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9D971" w14:textId="77777777" w:rsidR="0074252E" w:rsidRPr="00487BAA" w:rsidRDefault="0074252E" w:rsidP="00487BAA">
      <w:pPr>
        <w:rPr>
          <w:rFonts w:ascii="Times New Roman" w:hAnsi="Times New Roman" w:cs="Times New Roman"/>
          <w:noProof/>
          <w:sz w:val="28"/>
          <w:szCs w:val="28"/>
          <w:lang w:eastAsia="uk-UA"/>
        </w:rPr>
      </w:pPr>
      <w:bookmarkStart w:id="0" w:name="_Hlk142318772"/>
      <w:r w:rsidRPr="00487BAA">
        <w:rPr>
          <w:rFonts w:ascii="Times New Roman" w:hAnsi="Times New Roman" w:cs="Times New Roman"/>
          <w:noProof/>
          <w:sz w:val="28"/>
          <w:szCs w:val="28"/>
          <w:lang w:eastAsia="uk-UA"/>
        </w:rPr>
        <w:drawing>
          <wp:inline distT="0" distB="0" distL="0" distR="0" wp14:anchorId="2189C1EF" wp14:editId="3CE1A8CB">
            <wp:extent cx="571500" cy="762000"/>
            <wp:effectExtent l="0" t="0" r="0" b="0"/>
            <wp:docPr id="28" name="Рисунок 2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C4785D7" w14:textId="77777777" w:rsidR="0074252E" w:rsidRPr="00487BAA" w:rsidRDefault="0074252E" w:rsidP="0074252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1EE64F04" w14:textId="77777777" w:rsidR="0074252E" w:rsidRPr="00487BAA" w:rsidRDefault="0074252E" w:rsidP="0074252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047211FE" w14:textId="77777777" w:rsidR="0074252E" w:rsidRPr="00487BAA" w:rsidRDefault="0074252E" w:rsidP="0074252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2728DFF8" w14:textId="77777777" w:rsidR="0074252E" w:rsidRPr="00487BAA" w:rsidRDefault="0074252E" w:rsidP="0074252E">
      <w:pPr>
        <w:spacing w:after="0" w:line="240" w:lineRule="auto"/>
        <w:jc w:val="center"/>
        <w:rPr>
          <w:rFonts w:ascii="Times New Roman" w:hAnsi="Times New Roman" w:cs="Times New Roman"/>
          <w:b/>
          <w:sz w:val="28"/>
          <w:szCs w:val="28"/>
        </w:rPr>
      </w:pPr>
    </w:p>
    <w:p w14:paraId="6624E464" w14:textId="77777777" w:rsidR="0074252E" w:rsidRPr="00487BAA" w:rsidRDefault="0074252E" w:rsidP="0074252E">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305AAC1E" w14:textId="030C2C57" w:rsidR="0074252E" w:rsidRPr="00487BAA" w:rsidRDefault="0074252E" w:rsidP="0074252E">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31DF60F5" w14:textId="77777777" w:rsidR="00074048" w:rsidRPr="00487BAA" w:rsidRDefault="00074048" w:rsidP="00074048">
      <w:pPr>
        <w:spacing w:after="0" w:line="240" w:lineRule="auto"/>
        <w:rPr>
          <w:rFonts w:ascii="Times New Roman" w:hAnsi="Times New Roman" w:cs="Times New Roman"/>
          <w:b/>
          <w:sz w:val="24"/>
          <w:szCs w:val="24"/>
        </w:rPr>
      </w:pPr>
    </w:p>
    <w:p w14:paraId="619751E5" w14:textId="77777777" w:rsidR="00074048" w:rsidRPr="00487BAA" w:rsidRDefault="00074048" w:rsidP="00074048">
      <w:pPr>
        <w:spacing w:after="0" w:line="240" w:lineRule="auto"/>
        <w:rPr>
          <w:rFonts w:ascii="Times New Roman" w:hAnsi="Times New Roman" w:cs="Times New Roman"/>
          <w:b/>
          <w:sz w:val="24"/>
          <w:szCs w:val="24"/>
          <w:lang w:val="ru-RU"/>
        </w:rPr>
      </w:pPr>
      <w:r w:rsidRPr="00487BAA">
        <w:rPr>
          <w:rFonts w:ascii="Times New Roman" w:hAnsi="Times New Roman" w:cs="Times New Roman"/>
          <w:b/>
          <w:sz w:val="24"/>
          <w:szCs w:val="24"/>
          <w:lang w:val="ru-RU"/>
        </w:rPr>
        <w:t>«Про внесення змін до показників</w:t>
      </w:r>
    </w:p>
    <w:p w14:paraId="052DB58E" w14:textId="77777777" w:rsidR="00074048" w:rsidRPr="00487BAA" w:rsidRDefault="00074048" w:rsidP="00074048">
      <w:pPr>
        <w:spacing w:after="0" w:line="240" w:lineRule="auto"/>
        <w:rPr>
          <w:rFonts w:ascii="Times New Roman" w:hAnsi="Times New Roman" w:cs="Times New Roman"/>
          <w:b/>
          <w:sz w:val="24"/>
          <w:szCs w:val="24"/>
          <w:lang w:val="ru-RU"/>
        </w:rPr>
      </w:pPr>
      <w:r w:rsidRPr="00487BAA">
        <w:rPr>
          <w:rFonts w:ascii="Times New Roman" w:hAnsi="Times New Roman" w:cs="Times New Roman"/>
          <w:b/>
          <w:sz w:val="24"/>
          <w:szCs w:val="24"/>
          <w:lang w:val="ru-RU"/>
        </w:rPr>
        <w:t>сільського бюджету на 2025 рік»</w:t>
      </w:r>
    </w:p>
    <w:p w14:paraId="459AC9A0" w14:textId="77777777" w:rsidR="00074048" w:rsidRPr="00487BAA" w:rsidRDefault="00074048" w:rsidP="00074048">
      <w:pPr>
        <w:spacing w:after="0" w:line="240" w:lineRule="auto"/>
        <w:rPr>
          <w:rFonts w:ascii="Times New Roman" w:hAnsi="Times New Roman" w:cs="Times New Roman"/>
          <w:sz w:val="24"/>
          <w:szCs w:val="24"/>
          <w:lang w:val="ru-RU"/>
        </w:rPr>
      </w:pPr>
      <w:r w:rsidRPr="00487BAA">
        <w:rPr>
          <w:rFonts w:ascii="Times New Roman" w:hAnsi="Times New Roman" w:cs="Times New Roman"/>
          <w:sz w:val="24"/>
          <w:szCs w:val="24"/>
          <w:lang w:val="ru-RU"/>
        </w:rPr>
        <w:t xml:space="preserve">          </w:t>
      </w:r>
    </w:p>
    <w:p w14:paraId="2F875BDE" w14:textId="77777777" w:rsidR="0074252E" w:rsidRPr="00487BAA" w:rsidRDefault="00074048"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lang w:val="ru-RU"/>
        </w:rPr>
        <w:t xml:space="preserve">        </w:t>
      </w:r>
      <w:r w:rsidR="0074252E" w:rsidRPr="00487BAA">
        <w:rPr>
          <w:rFonts w:ascii="Times New Roman" w:hAnsi="Times New Roman" w:cs="Times New Roman"/>
          <w:sz w:val="24"/>
          <w:szCs w:val="24"/>
          <w:lang w:val="ru-RU"/>
        </w:rPr>
        <w:t xml:space="preserve">        </w:t>
      </w:r>
      <w:r w:rsidR="0074252E" w:rsidRPr="00487BAA">
        <w:rPr>
          <w:rFonts w:ascii="Times New Roman" w:hAnsi="Times New Roman" w:cs="Times New Roman"/>
          <w:spacing w:val="2"/>
          <w:sz w:val="24"/>
          <w:szCs w:val="24"/>
        </w:rPr>
        <w:t xml:space="preserve">Керуючись ст. 26 </w:t>
      </w:r>
      <w:r w:rsidR="0074252E" w:rsidRPr="00487BAA">
        <w:rPr>
          <w:rFonts w:ascii="Times New Roman" w:hAnsi="Times New Roman" w:cs="Times New Roman"/>
          <w:spacing w:val="1"/>
          <w:sz w:val="24"/>
          <w:szCs w:val="24"/>
        </w:rPr>
        <w:t>Закону України «Про місцеве самоврядування в Україні»</w:t>
      </w:r>
      <w:r w:rsidR="0074252E" w:rsidRPr="00487BAA">
        <w:rPr>
          <w:rFonts w:ascii="Times New Roman" w:hAnsi="Times New Roman" w:cs="Times New Roman"/>
          <w:sz w:val="24"/>
          <w:szCs w:val="24"/>
        </w:rPr>
        <w:t>, Бюджетним кодексом України, рішенням Розвадівської сільської ради від 19.12.2024 року №1816 «Про сільський бюджет Розвадівської сільської ради на 2025 рік», беручи до уваги Розпорядження КМУ №1313-р. від 26.11.2025 року, Постанову КМУ №1547 від 28.11.2025 року та Розпорядження ЛОВА №1763/0/5-25 ВА від 12.12.2025 року, враховуючи листи головних розпорядників та одержувачів коштів місцевого бюджету, на підставі офіційного Висновку фінансового відділу про вільні залишки №18-16/09 від 10.01.2025 р. та Висновку про перевиконання сільського бюджету №18-16/236 від 08.12.2025 року, враховуючи рекомендації постійної комісії сільської ради з питань бюджету, фінансів та планування, соціально-економічного розвитку та регуляторних актів, Розвадівська сільська рада</w:t>
      </w:r>
    </w:p>
    <w:p w14:paraId="76DC1EE0" w14:textId="77777777" w:rsidR="0074252E" w:rsidRPr="00487BAA" w:rsidRDefault="0074252E" w:rsidP="0074252E">
      <w:pPr>
        <w:spacing w:after="0" w:line="240" w:lineRule="auto"/>
        <w:jc w:val="both"/>
        <w:rPr>
          <w:rFonts w:ascii="Times New Roman" w:hAnsi="Times New Roman" w:cs="Times New Roman"/>
          <w:sz w:val="24"/>
          <w:szCs w:val="24"/>
        </w:rPr>
      </w:pPr>
    </w:p>
    <w:p w14:paraId="75995F4C" w14:textId="77777777" w:rsidR="0074252E" w:rsidRPr="00487BAA" w:rsidRDefault="0074252E" w:rsidP="0074252E">
      <w:pPr>
        <w:spacing w:after="0" w:line="240" w:lineRule="auto"/>
        <w:jc w:val="both"/>
        <w:rPr>
          <w:rFonts w:ascii="Times New Roman" w:hAnsi="Times New Roman" w:cs="Times New Roman"/>
          <w:b/>
          <w:bCs/>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bCs/>
          <w:sz w:val="24"/>
          <w:szCs w:val="24"/>
        </w:rPr>
        <w:t xml:space="preserve"> </w:t>
      </w:r>
    </w:p>
    <w:p w14:paraId="17E9E46B"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b/>
          <w:bCs/>
          <w:sz w:val="24"/>
          <w:szCs w:val="24"/>
        </w:rPr>
        <w:t xml:space="preserve">                                                             ВИРІШИЛА</w:t>
      </w:r>
      <w:r w:rsidRPr="00487BAA">
        <w:rPr>
          <w:rFonts w:ascii="Times New Roman" w:hAnsi="Times New Roman" w:cs="Times New Roman"/>
          <w:b/>
          <w:sz w:val="24"/>
          <w:szCs w:val="24"/>
        </w:rPr>
        <w:t>:</w:t>
      </w:r>
    </w:p>
    <w:p w14:paraId="02EC8F74" w14:textId="77777777" w:rsidR="0074252E" w:rsidRPr="00487BAA" w:rsidRDefault="0074252E" w:rsidP="0074252E">
      <w:pPr>
        <w:spacing w:after="0" w:line="240" w:lineRule="auto"/>
        <w:ind w:firstLine="1985"/>
        <w:jc w:val="both"/>
        <w:rPr>
          <w:rFonts w:ascii="Times New Roman" w:hAnsi="Times New Roman" w:cs="Times New Roman"/>
          <w:sz w:val="24"/>
          <w:szCs w:val="24"/>
        </w:rPr>
      </w:pPr>
    </w:p>
    <w:p w14:paraId="4847F98E"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1. Внести зміни і доповнення до рішення Розвадівської сільської ради від 19.12.2024 року №1816 «Про сільський бюджет Розвадівської сільської ради на 2025 рік», а саме:</w:t>
      </w:r>
    </w:p>
    <w:p w14:paraId="0C3DA112"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3358E9E9"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 п.1</w:t>
      </w:r>
    </w:p>
    <w:p w14:paraId="75125639"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Установити загальний обсяг доходів сільського бюджету на 2025 рік у сумі 172 517 502,64 грн., з них по загальному фонду – 170 538 863,64 грн. та по спеціальному фонду 1 978 639,00 грн., в т.ч. бюджет розвитку - 41 639,00 грн., згідно додатку 1 до цього рішення;</w:t>
      </w:r>
    </w:p>
    <w:p w14:paraId="5B82CCF4" w14:textId="77777777" w:rsidR="0074252E" w:rsidRPr="00487BAA" w:rsidRDefault="0074252E" w:rsidP="0074252E">
      <w:pPr>
        <w:spacing w:after="0" w:line="240" w:lineRule="auto"/>
        <w:jc w:val="both"/>
        <w:rPr>
          <w:rFonts w:ascii="Times New Roman" w:hAnsi="Times New Roman" w:cs="Times New Roman"/>
          <w:sz w:val="24"/>
          <w:szCs w:val="24"/>
        </w:rPr>
      </w:pPr>
    </w:p>
    <w:p w14:paraId="43FD9D68"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 п.1</w:t>
      </w:r>
    </w:p>
    <w:p w14:paraId="738C86C7"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Затвердити загальний обсяг видатків сільського бюджету на 2025 рік у сумі  214 666 845,03 грн., з них по загальному фонду – 147 598 039,64 грн.. та по спеціальному фонду 67 068 805,39 грн., в т.ч. бюджет розвитку – 63 623 663,41 грн., згідно з додатком 3 до цього рішення;</w:t>
      </w:r>
    </w:p>
    <w:p w14:paraId="711B84FD" w14:textId="77777777" w:rsidR="0074252E" w:rsidRPr="00487BAA" w:rsidRDefault="0074252E" w:rsidP="0074252E">
      <w:pPr>
        <w:spacing w:after="0" w:line="240" w:lineRule="auto"/>
        <w:jc w:val="both"/>
        <w:rPr>
          <w:rFonts w:ascii="Times New Roman" w:hAnsi="Times New Roman" w:cs="Times New Roman"/>
          <w:sz w:val="24"/>
          <w:szCs w:val="24"/>
        </w:rPr>
      </w:pPr>
    </w:p>
    <w:p w14:paraId="47C9D220"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Установити профіцит загального фонду сільського бюджету на 2025 рік у сумі 63 582 024,41 грн., напрямком використання якого визначити передачу коштів із загального фонду бюджету до спеціального фонду бюджету (бюджету розвитку), згідно з додатком 2 до цього рішення.</w:t>
      </w:r>
    </w:p>
    <w:p w14:paraId="248EE4FA"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Установити дефіцит спеціального фонду сільського бюджету на 2025 рік у сумі </w:t>
      </w:r>
    </w:p>
    <w:p w14:paraId="18F30C03"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63 582 024,41 грн., джерелом покриття якого визначити надходження коштів із загального фонду до спеціального фонду (бюджету розвитку), згідно з додатком 2 до цього рішення.</w:t>
      </w:r>
    </w:p>
    <w:p w14:paraId="3F20839D"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5D660489"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2DC8E831"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 п.3</w:t>
      </w:r>
    </w:p>
    <w:p w14:paraId="0F807346"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Установити обсяг  міжбюджетних трансфертів на 2025 рік, згідно з додатком 4 до цього рішення.  </w:t>
      </w:r>
    </w:p>
    <w:p w14:paraId="4DD3053E" w14:textId="77777777" w:rsidR="0074252E" w:rsidRPr="00487BAA" w:rsidRDefault="0074252E" w:rsidP="0074252E">
      <w:pPr>
        <w:spacing w:after="0" w:line="240" w:lineRule="auto"/>
        <w:jc w:val="both"/>
        <w:rPr>
          <w:rFonts w:ascii="Times New Roman" w:hAnsi="Times New Roman" w:cs="Times New Roman"/>
          <w:sz w:val="24"/>
          <w:szCs w:val="24"/>
        </w:rPr>
      </w:pPr>
    </w:p>
    <w:p w14:paraId="337CF9EF" w14:textId="77777777" w:rsidR="0074252E" w:rsidRPr="00487BAA" w:rsidRDefault="0074252E" w:rsidP="0074252E">
      <w:pPr>
        <w:spacing w:after="0" w:line="240" w:lineRule="auto"/>
        <w:jc w:val="both"/>
        <w:rPr>
          <w:rFonts w:ascii="Times New Roman" w:hAnsi="Times New Roman" w:cs="Times New Roman"/>
          <w:sz w:val="24"/>
          <w:szCs w:val="24"/>
        </w:rPr>
      </w:pPr>
    </w:p>
    <w:p w14:paraId="5C8D1A91"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 п.4</w:t>
      </w:r>
    </w:p>
    <w:p w14:paraId="2C41173A"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Установити  на 2025 рік обсяги капітальних вкладень бюджету у розрізі інвестиційних</w:t>
      </w:r>
    </w:p>
    <w:p w14:paraId="5824CAC9"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проектів згідно з додатком 5 до цього рішення.</w:t>
      </w:r>
    </w:p>
    <w:p w14:paraId="16845C23" w14:textId="77777777" w:rsidR="0074252E" w:rsidRPr="00487BAA" w:rsidRDefault="0074252E" w:rsidP="0074252E">
      <w:pPr>
        <w:spacing w:after="0" w:line="240" w:lineRule="auto"/>
        <w:jc w:val="both"/>
        <w:rPr>
          <w:rFonts w:ascii="Times New Roman" w:hAnsi="Times New Roman" w:cs="Times New Roman"/>
          <w:sz w:val="24"/>
          <w:szCs w:val="24"/>
        </w:rPr>
      </w:pPr>
    </w:p>
    <w:p w14:paraId="6ECF5965" w14:textId="77777777" w:rsidR="0074252E" w:rsidRPr="00487BAA" w:rsidRDefault="0074252E" w:rsidP="0074252E">
      <w:pPr>
        <w:spacing w:after="0" w:line="240" w:lineRule="auto"/>
        <w:jc w:val="both"/>
        <w:rPr>
          <w:rFonts w:ascii="Times New Roman" w:hAnsi="Times New Roman" w:cs="Times New Roman"/>
          <w:sz w:val="24"/>
          <w:szCs w:val="24"/>
        </w:rPr>
      </w:pPr>
    </w:p>
    <w:p w14:paraId="23A557C0" w14:textId="77777777" w:rsidR="0074252E" w:rsidRPr="00487BAA" w:rsidRDefault="0074252E" w:rsidP="0074252E">
      <w:pPr>
        <w:spacing w:after="0" w:line="240" w:lineRule="auto"/>
        <w:jc w:val="both"/>
        <w:rPr>
          <w:rFonts w:ascii="Times New Roman" w:hAnsi="Times New Roman" w:cs="Times New Roman"/>
          <w:spacing w:val="-1"/>
          <w:sz w:val="24"/>
          <w:szCs w:val="24"/>
        </w:rPr>
      </w:pPr>
      <w:r w:rsidRPr="00487BAA">
        <w:rPr>
          <w:rFonts w:ascii="Times New Roman" w:hAnsi="Times New Roman" w:cs="Times New Roman"/>
          <w:sz w:val="24"/>
          <w:szCs w:val="24"/>
        </w:rPr>
        <w:t xml:space="preserve">            У п.5. </w:t>
      </w:r>
    </w:p>
    <w:p w14:paraId="1924357F"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Установити обсяг  розподілу витрат бюджету Розвадівської сільської ради на реалізацію місцевих/регіональних програм, згідно з додатком 6 до цього рішення.</w:t>
      </w:r>
    </w:p>
    <w:p w14:paraId="1D250D53" w14:textId="77777777" w:rsidR="0074252E" w:rsidRPr="00487BAA" w:rsidRDefault="0074252E" w:rsidP="0074252E">
      <w:pPr>
        <w:spacing w:after="0" w:line="240" w:lineRule="auto"/>
        <w:jc w:val="both"/>
        <w:rPr>
          <w:rFonts w:ascii="Times New Roman" w:hAnsi="Times New Roman" w:cs="Times New Roman"/>
          <w:spacing w:val="-1"/>
          <w:sz w:val="24"/>
          <w:szCs w:val="24"/>
        </w:rPr>
      </w:pPr>
    </w:p>
    <w:p w14:paraId="317CE7DE" w14:textId="77777777" w:rsidR="0074252E" w:rsidRPr="00487BAA" w:rsidRDefault="0074252E" w:rsidP="0074252E">
      <w:pPr>
        <w:spacing w:after="0" w:line="240" w:lineRule="auto"/>
        <w:jc w:val="both"/>
        <w:rPr>
          <w:rFonts w:ascii="Times New Roman" w:hAnsi="Times New Roman" w:cs="Times New Roman"/>
          <w:spacing w:val="-1"/>
          <w:sz w:val="24"/>
          <w:szCs w:val="24"/>
        </w:rPr>
      </w:pPr>
      <w:r w:rsidRPr="00487BAA">
        <w:rPr>
          <w:rFonts w:ascii="Times New Roman" w:hAnsi="Times New Roman" w:cs="Times New Roman"/>
          <w:spacing w:val="-1"/>
          <w:sz w:val="24"/>
          <w:szCs w:val="24"/>
        </w:rPr>
        <w:t xml:space="preserve">  </w:t>
      </w:r>
    </w:p>
    <w:p w14:paraId="1FD80AC3" w14:textId="77777777" w:rsidR="0074252E" w:rsidRPr="00487BAA" w:rsidRDefault="0074252E" w:rsidP="0074252E">
      <w:pPr>
        <w:spacing w:after="0" w:line="240" w:lineRule="auto"/>
        <w:jc w:val="both"/>
        <w:rPr>
          <w:rFonts w:ascii="Times New Roman" w:hAnsi="Times New Roman" w:cs="Times New Roman"/>
          <w:spacing w:val="-1"/>
          <w:sz w:val="24"/>
          <w:szCs w:val="24"/>
        </w:rPr>
      </w:pPr>
    </w:p>
    <w:p w14:paraId="3E21AFE2" w14:textId="77777777" w:rsidR="0074252E" w:rsidRPr="00487BAA" w:rsidRDefault="0074252E" w:rsidP="0074252E">
      <w:pPr>
        <w:spacing w:after="0" w:line="240" w:lineRule="auto"/>
        <w:jc w:val="both"/>
        <w:rPr>
          <w:rFonts w:ascii="Times New Roman" w:hAnsi="Times New Roman" w:cs="Times New Roman"/>
          <w:spacing w:val="3"/>
          <w:sz w:val="24"/>
          <w:szCs w:val="24"/>
        </w:rPr>
      </w:pPr>
      <w:r w:rsidRPr="00487BAA">
        <w:rPr>
          <w:rFonts w:ascii="Times New Roman" w:hAnsi="Times New Roman" w:cs="Times New Roman"/>
          <w:spacing w:val="-1"/>
          <w:sz w:val="24"/>
          <w:szCs w:val="24"/>
        </w:rPr>
        <w:t xml:space="preserve">     2. </w:t>
      </w:r>
      <w:r w:rsidRPr="00487BAA">
        <w:rPr>
          <w:rFonts w:ascii="Times New Roman" w:hAnsi="Times New Roman" w:cs="Times New Roman"/>
          <w:spacing w:val="3"/>
          <w:sz w:val="24"/>
          <w:szCs w:val="24"/>
        </w:rPr>
        <w:t>Додатки  1,2,3,4,5,6 до цього рішення є його невід'ємною частиною.</w:t>
      </w:r>
    </w:p>
    <w:p w14:paraId="2D655129" w14:textId="77777777" w:rsidR="0074252E" w:rsidRPr="00487BAA" w:rsidRDefault="0074252E" w:rsidP="0074252E">
      <w:pPr>
        <w:spacing w:after="0" w:line="240" w:lineRule="auto"/>
        <w:jc w:val="both"/>
        <w:rPr>
          <w:rFonts w:ascii="Times New Roman" w:hAnsi="Times New Roman" w:cs="Times New Roman"/>
          <w:spacing w:val="3"/>
          <w:sz w:val="24"/>
          <w:szCs w:val="24"/>
        </w:rPr>
      </w:pPr>
    </w:p>
    <w:p w14:paraId="22E7667E" w14:textId="77777777" w:rsidR="0074252E" w:rsidRPr="00487BAA" w:rsidRDefault="0074252E" w:rsidP="0074252E">
      <w:pPr>
        <w:spacing w:after="0" w:line="240" w:lineRule="auto"/>
        <w:jc w:val="both"/>
        <w:rPr>
          <w:rFonts w:ascii="Times New Roman" w:hAnsi="Times New Roman" w:cs="Times New Roman"/>
          <w:spacing w:val="3"/>
          <w:sz w:val="24"/>
          <w:szCs w:val="24"/>
        </w:rPr>
      </w:pPr>
      <w:r w:rsidRPr="00487BAA">
        <w:rPr>
          <w:rFonts w:ascii="Times New Roman" w:hAnsi="Times New Roman" w:cs="Times New Roman"/>
          <w:spacing w:val="3"/>
          <w:sz w:val="24"/>
          <w:szCs w:val="24"/>
        </w:rPr>
        <w:t xml:space="preserve">     3. Установити, що на кінець року залишки субвенцій виділених по КТПКВК 3719770 КЕКВ 3220- 150 000,00 грн. із місцевого бюджету Розвадівської сільської ради міському бюджету Новороздільської міської ради для співфінансування капітального ремонту приміщення моргу та кабінету судово-медичного експерта КНП «Новороздільської міської лікарні» та по КТПКВК 3719800 КЕКВ 2620  – 80 000,00 грн., КЕКВ 3220 -420 000,00 грн. із місцевого бюджету Розвадівської сільської ради Державному бюджету для забезпечення особового складу підпорядкованих підрозділів 6 ДПРЗ ГУ ДСНС України зберігаються на рахунку отримувача коштів і використовуються в наступному бюджетному періоді з урахуванням цільового призначення даної субвенції.</w:t>
      </w:r>
    </w:p>
    <w:p w14:paraId="2253A606" w14:textId="77777777" w:rsidR="0074252E" w:rsidRPr="00487BAA" w:rsidRDefault="0074252E" w:rsidP="0074252E">
      <w:pPr>
        <w:spacing w:after="0" w:line="240" w:lineRule="auto"/>
        <w:jc w:val="both"/>
        <w:rPr>
          <w:rFonts w:ascii="Times New Roman" w:hAnsi="Times New Roman" w:cs="Times New Roman"/>
          <w:spacing w:val="3"/>
          <w:sz w:val="24"/>
          <w:szCs w:val="24"/>
        </w:rPr>
      </w:pPr>
    </w:p>
    <w:p w14:paraId="7E14FB22"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pacing w:val="3"/>
          <w:sz w:val="24"/>
          <w:szCs w:val="24"/>
        </w:rPr>
        <w:t xml:space="preserve">     4. Фінансовому відділу Розвадівської сільської ради ( начальнику Л.В.Федьків)  внести зміни до розпису сільського бюджету на 2025 рік. </w:t>
      </w:r>
    </w:p>
    <w:p w14:paraId="05F34815" w14:textId="77777777" w:rsidR="0074252E" w:rsidRPr="00487BAA" w:rsidRDefault="0074252E" w:rsidP="0074252E">
      <w:pPr>
        <w:spacing w:after="0" w:line="240" w:lineRule="auto"/>
        <w:jc w:val="both"/>
        <w:rPr>
          <w:rFonts w:ascii="Times New Roman" w:hAnsi="Times New Roman" w:cs="Times New Roman"/>
          <w:spacing w:val="3"/>
          <w:sz w:val="24"/>
          <w:szCs w:val="24"/>
        </w:rPr>
      </w:pPr>
    </w:p>
    <w:p w14:paraId="61210380" w14:textId="77777777" w:rsidR="0074252E" w:rsidRPr="00487BAA" w:rsidRDefault="0074252E" w:rsidP="0074252E">
      <w:pPr>
        <w:spacing w:after="0" w:line="240" w:lineRule="auto"/>
        <w:jc w:val="both"/>
        <w:rPr>
          <w:rFonts w:ascii="Times New Roman" w:hAnsi="Times New Roman" w:cs="Times New Roman"/>
          <w:spacing w:val="3"/>
          <w:sz w:val="24"/>
          <w:szCs w:val="24"/>
        </w:rPr>
      </w:pPr>
      <w:r w:rsidRPr="00487BAA">
        <w:rPr>
          <w:rFonts w:ascii="Times New Roman" w:hAnsi="Times New Roman" w:cs="Times New Roman"/>
          <w:spacing w:val="3"/>
          <w:sz w:val="24"/>
          <w:szCs w:val="24"/>
        </w:rPr>
        <w:t xml:space="preserve">     5</w:t>
      </w:r>
      <w:r w:rsidRPr="00487BAA">
        <w:rPr>
          <w:rFonts w:ascii="Times New Roman" w:hAnsi="Times New Roman" w:cs="Times New Roman"/>
          <w:spacing w:val="-2"/>
          <w:sz w:val="24"/>
          <w:szCs w:val="24"/>
        </w:rPr>
        <w:t>.</w:t>
      </w:r>
      <w:r w:rsidRPr="00487BAA">
        <w:rPr>
          <w:rFonts w:ascii="Times New Roman" w:hAnsi="Times New Roman" w:cs="Times New Roman"/>
          <w:sz w:val="24"/>
          <w:szCs w:val="24"/>
        </w:rPr>
        <w:t xml:space="preserve">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4A903657" w14:textId="77777777" w:rsidR="0074252E" w:rsidRPr="00487BAA" w:rsidRDefault="0074252E" w:rsidP="0074252E">
      <w:pPr>
        <w:spacing w:after="0" w:line="240" w:lineRule="auto"/>
        <w:jc w:val="both"/>
        <w:rPr>
          <w:rFonts w:ascii="Times New Roman" w:hAnsi="Times New Roman" w:cs="Times New Roman"/>
          <w:sz w:val="24"/>
          <w:szCs w:val="24"/>
        </w:rPr>
      </w:pPr>
    </w:p>
    <w:p w14:paraId="19819694" w14:textId="77777777" w:rsidR="0074252E" w:rsidRPr="00487BAA" w:rsidRDefault="0074252E" w:rsidP="0074252E">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1B7A5F9E" w14:textId="77777777" w:rsidR="0074252E" w:rsidRPr="00487BAA" w:rsidRDefault="0074252E" w:rsidP="0074252E">
      <w:pPr>
        <w:spacing w:after="0" w:line="240" w:lineRule="auto"/>
        <w:jc w:val="both"/>
        <w:rPr>
          <w:rFonts w:ascii="Times New Roman" w:hAnsi="Times New Roman" w:cs="Times New Roman"/>
          <w:sz w:val="24"/>
          <w:szCs w:val="24"/>
        </w:rPr>
      </w:pPr>
    </w:p>
    <w:p w14:paraId="40B2FE8D" w14:textId="77777777" w:rsidR="0074252E" w:rsidRPr="00487BAA" w:rsidRDefault="0074252E" w:rsidP="0074252E">
      <w:pPr>
        <w:spacing w:after="0" w:line="240" w:lineRule="auto"/>
        <w:jc w:val="both"/>
        <w:rPr>
          <w:rFonts w:ascii="Times New Roman" w:hAnsi="Times New Roman" w:cs="Times New Roman"/>
          <w:sz w:val="24"/>
          <w:szCs w:val="24"/>
        </w:rPr>
      </w:pPr>
    </w:p>
    <w:p w14:paraId="2DDC2C02" w14:textId="77777777" w:rsidR="0074252E" w:rsidRPr="00487BAA" w:rsidRDefault="0074252E" w:rsidP="0074252E">
      <w:pPr>
        <w:spacing w:after="0" w:line="240" w:lineRule="auto"/>
        <w:jc w:val="both"/>
        <w:rPr>
          <w:rFonts w:ascii="Times New Roman" w:hAnsi="Times New Roman" w:cs="Times New Roman"/>
          <w:sz w:val="24"/>
          <w:szCs w:val="24"/>
        </w:rPr>
      </w:pPr>
    </w:p>
    <w:p w14:paraId="729118D2" w14:textId="77777777" w:rsidR="0074252E" w:rsidRPr="00487BAA" w:rsidRDefault="0074252E" w:rsidP="0074252E">
      <w:pPr>
        <w:spacing w:after="0" w:line="240" w:lineRule="auto"/>
        <w:jc w:val="both"/>
        <w:rPr>
          <w:rFonts w:ascii="Times New Roman" w:hAnsi="Times New Roman" w:cs="Times New Roman"/>
          <w:sz w:val="24"/>
          <w:szCs w:val="24"/>
        </w:rPr>
      </w:pPr>
    </w:p>
    <w:p w14:paraId="43723729" w14:textId="77777777" w:rsidR="0074252E" w:rsidRPr="00487BAA" w:rsidRDefault="0074252E" w:rsidP="0074252E">
      <w:pPr>
        <w:spacing w:after="0" w:line="240" w:lineRule="auto"/>
        <w:jc w:val="both"/>
        <w:rPr>
          <w:rFonts w:ascii="Times New Roman" w:hAnsi="Times New Roman" w:cs="Times New Roman"/>
          <w:sz w:val="24"/>
          <w:szCs w:val="24"/>
        </w:rPr>
      </w:pPr>
    </w:p>
    <w:p w14:paraId="0FBAF7F0" w14:textId="77777777" w:rsidR="0074252E" w:rsidRPr="00487BAA" w:rsidRDefault="0074252E" w:rsidP="0074252E">
      <w:pPr>
        <w:spacing w:after="0" w:line="240" w:lineRule="auto"/>
        <w:jc w:val="both"/>
        <w:rPr>
          <w:rFonts w:ascii="Times New Roman" w:hAnsi="Times New Roman" w:cs="Times New Roman"/>
          <w:b/>
          <w:bCs/>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bCs/>
          <w:sz w:val="24"/>
          <w:szCs w:val="24"/>
        </w:rPr>
        <w:t xml:space="preserve"> Сільський голова                                         Роман  СИДОР</w:t>
      </w:r>
    </w:p>
    <w:p w14:paraId="12C67613" w14:textId="77777777" w:rsidR="0074252E" w:rsidRPr="00487BAA" w:rsidRDefault="0074252E" w:rsidP="0074252E">
      <w:pPr>
        <w:spacing w:after="0" w:line="240" w:lineRule="auto"/>
        <w:jc w:val="both"/>
        <w:rPr>
          <w:rFonts w:ascii="Times New Roman" w:hAnsi="Times New Roman" w:cs="Times New Roman"/>
          <w:b/>
          <w:bCs/>
          <w:sz w:val="24"/>
          <w:szCs w:val="24"/>
        </w:rPr>
      </w:pPr>
    </w:p>
    <w:p w14:paraId="62AC801B" w14:textId="77777777" w:rsidR="0074252E" w:rsidRPr="00487BAA" w:rsidRDefault="0074252E" w:rsidP="0074252E">
      <w:pPr>
        <w:spacing w:after="0" w:line="240" w:lineRule="auto"/>
        <w:jc w:val="both"/>
        <w:rPr>
          <w:rFonts w:ascii="Times New Roman" w:hAnsi="Times New Roman" w:cs="Times New Roman"/>
          <w:b/>
          <w:bCs/>
          <w:sz w:val="24"/>
          <w:szCs w:val="24"/>
        </w:rPr>
      </w:pPr>
    </w:p>
    <w:p w14:paraId="0EBB7769" w14:textId="77777777" w:rsidR="0074252E" w:rsidRPr="00487BAA" w:rsidRDefault="0074252E" w:rsidP="0074252E">
      <w:pPr>
        <w:spacing w:after="0" w:line="240" w:lineRule="auto"/>
        <w:jc w:val="both"/>
        <w:rPr>
          <w:rFonts w:ascii="Times New Roman" w:hAnsi="Times New Roman" w:cs="Times New Roman"/>
          <w:b/>
          <w:bCs/>
          <w:sz w:val="24"/>
          <w:szCs w:val="24"/>
        </w:rPr>
      </w:pPr>
    </w:p>
    <w:p w14:paraId="48E0A453" w14:textId="77777777" w:rsidR="0074252E" w:rsidRPr="00487BAA" w:rsidRDefault="0074252E" w:rsidP="0074252E">
      <w:pPr>
        <w:spacing w:after="0" w:line="240" w:lineRule="auto"/>
        <w:jc w:val="both"/>
        <w:rPr>
          <w:rFonts w:ascii="Times New Roman" w:hAnsi="Times New Roman" w:cs="Times New Roman"/>
          <w:b/>
          <w:bCs/>
          <w:sz w:val="24"/>
          <w:szCs w:val="24"/>
        </w:rPr>
      </w:pPr>
    </w:p>
    <w:p w14:paraId="6D0CF24B" w14:textId="77777777" w:rsidR="0074252E" w:rsidRPr="00487BAA" w:rsidRDefault="0074252E" w:rsidP="0074252E">
      <w:pPr>
        <w:spacing w:after="0" w:line="240" w:lineRule="auto"/>
        <w:jc w:val="both"/>
        <w:rPr>
          <w:rFonts w:ascii="Times New Roman" w:hAnsi="Times New Roman" w:cs="Times New Roman"/>
          <w:b/>
          <w:bCs/>
          <w:sz w:val="24"/>
          <w:szCs w:val="24"/>
        </w:rPr>
      </w:pPr>
    </w:p>
    <w:p w14:paraId="24B827E6" w14:textId="77777777" w:rsidR="0074252E" w:rsidRPr="00487BAA" w:rsidRDefault="0074252E" w:rsidP="0074252E">
      <w:pPr>
        <w:rPr>
          <w:b/>
          <w:bCs/>
        </w:rPr>
      </w:pPr>
    </w:p>
    <w:p w14:paraId="47DF77BF" w14:textId="77777777" w:rsidR="0074252E" w:rsidRPr="00487BAA" w:rsidRDefault="0074252E" w:rsidP="0074252E">
      <w:pPr>
        <w:rPr>
          <w:b/>
          <w:bCs/>
        </w:rPr>
      </w:pPr>
    </w:p>
    <w:p w14:paraId="6264CF13" w14:textId="7351A66A" w:rsidR="00F70F7D" w:rsidRPr="00487BAA" w:rsidRDefault="00F70F7D" w:rsidP="0074252E">
      <w:pPr>
        <w:spacing w:after="0" w:line="240" w:lineRule="auto"/>
        <w:rPr>
          <w:rFonts w:ascii="Times New Roman" w:hAnsi="Times New Roman" w:cs="Times New Roman"/>
          <w:b/>
          <w:bCs/>
          <w:sz w:val="24"/>
          <w:szCs w:val="24"/>
        </w:rPr>
      </w:pPr>
    </w:p>
    <w:p w14:paraId="1E6A1A9C" w14:textId="678B8DF0" w:rsidR="002F1C0E" w:rsidRPr="00487BAA" w:rsidRDefault="002F1C0E" w:rsidP="0074252E">
      <w:pPr>
        <w:spacing w:after="0" w:line="240" w:lineRule="auto"/>
        <w:rPr>
          <w:rFonts w:ascii="Times New Roman" w:hAnsi="Times New Roman" w:cs="Times New Roman"/>
          <w:b/>
          <w:bCs/>
          <w:sz w:val="24"/>
          <w:szCs w:val="24"/>
        </w:rPr>
      </w:pPr>
    </w:p>
    <w:p w14:paraId="6FD12406" w14:textId="455FF357" w:rsidR="002F1C0E" w:rsidRPr="00487BAA" w:rsidRDefault="002F1C0E" w:rsidP="0074252E">
      <w:pPr>
        <w:spacing w:after="0" w:line="240" w:lineRule="auto"/>
        <w:rPr>
          <w:rFonts w:ascii="Times New Roman" w:hAnsi="Times New Roman" w:cs="Times New Roman"/>
          <w:b/>
          <w:bCs/>
          <w:sz w:val="24"/>
          <w:szCs w:val="24"/>
        </w:rPr>
      </w:pPr>
    </w:p>
    <w:p w14:paraId="0D071F82" w14:textId="77777777" w:rsidR="002F1C0E" w:rsidRPr="00487BAA" w:rsidRDefault="002F1C0E" w:rsidP="0074252E">
      <w:pPr>
        <w:spacing w:after="0" w:line="240" w:lineRule="auto"/>
        <w:rPr>
          <w:rFonts w:ascii="Times New Roman" w:hAnsi="Times New Roman" w:cs="Times New Roman"/>
          <w:b/>
          <w:bCs/>
          <w:sz w:val="24"/>
          <w:szCs w:val="24"/>
        </w:rPr>
      </w:pPr>
    </w:p>
    <w:p w14:paraId="66111B5D" w14:textId="39539DB8" w:rsidR="00F70F7D" w:rsidRPr="00487BAA" w:rsidRDefault="00F70F7D" w:rsidP="00074048">
      <w:pPr>
        <w:spacing w:after="0" w:line="240" w:lineRule="auto"/>
        <w:rPr>
          <w:rFonts w:ascii="Times New Roman" w:hAnsi="Times New Roman" w:cs="Times New Roman"/>
          <w:b/>
          <w:bCs/>
          <w:sz w:val="24"/>
          <w:szCs w:val="24"/>
        </w:rPr>
      </w:pPr>
    </w:p>
    <w:p w14:paraId="57D67B00" w14:textId="5A39A310" w:rsidR="00F70F7D" w:rsidRPr="00487BAA" w:rsidRDefault="00F70F7D" w:rsidP="00074048">
      <w:pPr>
        <w:spacing w:after="0" w:line="240" w:lineRule="auto"/>
        <w:rPr>
          <w:rFonts w:ascii="Times New Roman" w:hAnsi="Times New Roman" w:cs="Times New Roman"/>
          <w:b/>
          <w:bCs/>
          <w:sz w:val="24"/>
          <w:szCs w:val="24"/>
        </w:rPr>
      </w:pPr>
    </w:p>
    <w:p w14:paraId="50924EDB" w14:textId="77777777" w:rsidR="0074252E" w:rsidRPr="00487BAA" w:rsidRDefault="0074252E" w:rsidP="0074252E">
      <w:pPr>
        <w:spacing w:after="0" w:line="240" w:lineRule="auto"/>
        <w:jc w:val="center"/>
        <w:rPr>
          <w:rFonts w:ascii="Times New Roman" w:hAnsi="Times New Roman" w:cs="Times New Roman"/>
          <w:noProof/>
          <w:sz w:val="28"/>
          <w:szCs w:val="28"/>
          <w:lang w:eastAsia="uk-UA"/>
        </w:rPr>
      </w:pPr>
      <w:r w:rsidRPr="00487BAA">
        <w:rPr>
          <w:rFonts w:ascii="Times New Roman" w:hAnsi="Times New Roman" w:cs="Times New Roman"/>
          <w:noProof/>
          <w:sz w:val="28"/>
          <w:szCs w:val="28"/>
          <w:lang w:eastAsia="uk-UA"/>
        </w:rPr>
        <w:lastRenderedPageBreak/>
        <w:drawing>
          <wp:inline distT="0" distB="0" distL="0" distR="0" wp14:anchorId="054131B1" wp14:editId="311C0BF3">
            <wp:extent cx="571500" cy="762000"/>
            <wp:effectExtent l="0" t="0" r="0" b="0"/>
            <wp:docPr id="31" name="Рисунок 3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7E80D17" w14:textId="77777777" w:rsidR="0074252E" w:rsidRPr="00487BAA" w:rsidRDefault="0074252E" w:rsidP="0074252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3C4AE38D" w14:textId="77777777" w:rsidR="0074252E" w:rsidRPr="00487BAA" w:rsidRDefault="0074252E" w:rsidP="0074252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20087AE8" w14:textId="77777777" w:rsidR="0074252E" w:rsidRPr="00487BAA" w:rsidRDefault="0074252E" w:rsidP="0074252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сесія  VIII скликання</w:t>
      </w:r>
    </w:p>
    <w:p w14:paraId="005FD23A" w14:textId="77777777" w:rsidR="0074252E" w:rsidRPr="00487BAA" w:rsidRDefault="0074252E" w:rsidP="0074252E">
      <w:pPr>
        <w:spacing w:after="0" w:line="240" w:lineRule="auto"/>
        <w:jc w:val="center"/>
        <w:rPr>
          <w:rFonts w:ascii="Times New Roman" w:hAnsi="Times New Roman" w:cs="Times New Roman"/>
          <w:b/>
          <w:sz w:val="28"/>
          <w:szCs w:val="28"/>
        </w:rPr>
      </w:pPr>
    </w:p>
    <w:p w14:paraId="7710BA88" w14:textId="77777777" w:rsidR="0074252E" w:rsidRPr="00487BAA" w:rsidRDefault="0074252E" w:rsidP="0074252E">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57D0EDD7" w14:textId="7E9B7379" w:rsidR="0074252E" w:rsidRPr="00487BAA" w:rsidRDefault="0074252E" w:rsidP="0074252E">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70318483" w14:textId="36B57E6A" w:rsidR="00F70F7D" w:rsidRPr="00487BAA" w:rsidRDefault="00F70F7D" w:rsidP="00074048">
      <w:pPr>
        <w:spacing w:after="0" w:line="240" w:lineRule="auto"/>
        <w:rPr>
          <w:rFonts w:ascii="Times New Roman" w:hAnsi="Times New Roman" w:cs="Times New Roman"/>
          <w:b/>
          <w:bCs/>
          <w:sz w:val="24"/>
          <w:szCs w:val="24"/>
        </w:rPr>
      </w:pPr>
    </w:p>
    <w:p w14:paraId="1E1837A9" w14:textId="77777777" w:rsidR="0074252E" w:rsidRPr="00487BAA" w:rsidRDefault="0074252E" w:rsidP="0074252E">
      <w:pPr>
        <w:pStyle w:val="rvps3"/>
        <w:ind w:right="450"/>
        <w:jc w:val="left"/>
        <w:rPr>
          <w:rStyle w:val="spanrvts9"/>
          <w:b w:val="0"/>
          <w:sz w:val="28"/>
          <w:szCs w:val="28"/>
          <w:lang w:val="uk" w:eastAsia="uk"/>
        </w:rPr>
      </w:pPr>
      <w:r w:rsidRPr="00487BAA">
        <w:rPr>
          <w:rStyle w:val="spanrvts9"/>
          <w:sz w:val="28"/>
          <w:szCs w:val="28"/>
          <w:lang w:val="uk" w:eastAsia="uk"/>
        </w:rPr>
        <w:t>Про сільський бюджет</w:t>
      </w:r>
      <w:bookmarkStart w:id="1" w:name="n18"/>
      <w:bookmarkEnd w:id="1"/>
    </w:p>
    <w:p w14:paraId="221C1AC0" w14:textId="1D484C2D" w:rsidR="0074252E" w:rsidRPr="00487BAA" w:rsidRDefault="0074252E" w:rsidP="0074252E">
      <w:pPr>
        <w:pStyle w:val="rvps3"/>
        <w:ind w:right="450"/>
        <w:jc w:val="left"/>
        <w:rPr>
          <w:rStyle w:val="spanrvts82"/>
          <w:lang w:val="uk" w:eastAsia="uk"/>
        </w:rPr>
      </w:pPr>
      <w:r w:rsidRPr="00487BAA">
        <w:rPr>
          <w:rStyle w:val="spanrvts0"/>
          <w:sz w:val="28"/>
          <w:szCs w:val="28"/>
          <w:lang w:val="uk-UA" w:eastAsia="uk"/>
        </w:rPr>
        <w:t>Розвадівської  сільської  ради</w:t>
      </w:r>
      <w:bookmarkStart w:id="2" w:name="n19"/>
      <w:bookmarkEnd w:id="2"/>
      <w:r w:rsidRPr="00487BAA">
        <w:rPr>
          <w:rStyle w:val="spanrvts0"/>
          <w:sz w:val="28"/>
          <w:szCs w:val="28"/>
          <w:lang w:val="uk-UA" w:eastAsia="uk"/>
        </w:rPr>
        <w:t xml:space="preserve">  </w:t>
      </w:r>
      <w:r w:rsidRPr="00487BAA">
        <w:rPr>
          <w:rStyle w:val="spanrvts0"/>
          <w:sz w:val="28"/>
          <w:szCs w:val="28"/>
          <w:lang w:val="uk" w:eastAsia="uk"/>
        </w:rPr>
        <w:t xml:space="preserve">на  2026 рік </w:t>
      </w:r>
      <w:r w:rsidRPr="00487BAA">
        <w:rPr>
          <w:rStyle w:val="spanrvts0"/>
          <w:sz w:val="28"/>
          <w:szCs w:val="28"/>
          <w:lang w:val="uk" w:eastAsia="uk"/>
        </w:rPr>
        <w:br/>
      </w:r>
      <w:r w:rsidRPr="00487BAA">
        <w:rPr>
          <w:rStyle w:val="spanrvts0"/>
          <w:sz w:val="28"/>
          <w:szCs w:val="28"/>
          <w:lang w:val="uk" w:eastAsia="uk"/>
        </w:rPr>
        <w:br/>
      </w:r>
      <w:r w:rsidRPr="00487BAA">
        <w:rPr>
          <w:rStyle w:val="spanrvts0"/>
          <w:sz w:val="28"/>
          <w:szCs w:val="28"/>
          <w:u w:val="single"/>
          <w:lang w:val="uk" w:eastAsia="uk"/>
        </w:rPr>
        <w:t>1352500000</w:t>
      </w:r>
      <w:r w:rsidRPr="00487BAA">
        <w:rPr>
          <w:rStyle w:val="spanrvts0"/>
          <w:u w:val="single"/>
          <w:lang w:val="uk" w:eastAsia="uk"/>
        </w:rPr>
        <w:t xml:space="preserve"> </w:t>
      </w:r>
      <w:r w:rsidRPr="00487BAA">
        <w:rPr>
          <w:rStyle w:val="spanrvts0"/>
          <w:u w:val="single"/>
          <w:lang w:val="uk" w:eastAsia="uk"/>
        </w:rPr>
        <w:br/>
      </w:r>
      <w:r w:rsidRPr="00487BAA">
        <w:rPr>
          <w:rStyle w:val="spanrvts82"/>
          <w:lang w:val="uk" w:eastAsia="uk"/>
        </w:rPr>
        <w:t>(код бюджету)</w:t>
      </w:r>
    </w:p>
    <w:p w14:paraId="2B3AEEC0" w14:textId="77777777" w:rsidR="0074252E" w:rsidRPr="00487BAA" w:rsidRDefault="0074252E" w:rsidP="0074252E">
      <w:pPr>
        <w:pStyle w:val="rvps3"/>
        <w:ind w:left="450" w:right="450"/>
        <w:rPr>
          <w:rStyle w:val="spanrvts0"/>
          <w:sz w:val="28"/>
          <w:szCs w:val="28"/>
          <w:lang w:val="uk" w:eastAsia="uk"/>
        </w:rPr>
      </w:pPr>
    </w:p>
    <w:p w14:paraId="7A8F913E" w14:textId="77777777" w:rsidR="006A2430" w:rsidRPr="00487BAA" w:rsidRDefault="0074252E" w:rsidP="006A2430">
      <w:pPr>
        <w:pStyle w:val="rvps2"/>
        <w:spacing w:after="150"/>
        <w:rPr>
          <w:rStyle w:val="spanrvts0"/>
          <w:lang w:val="uk" w:eastAsia="uk"/>
        </w:rPr>
      </w:pPr>
      <w:bookmarkStart w:id="3" w:name="n20"/>
      <w:bookmarkEnd w:id="3"/>
      <w:r w:rsidRPr="00487BAA">
        <w:rPr>
          <w:lang w:val="uk" w:eastAsia="uk"/>
        </w:rPr>
        <w:t xml:space="preserve"> </w:t>
      </w:r>
      <w:r w:rsidR="006A2430" w:rsidRPr="00487BAA">
        <w:rPr>
          <w:lang w:val="uk" w:eastAsia="uk"/>
        </w:rPr>
        <w:t>Відповідно до статей 75, 76, 77, 89, ст.22</w:t>
      </w:r>
      <w:r w:rsidR="006A2430" w:rsidRPr="00487BAA">
        <w:rPr>
          <w:vertAlign w:val="superscript"/>
          <w:lang w:val="uk" w:eastAsia="uk"/>
        </w:rPr>
        <w:t>1</w:t>
      </w:r>
      <w:r w:rsidR="006A2430" w:rsidRPr="00487BAA">
        <w:rPr>
          <w:lang w:val="uk" w:eastAsia="uk"/>
        </w:rPr>
        <w:t xml:space="preserve"> «Прикінцевих та перехідних положення»</w:t>
      </w:r>
      <w:r w:rsidR="006A2430" w:rsidRPr="00487BAA">
        <w:rPr>
          <w:lang w:eastAsia="uk"/>
        </w:rPr>
        <w:t> </w:t>
      </w:r>
      <w:hyperlink r:id="rId9" w:history="1">
        <w:r w:rsidR="006A2430" w:rsidRPr="00487BAA">
          <w:rPr>
            <w:rStyle w:val="af2"/>
            <w:color w:val="auto"/>
            <w:lang w:val="uk" w:eastAsia="uk"/>
          </w:rPr>
          <w:t>Бюджетного кодексу України</w:t>
        </w:r>
      </w:hyperlink>
      <w:r w:rsidR="006A2430" w:rsidRPr="00487BAA">
        <w:rPr>
          <w:lang w:val="uk" w:eastAsia="uk"/>
        </w:rPr>
        <w:t>,</w:t>
      </w:r>
      <w:r w:rsidR="006A2430" w:rsidRPr="00487BAA">
        <w:rPr>
          <w:lang w:eastAsia="uk"/>
        </w:rPr>
        <w:t> </w:t>
      </w:r>
      <w:r w:rsidR="006A2430" w:rsidRPr="00487BAA">
        <w:rPr>
          <w:lang w:val="uk-UA" w:eastAsia="uk"/>
        </w:rPr>
        <w:t xml:space="preserve">керуючись </w:t>
      </w:r>
      <w:r w:rsidR="006A2430" w:rsidRPr="00487BAA">
        <w:rPr>
          <w:lang w:val="uk" w:eastAsia="uk"/>
        </w:rPr>
        <w:t xml:space="preserve"> Законом України «Про Державний бюджет України на 2026 рік», пунктом 17 частини першої статті 43, статтями 61-64, 66 </w:t>
      </w:r>
      <w:hyperlink r:id="rId10" w:history="1">
        <w:r w:rsidR="006A2430" w:rsidRPr="00487BAA">
          <w:rPr>
            <w:rStyle w:val="af2"/>
            <w:color w:val="auto"/>
            <w:lang w:val="uk" w:eastAsia="uk"/>
          </w:rPr>
          <w:t>Закону України</w:t>
        </w:r>
      </w:hyperlink>
      <w:r w:rsidR="006A2430" w:rsidRPr="00487BAA">
        <w:rPr>
          <w:lang w:eastAsia="uk"/>
        </w:rPr>
        <w:t> </w:t>
      </w:r>
      <w:r w:rsidR="006A2430" w:rsidRPr="00487BAA">
        <w:rPr>
          <w:lang w:val="uk" w:eastAsia="uk"/>
        </w:rPr>
        <w:t>«Про місцеве самоврядування в Україні»,</w:t>
      </w:r>
      <w:r w:rsidR="006A2430" w:rsidRPr="00487BAA">
        <w:rPr>
          <w:lang w:eastAsia="uk"/>
        </w:rPr>
        <w:t> </w:t>
      </w:r>
      <w:r w:rsidR="006A2430" w:rsidRPr="00487BAA">
        <w:rPr>
          <w:lang w:val="uk" w:eastAsia="uk"/>
        </w:rPr>
        <w:t xml:space="preserve"> враховуючи пропозиції </w:t>
      </w:r>
      <w:r w:rsidR="006A2430" w:rsidRPr="00487BAA">
        <w:rPr>
          <w:lang w:eastAsia="uk"/>
        </w:rPr>
        <w:t> </w:t>
      </w:r>
      <w:r w:rsidR="006A2430" w:rsidRPr="00487BAA">
        <w:rPr>
          <w:lang w:val="uk" w:eastAsia="uk"/>
        </w:rPr>
        <w:t xml:space="preserve"> постійної комісії</w:t>
      </w:r>
      <w:r w:rsidR="006A2430" w:rsidRPr="00487BAA">
        <w:rPr>
          <w:lang w:eastAsia="uk"/>
        </w:rPr>
        <w:t> </w:t>
      </w:r>
      <w:r w:rsidR="006A2430" w:rsidRPr="00487BAA">
        <w:rPr>
          <w:lang w:val="uk" w:eastAsia="uk"/>
        </w:rPr>
        <w:t xml:space="preserve"> Розвадівської сільської ради з питань </w:t>
      </w:r>
      <w:r w:rsidR="006A2430" w:rsidRPr="00487BAA">
        <w:rPr>
          <w:rFonts w:eastAsia="Calibri"/>
          <w:lang w:val="uk-UA"/>
        </w:rPr>
        <w:t>фінансів, бюджету, планування, соціально-економічного розвитку, інвестицій, міжнародного співробітництва  та регуляторних актів</w:t>
      </w:r>
      <w:r w:rsidR="006A2430" w:rsidRPr="00487BAA">
        <w:rPr>
          <w:lang w:val="uk" w:eastAsia="uk"/>
        </w:rPr>
        <w:t xml:space="preserve">, рішення </w:t>
      </w:r>
      <w:r w:rsidR="006A2430" w:rsidRPr="00487BAA">
        <w:rPr>
          <w:lang w:eastAsia="uk"/>
        </w:rPr>
        <w:t> </w:t>
      </w:r>
      <w:r w:rsidR="006A2430" w:rsidRPr="00487BAA">
        <w:rPr>
          <w:lang w:val="uk" w:eastAsia="uk"/>
        </w:rPr>
        <w:t xml:space="preserve"> виконавчого комітету від </w:t>
      </w:r>
      <w:r w:rsidR="006A2430" w:rsidRPr="00487BAA">
        <w:rPr>
          <w:lang w:eastAsia="uk"/>
        </w:rPr>
        <w:t> </w:t>
      </w:r>
      <w:r w:rsidR="006A2430" w:rsidRPr="00487BAA">
        <w:rPr>
          <w:lang w:val="uk" w:eastAsia="uk"/>
        </w:rPr>
        <w:t xml:space="preserve"> 25.11.2025 року №88</w:t>
      </w:r>
      <w:r w:rsidR="006A2430" w:rsidRPr="00487BAA">
        <w:rPr>
          <w:lang w:eastAsia="uk"/>
        </w:rPr>
        <w:t> </w:t>
      </w:r>
      <w:r w:rsidR="006A2430" w:rsidRPr="00487BAA">
        <w:rPr>
          <w:lang w:val="uk" w:eastAsia="uk"/>
        </w:rPr>
        <w:t xml:space="preserve"> </w:t>
      </w:r>
      <w:r w:rsidR="006A2430" w:rsidRPr="00487BAA">
        <w:rPr>
          <w:lang w:eastAsia="uk"/>
        </w:rPr>
        <w:t> </w:t>
      </w:r>
      <w:r w:rsidR="006A2430" w:rsidRPr="00487BAA">
        <w:rPr>
          <w:lang w:val="uk" w:eastAsia="uk"/>
        </w:rPr>
        <w:t xml:space="preserve"> «Про схвалення проєкту рішення сільської ради «Про сільський бюджет Розвадівської сільської ради на 2026 рік»</w:t>
      </w:r>
      <w:r w:rsidR="006A2430" w:rsidRPr="00487BAA">
        <w:rPr>
          <w:rStyle w:val="spanrvts0"/>
          <w:lang w:val="uk" w:eastAsia="uk"/>
        </w:rPr>
        <w:t>, Розвадівська сільська рада</w:t>
      </w:r>
      <w:r w:rsidR="006A2430" w:rsidRPr="00487BAA">
        <w:rPr>
          <w:rStyle w:val="spanrvts0"/>
          <w:lang w:val="uk" w:eastAsia="uk"/>
        </w:rPr>
        <w:br/>
        <w:t xml:space="preserve">                                                            </w:t>
      </w:r>
    </w:p>
    <w:p w14:paraId="70C3F626" w14:textId="7DFDA4AF" w:rsidR="006A2430" w:rsidRPr="00487BAA" w:rsidRDefault="006A2430" w:rsidP="006A2430">
      <w:pPr>
        <w:pStyle w:val="rvps2"/>
        <w:spacing w:after="150"/>
        <w:rPr>
          <w:rStyle w:val="spanrvts0"/>
          <w:lang w:val="uk" w:eastAsia="uk"/>
        </w:rPr>
      </w:pPr>
      <w:r w:rsidRPr="00487BAA">
        <w:rPr>
          <w:rStyle w:val="spanrvts0"/>
          <w:lang w:val="uk" w:eastAsia="uk"/>
        </w:rPr>
        <w:t xml:space="preserve">                                                               </w:t>
      </w:r>
      <w:r w:rsidRPr="00487BAA">
        <w:rPr>
          <w:rStyle w:val="spanrvts52"/>
          <w:lang w:val="uk" w:eastAsia="uk"/>
        </w:rPr>
        <w:t>ВИРІШИЛА:</w:t>
      </w:r>
      <w:r w:rsidRPr="00487BAA">
        <w:rPr>
          <w:rStyle w:val="spanrvts0"/>
          <w:lang w:val="uk" w:eastAsia="uk"/>
        </w:rPr>
        <w:t xml:space="preserve"> </w:t>
      </w:r>
    </w:p>
    <w:p w14:paraId="28C70F1C" w14:textId="77777777" w:rsidR="006A2430" w:rsidRPr="00487BAA" w:rsidRDefault="006A2430" w:rsidP="006A2430">
      <w:pPr>
        <w:pStyle w:val="rvps2"/>
        <w:spacing w:after="150"/>
        <w:rPr>
          <w:rStyle w:val="spanrvts0"/>
          <w:lang w:val="uk" w:eastAsia="uk"/>
        </w:rPr>
      </w:pPr>
      <w:bookmarkStart w:id="4" w:name="n21"/>
      <w:bookmarkEnd w:id="4"/>
      <w:r w:rsidRPr="00487BAA">
        <w:rPr>
          <w:rStyle w:val="spanrvts0"/>
          <w:lang w:val="uk" w:eastAsia="uk"/>
        </w:rPr>
        <w:t>1. Визначити на 2026 рік:</w:t>
      </w:r>
    </w:p>
    <w:p w14:paraId="779B7006" w14:textId="77777777" w:rsidR="006A2430" w:rsidRPr="00487BAA" w:rsidRDefault="006A2430" w:rsidP="006A2430">
      <w:pPr>
        <w:pStyle w:val="rvps2"/>
        <w:spacing w:after="150"/>
        <w:rPr>
          <w:rStyle w:val="spanrvts0"/>
          <w:lang w:val="uk" w:eastAsia="uk"/>
        </w:rPr>
      </w:pPr>
      <w:r w:rsidRPr="00487BAA">
        <w:rPr>
          <w:rStyle w:val="spanrvts0"/>
          <w:lang w:val="uk" w:eastAsia="uk"/>
        </w:rPr>
        <w:t xml:space="preserve">доходи місцевого бюджету у сумі 170 000 000,00 гривень, у тому числі доходи загального фонду місцевого бюджету – 168 679 400,00 гривень та доходи спеціального фонду місцевого бюджету – 1 320 600,00 гривень згідно з </w:t>
      </w:r>
      <w:hyperlink w:anchor="n89" w:history="1">
        <w:r w:rsidRPr="00487BAA">
          <w:rPr>
            <w:rStyle w:val="arvts99"/>
            <w:color w:val="auto"/>
            <w:lang w:val="uk" w:eastAsia="uk"/>
          </w:rPr>
          <w:t>додатком 1</w:t>
        </w:r>
      </w:hyperlink>
      <w:r w:rsidRPr="00487BAA">
        <w:rPr>
          <w:rStyle w:val="spanrvts0"/>
          <w:lang w:val="uk" w:eastAsia="uk"/>
        </w:rPr>
        <w:t xml:space="preserve"> до цього рішення;</w:t>
      </w:r>
    </w:p>
    <w:p w14:paraId="212581A1" w14:textId="77777777" w:rsidR="006A2430" w:rsidRPr="00487BAA" w:rsidRDefault="006A2430" w:rsidP="006A2430">
      <w:pPr>
        <w:pStyle w:val="rvps2"/>
        <w:spacing w:after="150"/>
        <w:rPr>
          <w:rStyle w:val="spanrvts0"/>
          <w:lang w:val="uk" w:eastAsia="uk"/>
        </w:rPr>
      </w:pPr>
      <w:bookmarkStart w:id="5" w:name="n23"/>
      <w:bookmarkEnd w:id="5"/>
      <w:r w:rsidRPr="00487BAA">
        <w:rPr>
          <w:rStyle w:val="spanrvts0"/>
          <w:lang w:val="uk" w:eastAsia="uk"/>
        </w:rPr>
        <w:t>видатки місцевого бюджету у сумі 170 000 000,00 гривень, у тому числі видатки загального фонду місцевого бюджету – 160 579 400,00 гривень та видатки спеціального фонду місцевого бюджету – 9 420 600,00 гривень;</w:t>
      </w:r>
    </w:p>
    <w:p w14:paraId="36EAC33F" w14:textId="77777777" w:rsidR="006A2430" w:rsidRPr="00487BAA" w:rsidRDefault="006A2430" w:rsidP="006A2430">
      <w:pPr>
        <w:pStyle w:val="rvps2"/>
        <w:spacing w:after="150"/>
        <w:rPr>
          <w:rStyle w:val="spanrvts0"/>
          <w:lang w:val="uk" w:eastAsia="uk"/>
        </w:rPr>
      </w:pPr>
      <w:bookmarkStart w:id="6" w:name="n24"/>
      <w:bookmarkStart w:id="7" w:name="n26"/>
      <w:bookmarkEnd w:id="6"/>
      <w:bookmarkEnd w:id="7"/>
      <w:r w:rsidRPr="00487BAA">
        <w:rPr>
          <w:rStyle w:val="spanrvts0"/>
          <w:lang w:val="uk" w:eastAsia="uk"/>
        </w:rPr>
        <w:t xml:space="preserve">профіцит за загальним фондом місцевого бюджету у сумі 8 100 000,00 гривень згідно з </w:t>
      </w:r>
      <w:hyperlink w:anchor="n93" w:history="1">
        <w:r w:rsidRPr="00487BAA">
          <w:rPr>
            <w:rStyle w:val="arvts99"/>
            <w:color w:val="auto"/>
            <w:lang w:val="uk" w:eastAsia="uk"/>
          </w:rPr>
          <w:t>додатком 2</w:t>
        </w:r>
      </w:hyperlink>
      <w:r w:rsidRPr="00487BAA">
        <w:rPr>
          <w:rStyle w:val="spanrvts0"/>
          <w:lang w:val="uk" w:eastAsia="uk"/>
        </w:rPr>
        <w:t xml:space="preserve"> до цього рішення;</w:t>
      </w:r>
    </w:p>
    <w:p w14:paraId="675125D8" w14:textId="77777777" w:rsidR="006A2430" w:rsidRPr="00487BAA" w:rsidRDefault="006A2430" w:rsidP="006A2430">
      <w:pPr>
        <w:pStyle w:val="rvps2"/>
        <w:spacing w:after="150"/>
        <w:rPr>
          <w:rStyle w:val="spanrvts0"/>
          <w:lang w:val="uk" w:eastAsia="uk"/>
        </w:rPr>
      </w:pPr>
      <w:bookmarkStart w:id="8" w:name="n27"/>
      <w:bookmarkEnd w:id="8"/>
      <w:r w:rsidRPr="00487BAA">
        <w:rPr>
          <w:rStyle w:val="spanrvts0"/>
          <w:lang w:val="uk" w:eastAsia="uk"/>
        </w:rPr>
        <w:t xml:space="preserve">дефіцит за спеціальним фондом місцевого бюджету у сумі 8 100 000,00 гривень згідно з </w:t>
      </w:r>
      <w:hyperlink w:anchor="n93" w:history="1">
        <w:r w:rsidRPr="00487BAA">
          <w:rPr>
            <w:rStyle w:val="arvts99"/>
            <w:color w:val="auto"/>
            <w:lang w:val="uk" w:eastAsia="uk"/>
          </w:rPr>
          <w:t>додатком 2</w:t>
        </w:r>
      </w:hyperlink>
      <w:r w:rsidRPr="00487BAA">
        <w:rPr>
          <w:rStyle w:val="spanrvts0"/>
          <w:lang w:val="uk" w:eastAsia="uk"/>
        </w:rPr>
        <w:t xml:space="preserve"> до цього рішення;</w:t>
      </w:r>
    </w:p>
    <w:p w14:paraId="2F25C721" w14:textId="77777777" w:rsidR="006A2430" w:rsidRPr="00487BAA" w:rsidRDefault="006A2430" w:rsidP="006A2430">
      <w:pPr>
        <w:pStyle w:val="rvps2"/>
        <w:spacing w:after="150"/>
        <w:rPr>
          <w:rStyle w:val="spanrvts0"/>
          <w:lang w:val="uk" w:eastAsia="uk"/>
        </w:rPr>
      </w:pPr>
      <w:bookmarkStart w:id="9" w:name="n28"/>
      <w:bookmarkEnd w:id="9"/>
      <w:r w:rsidRPr="00487BAA">
        <w:rPr>
          <w:rStyle w:val="spanrvts0"/>
          <w:lang w:val="uk" w:eastAsia="uk"/>
        </w:rPr>
        <w:t>оборотний залишок бюджетних коштів місцевого бюджету у розмірі 2 000 000,00 гривень, що становить 1,24 відсотків видатків загального фонду місцевого бюджету, визначених цим пунктом;</w:t>
      </w:r>
    </w:p>
    <w:p w14:paraId="575519E6" w14:textId="77777777" w:rsidR="006A2430" w:rsidRPr="00487BAA" w:rsidRDefault="006A2430" w:rsidP="006A2430">
      <w:pPr>
        <w:pStyle w:val="rvps2"/>
        <w:spacing w:after="150"/>
        <w:rPr>
          <w:rStyle w:val="spanrvts0"/>
          <w:lang w:val="uk" w:eastAsia="uk"/>
        </w:rPr>
      </w:pPr>
      <w:bookmarkStart w:id="10" w:name="n29"/>
      <w:bookmarkEnd w:id="10"/>
      <w:r w:rsidRPr="00487BAA">
        <w:rPr>
          <w:rStyle w:val="spanrvts0"/>
          <w:lang w:val="uk" w:eastAsia="uk"/>
        </w:rPr>
        <w:t>резервний фонд місцевого бюджету у розмірі 500 000,00 гривень, що становить 0,31 відсотків видатків загального фонду місцевого бюджету, визначених цим пунктом.</w:t>
      </w:r>
    </w:p>
    <w:p w14:paraId="76CF6F62" w14:textId="77777777" w:rsidR="006A2430" w:rsidRPr="00487BAA" w:rsidRDefault="006A2430" w:rsidP="006A2430">
      <w:pPr>
        <w:pStyle w:val="rvps2"/>
        <w:spacing w:after="150"/>
        <w:rPr>
          <w:rStyle w:val="spanrvts0"/>
          <w:lang w:val="uk" w:eastAsia="uk"/>
        </w:rPr>
      </w:pPr>
      <w:bookmarkStart w:id="11" w:name="n30"/>
      <w:bookmarkEnd w:id="11"/>
      <w:r w:rsidRPr="00487BAA">
        <w:rPr>
          <w:rStyle w:val="spanrvts0"/>
          <w:lang w:val="uk" w:eastAsia="uk"/>
        </w:rPr>
        <w:lastRenderedPageBreak/>
        <w:t xml:space="preserve">2. Затвердити бюджетні призначення головним розпорядникам коштів сільського бюджету на 2026 рік у розрізі відповідальних виконавців за бюджетними програмами згідно з </w:t>
      </w:r>
      <w:hyperlink w:anchor="n97" w:history="1">
        <w:r w:rsidRPr="00487BAA">
          <w:rPr>
            <w:rStyle w:val="arvts99"/>
            <w:color w:val="auto"/>
            <w:lang w:val="uk" w:eastAsia="uk"/>
          </w:rPr>
          <w:t>додатком 3</w:t>
        </w:r>
      </w:hyperlink>
      <w:r w:rsidRPr="00487BAA">
        <w:rPr>
          <w:rStyle w:val="spanrvts0"/>
          <w:lang w:val="uk" w:eastAsia="uk"/>
        </w:rPr>
        <w:t xml:space="preserve">  до цього рішення.</w:t>
      </w:r>
    </w:p>
    <w:p w14:paraId="0EF0F2D9" w14:textId="77777777" w:rsidR="006A2430" w:rsidRPr="00487BAA" w:rsidRDefault="006A2430" w:rsidP="006A2430">
      <w:pPr>
        <w:pStyle w:val="rvps2"/>
        <w:spacing w:after="150"/>
        <w:rPr>
          <w:rStyle w:val="spanrvts0"/>
          <w:lang w:val="uk" w:eastAsia="uk"/>
        </w:rPr>
      </w:pPr>
      <w:bookmarkStart w:id="12" w:name="n31"/>
      <w:bookmarkEnd w:id="12"/>
      <w:r w:rsidRPr="00487BAA">
        <w:rPr>
          <w:rStyle w:val="spanrvts0"/>
          <w:lang w:val="uk" w:eastAsia="uk"/>
        </w:rPr>
        <w:t xml:space="preserve">3. Затвердити на 2026 рік міжбюджетні трансферти згідно з </w:t>
      </w:r>
      <w:hyperlink w:anchor="n105" w:history="1">
        <w:r w:rsidRPr="00487BAA">
          <w:rPr>
            <w:rStyle w:val="arvts99"/>
            <w:color w:val="auto"/>
            <w:lang w:val="uk" w:eastAsia="uk"/>
          </w:rPr>
          <w:t>4</w:t>
        </w:r>
      </w:hyperlink>
      <w:r w:rsidRPr="00487BAA">
        <w:rPr>
          <w:rStyle w:val="spanrvts0"/>
          <w:lang w:val="uk" w:eastAsia="uk"/>
        </w:rPr>
        <w:t xml:space="preserve"> до цього рішення.</w:t>
      </w:r>
    </w:p>
    <w:p w14:paraId="4CA12634" w14:textId="77777777" w:rsidR="006A2430" w:rsidRPr="00487BAA" w:rsidRDefault="006A2430" w:rsidP="006A2430">
      <w:pPr>
        <w:pStyle w:val="rvps2"/>
        <w:spacing w:after="150"/>
        <w:rPr>
          <w:rStyle w:val="spanrvts0"/>
          <w:lang w:val="uk" w:eastAsia="uk"/>
        </w:rPr>
      </w:pPr>
      <w:bookmarkStart w:id="13" w:name="n32"/>
      <w:bookmarkStart w:id="14" w:name="n33"/>
      <w:bookmarkStart w:id="15" w:name="n170"/>
      <w:bookmarkEnd w:id="13"/>
      <w:bookmarkEnd w:id="14"/>
      <w:bookmarkEnd w:id="15"/>
      <w:r w:rsidRPr="00487BAA">
        <w:rPr>
          <w:rStyle w:val="spanrvts0"/>
          <w:lang w:val="uk" w:eastAsia="uk"/>
        </w:rPr>
        <w:t xml:space="preserve">4. Затвердити на 2026 рік обсяги публічних інвестицій у розрізі публічних інвестиційних проєктів та програм публічних інвестицій згідно з </w:t>
      </w:r>
      <w:hyperlink w:anchor="n182" w:history="1">
        <w:r w:rsidRPr="00487BAA">
          <w:rPr>
            <w:rStyle w:val="arvts99"/>
            <w:color w:val="auto"/>
            <w:lang w:val="uk" w:eastAsia="uk"/>
          </w:rPr>
          <w:t>5</w:t>
        </w:r>
      </w:hyperlink>
      <w:r w:rsidRPr="00487BAA">
        <w:rPr>
          <w:rStyle w:val="spanrvts0"/>
          <w:lang w:val="uk" w:eastAsia="uk"/>
        </w:rPr>
        <w:t xml:space="preserve"> до цього рішення.</w:t>
      </w:r>
    </w:p>
    <w:p w14:paraId="5D437BA5" w14:textId="77777777" w:rsidR="006A2430" w:rsidRPr="00487BAA" w:rsidRDefault="006A2430" w:rsidP="006A2430">
      <w:pPr>
        <w:pStyle w:val="rvps2"/>
        <w:spacing w:after="150"/>
        <w:rPr>
          <w:rStyle w:val="spanrvts0"/>
          <w:lang w:val="uk" w:eastAsia="uk"/>
        </w:rPr>
      </w:pPr>
      <w:bookmarkStart w:id="16" w:name="n166"/>
      <w:bookmarkStart w:id="17" w:name="n35"/>
      <w:bookmarkEnd w:id="16"/>
      <w:bookmarkEnd w:id="17"/>
      <w:r w:rsidRPr="00487BAA">
        <w:rPr>
          <w:rStyle w:val="spanrvts0"/>
          <w:lang w:val="uk" w:eastAsia="uk"/>
        </w:rPr>
        <w:t xml:space="preserve">5. Затвердити розподіл витрат місцевого бюджету на реалізацію місцевих/регіональних програм у сумі _______ гривень згідно з </w:t>
      </w:r>
      <w:hyperlink w:anchor="n113" w:history="1">
        <w:r w:rsidRPr="00487BAA">
          <w:rPr>
            <w:rStyle w:val="arvts99"/>
            <w:color w:val="auto"/>
            <w:lang w:val="uk" w:eastAsia="uk"/>
          </w:rPr>
          <w:t>6</w:t>
        </w:r>
      </w:hyperlink>
      <w:r w:rsidRPr="00487BAA">
        <w:rPr>
          <w:rStyle w:val="spanrvts0"/>
          <w:lang w:val="uk" w:eastAsia="uk"/>
        </w:rPr>
        <w:t xml:space="preserve"> до цього рішення.</w:t>
      </w:r>
    </w:p>
    <w:p w14:paraId="00EB5238" w14:textId="77777777" w:rsidR="006A2430" w:rsidRPr="00487BAA" w:rsidRDefault="006A2430" w:rsidP="006A2430">
      <w:pPr>
        <w:pStyle w:val="rvps2"/>
        <w:spacing w:after="150"/>
        <w:rPr>
          <w:rStyle w:val="spanrvts0"/>
          <w:lang w:val="uk" w:eastAsia="uk"/>
        </w:rPr>
      </w:pPr>
      <w:bookmarkStart w:id="18" w:name="n36"/>
      <w:bookmarkStart w:id="19" w:name="n37"/>
      <w:bookmarkEnd w:id="18"/>
      <w:bookmarkEnd w:id="19"/>
      <w:r w:rsidRPr="00487BAA">
        <w:rPr>
          <w:rStyle w:val="spanrvts0"/>
          <w:lang w:val="uk" w:eastAsia="uk"/>
        </w:rPr>
        <w:t>6. Установити, що у загальному фонді сільського бюджету на 2026 рік:</w:t>
      </w:r>
    </w:p>
    <w:p w14:paraId="5EBDE9AF" w14:textId="77777777" w:rsidR="006A2430" w:rsidRPr="00487BAA" w:rsidRDefault="006A2430" w:rsidP="006A2430">
      <w:pPr>
        <w:pStyle w:val="rvps2"/>
        <w:spacing w:after="150"/>
        <w:rPr>
          <w:rStyle w:val="spanrvts0"/>
          <w:lang w:val="uk" w:eastAsia="uk"/>
        </w:rPr>
      </w:pPr>
      <w:bookmarkStart w:id="20" w:name="n38"/>
      <w:bookmarkEnd w:id="20"/>
      <w:r w:rsidRPr="00487BAA">
        <w:rPr>
          <w:rStyle w:val="spanrvts0"/>
          <w:lang w:val="uk" w:eastAsia="uk"/>
        </w:rPr>
        <w:t xml:space="preserve"> до доходів загального фонду місцевих бюджетів належать доходи, визначені статтею 64 Бюджетного кодексу України, та трансферти, визначені статтями 97,101,103</w:t>
      </w:r>
      <w:r w:rsidRPr="00487BAA">
        <w:rPr>
          <w:rStyle w:val="spanrvts0"/>
          <w:vertAlign w:val="superscript"/>
          <w:lang w:val="uk" w:eastAsia="uk"/>
        </w:rPr>
        <w:t>2</w:t>
      </w:r>
      <w:r w:rsidRPr="00487BAA">
        <w:rPr>
          <w:rStyle w:val="spanrvts0"/>
          <w:lang w:val="uk" w:eastAsia="uk"/>
        </w:rPr>
        <w:t xml:space="preserve"> Бюджетного кодексу України (крім субвенцій, визначених </w:t>
      </w:r>
      <w:hyperlink r:id="rId11" w:anchor="n2290" w:tgtFrame="_blank" w:history="1">
        <w:r w:rsidRPr="00487BAA">
          <w:rPr>
            <w:rStyle w:val="arvts96"/>
            <w:color w:val="auto"/>
            <w:lang w:val="uk" w:eastAsia="uk"/>
          </w:rPr>
          <w:t>статтею 69</w:t>
        </w:r>
      </w:hyperlink>
      <w:hyperlink r:id="rId12" w:anchor="n2290" w:tgtFrame="_blank" w:history="1">
        <w:r w:rsidRPr="00487BAA">
          <w:rPr>
            <w:rStyle w:val="spanrvts0"/>
            <w:b/>
            <w:bCs/>
            <w:sz w:val="0"/>
            <w:szCs w:val="0"/>
            <w:vertAlign w:val="superscript"/>
            <w:lang w:val="uk" w:eastAsia="uk"/>
          </w:rPr>
          <w:t>-</w:t>
        </w:r>
        <w:r w:rsidRPr="00487BAA">
          <w:rPr>
            <w:rStyle w:val="arvts117"/>
            <w:color w:val="auto"/>
            <w:lang w:val="uk" w:eastAsia="uk"/>
          </w:rPr>
          <w:t>1</w:t>
        </w:r>
      </w:hyperlink>
      <w:r w:rsidRPr="00487BAA">
        <w:rPr>
          <w:rStyle w:val="spanrvts0"/>
          <w:lang w:val="uk" w:eastAsia="uk"/>
        </w:rPr>
        <w:t xml:space="preserve"> та </w:t>
      </w:r>
      <w:hyperlink r:id="rId13" w:anchor="n1170" w:tgtFrame="_blank" w:history="1">
        <w:r w:rsidRPr="00487BAA">
          <w:rPr>
            <w:rStyle w:val="arvts96"/>
            <w:color w:val="auto"/>
            <w:lang w:val="uk" w:eastAsia="uk"/>
          </w:rPr>
          <w:t>частиною першою статті 71</w:t>
        </w:r>
      </w:hyperlink>
      <w:r w:rsidRPr="00487BAA">
        <w:rPr>
          <w:rStyle w:val="spanrvts0"/>
          <w:lang w:val="uk" w:eastAsia="uk"/>
        </w:rPr>
        <w:t xml:space="preserve"> Бюджетного кодексу України), а також такі надходження відповідно до Закону України «Про Державний бюджет України 2026 рік».</w:t>
      </w:r>
    </w:p>
    <w:p w14:paraId="36BAD962" w14:textId="77777777" w:rsidR="006A2430" w:rsidRPr="00487BAA" w:rsidRDefault="006A2430" w:rsidP="006A2430">
      <w:pPr>
        <w:pStyle w:val="rvps2"/>
        <w:spacing w:after="150"/>
        <w:rPr>
          <w:rStyle w:val="spanrvts0"/>
          <w:lang w:val="uk" w:eastAsia="uk"/>
        </w:rPr>
      </w:pPr>
      <w:bookmarkStart w:id="21" w:name="n39"/>
      <w:bookmarkStart w:id="22" w:name="n41"/>
      <w:bookmarkStart w:id="23" w:name="n42"/>
      <w:bookmarkStart w:id="24" w:name="n45"/>
      <w:bookmarkEnd w:id="21"/>
      <w:bookmarkEnd w:id="22"/>
      <w:bookmarkEnd w:id="23"/>
      <w:bookmarkEnd w:id="24"/>
      <w:r w:rsidRPr="00487BAA">
        <w:rPr>
          <w:rStyle w:val="spanrvts0"/>
          <w:lang w:val="uk" w:eastAsia="uk"/>
        </w:rPr>
        <w:t>7. Установити, що джерелами формування спеціального фонду місцевого бюджету на 2026 рік:</w:t>
      </w:r>
    </w:p>
    <w:p w14:paraId="39325EBE" w14:textId="77777777" w:rsidR="006A2430" w:rsidRPr="00487BAA" w:rsidRDefault="006A2430" w:rsidP="006A2430">
      <w:pPr>
        <w:pStyle w:val="rvps2"/>
        <w:spacing w:after="150"/>
        <w:rPr>
          <w:rStyle w:val="spanrvts0"/>
          <w:lang w:val="uk" w:eastAsia="uk"/>
        </w:rPr>
      </w:pPr>
      <w:bookmarkStart w:id="25" w:name="n46"/>
      <w:bookmarkEnd w:id="25"/>
      <w:r w:rsidRPr="00487BAA">
        <w:rPr>
          <w:rStyle w:val="spanrvts0"/>
          <w:lang w:val="uk" w:eastAsia="uk"/>
        </w:rPr>
        <w:t>1) у частині доходів є надходження, визначені статтями 69</w:t>
      </w:r>
      <w:r w:rsidRPr="00487BAA">
        <w:rPr>
          <w:rStyle w:val="spanrvts0"/>
          <w:vertAlign w:val="superscript"/>
          <w:lang w:val="uk" w:eastAsia="uk"/>
        </w:rPr>
        <w:t>1</w:t>
      </w:r>
      <w:r w:rsidRPr="00487BAA">
        <w:rPr>
          <w:rStyle w:val="spanrvts0"/>
          <w:lang w:val="uk" w:eastAsia="uk"/>
        </w:rPr>
        <w:t>,71 Бюджетного кодексу України, а також такі надходження відповідно до Закону України «Про Державний бюджет України 2026 рік»;</w:t>
      </w:r>
    </w:p>
    <w:p w14:paraId="5C696634" w14:textId="77777777" w:rsidR="006A2430" w:rsidRPr="00487BAA" w:rsidRDefault="006A2430" w:rsidP="006A2430">
      <w:pPr>
        <w:pStyle w:val="rvps2"/>
        <w:spacing w:after="150"/>
        <w:rPr>
          <w:rStyle w:val="spanrvts0"/>
          <w:lang w:val="uk" w:eastAsia="uk"/>
        </w:rPr>
      </w:pPr>
      <w:bookmarkStart w:id="26" w:name="n47"/>
      <w:bookmarkEnd w:id="26"/>
      <w:r w:rsidRPr="00487BAA">
        <w:rPr>
          <w:rStyle w:val="spanrvts0"/>
          <w:lang w:val="uk" w:eastAsia="uk"/>
        </w:rPr>
        <w:t>2) у частині фінансування є надходження, визначені пунктом 4 частини 1 статті 15 та пунктом 10 частини 1 статті 71 Бюджетного кодексу України.</w:t>
      </w:r>
    </w:p>
    <w:p w14:paraId="5282C829" w14:textId="77777777" w:rsidR="006A2430" w:rsidRPr="00487BAA" w:rsidRDefault="006A2430" w:rsidP="006A2430">
      <w:pPr>
        <w:pStyle w:val="rvps2"/>
        <w:spacing w:after="150"/>
        <w:rPr>
          <w:rStyle w:val="spanrvts0"/>
          <w:lang w:val="uk" w:eastAsia="uk"/>
        </w:rPr>
      </w:pPr>
      <w:bookmarkStart w:id="27" w:name="n159"/>
      <w:bookmarkStart w:id="28" w:name="n158"/>
      <w:bookmarkStart w:id="29" w:name="n57"/>
      <w:bookmarkStart w:id="30" w:name="n171"/>
      <w:bookmarkStart w:id="31" w:name="n63"/>
      <w:bookmarkEnd w:id="27"/>
      <w:bookmarkEnd w:id="28"/>
      <w:bookmarkEnd w:id="29"/>
      <w:bookmarkEnd w:id="30"/>
      <w:bookmarkEnd w:id="31"/>
      <w:r w:rsidRPr="00487BAA">
        <w:rPr>
          <w:rStyle w:val="spanrvts0"/>
          <w:lang w:val="uk" w:eastAsia="uk"/>
        </w:rPr>
        <w:t xml:space="preserve">8. Визначити на 2026 рік відповідно до </w:t>
      </w:r>
      <w:hyperlink r:id="rId14" w:anchor="n896" w:tgtFrame="_blank" w:history="1">
        <w:r w:rsidRPr="00487BAA">
          <w:rPr>
            <w:rStyle w:val="arvts96"/>
            <w:color w:val="auto"/>
            <w:lang w:val="uk" w:eastAsia="uk"/>
          </w:rPr>
          <w:t>статті 55</w:t>
        </w:r>
      </w:hyperlink>
      <w:r w:rsidRPr="00487BAA">
        <w:rPr>
          <w:rStyle w:val="spanrvts0"/>
          <w:lang w:val="uk" w:eastAsia="uk"/>
        </w:rPr>
        <w:t xml:space="preserve"> Бюджетного кодексу України захищеними видатками місцевого бюджету Розвадівської сільської ради видатки загального фонду за їх економічною структурою:</w:t>
      </w:r>
    </w:p>
    <w:p w14:paraId="7E459C9D" w14:textId="77777777" w:rsidR="006A2430" w:rsidRPr="00487BAA" w:rsidRDefault="006A2430" w:rsidP="00E04FBB">
      <w:pPr>
        <w:pStyle w:val="rvps2"/>
        <w:numPr>
          <w:ilvl w:val="0"/>
          <w:numId w:val="60"/>
        </w:numPr>
        <w:spacing w:before="0" w:beforeAutospacing="0" w:after="150" w:afterAutospacing="0"/>
        <w:jc w:val="both"/>
        <w:rPr>
          <w:lang w:val="uk-UA" w:eastAsia="uk"/>
        </w:rPr>
      </w:pPr>
      <w:r w:rsidRPr="00487BAA">
        <w:rPr>
          <w:lang w:val="uk-UA" w:eastAsia="uk"/>
        </w:rPr>
        <w:t>оплата праці працівників бюджетних установ;</w:t>
      </w:r>
    </w:p>
    <w:p w14:paraId="4F963D6D" w14:textId="77777777" w:rsidR="006A2430" w:rsidRPr="00487BAA" w:rsidRDefault="006A2430" w:rsidP="00E04FBB">
      <w:pPr>
        <w:pStyle w:val="rvps2"/>
        <w:numPr>
          <w:ilvl w:val="0"/>
          <w:numId w:val="60"/>
        </w:numPr>
        <w:spacing w:before="0" w:beforeAutospacing="0" w:after="150" w:afterAutospacing="0"/>
        <w:jc w:val="both"/>
        <w:rPr>
          <w:lang w:val="uk-UA" w:eastAsia="uk"/>
        </w:rPr>
      </w:pPr>
      <w:r w:rsidRPr="00487BAA">
        <w:rPr>
          <w:lang w:val="uk-UA" w:eastAsia="uk"/>
        </w:rPr>
        <w:t>нарахування на заробітну плату;</w:t>
      </w:r>
    </w:p>
    <w:p w14:paraId="51BF6B51" w14:textId="77777777" w:rsidR="006A2430" w:rsidRPr="00487BAA" w:rsidRDefault="006A2430" w:rsidP="00E04FBB">
      <w:pPr>
        <w:pStyle w:val="rvps2"/>
        <w:numPr>
          <w:ilvl w:val="0"/>
          <w:numId w:val="60"/>
        </w:numPr>
        <w:spacing w:before="0" w:beforeAutospacing="0" w:after="150" w:afterAutospacing="0"/>
        <w:jc w:val="both"/>
        <w:rPr>
          <w:lang w:val="uk-UA" w:eastAsia="uk"/>
        </w:rPr>
      </w:pPr>
      <w:r w:rsidRPr="00487BAA">
        <w:rPr>
          <w:lang w:val="uk-UA" w:eastAsia="uk"/>
        </w:rPr>
        <w:t>придбання медикаментів та перев’язувальних матеріалів;</w:t>
      </w:r>
    </w:p>
    <w:p w14:paraId="3784F1C5" w14:textId="77777777" w:rsidR="006A2430" w:rsidRPr="00487BAA" w:rsidRDefault="006A2430" w:rsidP="00E04FBB">
      <w:pPr>
        <w:pStyle w:val="rvps2"/>
        <w:numPr>
          <w:ilvl w:val="0"/>
          <w:numId w:val="60"/>
        </w:numPr>
        <w:spacing w:before="0" w:beforeAutospacing="0" w:after="150" w:afterAutospacing="0"/>
        <w:jc w:val="both"/>
        <w:rPr>
          <w:lang w:val="uk-UA" w:eastAsia="uk"/>
        </w:rPr>
      </w:pPr>
      <w:r w:rsidRPr="00487BAA">
        <w:rPr>
          <w:lang w:val="uk-UA" w:eastAsia="uk"/>
        </w:rPr>
        <w:t>забезпечення продуктами харчування;</w:t>
      </w:r>
    </w:p>
    <w:p w14:paraId="023BE943" w14:textId="77777777" w:rsidR="006A2430" w:rsidRPr="00487BAA" w:rsidRDefault="006A2430" w:rsidP="00E04FBB">
      <w:pPr>
        <w:pStyle w:val="rvps2"/>
        <w:numPr>
          <w:ilvl w:val="0"/>
          <w:numId w:val="60"/>
        </w:numPr>
        <w:spacing w:before="0" w:beforeAutospacing="0" w:after="150" w:afterAutospacing="0"/>
        <w:jc w:val="both"/>
        <w:rPr>
          <w:lang w:val="uk-UA" w:eastAsia="uk"/>
        </w:rPr>
      </w:pPr>
      <w:r w:rsidRPr="00487BAA">
        <w:rPr>
          <w:lang w:val="uk-UA" w:eastAsia="uk"/>
        </w:rPr>
        <w:t>оплату комунальних послуг та енергоносіїв ;</w:t>
      </w:r>
    </w:p>
    <w:p w14:paraId="4F7068E2" w14:textId="77777777" w:rsidR="006A2430" w:rsidRPr="00487BAA" w:rsidRDefault="006A2430" w:rsidP="00E04FBB">
      <w:pPr>
        <w:pStyle w:val="rvps2"/>
        <w:numPr>
          <w:ilvl w:val="0"/>
          <w:numId w:val="60"/>
        </w:numPr>
        <w:spacing w:before="0" w:beforeAutospacing="0" w:after="150" w:afterAutospacing="0"/>
        <w:jc w:val="both"/>
        <w:rPr>
          <w:lang w:val="uk-UA" w:eastAsia="uk"/>
        </w:rPr>
      </w:pPr>
      <w:r w:rsidRPr="00487BAA">
        <w:rPr>
          <w:lang w:val="uk-UA" w:eastAsia="uk"/>
        </w:rPr>
        <w:t>соціальне забезпечення;</w:t>
      </w:r>
    </w:p>
    <w:p w14:paraId="26749320" w14:textId="77777777" w:rsidR="006A2430" w:rsidRPr="00487BAA" w:rsidRDefault="006A2430" w:rsidP="00E04FBB">
      <w:pPr>
        <w:pStyle w:val="rvps2"/>
        <w:numPr>
          <w:ilvl w:val="0"/>
          <w:numId w:val="60"/>
        </w:numPr>
        <w:spacing w:before="0" w:beforeAutospacing="0" w:after="150" w:afterAutospacing="0"/>
        <w:jc w:val="both"/>
        <w:rPr>
          <w:lang w:val="uk-UA" w:eastAsia="uk"/>
        </w:rPr>
      </w:pPr>
      <w:r w:rsidRPr="00487BAA">
        <w:rPr>
          <w:lang w:val="uk-UA" w:eastAsia="uk"/>
        </w:rPr>
        <w:t xml:space="preserve">поточні трансферти місцевим бюджетам. </w:t>
      </w:r>
    </w:p>
    <w:p w14:paraId="613D081E" w14:textId="77777777" w:rsidR="006A2430" w:rsidRPr="00487BAA" w:rsidRDefault="006A2430" w:rsidP="006A2430">
      <w:pPr>
        <w:pStyle w:val="rvps2"/>
        <w:spacing w:after="150"/>
        <w:rPr>
          <w:rStyle w:val="spanrvts0"/>
          <w:lang w:val="uk" w:eastAsia="uk"/>
        </w:rPr>
      </w:pPr>
      <w:bookmarkStart w:id="32" w:name="n66"/>
      <w:bookmarkEnd w:id="32"/>
      <w:r w:rsidRPr="00487BAA">
        <w:rPr>
          <w:lang w:val="uk-UA" w:eastAsia="uk"/>
        </w:rPr>
        <w:t xml:space="preserve">        </w:t>
      </w:r>
      <w:r w:rsidRPr="00487BAA">
        <w:rPr>
          <w:rStyle w:val="spanrvts0"/>
          <w:lang w:val="uk" w:eastAsia="uk"/>
        </w:rPr>
        <w:t>9. Відповідно до вимог Бюджетного кодексу України, надати право фінансовому відділу Розвадівської сільської ради в особі начальника відділу:</w:t>
      </w:r>
    </w:p>
    <w:p w14:paraId="7D6D4A66" w14:textId="77777777" w:rsidR="006A2430" w:rsidRPr="00487BAA" w:rsidRDefault="006A2430" w:rsidP="006A2430">
      <w:pPr>
        <w:pStyle w:val="rvps2"/>
        <w:spacing w:after="150"/>
        <w:rPr>
          <w:rStyle w:val="spanrvts0"/>
          <w:lang w:val="uk" w:eastAsia="uk"/>
        </w:rPr>
      </w:pPr>
      <w:r w:rsidRPr="00487BAA">
        <w:rPr>
          <w:rStyle w:val="spanrvts0"/>
          <w:lang w:val="uk" w:eastAsia="uk"/>
        </w:rPr>
        <w:t xml:space="preserve">- здійснення в межах поточного бюджетного періоду на конкурсних засадах розміщення тимчасово вільних коштів сільського бюджету на депозитах або шляхом придбання цінних паперів, з подальшим поверненням таких коштів до кінця поточного бюджетного періоду, а також шляхом придбання державних цінних паперів відповідно до </w:t>
      </w:r>
      <w:hyperlink r:id="rId15" w:anchor="n311" w:tgtFrame="_blank" w:history="1">
        <w:r w:rsidRPr="00487BAA">
          <w:rPr>
            <w:rStyle w:val="arvts96"/>
            <w:color w:val="auto"/>
            <w:lang w:val="uk" w:eastAsia="uk"/>
          </w:rPr>
          <w:t>статті 16</w:t>
        </w:r>
      </w:hyperlink>
      <w:r w:rsidRPr="00487BAA">
        <w:rPr>
          <w:rStyle w:val="spanrvts0"/>
          <w:lang w:val="uk" w:eastAsia="uk"/>
        </w:rPr>
        <w:t xml:space="preserve"> Бюджетного кодексу України.</w:t>
      </w:r>
    </w:p>
    <w:p w14:paraId="64CC33A6" w14:textId="77777777" w:rsidR="006A2430" w:rsidRPr="00487BAA" w:rsidRDefault="006A2430" w:rsidP="006A2430">
      <w:pPr>
        <w:pStyle w:val="rvps2"/>
        <w:spacing w:after="150"/>
        <w:rPr>
          <w:rStyle w:val="spanrvts0"/>
          <w:lang w:val="uk" w:eastAsia="uk"/>
        </w:rPr>
      </w:pPr>
      <w:bookmarkStart w:id="33" w:name="n184"/>
      <w:bookmarkStart w:id="34" w:name="n67"/>
      <w:bookmarkEnd w:id="33"/>
      <w:bookmarkEnd w:id="34"/>
      <w:r w:rsidRPr="00487BAA">
        <w:rPr>
          <w:rStyle w:val="spanrvts0"/>
          <w:lang w:val="uk" w:eastAsia="uk"/>
        </w:rPr>
        <w:t xml:space="preserve">- отримувати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w:t>
      </w:r>
      <w:r w:rsidRPr="00487BAA">
        <w:rPr>
          <w:rStyle w:val="spanrvts0"/>
          <w:lang w:val="uk" w:eastAsia="uk"/>
        </w:rPr>
        <w:lastRenderedPageBreak/>
        <w:t xml:space="preserve">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hyperlink r:id="rId16" w:anchor="n796" w:tgtFrame="_blank" w:history="1">
        <w:r w:rsidRPr="00487BAA">
          <w:rPr>
            <w:rStyle w:val="arvts96"/>
            <w:color w:val="auto"/>
            <w:lang w:val="uk" w:eastAsia="uk"/>
          </w:rPr>
          <w:t>статей 43</w:t>
        </w:r>
      </w:hyperlink>
      <w:r w:rsidRPr="00487BAA">
        <w:rPr>
          <w:rStyle w:val="spanrvts0"/>
          <w:lang w:val="uk" w:eastAsia="uk"/>
        </w:rPr>
        <w:t xml:space="preserve">, </w:t>
      </w:r>
      <w:hyperlink r:id="rId17" w:anchor="n1209" w:tgtFrame="_blank" w:history="1">
        <w:r w:rsidRPr="00487BAA">
          <w:rPr>
            <w:rStyle w:val="arvts96"/>
            <w:color w:val="auto"/>
            <w:lang w:val="uk" w:eastAsia="uk"/>
          </w:rPr>
          <w:t>73</w:t>
        </w:r>
      </w:hyperlink>
      <w:r w:rsidRPr="00487BAA">
        <w:rPr>
          <w:rStyle w:val="spanrvts0"/>
          <w:lang w:val="uk" w:eastAsia="uk"/>
        </w:rPr>
        <w:t xml:space="preserve"> Бюджетного кодексу України.</w:t>
      </w:r>
    </w:p>
    <w:p w14:paraId="08E6463E" w14:textId="77777777" w:rsidR="006A2430" w:rsidRPr="00487BAA" w:rsidRDefault="006A2430" w:rsidP="006A2430">
      <w:pPr>
        <w:pStyle w:val="rvps2"/>
        <w:spacing w:after="150"/>
        <w:rPr>
          <w:rStyle w:val="spanrvts0"/>
          <w:lang w:val="uk" w:eastAsia="uk"/>
        </w:rPr>
      </w:pPr>
      <w:bookmarkStart w:id="35" w:name="n68"/>
      <w:bookmarkStart w:id="36" w:name="n69"/>
      <w:bookmarkEnd w:id="35"/>
      <w:bookmarkEnd w:id="36"/>
      <w:r w:rsidRPr="00487BAA">
        <w:rPr>
          <w:rStyle w:val="spanrvts0"/>
          <w:lang w:val="uk" w:eastAsia="uk"/>
        </w:rPr>
        <w:t xml:space="preserve">10. Головним розпорядникам коштів місцевого бюджету Розвадівської сільської ради забезпечити виконання норм </w:t>
      </w:r>
      <w:hyperlink r:id="rId18" w:tgtFrame="_blank" w:history="1">
        <w:r w:rsidRPr="00487BAA">
          <w:rPr>
            <w:rStyle w:val="arvts96"/>
            <w:color w:val="auto"/>
            <w:lang w:val="uk" w:eastAsia="uk"/>
          </w:rPr>
          <w:t>Бюджетного кодексу України</w:t>
        </w:r>
      </w:hyperlink>
      <w:r w:rsidRPr="00487BAA">
        <w:rPr>
          <w:rStyle w:val="spanrvts0"/>
          <w:lang w:val="uk" w:eastAsia="uk"/>
        </w:rPr>
        <w:t xml:space="preserve"> стосовно:</w:t>
      </w:r>
    </w:p>
    <w:p w14:paraId="05217153" w14:textId="77777777" w:rsidR="006A2430" w:rsidRPr="00487BAA" w:rsidRDefault="006A2430" w:rsidP="006A2430">
      <w:pPr>
        <w:pStyle w:val="rvps2"/>
        <w:spacing w:after="150"/>
        <w:rPr>
          <w:rStyle w:val="spanrvts0"/>
          <w:lang w:val="uk" w:eastAsia="uk"/>
        </w:rPr>
      </w:pPr>
      <w:r w:rsidRPr="00487BAA">
        <w:rPr>
          <w:rStyle w:val="spanrvts0"/>
          <w:lang w:val="uk" w:eastAsia="uk"/>
        </w:rPr>
        <w:t>1) затвердження паспортів бюджетних програм протягом 45 днів з дня набрання чинності цим рішенням;</w:t>
      </w:r>
    </w:p>
    <w:p w14:paraId="6F05247D" w14:textId="77777777" w:rsidR="006A2430" w:rsidRPr="00487BAA" w:rsidRDefault="006A2430" w:rsidP="006A2430">
      <w:pPr>
        <w:pStyle w:val="rvps2"/>
        <w:spacing w:after="150"/>
        <w:rPr>
          <w:rStyle w:val="spanrvts0"/>
          <w:lang w:val="uk" w:eastAsia="uk"/>
        </w:rPr>
      </w:pPr>
      <w:bookmarkStart w:id="37" w:name="n71"/>
      <w:bookmarkEnd w:id="37"/>
      <w:r w:rsidRPr="00487BAA">
        <w:rPr>
          <w:rStyle w:val="spanrvts0"/>
          <w:lang w:val="uk" w:eastAsia="uk"/>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3355B71D" w14:textId="77777777" w:rsidR="006A2430" w:rsidRPr="00487BAA" w:rsidRDefault="006A2430" w:rsidP="006A2430">
      <w:pPr>
        <w:pStyle w:val="rvps2"/>
        <w:spacing w:after="150"/>
        <w:rPr>
          <w:rStyle w:val="spanrvts0"/>
          <w:lang w:val="uk" w:eastAsia="uk"/>
        </w:rPr>
      </w:pPr>
      <w:bookmarkStart w:id="38" w:name="n72"/>
      <w:bookmarkStart w:id="39" w:name="n173"/>
      <w:bookmarkEnd w:id="38"/>
      <w:bookmarkEnd w:id="39"/>
      <w:r w:rsidRPr="00487BAA">
        <w:rPr>
          <w:rStyle w:val="spanrvts0"/>
          <w:lang w:val="uk" w:eastAsia="uk"/>
        </w:rPr>
        <w:t>3) забезпечення доступності інформації про бюджет відповідно до законодавства, а саме:</w:t>
      </w:r>
    </w:p>
    <w:p w14:paraId="7A5E95FE" w14:textId="77777777" w:rsidR="006A2430" w:rsidRPr="00487BAA" w:rsidRDefault="006A2430" w:rsidP="006A2430">
      <w:pPr>
        <w:pStyle w:val="rvps2"/>
        <w:spacing w:after="150"/>
        <w:rPr>
          <w:rStyle w:val="spanrvts0"/>
          <w:lang w:val="uk" w:eastAsia="uk"/>
        </w:rPr>
      </w:pPr>
      <w:bookmarkStart w:id="40" w:name="n74"/>
      <w:bookmarkStart w:id="41" w:name="n75"/>
      <w:bookmarkEnd w:id="40"/>
      <w:bookmarkEnd w:id="41"/>
      <w:r w:rsidRPr="00487BAA">
        <w:rPr>
          <w:rStyle w:val="spanrvts0"/>
          <w:lang w:val="uk" w:eastAsia="uk"/>
        </w:rPr>
        <w:t>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визначено цим рішенням, до 15 березня 2026 року;</w:t>
      </w:r>
    </w:p>
    <w:p w14:paraId="19AD35E6" w14:textId="77777777" w:rsidR="006A2430" w:rsidRPr="00487BAA" w:rsidRDefault="006A2430" w:rsidP="006A2430">
      <w:pPr>
        <w:pStyle w:val="rvps2"/>
        <w:spacing w:after="150"/>
        <w:rPr>
          <w:rStyle w:val="spanrvts0"/>
          <w:lang w:val="uk" w:eastAsia="uk"/>
        </w:rPr>
      </w:pPr>
      <w:r w:rsidRPr="00487BAA">
        <w:rPr>
          <w:rStyle w:val="spanrvts0"/>
          <w:lang w:val="uk" w:eastAsia="uk"/>
        </w:rPr>
        <w:t>оприлюднення паспортів бюджетних програм  на поточний бюджетний період ( включаючи зміни до паспортів бюджетних програм) – протягом трьох робочих днів  з дня затвердження таких документів;</w:t>
      </w:r>
    </w:p>
    <w:p w14:paraId="24F97F84" w14:textId="77777777" w:rsidR="006A2430" w:rsidRPr="00487BAA" w:rsidRDefault="006A2430" w:rsidP="006A2430">
      <w:pPr>
        <w:pStyle w:val="rvps2"/>
        <w:spacing w:after="150"/>
        <w:rPr>
          <w:rStyle w:val="spanrvts0"/>
          <w:lang w:val="uk" w:eastAsia="uk"/>
        </w:rPr>
      </w:pPr>
      <w:bookmarkStart w:id="42" w:name="n76"/>
      <w:bookmarkEnd w:id="42"/>
      <w:r w:rsidRPr="00487BAA">
        <w:rPr>
          <w:rStyle w:val="spanrvts0"/>
          <w:lang w:val="uk" w:eastAsia="uk"/>
        </w:rPr>
        <w:t xml:space="preserve">4) </w:t>
      </w:r>
      <w:bookmarkStart w:id="43" w:name="n176"/>
      <w:bookmarkEnd w:id="43"/>
      <w:r w:rsidRPr="00487BAA">
        <w:rPr>
          <w:rStyle w:val="spanrvts0"/>
          <w:lang w:val="uk" w:eastAsia="uk"/>
        </w:rPr>
        <w:t>забезпечення в першочерговому порядку потребу в коштах на оплату праці працівників бюджетних установ, відповідних до встановлених законодавством України умов оплати праці та розміру мінімальної заробітної плати;</w:t>
      </w:r>
    </w:p>
    <w:p w14:paraId="129D9EF5" w14:textId="77777777" w:rsidR="006A2430" w:rsidRPr="00487BAA" w:rsidRDefault="006A2430" w:rsidP="006A2430">
      <w:pPr>
        <w:pStyle w:val="rvps2"/>
        <w:spacing w:after="150"/>
        <w:rPr>
          <w:rStyle w:val="spanrvts0"/>
          <w:lang w:val="uk" w:eastAsia="uk"/>
        </w:rPr>
      </w:pPr>
      <w:r w:rsidRPr="00487BAA">
        <w:rPr>
          <w:rStyle w:val="spanrvts0"/>
          <w:lang w:val="uk" w:eastAsia="uk"/>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14:paraId="43E7D2BA" w14:textId="77777777" w:rsidR="006A2430" w:rsidRPr="00487BAA" w:rsidRDefault="006A2430" w:rsidP="006A2430">
      <w:pPr>
        <w:pStyle w:val="rvps2"/>
        <w:spacing w:after="150"/>
        <w:rPr>
          <w:rStyle w:val="spanrvts0"/>
          <w:lang w:val="uk" w:eastAsia="uk"/>
        </w:rPr>
      </w:pPr>
      <w:r w:rsidRPr="00487BAA">
        <w:rPr>
          <w:rStyle w:val="spanrvts0"/>
          <w:lang w:val="uk" w:eastAsia="uk"/>
        </w:rPr>
        <w:t>6) зобов’язати головних розпорядників та одержувачів коштів місцевого бюджету за обгрунтованим поданням погоджувати пропозиції щодо додаткового виділення коштів та перерозподілу видатків за кодами типової програмної класифікації та їх економічною структурою за загальним та спеціальним фондами місцевого бюджету з сільським головою та Фінансовим відділом Розвадівської сільської ради.</w:t>
      </w:r>
    </w:p>
    <w:p w14:paraId="2F8C0C7A" w14:textId="77777777" w:rsidR="006A2430" w:rsidRPr="00487BAA" w:rsidRDefault="006A2430" w:rsidP="006A2430">
      <w:pPr>
        <w:pStyle w:val="rvps2"/>
        <w:spacing w:after="150"/>
        <w:rPr>
          <w:rStyle w:val="spanrvts0"/>
          <w:lang w:val="uk" w:eastAsia="uk"/>
        </w:rPr>
      </w:pPr>
      <w:r w:rsidRPr="00487BAA">
        <w:rPr>
          <w:rStyle w:val="spanrvts0"/>
          <w:lang w:val="uk" w:eastAsia="uk"/>
        </w:rPr>
        <w:t>11. Головним розпорядникам коштів місцевого бюджету подати на затвердження Виконавчого комітету Розвадівської сільської ради лімітів споживання енергоносіїв у натуральних показниках для кожної бюджетної установи виходячи з обсягів відповідних бюджетних асигнувань.</w:t>
      </w:r>
    </w:p>
    <w:p w14:paraId="2AC7752B" w14:textId="77777777" w:rsidR="006A2430" w:rsidRPr="00487BAA" w:rsidRDefault="006A2430" w:rsidP="006A2430">
      <w:pPr>
        <w:pStyle w:val="rvps2"/>
        <w:spacing w:after="150"/>
        <w:rPr>
          <w:lang w:val="uk" w:eastAsia="uk"/>
        </w:rPr>
      </w:pPr>
      <w:bookmarkStart w:id="44" w:name="n177"/>
      <w:bookmarkStart w:id="45" w:name="n78"/>
      <w:bookmarkEnd w:id="44"/>
      <w:bookmarkEnd w:id="45"/>
      <w:r w:rsidRPr="00487BAA">
        <w:rPr>
          <w:rStyle w:val="spanrvts0"/>
          <w:lang w:val="uk" w:eastAsia="uk"/>
        </w:rPr>
        <w:t xml:space="preserve">12. </w:t>
      </w:r>
      <w:r w:rsidRPr="00487BAA">
        <w:rPr>
          <w:lang w:val="uk-UA" w:eastAsia="uk"/>
        </w:rPr>
        <w:t>Відповідно до вимог ст. 23 Бюджетного кодексу України:</w:t>
      </w:r>
    </w:p>
    <w:p w14:paraId="40E6CC16" w14:textId="77777777" w:rsidR="006A2430" w:rsidRPr="00487BAA" w:rsidRDefault="006A2430" w:rsidP="006A2430">
      <w:pPr>
        <w:pStyle w:val="rvps2"/>
        <w:spacing w:after="150"/>
        <w:rPr>
          <w:lang w:val="uk-UA" w:eastAsia="uk"/>
        </w:rPr>
      </w:pPr>
      <w:r w:rsidRPr="00487BAA">
        <w:rPr>
          <w:lang w:val="uk-UA" w:eastAsia="uk"/>
        </w:rPr>
        <w:t xml:space="preserve">-  якщо після прийняття рішення про сільський бюджет повноваження на виконання функцій, завдань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дія бюджетного призначення не припиняється і застосовується для виконання тих самих функцій чи послуг іншим головним розпорядником бюджетних коштів, якому це доручено. Передача бюджетних призначень у такому випадку здійснюється за рішенням сесії, погодженим постійною комісією сільської ради з питань фінансів, бюджету, планування, </w:t>
      </w:r>
      <w:r w:rsidRPr="00487BAA">
        <w:rPr>
          <w:lang w:val="uk-UA" w:eastAsia="uk"/>
        </w:rPr>
        <w:lastRenderedPageBreak/>
        <w:t>соціально-економічного розвитку, інвестицій, міжнародного співробітництва  та регуляторних актів Розвадівської сільської ради;</w:t>
      </w:r>
    </w:p>
    <w:p w14:paraId="71303D2F" w14:textId="77777777" w:rsidR="006A2430" w:rsidRPr="00487BAA" w:rsidRDefault="006A2430" w:rsidP="006A2430">
      <w:pPr>
        <w:pStyle w:val="rvps2"/>
        <w:spacing w:after="150"/>
        <w:rPr>
          <w:lang w:val="uk-UA" w:eastAsia="uk"/>
        </w:rPr>
      </w:pPr>
      <w:r w:rsidRPr="00487BAA">
        <w:rPr>
          <w:lang w:val="uk-UA" w:eastAsia="uk"/>
        </w:rPr>
        <w:t xml:space="preserve">   -  у міжсесійний період в межах загального обсягу бюджетних призначень за бюджетною програмою, окремо за загальним та спеціальним фондами бюджету фінансовий відділ Розвадівської сільської ради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w:t>
      </w:r>
    </w:p>
    <w:p w14:paraId="62A82211" w14:textId="77777777" w:rsidR="006A2430" w:rsidRPr="00487BAA" w:rsidRDefault="006A2430" w:rsidP="006A2430">
      <w:pPr>
        <w:pStyle w:val="rvps2"/>
        <w:spacing w:after="150"/>
        <w:rPr>
          <w:lang w:val="uk-UA" w:eastAsia="uk"/>
        </w:rPr>
      </w:pPr>
      <w:r w:rsidRPr="00487BAA">
        <w:rPr>
          <w:lang w:val="uk-UA" w:eastAsia="uk"/>
        </w:rPr>
        <w:t xml:space="preserve">   - у межах загального обсягу бюджетних призначень головного розпорядника бюджетних коштів перерозподіл видатків бюджету за бюджетними програмами, включаючи резервний фонд бюджету, а також збільшення видатків розвитку за рахунок зменшення інших видатків (окремо за загальним та спеціальним фондами бюджету) може здійснюватися за рішенням виконавчого комітету Розвадівської сільської ради, погодженим з постійною комісією сільської ради з питань фінансів, бюджету, планування, соціально-економічного розвитку, інвестицій, міжнародного співробітництва  та регуляторних актів Розвадівської сільської ради.</w:t>
      </w:r>
    </w:p>
    <w:p w14:paraId="672FD8E4" w14:textId="77777777" w:rsidR="006A2430" w:rsidRPr="00487BAA" w:rsidRDefault="006A2430" w:rsidP="006A2430">
      <w:pPr>
        <w:pStyle w:val="rvps2"/>
        <w:spacing w:after="150"/>
        <w:rPr>
          <w:lang w:val="uk-UA" w:eastAsia="uk"/>
        </w:rPr>
      </w:pPr>
      <w:r w:rsidRPr="00487BAA">
        <w:rPr>
          <w:lang w:val="uk-UA" w:eastAsia="uk"/>
        </w:rPr>
        <w:t>13. У разі змін або встановлення обсягів міжбюджетних трансфертів для сільського бюджету на 2026 рік у період між сесіями Розвадівської сільської ради проводити їх розподіл та перерозподіл шляхом внесенням відповідних змін до сільського бюджету рішенням виконавчого комітету з подальшим затвердженням на черговій сесії.</w:t>
      </w:r>
    </w:p>
    <w:p w14:paraId="31A08031" w14:textId="77777777" w:rsidR="006A2430" w:rsidRPr="00487BAA" w:rsidRDefault="006A2430" w:rsidP="006A2430">
      <w:pPr>
        <w:pStyle w:val="rvps2"/>
        <w:spacing w:after="150"/>
        <w:rPr>
          <w:lang w:val="uk-UA" w:eastAsia="uk"/>
        </w:rPr>
      </w:pPr>
      <w:r w:rsidRPr="00487BAA">
        <w:rPr>
          <w:lang w:val="uk-UA" w:eastAsia="uk"/>
        </w:rPr>
        <w:t xml:space="preserve">14. Фінансовому відділу Розвадівської сільської ради виділяти кошти із загального та спеціального фонду сільського бюджету в межах зареєстрованих розпорядниками коштів бюджетних зобов’язань в органах Державної казначейської служби України на підставі замовлень головних розпорядників коштів. </w:t>
      </w:r>
    </w:p>
    <w:p w14:paraId="756297B6" w14:textId="77777777" w:rsidR="006A2430" w:rsidRPr="00487BAA" w:rsidRDefault="006A2430" w:rsidP="006A2430">
      <w:pPr>
        <w:pStyle w:val="rvps2"/>
        <w:spacing w:after="150"/>
        <w:rPr>
          <w:lang w:val="uk-UA" w:eastAsia="uk"/>
        </w:rPr>
      </w:pPr>
      <w:r w:rsidRPr="00487BAA">
        <w:rPr>
          <w:lang w:val="uk-UA" w:eastAsia="uk"/>
        </w:rPr>
        <w:t xml:space="preserve">15. Під час внесення змін до місцевого бюджету на 2026 рік передбачити кошти на співфінансування програм і заходів, для виконання яких виділяються кошти з державного та/або обласного бюджету. </w:t>
      </w:r>
    </w:p>
    <w:p w14:paraId="62631EFF" w14:textId="77777777" w:rsidR="006A2430" w:rsidRPr="00487BAA" w:rsidRDefault="006A2430" w:rsidP="006A2430">
      <w:pPr>
        <w:pStyle w:val="rvps2"/>
        <w:spacing w:after="150"/>
        <w:rPr>
          <w:lang w:val="uk-UA" w:eastAsia="uk"/>
        </w:rPr>
      </w:pPr>
      <w:r w:rsidRPr="00487BAA">
        <w:rPr>
          <w:lang w:val="uk-UA" w:eastAsia="uk"/>
        </w:rPr>
        <w:t>16. З метою отримання мешканцями громади належних послуг в установах освіти, культури та соціального захисту населення , які фінансуються з інших місцевих бюджетів, передбачити у місцевому бюджеті на цю мету надання субвенцій згідно укладених угод.</w:t>
      </w:r>
    </w:p>
    <w:p w14:paraId="0FA8FC79" w14:textId="77777777" w:rsidR="006A2430" w:rsidRPr="00487BAA" w:rsidRDefault="006A2430" w:rsidP="006A2430">
      <w:pPr>
        <w:pStyle w:val="rvps2"/>
        <w:spacing w:after="150"/>
        <w:rPr>
          <w:rStyle w:val="spanrvts0"/>
          <w:lang w:val="uk-UA" w:eastAsia="uk"/>
        </w:rPr>
      </w:pPr>
      <w:r w:rsidRPr="00487BAA">
        <w:rPr>
          <w:lang w:val="uk-UA" w:eastAsia="uk"/>
        </w:rPr>
        <w:t xml:space="preserve"> 17. 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відділу Розвадівської сільської ради врахувати такі зміни під час складання та виконання розпису бюджету громади на 2026 рік.</w:t>
      </w:r>
    </w:p>
    <w:p w14:paraId="60EA6DA5" w14:textId="77777777" w:rsidR="006A2430" w:rsidRPr="00487BAA" w:rsidRDefault="006A2430" w:rsidP="006A2430">
      <w:pPr>
        <w:pStyle w:val="rvps2"/>
        <w:spacing w:after="150"/>
        <w:rPr>
          <w:rStyle w:val="spanrvts0"/>
          <w:lang w:val="uk" w:eastAsia="uk"/>
        </w:rPr>
      </w:pPr>
      <w:bookmarkStart w:id="46" w:name="n79"/>
      <w:bookmarkEnd w:id="46"/>
      <w:r w:rsidRPr="00487BAA">
        <w:rPr>
          <w:rStyle w:val="spanrvts0"/>
          <w:lang w:val="uk" w:eastAsia="uk"/>
        </w:rPr>
        <w:t xml:space="preserve">18. Відповідно до статті 101 Бюджетного кодексу України делегувати сільському голові повноваження в процесі виконання місцевого бюджету заключати договори щодо умов надання міжбюджетних трансфертів із місцевого бюджету та отримання їх з інших бюджетів. </w:t>
      </w:r>
    </w:p>
    <w:p w14:paraId="1C7D3BEB" w14:textId="77777777" w:rsidR="006A2430" w:rsidRPr="00487BAA" w:rsidRDefault="006A2430" w:rsidP="006A2430">
      <w:pPr>
        <w:pStyle w:val="rvps2"/>
        <w:spacing w:after="150"/>
        <w:rPr>
          <w:rStyle w:val="spanrvts0"/>
          <w:lang w:val="uk" w:eastAsia="uk"/>
        </w:rPr>
      </w:pPr>
      <w:bookmarkStart w:id="47" w:name="n162"/>
      <w:bookmarkStart w:id="48" w:name="n81"/>
      <w:bookmarkEnd w:id="47"/>
      <w:bookmarkEnd w:id="48"/>
      <w:r w:rsidRPr="00487BAA">
        <w:rPr>
          <w:rStyle w:val="spanrvts0"/>
          <w:lang w:val="uk" w:eastAsia="uk"/>
        </w:rPr>
        <w:t>19. Рішення набирає чинності з 01 січня 2026 року.</w:t>
      </w:r>
    </w:p>
    <w:p w14:paraId="0B706C35" w14:textId="77777777" w:rsidR="006A2430" w:rsidRPr="00487BAA" w:rsidRDefault="006A2430" w:rsidP="006A2430">
      <w:pPr>
        <w:pStyle w:val="rvps2"/>
        <w:spacing w:after="150"/>
        <w:rPr>
          <w:rStyle w:val="spanrvts0"/>
          <w:lang w:val="uk" w:eastAsia="uk"/>
        </w:rPr>
      </w:pPr>
      <w:bookmarkStart w:id="49" w:name="n82"/>
      <w:bookmarkEnd w:id="49"/>
      <w:r w:rsidRPr="00487BAA">
        <w:rPr>
          <w:rStyle w:val="spanrvts0"/>
          <w:lang w:val="uk" w:eastAsia="uk"/>
        </w:rPr>
        <w:t>20. Додатки 1-6 до цього рішення є його невід’ємною частиною.</w:t>
      </w:r>
    </w:p>
    <w:p w14:paraId="72F3EBD1" w14:textId="77777777" w:rsidR="006A2430" w:rsidRPr="00487BAA" w:rsidRDefault="006A2430" w:rsidP="006A2430">
      <w:pPr>
        <w:pStyle w:val="rvps2"/>
        <w:spacing w:after="150"/>
        <w:rPr>
          <w:rStyle w:val="spanrvts0"/>
          <w:lang w:val="uk" w:eastAsia="uk"/>
        </w:rPr>
      </w:pPr>
      <w:bookmarkStart w:id="50" w:name="n83"/>
      <w:bookmarkEnd w:id="50"/>
      <w:r w:rsidRPr="00487BAA">
        <w:rPr>
          <w:rStyle w:val="spanrvts0"/>
          <w:lang w:val="uk" w:eastAsia="uk"/>
        </w:rPr>
        <w:t xml:space="preserve">21. Оприлюднити дане рішення в десятиденний строк з дня його прийняття відповідно до </w:t>
      </w:r>
      <w:hyperlink r:id="rId19" w:anchor="n561" w:tgtFrame="_blank" w:history="1">
        <w:r w:rsidRPr="00487BAA">
          <w:rPr>
            <w:rStyle w:val="arvts96"/>
            <w:color w:val="auto"/>
            <w:lang w:val="uk" w:eastAsia="uk"/>
          </w:rPr>
          <w:t>частини четвертої</w:t>
        </w:r>
      </w:hyperlink>
      <w:r w:rsidRPr="00487BAA">
        <w:rPr>
          <w:rStyle w:val="spanrvts0"/>
          <w:lang w:val="uk" w:eastAsia="uk"/>
        </w:rPr>
        <w:t xml:space="preserve"> статті 28 Бюджетного кодексу України.</w:t>
      </w:r>
    </w:p>
    <w:p w14:paraId="12AAA478" w14:textId="77777777" w:rsidR="006A2430" w:rsidRPr="00487BAA" w:rsidRDefault="006A2430" w:rsidP="006A2430">
      <w:pPr>
        <w:pStyle w:val="rvps2"/>
        <w:spacing w:after="150"/>
        <w:rPr>
          <w:rStyle w:val="spanrvts0"/>
          <w:lang w:val="uk" w:eastAsia="uk"/>
        </w:rPr>
      </w:pPr>
      <w:bookmarkStart w:id="51" w:name="n181"/>
      <w:bookmarkStart w:id="52" w:name="n84"/>
      <w:bookmarkStart w:id="53" w:name="n85"/>
      <w:bookmarkEnd w:id="51"/>
      <w:bookmarkEnd w:id="52"/>
      <w:bookmarkEnd w:id="53"/>
      <w:r w:rsidRPr="00487BAA">
        <w:rPr>
          <w:rStyle w:val="spanrvts0"/>
          <w:lang w:val="uk" w:eastAsia="uk"/>
        </w:rPr>
        <w:t>22.</w:t>
      </w:r>
      <w:r w:rsidRPr="00487BAA">
        <w:rPr>
          <w:rFonts w:eastAsia="Calibri"/>
          <w:lang w:val="uk-UA"/>
        </w:rPr>
        <w:t xml:space="preserve"> 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Розвадівської сільської ради (А.М.Зобнів)</w:t>
      </w:r>
      <w:r w:rsidRPr="00487BAA">
        <w:rPr>
          <w:rStyle w:val="spanrvts0"/>
          <w:lang w:val="uk" w:eastAsia="uk"/>
        </w:rPr>
        <w:t>.</w:t>
      </w:r>
    </w:p>
    <w:p w14:paraId="377446AB" w14:textId="77777777" w:rsidR="006A2430" w:rsidRPr="00487BAA" w:rsidRDefault="006A2430" w:rsidP="006A2430">
      <w:pPr>
        <w:pStyle w:val="rvps2"/>
        <w:spacing w:after="150"/>
        <w:rPr>
          <w:rStyle w:val="spanrvts0"/>
          <w:lang w:val="uk" w:eastAsia="uk"/>
        </w:rPr>
      </w:pPr>
      <w:r w:rsidRPr="00487BAA">
        <w:rPr>
          <w:rStyle w:val="spanrvts0"/>
          <w:lang w:val="uk" w:eastAsia="uk"/>
        </w:rPr>
        <w:t xml:space="preserve">                   Сільський голова                                               Роман  СИДОР </w:t>
      </w:r>
    </w:p>
    <w:p w14:paraId="16B2F25D" w14:textId="0387B217" w:rsidR="00560F4C" w:rsidRPr="00487BAA" w:rsidRDefault="00560F4C" w:rsidP="006A2430">
      <w:pPr>
        <w:pStyle w:val="rvps2"/>
        <w:spacing w:before="0" w:beforeAutospacing="0" w:after="0" w:afterAutospacing="0"/>
        <w:rPr>
          <w:lang w:val="uk" w:eastAsia="uk"/>
        </w:rPr>
      </w:pPr>
    </w:p>
    <w:p w14:paraId="645F7DAD" w14:textId="3E6536CE" w:rsidR="00560F4C" w:rsidRPr="00487BAA" w:rsidRDefault="00560F4C" w:rsidP="00040481">
      <w:pPr>
        <w:spacing w:after="0" w:line="240" w:lineRule="auto"/>
        <w:rPr>
          <w:rFonts w:ascii="Times New Roman" w:hAnsi="Times New Roman" w:cs="Times New Roman"/>
          <w:b/>
          <w:bCs/>
        </w:rPr>
      </w:pPr>
    </w:p>
    <w:p w14:paraId="7CD66D8B" w14:textId="77777777" w:rsidR="001E44A9" w:rsidRPr="00487BAA" w:rsidRDefault="001E44A9" w:rsidP="001E44A9">
      <w:pPr>
        <w:spacing w:after="0" w:line="240" w:lineRule="auto"/>
        <w:jc w:val="center"/>
        <w:rPr>
          <w:rFonts w:ascii="Times New Roman" w:hAnsi="Times New Roman" w:cs="Times New Roman"/>
          <w:noProof/>
          <w:sz w:val="28"/>
          <w:szCs w:val="28"/>
          <w:lang w:eastAsia="uk-UA"/>
        </w:rPr>
      </w:pPr>
      <w:r w:rsidRPr="00487BAA">
        <w:rPr>
          <w:rFonts w:ascii="Times New Roman" w:hAnsi="Times New Roman" w:cs="Times New Roman"/>
          <w:noProof/>
          <w:sz w:val="28"/>
          <w:szCs w:val="28"/>
          <w:lang w:eastAsia="uk-UA"/>
        </w:rPr>
        <w:drawing>
          <wp:inline distT="0" distB="0" distL="0" distR="0" wp14:anchorId="0545C394" wp14:editId="606CC9C6">
            <wp:extent cx="571500" cy="762000"/>
            <wp:effectExtent l="0" t="0" r="0" b="0"/>
            <wp:docPr id="18" name="Рисунок 1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93555F2" w14:textId="77777777" w:rsidR="001E44A9" w:rsidRPr="00487BAA" w:rsidRDefault="001E44A9" w:rsidP="001E44A9">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1E2F06D9" w14:textId="77777777" w:rsidR="001E44A9" w:rsidRPr="00487BAA" w:rsidRDefault="001E44A9" w:rsidP="001E44A9">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0D2675D2" w14:textId="5788F71E" w:rsidR="001E44A9" w:rsidRPr="00487BAA" w:rsidRDefault="001E44A9" w:rsidP="001E44A9">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 xml:space="preserve">Сімдесят друга </w:t>
      </w:r>
      <w:r w:rsidR="00BB7657" w:rsidRPr="00487BAA">
        <w:rPr>
          <w:rFonts w:ascii="Times New Roman" w:hAnsi="Times New Roman" w:cs="Times New Roman"/>
          <w:b/>
          <w:sz w:val="28"/>
          <w:szCs w:val="28"/>
        </w:rPr>
        <w:t xml:space="preserve">чергова </w:t>
      </w:r>
      <w:r w:rsidRPr="00487BAA">
        <w:rPr>
          <w:rFonts w:ascii="Times New Roman" w:hAnsi="Times New Roman" w:cs="Times New Roman"/>
          <w:b/>
          <w:sz w:val="28"/>
          <w:szCs w:val="28"/>
        </w:rPr>
        <w:t>сесія  VIII скликання</w:t>
      </w:r>
    </w:p>
    <w:p w14:paraId="1782BB9A" w14:textId="77777777" w:rsidR="001E44A9" w:rsidRPr="00487BAA" w:rsidRDefault="001E44A9" w:rsidP="001E44A9">
      <w:pPr>
        <w:spacing w:after="0" w:line="240" w:lineRule="auto"/>
        <w:jc w:val="center"/>
        <w:rPr>
          <w:rFonts w:ascii="Times New Roman" w:hAnsi="Times New Roman" w:cs="Times New Roman"/>
          <w:b/>
          <w:sz w:val="28"/>
          <w:szCs w:val="28"/>
        </w:rPr>
      </w:pPr>
    </w:p>
    <w:p w14:paraId="0D63D346" w14:textId="77777777" w:rsidR="001E44A9" w:rsidRPr="00487BAA" w:rsidRDefault="001E44A9" w:rsidP="001E44A9">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49ACCD1E" w14:textId="77777777" w:rsidR="001E44A9" w:rsidRPr="00487BAA" w:rsidRDefault="001E44A9" w:rsidP="001E44A9">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проект</w:t>
      </w:r>
    </w:p>
    <w:p w14:paraId="4639BF9F" w14:textId="77777777" w:rsidR="001E44A9" w:rsidRPr="00487BAA" w:rsidRDefault="001E44A9" w:rsidP="001E44A9">
      <w:pPr>
        <w:pStyle w:val="19141"/>
        <w:spacing w:before="0" w:beforeAutospacing="0" w:after="0" w:afterAutospacing="0"/>
        <w:rPr>
          <w:rStyle w:val="29"/>
          <w:b/>
        </w:rPr>
      </w:pPr>
      <w:r w:rsidRPr="00487BAA">
        <w:rPr>
          <w:rStyle w:val="29"/>
          <w:b/>
        </w:rPr>
        <w:t xml:space="preserve">Про затвердження  порядку та нормативу </w:t>
      </w:r>
    </w:p>
    <w:p w14:paraId="30790630" w14:textId="77777777" w:rsidR="001E44A9" w:rsidRPr="00487BAA" w:rsidRDefault="001E44A9" w:rsidP="001E44A9">
      <w:pPr>
        <w:pStyle w:val="19141"/>
        <w:spacing w:before="0" w:beforeAutospacing="0" w:after="0" w:afterAutospacing="0"/>
        <w:rPr>
          <w:rStyle w:val="29"/>
          <w:b/>
        </w:rPr>
      </w:pPr>
      <w:r w:rsidRPr="00487BAA">
        <w:rPr>
          <w:rStyle w:val="29"/>
          <w:b/>
        </w:rPr>
        <w:t xml:space="preserve">відрахувань до місцевого бюджету  </w:t>
      </w:r>
    </w:p>
    <w:p w14:paraId="2DEF2798" w14:textId="77777777" w:rsidR="001E44A9" w:rsidRPr="00487BAA" w:rsidRDefault="001E44A9" w:rsidP="001E44A9">
      <w:pPr>
        <w:pStyle w:val="19141"/>
        <w:spacing w:before="0" w:beforeAutospacing="0" w:after="0" w:afterAutospacing="0"/>
        <w:rPr>
          <w:rStyle w:val="29"/>
          <w:b/>
        </w:rPr>
      </w:pPr>
      <w:r w:rsidRPr="00487BAA">
        <w:rPr>
          <w:rStyle w:val="29"/>
          <w:b/>
        </w:rPr>
        <w:t>частини чистого прибутку (доходу)</w:t>
      </w:r>
    </w:p>
    <w:p w14:paraId="4ACEC8FC" w14:textId="54F3FE32" w:rsidR="001E44A9" w:rsidRPr="00487BAA" w:rsidRDefault="00782F97" w:rsidP="001E44A9">
      <w:pPr>
        <w:pStyle w:val="19141"/>
        <w:spacing w:before="0" w:beforeAutospacing="0" w:after="0" w:afterAutospacing="0"/>
        <w:rPr>
          <w:rStyle w:val="29"/>
          <w:b/>
        </w:rPr>
      </w:pPr>
      <w:r w:rsidRPr="00487BAA">
        <w:rPr>
          <w:rStyle w:val="29"/>
          <w:b/>
        </w:rPr>
        <w:t>підприємствам</w:t>
      </w:r>
      <w:r w:rsidR="001E44A9" w:rsidRPr="00487BAA">
        <w:rPr>
          <w:rStyle w:val="29"/>
          <w:b/>
        </w:rPr>
        <w:t>и</w:t>
      </w:r>
      <w:r w:rsidRPr="00487BAA">
        <w:rPr>
          <w:rStyle w:val="29"/>
          <w:b/>
        </w:rPr>
        <w:t>,</w:t>
      </w:r>
      <w:r w:rsidR="001E44A9" w:rsidRPr="00487BAA">
        <w:rPr>
          <w:rStyle w:val="29"/>
          <w:b/>
        </w:rPr>
        <w:t xml:space="preserve"> що належать до</w:t>
      </w:r>
    </w:p>
    <w:p w14:paraId="7A01526C" w14:textId="77777777" w:rsidR="001E44A9" w:rsidRPr="00487BAA" w:rsidRDefault="001E44A9" w:rsidP="001E44A9">
      <w:pPr>
        <w:pStyle w:val="19141"/>
        <w:spacing w:before="0" w:beforeAutospacing="0" w:after="0" w:afterAutospacing="0"/>
        <w:rPr>
          <w:rStyle w:val="29"/>
          <w:b/>
        </w:rPr>
      </w:pPr>
      <w:r w:rsidRPr="00487BAA">
        <w:rPr>
          <w:rStyle w:val="29"/>
          <w:b/>
        </w:rPr>
        <w:t xml:space="preserve"> комунальної власності </w:t>
      </w:r>
    </w:p>
    <w:p w14:paraId="1FC3E223" w14:textId="6F189442" w:rsidR="001E44A9" w:rsidRPr="00487BAA" w:rsidRDefault="001E44A9" w:rsidP="001E44A9">
      <w:pPr>
        <w:pStyle w:val="19141"/>
        <w:spacing w:before="0" w:beforeAutospacing="0" w:after="0" w:afterAutospacing="0"/>
        <w:rPr>
          <w:rStyle w:val="29"/>
          <w:b/>
        </w:rPr>
      </w:pPr>
      <w:r w:rsidRPr="00487BAA">
        <w:rPr>
          <w:rStyle w:val="29"/>
          <w:b/>
        </w:rPr>
        <w:t>Розвадівської сільської ради на 2026 рік</w:t>
      </w:r>
    </w:p>
    <w:p w14:paraId="38C71795" w14:textId="77777777" w:rsidR="001E44A9" w:rsidRPr="00487BAA" w:rsidRDefault="001E44A9" w:rsidP="001E44A9">
      <w:pPr>
        <w:pStyle w:val="19141"/>
        <w:spacing w:before="0" w:beforeAutospacing="0" w:after="0" w:afterAutospacing="0"/>
      </w:pPr>
    </w:p>
    <w:p w14:paraId="48E071D1" w14:textId="6A273D7C" w:rsidR="001E44A9" w:rsidRPr="00487BAA" w:rsidRDefault="001E44A9" w:rsidP="001E44A9">
      <w:pPr>
        <w:pStyle w:val="2a"/>
        <w:shd w:val="clear" w:color="auto" w:fill="auto"/>
        <w:spacing w:before="0" w:after="273"/>
        <w:ind w:firstLine="740"/>
        <w:jc w:val="left"/>
        <w:rPr>
          <w:sz w:val="24"/>
          <w:szCs w:val="24"/>
          <w:shd w:val="clear" w:color="auto" w:fill="FFFFFF"/>
        </w:rPr>
      </w:pPr>
      <w:r w:rsidRPr="00487BAA">
        <w:rPr>
          <w:rStyle w:val="29"/>
          <w:sz w:val="24"/>
          <w:szCs w:val="24"/>
        </w:rPr>
        <w:t>З метою наповнення дохідної частини місцевого бюджету, затвердження порядку та нормативу відрахувань частини прибутку (доходу), отриманого за результатами господарської діял</w:t>
      </w:r>
      <w:r w:rsidR="00525A52" w:rsidRPr="00487BAA">
        <w:rPr>
          <w:rStyle w:val="29"/>
          <w:sz w:val="24"/>
          <w:szCs w:val="24"/>
        </w:rPr>
        <w:t>ьності в 2026</w:t>
      </w:r>
      <w:r w:rsidRPr="00487BAA">
        <w:rPr>
          <w:rStyle w:val="29"/>
          <w:sz w:val="24"/>
          <w:szCs w:val="24"/>
        </w:rPr>
        <w:t xml:space="preserve"> році підприємствами, що належать до комунальної власності Розвадівської сільської ради, відповідно до п. 12,3 ст.12 Податкового кодексу України, п.29 ст.26 Закону України від 21 травня 1997 року №280/97-ВР «Про місцеве самоврядування в Україні», ст.14, ст.72 Бюджетного кодексу України, сільська рада</w:t>
      </w:r>
    </w:p>
    <w:p w14:paraId="657B2BBA" w14:textId="77777777" w:rsidR="001E44A9" w:rsidRPr="00487BAA" w:rsidRDefault="001E44A9" w:rsidP="001E44A9">
      <w:pPr>
        <w:pStyle w:val="2a"/>
        <w:shd w:val="clear" w:color="auto" w:fill="auto"/>
        <w:spacing w:before="0" w:after="304" w:line="280" w:lineRule="exact"/>
        <w:ind w:left="4140" w:firstLine="0"/>
        <w:jc w:val="left"/>
        <w:rPr>
          <w:sz w:val="24"/>
          <w:szCs w:val="24"/>
        </w:rPr>
      </w:pPr>
      <w:r w:rsidRPr="00487BAA">
        <w:rPr>
          <w:rStyle w:val="29"/>
          <w:sz w:val="24"/>
          <w:szCs w:val="24"/>
        </w:rPr>
        <w:t xml:space="preserve">В </w:t>
      </w:r>
      <w:r w:rsidRPr="00487BAA">
        <w:rPr>
          <w:rStyle w:val="29"/>
          <w:sz w:val="24"/>
          <w:szCs w:val="24"/>
          <w:lang w:val="ru-RU" w:eastAsia="ru-RU"/>
        </w:rPr>
        <w:t xml:space="preserve">И </w:t>
      </w:r>
      <w:r w:rsidRPr="00487BAA">
        <w:rPr>
          <w:rStyle w:val="29"/>
          <w:sz w:val="24"/>
          <w:szCs w:val="24"/>
        </w:rPr>
        <w:t xml:space="preserve">Р І Ш </w:t>
      </w:r>
      <w:r w:rsidRPr="00487BAA">
        <w:rPr>
          <w:rStyle w:val="29"/>
          <w:sz w:val="24"/>
          <w:szCs w:val="24"/>
          <w:lang w:val="ru-RU" w:eastAsia="ru-RU"/>
        </w:rPr>
        <w:t xml:space="preserve">И </w:t>
      </w:r>
      <w:r w:rsidRPr="00487BAA">
        <w:rPr>
          <w:rStyle w:val="29"/>
          <w:sz w:val="24"/>
          <w:szCs w:val="24"/>
        </w:rPr>
        <w:t>Л А :</w:t>
      </w:r>
    </w:p>
    <w:p w14:paraId="41495F61" w14:textId="0D53EA51" w:rsidR="001E44A9" w:rsidRPr="00487BAA" w:rsidRDefault="001E44A9" w:rsidP="00E47828">
      <w:pPr>
        <w:pStyle w:val="2a"/>
        <w:numPr>
          <w:ilvl w:val="0"/>
          <w:numId w:val="20"/>
        </w:numPr>
        <w:shd w:val="clear" w:color="auto" w:fill="auto"/>
        <w:tabs>
          <w:tab w:val="left" w:pos="378"/>
        </w:tabs>
        <w:spacing w:before="0" w:after="600"/>
        <w:ind w:firstLine="0"/>
        <w:jc w:val="both"/>
        <w:rPr>
          <w:sz w:val="24"/>
          <w:szCs w:val="24"/>
        </w:rPr>
      </w:pPr>
      <w:r w:rsidRPr="00487BAA">
        <w:rPr>
          <w:rStyle w:val="29"/>
          <w:sz w:val="24"/>
          <w:szCs w:val="24"/>
        </w:rPr>
        <w:t xml:space="preserve">    Затвердити </w:t>
      </w:r>
      <w:r w:rsidRPr="00487BAA">
        <w:rPr>
          <w:rStyle w:val="29"/>
          <w:sz w:val="24"/>
          <w:szCs w:val="24"/>
          <w:lang w:val="ru-RU" w:eastAsia="ru-RU"/>
        </w:rPr>
        <w:t xml:space="preserve">порядок </w:t>
      </w:r>
      <w:r w:rsidRPr="00487BAA">
        <w:rPr>
          <w:rStyle w:val="29"/>
          <w:sz w:val="24"/>
          <w:szCs w:val="24"/>
        </w:rPr>
        <w:t xml:space="preserve">і норматив відрахування комунальними унітарними підприємствами до загального </w:t>
      </w:r>
      <w:r w:rsidRPr="00487BAA">
        <w:rPr>
          <w:rStyle w:val="29"/>
          <w:sz w:val="24"/>
          <w:szCs w:val="24"/>
          <w:lang w:val="ru-RU" w:eastAsia="ru-RU"/>
        </w:rPr>
        <w:t xml:space="preserve">фонду </w:t>
      </w:r>
      <w:r w:rsidRPr="00487BAA">
        <w:rPr>
          <w:rStyle w:val="29"/>
          <w:sz w:val="24"/>
          <w:szCs w:val="24"/>
        </w:rPr>
        <w:t>бюджету сільської ради частини чистого прибутку (доходу) у 2026 році. (Додаток).</w:t>
      </w:r>
    </w:p>
    <w:p w14:paraId="36DCD9CA" w14:textId="77777777" w:rsidR="001E44A9" w:rsidRPr="00487BAA" w:rsidRDefault="001E44A9" w:rsidP="00E47828">
      <w:pPr>
        <w:pStyle w:val="a5"/>
        <w:widowControl w:val="0"/>
        <w:numPr>
          <w:ilvl w:val="0"/>
          <w:numId w:val="20"/>
        </w:numPr>
        <w:autoSpaceDE w:val="0"/>
        <w:autoSpaceDN w:val="0"/>
        <w:adjustRightInd w:val="0"/>
        <w:spacing w:after="0" w:line="240" w:lineRule="auto"/>
        <w:ind w:left="0"/>
        <w:contextualSpacing w:val="0"/>
        <w:jc w:val="both"/>
        <w:rPr>
          <w:rFonts w:ascii="Times New Roman" w:hAnsi="Times New Roman" w:cs="Times New Roman"/>
          <w:sz w:val="24"/>
          <w:szCs w:val="24"/>
        </w:rPr>
      </w:pPr>
      <w:r w:rsidRPr="00487BAA">
        <w:rPr>
          <w:rFonts w:ascii="Times New Roman" w:hAnsi="Times New Roman" w:cs="Times New Roman"/>
          <w:sz w:val="24"/>
          <w:szCs w:val="24"/>
        </w:rPr>
        <w:t>Контроль за виконанням даного рішення покласти на постійну комісію з питань бюджету, фінансів, планування, соціально-економічного розвитку, інвестицій, міжнародного співробітництва  та регуляторних актів (А.Зобнів).</w:t>
      </w:r>
    </w:p>
    <w:p w14:paraId="519BF425" w14:textId="77777777" w:rsidR="001E44A9" w:rsidRPr="00487BAA" w:rsidRDefault="001E44A9" w:rsidP="001E44A9">
      <w:pPr>
        <w:autoSpaceDE w:val="0"/>
        <w:autoSpaceDN w:val="0"/>
        <w:adjustRightInd w:val="0"/>
        <w:jc w:val="both"/>
        <w:rPr>
          <w:rFonts w:ascii="Times New Roman" w:hAnsi="Times New Roman" w:cs="Times New Roman"/>
          <w:sz w:val="24"/>
          <w:szCs w:val="24"/>
        </w:rPr>
      </w:pPr>
    </w:p>
    <w:p w14:paraId="66F22082" w14:textId="77777777" w:rsidR="001E44A9" w:rsidRPr="00487BAA" w:rsidRDefault="001E44A9" w:rsidP="001E44A9">
      <w:pPr>
        <w:autoSpaceDE w:val="0"/>
        <w:autoSpaceDN w:val="0"/>
        <w:adjustRightInd w:val="0"/>
        <w:jc w:val="both"/>
        <w:rPr>
          <w:rFonts w:ascii="Times New Roman" w:hAnsi="Times New Roman" w:cs="Times New Roman"/>
          <w:sz w:val="24"/>
          <w:szCs w:val="24"/>
        </w:rPr>
      </w:pPr>
    </w:p>
    <w:p w14:paraId="71D5F8BC" w14:textId="77777777" w:rsidR="001E44A9" w:rsidRPr="00487BAA" w:rsidRDefault="001E44A9" w:rsidP="001E44A9">
      <w:pPr>
        <w:autoSpaceDE w:val="0"/>
        <w:autoSpaceDN w:val="0"/>
        <w:adjustRightInd w:val="0"/>
        <w:jc w:val="both"/>
        <w:rPr>
          <w:rFonts w:ascii="Times New Roman" w:hAnsi="Times New Roman" w:cs="Times New Roman"/>
          <w:sz w:val="24"/>
          <w:szCs w:val="24"/>
        </w:rPr>
      </w:pPr>
    </w:p>
    <w:p w14:paraId="38B43883" w14:textId="77777777" w:rsidR="001E44A9" w:rsidRPr="00487BAA" w:rsidRDefault="001E44A9" w:rsidP="001E44A9">
      <w:pPr>
        <w:autoSpaceDE w:val="0"/>
        <w:autoSpaceDN w:val="0"/>
        <w:adjustRightInd w:val="0"/>
        <w:jc w:val="both"/>
        <w:rPr>
          <w:rFonts w:ascii="Times New Roman" w:hAnsi="Times New Roman" w:cs="Times New Roman"/>
          <w:b/>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Сільський голова</w:t>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t>Роман СИДОР</w:t>
      </w:r>
    </w:p>
    <w:p w14:paraId="74E8C8F0" w14:textId="77777777" w:rsidR="001E44A9" w:rsidRPr="00487BAA" w:rsidRDefault="001E44A9" w:rsidP="001E44A9">
      <w:pPr>
        <w:autoSpaceDE w:val="0"/>
        <w:autoSpaceDN w:val="0"/>
        <w:adjustRightInd w:val="0"/>
        <w:jc w:val="both"/>
        <w:rPr>
          <w:rFonts w:ascii="Times New Roman" w:hAnsi="Times New Roman" w:cs="Times New Roman"/>
          <w:sz w:val="24"/>
          <w:szCs w:val="24"/>
        </w:rPr>
      </w:pPr>
    </w:p>
    <w:p w14:paraId="217186BE" w14:textId="77777777" w:rsidR="001E44A9" w:rsidRPr="00487BAA" w:rsidRDefault="001E44A9" w:rsidP="001E44A9">
      <w:pPr>
        <w:autoSpaceDE w:val="0"/>
        <w:autoSpaceDN w:val="0"/>
        <w:adjustRightInd w:val="0"/>
        <w:jc w:val="both"/>
        <w:rPr>
          <w:rFonts w:ascii="Times New Roman" w:hAnsi="Times New Roman" w:cs="Times New Roman"/>
          <w:sz w:val="24"/>
          <w:szCs w:val="24"/>
        </w:rPr>
      </w:pPr>
    </w:p>
    <w:p w14:paraId="1B4ADBB3" w14:textId="2F6B9A42" w:rsidR="001E44A9" w:rsidRPr="00487BAA" w:rsidRDefault="001E44A9" w:rsidP="001E44A9">
      <w:pPr>
        <w:autoSpaceDE w:val="0"/>
        <w:autoSpaceDN w:val="0"/>
        <w:adjustRightInd w:val="0"/>
        <w:jc w:val="both"/>
        <w:rPr>
          <w:rFonts w:ascii="Times New Roman" w:hAnsi="Times New Roman" w:cs="Times New Roman"/>
          <w:sz w:val="24"/>
          <w:szCs w:val="24"/>
        </w:rPr>
      </w:pPr>
    </w:p>
    <w:p w14:paraId="4E09A480" w14:textId="77777777" w:rsidR="00782F97" w:rsidRPr="00487BAA" w:rsidRDefault="00782F97" w:rsidP="001E44A9">
      <w:pPr>
        <w:autoSpaceDE w:val="0"/>
        <w:autoSpaceDN w:val="0"/>
        <w:adjustRightInd w:val="0"/>
        <w:jc w:val="both"/>
        <w:rPr>
          <w:rFonts w:ascii="Times New Roman" w:hAnsi="Times New Roman" w:cs="Times New Roman"/>
          <w:sz w:val="24"/>
          <w:szCs w:val="24"/>
        </w:rPr>
      </w:pPr>
    </w:p>
    <w:p w14:paraId="70D1399F" w14:textId="7E6EA37F" w:rsidR="001E44A9" w:rsidRPr="00487BAA" w:rsidRDefault="001E44A9" w:rsidP="001E44A9">
      <w:pPr>
        <w:autoSpaceDE w:val="0"/>
        <w:autoSpaceDN w:val="0"/>
        <w:adjustRightInd w:val="0"/>
        <w:jc w:val="both"/>
        <w:rPr>
          <w:rFonts w:ascii="Times New Roman" w:hAnsi="Times New Roman" w:cs="Times New Roman"/>
          <w:sz w:val="24"/>
          <w:szCs w:val="24"/>
        </w:rPr>
      </w:pPr>
    </w:p>
    <w:p w14:paraId="259C8359" w14:textId="77777777" w:rsidR="001E44A9" w:rsidRPr="00487BAA" w:rsidRDefault="001E44A9" w:rsidP="001E44A9">
      <w:pPr>
        <w:pStyle w:val="44"/>
        <w:shd w:val="clear" w:color="auto" w:fill="auto"/>
        <w:ind w:left="6460"/>
        <w:rPr>
          <w:rStyle w:val="43"/>
          <w:sz w:val="24"/>
          <w:szCs w:val="24"/>
        </w:rPr>
      </w:pPr>
    </w:p>
    <w:p w14:paraId="0067A71B" w14:textId="77777777" w:rsidR="001E44A9" w:rsidRPr="00487BAA" w:rsidRDefault="001E44A9" w:rsidP="001E44A9">
      <w:pPr>
        <w:pStyle w:val="44"/>
        <w:shd w:val="clear" w:color="auto" w:fill="auto"/>
        <w:rPr>
          <w:sz w:val="24"/>
          <w:szCs w:val="24"/>
        </w:rPr>
      </w:pPr>
      <w:r w:rsidRPr="00487BAA">
        <w:rPr>
          <w:rStyle w:val="43"/>
          <w:sz w:val="24"/>
          <w:szCs w:val="24"/>
        </w:rPr>
        <w:t xml:space="preserve">                                                                                                 Додаток</w:t>
      </w:r>
    </w:p>
    <w:p w14:paraId="23826C02" w14:textId="6211C2B5" w:rsidR="001E44A9" w:rsidRPr="00487BAA" w:rsidRDefault="001E44A9" w:rsidP="001E44A9">
      <w:pPr>
        <w:pStyle w:val="44"/>
        <w:shd w:val="clear" w:color="auto" w:fill="auto"/>
        <w:ind w:left="5800"/>
        <w:rPr>
          <w:rStyle w:val="43"/>
          <w:sz w:val="24"/>
          <w:szCs w:val="24"/>
        </w:rPr>
      </w:pPr>
      <w:r w:rsidRPr="00487BAA">
        <w:rPr>
          <w:rStyle w:val="43"/>
          <w:sz w:val="24"/>
          <w:szCs w:val="24"/>
        </w:rPr>
        <w:t>до рішення 72-ї  сесії</w:t>
      </w:r>
    </w:p>
    <w:p w14:paraId="5D766138" w14:textId="3D585E98" w:rsidR="001E44A9" w:rsidRPr="00487BAA" w:rsidRDefault="001E44A9" w:rsidP="001E44A9">
      <w:pPr>
        <w:pStyle w:val="44"/>
        <w:shd w:val="clear" w:color="auto" w:fill="auto"/>
        <w:ind w:left="5800"/>
        <w:rPr>
          <w:rStyle w:val="43"/>
          <w:sz w:val="24"/>
          <w:szCs w:val="24"/>
        </w:rPr>
      </w:pPr>
      <w:r w:rsidRPr="00487BAA">
        <w:rPr>
          <w:rStyle w:val="43"/>
          <w:sz w:val="24"/>
          <w:szCs w:val="24"/>
        </w:rPr>
        <w:t xml:space="preserve"> від</w:t>
      </w:r>
      <w:r w:rsidRPr="00487BAA">
        <w:rPr>
          <w:sz w:val="24"/>
          <w:szCs w:val="24"/>
        </w:rPr>
        <w:t xml:space="preserve"> </w:t>
      </w:r>
      <w:r w:rsidRPr="00487BAA">
        <w:rPr>
          <w:rStyle w:val="43"/>
          <w:sz w:val="24"/>
          <w:szCs w:val="24"/>
        </w:rPr>
        <w:t xml:space="preserve">18.12.2025 р. № </w:t>
      </w:r>
    </w:p>
    <w:p w14:paraId="217C7710" w14:textId="77777777" w:rsidR="001E44A9" w:rsidRPr="00487BAA" w:rsidRDefault="001E44A9" w:rsidP="001E44A9">
      <w:pPr>
        <w:pStyle w:val="44"/>
        <w:shd w:val="clear" w:color="auto" w:fill="auto"/>
        <w:ind w:left="5800"/>
        <w:rPr>
          <w:sz w:val="24"/>
          <w:szCs w:val="24"/>
        </w:rPr>
      </w:pPr>
    </w:p>
    <w:p w14:paraId="3EF072DC" w14:textId="77777777" w:rsidR="001E44A9" w:rsidRPr="00487BAA" w:rsidRDefault="001E44A9" w:rsidP="001E44A9">
      <w:pPr>
        <w:pStyle w:val="53"/>
        <w:shd w:val="clear" w:color="auto" w:fill="auto"/>
        <w:spacing w:before="0"/>
        <w:ind w:left="20"/>
        <w:rPr>
          <w:sz w:val="24"/>
          <w:szCs w:val="24"/>
        </w:rPr>
      </w:pPr>
      <w:r w:rsidRPr="00487BAA">
        <w:rPr>
          <w:rStyle w:val="52"/>
          <w:b/>
          <w:bCs/>
          <w:sz w:val="24"/>
          <w:szCs w:val="24"/>
        </w:rPr>
        <w:t>Порядок і норматив відрахування</w:t>
      </w:r>
      <w:r w:rsidRPr="00487BAA">
        <w:rPr>
          <w:rStyle w:val="52"/>
          <w:b/>
          <w:bCs/>
          <w:sz w:val="24"/>
          <w:szCs w:val="24"/>
        </w:rPr>
        <w:br/>
        <w:t>комунальними унітарними підприємствами до загального фонду</w:t>
      </w:r>
    </w:p>
    <w:p w14:paraId="297337CB" w14:textId="4738C310" w:rsidR="001E44A9" w:rsidRPr="00487BAA" w:rsidRDefault="001E44A9" w:rsidP="001E44A9">
      <w:pPr>
        <w:pStyle w:val="53"/>
        <w:shd w:val="clear" w:color="auto" w:fill="auto"/>
        <w:spacing w:before="0" w:after="240"/>
        <w:ind w:left="20"/>
        <w:rPr>
          <w:sz w:val="24"/>
          <w:szCs w:val="24"/>
        </w:rPr>
      </w:pPr>
      <w:r w:rsidRPr="00487BAA">
        <w:rPr>
          <w:rStyle w:val="52"/>
          <w:b/>
          <w:bCs/>
          <w:sz w:val="24"/>
          <w:szCs w:val="24"/>
        </w:rPr>
        <w:t>бюджету сільської ради частини чистого прибутку (доходу) у 2026 році</w:t>
      </w:r>
    </w:p>
    <w:p w14:paraId="4430205E" w14:textId="479AF268" w:rsidR="001E44A9" w:rsidRPr="00487BAA" w:rsidRDefault="001E44A9" w:rsidP="00E47828">
      <w:pPr>
        <w:pStyle w:val="2a"/>
        <w:numPr>
          <w:ilvl w:val="0"/>
          <w:numId w:val="21"/>
        </w:numPr>
        <w:shd w:val="clear" w:color="auto" w:fill="auto"/>
        <w:tabs>
          <w:tab w:val="left" w:pos="748"/>
        </w:tabs>
        <w:spacing w:before="0" w:after="0"/>
        <w:ind w:left="760"/>
        <w:jc w:val="both"/>
        <w:rPr>
          <w:sz w:val="24"/>
          <w:szCs w:val="24"/>
        </w:rPr>
      </w:pPr>
      <w:r w:rsidRPr="00487BAA">
        <w:rPr>
          <w:rStyle w:val="29"/>
          <w:sz w:val="24"/>
          <w:szCs w:val="24"/>
        </w:rPr>
        <w:t>Відповідно до цього Порядку і нормативів комунальні унітарні підприємства здійснюють відрахування частини чистого прибутку (доходу) до загального фонду бюджету сільської ради за результатами щоквартальної фінансово-господарської діяльності у 2026 році.</w:t>
      </w:r>
    </w:p>
    <w:p w14:paraId="055683C7" w14:textId="77777777" w:rsidR="001E44A9" w:rsidRPr="00487BAA" w:rsidRDefault="001E44A9" w:rsidP="00E47828">
      <w:pPr>
        <w:pStyle w:val="2a"/>
        <w:numPr>
          <w:ilvl w:val="0"/>
          <w:numId w:val="21"/>
        </w:numPr>
        <w:shd w:val="clear" w:color="auto" w:fill="auto"/>
        <w:tabs>
          <w:tab w:val="left" w:pos="748"/>
        </w:tabs>
        <w:spacing w:before="0" w:after="0"/>
        <w:ind w:left="760"/>
        <w:jc w:val="both"/>
        <w:rPr>
          <w:sz w:val="24"/>
          <w:szCs w:val="24"/>
        </w:rPr>
      </w:pPr>
      <w:r w:rsidRPr="00487BAA">
        <w:rPr>
          <w:rStyle w:val="29"/>
          <w:sz w:val="24"/>
          <w:szCs w:val="24"/>
        </w:rPr>
        <w:t>Відрахування частини прибутку (доходу) здійснюється комунальними підприємствами за результатами фінансово-господарської діяльності звітного періоду у розмірі 0 %.</w:t>
      </w:r>
    </w:p>
    <w:p w14:paraId="630A23A9" w14:textId="77777777" w:rsidR="001E44A9" w:rsidRPr="00487BAA" w:rsidRDefault="001E44A9" w:rsidP="00E47828">
      <w:pPr>
        <w:pStyle w:val="2a"/>
        <w:numPr>
          <w:ilvl w:val="0"/>
          <w:numId w:val="21"/>
        </w:numPr>
        <w:shd w:val="clear" w:color="auto" w:fill="auto"/>
        <w:tabs>
          <w:tab w:val="left" w:pos="748"/>
        </w:tabs>
        <w:spacing w:before="0" w:after="0"/>
        <w:ind w:left="760"/>
        <w:jc w:val="both"/>
        <w:rPr>
          <w:sz w:val="24"/>
          <w:szCs w:val="24"/>
        </w:rPr>
      </w:pPr>
      <w:r w:rsidRPr="00487BAA">
        <w:rPr>
          <w:rStyle w:val="29"/>
          <w:sz w:val="24"/>
          <w:szCs w:val="24"/>
        </w:rPr>
        <w:t>Частина чистого прибутку (доходу), що відраховується до місцевого бюджету за відповідний період, визначається виходячи із обсягу чистого прибутку (доходу), розрахованого згідно з положеннями (стандартами) бухгалтерського обліку, та розмірів відрахувань частини прибутку (доходу), зазначених у п.2 цього Порядку.</w:t>
      </w:r>
    </w:p>
    <w:p w14:paraId="1706F758" w14:textId="77777777" w:rsidR="001E44A9" w:rsidRPr="00487BAA" w:rsidRDefault="001E44A9" w:rsidP="00E47828">
      <w:pPr>
        <w:pStyle w:val="2a"/>
        <w:numPr>
          <w:ilvl w:val="0"/>
          <w:numId w:val="21"/>
        </w:numPr>
        <w:shd w:val="clear" w:color="auto" w:fill="auto"/>
        <w:tabs>
          <w:tab w:val="left" w:pos="748"/>
        </w:tabs>
        <w:spacing w:before="0" w:after="0"/>
        <w:ind w:left="760"/>
        <w:jc w:val="both"/>
        <w:rPr>
          <w:sz w:val="24"/>
          <w:szCs w:val="24"/>
        </w:rPr>
      </w:pPr>
      <w:r w:rsidRPr="00487BAA">
        <w:rPr>
          <w:rStyle w:val="29"/>
          <w:sz w:val="24"/>
          <w:szCs w:val="24"/>
        </w:rPr>
        <w:t>Розрахунок частини чистого прибутку (доходу) разом з фінансовою звітністю, складеною відповідно до положень (стандартів) бухгалтерського обліку, подається комунальними підприємствами до контролюючого органу за базовий звітний період, що дорівнює календарному кварталу - протягом 40 календарних днів, що настають за останнім календарним днем звітного кварталу відповідно до підпункту 49.18.2 пункту 49.18 статті 49 Податкового кодексу України. Форма розрахунку частини чистого прибутку (доходу), що підлягає сплаті до загального фонду місцевого бюджету встановлюється центральним податковим органом.</w:t>
      </w:r>
    </w:p>
    <w:p w14:paraId="014BA27F" w14:textId="77777777" w:rsidR="001E44A9" w:rsidRPr="00487BAA" w:rsidRDefault="001E44A9" w:rsidP="00E47828">
      <w:pPr>
        <w:pStyle w:val="2a"/>
        <w:numPr>
          <w:ilvl w:val="0"/>
          <w:numId w:val="21"/>
        </w:numPr>
        <w:shd w:val="clear" w:color="auto" w:fill="auto"/>
        <w:tabs>
          <w:tab w:val="left" w:pos="748"/>
        </w:tabs>
        <w:spacing w:before="0" w:after="0"/>
        <w:ind w:left="760"/>
        <w:jc w:val="both"/>
        <w:rPr>
          <w:sz w:val="24"/>
          <w:szCs w:val="24"/>
        </w:rPr>
      </w:pPr>
      <w:r w:rsidRPr="00487BAA">
        <w:rPr>
          <w:rStyle w:val="29"/>
          <w:sz w:val="24"/>
          <w:szCs w:val="24"/>
        </w:rPr>
        <w:t xml:space="preserve">Відрахування частини чистого прибутку (доходу), що встановлюється відповідно до п.2 цього Порядку, зараховується на відповідні рахунки з обліку надходжень до загального фонду місцевого бюджету, які відкриті в управлінні Державної казначейської служби України  в термін, встановлений для сплати податкового зобов’язання протягом 10 календарних днів, що настають за останнім днем відповідного граничного строку, передбаченого для подання розрахунку частини чистого прибутку </w:t>
      </w:r>
      <w:r w:rsidRPr="00487BAA">
        <w:rPr>
          <w:rStyle w:val="29"/>
          <w:sz w:val="24"/>
          <w:szCs w:val="24"/>
          <w:lang w:val="ru-RU" w:eastAsia="ru-RU"/>
        </w:rPr>
        <w:t>(доходу).</w:t>
      </w:r>
    </w:p>
    <w:p w14:paraId="4DA5861A" w14:textId="77777777" w:rsidR="001E44A9" w:rsidRPr="00487BAA" w:rsidRDefault="001E44A9" w:rsidP="00E47828">
      <w:pPr>
        <w:pStyle w:val="2a"/>
        <w:numPr>
          <w:ilvl w:val="0"/>
          <w:numId w:val="21"/>
        </w:numPr>
        <w:shd w:val="clear" w:color="auto" w:fill="auto"/>
        <w:tabs>
          <w:tab w:val="left" w:pos="748"/>
        </w:tabs>
        <w:spacing w:before="0" w:after="573"/>
        <w:ind w:left="760"/>
        <w:jc w:val="both"/>
        <w:rPr>
          <w:rStyle w:val="29"/>
          <w:sz w:val="24"/>
          <w:szCs w:val="24"/>
        </w:rPr>
      </w:pPr>
      <w:r w:rsidRPr="00487BAA">
        <w:rPr>
          <w:rStyle w:val="29"/>
          <w:sz w:val="24"/>
          <w:szCs w:val="24"/>
        </w:rPr>
        <w:t>Відповідальність за правильність нарахування та своєчасність сплати частини чистого прибутку (доходу) до місцевого бюджету несуть платники у відповідності до чинного законодавства.</w:t>
      </w:r>
    </w:p>
    <w:p w14:paraId="6216747A" w14:textId="77777777" w:rsidR="001E44A9" w:rsidRPr="00487BAA" w:rsidRDefault="001E44A9" w:rsidP="001E44A9">
      <w:pPr>
        <w:pStyle w:val="2a"/>
        <w:shd w:val="clear" w:color="auto" w:fill="auto"/>
        <w:tabs>
          <w:tab w:val="left" w:pos="748"/>
        </w:tabs>
        <w:spacing w:before="0" w:after="573"/>
        <w:ind w:left="760" w:firstLine="0"/>
        <w:jc w:val="both"/>
        <w:rPr>
          <w:rStyle w:val="29"/>
          <w:sz w:val="24"/>
          <w:szCs w:val="24"/>
        </w:rPr>
      </w:pPr>
    </w:p>
    <w:p w14:paraId="127F5A3E" w14:textId="77777777" w:rsidR="001E44A9" w:rsidRPr="00487BAA" w:rsidRDefault="001E44A9" w:rsidP="001E44A9">
      <w:pPr>
        <w:pStyle w:val="2a"/>
        <w:shd w:val="clear" w:color="auto" w:fill="auto"/>
        <w:tabs>
          <w:tab w:val="left" w:pos="748"/>
        </w:tabs>
        <w:spacing w:before="0" w:after="573"/>
        <w:ind w:left="400" w:firstLine="0"/>
        <w:jc w:val="both"/>
        <w:rPr>
          <w:rStyle w:val="29"/>
          <w:b/>
          <w:sz w:val="24"/>
          <w:szCs w:val="24"/>
        </w:rPr>
      </w:pPr>
      <w:r w:rsidRPr="00487BAA">
        <w:rPr>
          <w:rStyle w:val="29"/>
          <w:sz w:val="24"/>
          <w:szCs w:val="24"/>
        </w:rPr>
        <w:t xml:space="preserve">      </w:t>
      </w:r>
      <w:r w:rsidRPr="00487BAA">
        <w:rPr>
          <w:rStyle w:val="29"/>
          <w:b/>
          <w:sz w:val="24"/>
          <w:szCs w:val="24"/>
        </w:rPr>
        <w:t>Секретар ради</w:t>
      </w:r>
      <w:r w:rsidRPr="00487BAA">
        <w:rPr>
          <w:rStyle w:val="29"/>
          <w:b/>
          <w:sz w:val="24"/>
          <w:szCs w:val="24"/>
        </w:rPr>
        <w:tab/>
      </w:r>
      <w:r w:rsidRPr="00487BAA">
        <w:rPr>
          <w:rStyle w:val="29"/>
          <w:b/>
          <w:sz w:val="24"/>
          <w:szCs w:val="24"/>
        </w:rPr>
        <w:tab/>
      </w:r>
      <w:r w:rsidRPr="00487BAA">
        <w:rPr>
          <w:rStyle w:val="29"/>
          <w:b/>
          <w:sz w:val="24"/>
          <w:szCs w:val="24"/>
        </w:rPr>
        <w:tab/>
      </w:r>
      <w:r w:rsidRPr="00487BAA">
        <w:rPr>
          <w:rStyle w:val="29"/>
          <w:b/>
          <w:sz w:val="24"/>
          <w:szCs w:val="24"/>
        </w:rPr>
        <w:tab/>
      </w:r>
      <w:r w:rsidRPr="00487BAA">
        <w:rPr>
          <w:rStyle w:val="29"/>
          <w:b/>
          <w:sz w:val="24"/>
          <w:szCs w:val="24"/>
        </w:rPr>
        <w:tab/>
      </w:r>
      <w:r w:rsidRPr="00487BAA">
        <w:rPr>
          <w:rStyle w:val="29"/>
          <w:b/>
          <w:sz w:val="24"/>
          <w:szCs w:val="24"/>
        </w:rPr>
        <w:tab/>
        <w:t>Олександра ШИМКО</w:t>
      </w:r>
    </w:p>
    <w:p w14:paraId="1FA60660" w14:textId="62F8AA20" w:rsidR="001E44A9" w:rsidRPr="00487BAA" w:rsidRDefault="001E44A9" w:rsidP="001E44A9">
      <w:pPr>
        <w:pStyle w:val="2a"/>
        <w:shd w:val="clear" w:color="auto" w:fill="auto"/>
        <w:tabs>
          <w:tab w:val="left" w:pos="748"/>
        </w:tabs>
        <w:spacing w:before="0" w:after="573"/>
        <w:ind w:firstLine="0"/>
        <w:jc w:val="both"/>
        <w:rPr>
          <w:rStyle w:val="29"/>
          <w:sz w:val="24"/>
          <w:szCs w:val="24"/>
        </w:rPr>
      </w:pPr>
    </w:p>
    <w:p w14:paraId="78A36F7A" w14:textId="77777777" w:rsidR="00782F97" w:rsidRPr="00487BAA" w:rsidRDefault="00782F97" w:rsidP="001E44A9">
      <w:pPr>
        <w:pStyle w:val="2a"/>
        <w:shd w:val="clear" w:color="auto" w:fill="auto"/>
        <w:tabs>
          <w:tab w:val="left" w:pos="748"/>
        </w:tabs>
        <w:spacing w:before="0" w:after="573"/>
        <w:ind w:firstLine="0"/>
        <w:jc w:val="both"/>
        <w:rPr>
          <w:rStyle w:val="29"/>
          <w:sz w:val="24"/>
          <w:szCs w:val="24"/>
        </w:rPr>
      </w:pPr>
    </w:p>
    <w:p w14:paraId="5D8ACF42" w14:textId="77777777" w:rsidR="00525A52" w:rsidRPr="00487BAA" w:rsidRDefault="00525A52" w:rsidP="00525A52">
      <w:pPr>
        <w:spacing w:after="0" w:line="240" w:lineRule="auto"/>
        <w:jc w:val="center"/>
        <w:rPr>
          <w:rFonts w:ascii="Times New Roman" w:hAnsi="Times New Roman" w:cs="Times New Roman"/>
          <w:noProof/>
          <w:sz w:val="28"/>
          <w:szCs w:val="28"/>
          <w:lang w:eastAsia="uk-UA"/>
        </w:rPr>
      </w:pPr>
      <w:r w:rsidRPr="00487BAA">
        <w:rPr>
          <w:rFonts w:ascii="Times New Roman" w:hAnsi="Times New Roman" w:cs="Times New Roman"/>
          <w:noProof/>
          <w:sz w:val="28"/>
          <w:szCs w:val="28"/>
          <w:lang w:eastAsia="uk-UA"/>
        </w:rPr>
        <w:lastRenderedPageBreak/>
        <w:drawing>
          <wp:inline distT="0" distB="0" distL="0" distR="0" wp14:anchorId="6F1BA13B" wp14:editId="12055769">
            <wp:extent cx="571500" cy="762000"/>
            <wp:effectExtent l="0" t="0" r="0" b="0"/>
            <wp:docPr id="24" name="Рисунок 2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13E1216" w14:textId="77777777" w:rsidR="00525A52" w:rsidRPr="00487BAA" w:rsidRDefault="00525A52" w:rsidP="00525A52">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35489A2E" w14:textId="77777777" w:rsidR="00525A52" w:rsidRPr="00487BAA" w:rsidRDefault="00525A52" w:rsidP="00525A52">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3D4F956D" w14:textId="77777777" w:rsidR="00525A52" w:rsidRPr="00487BAA" w:rsidRDefault="00525A52" w:rsidP="00525A52">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сесія  VIII скликання</w:t>
      </w:r>
    </w:p>
    <w:p w14:paraId="312451B6" w14:textId="77777777" w:rsidR="00525A52" w:rsidRPr="00487BAA" w:rsidRDefault="00525A52" w:rsidP="00525A52">
      <w:pPr>
        <w:spacing w:after="0" w:line="240" w:lineRule="auto"/>
        <w:jc w:val="center"/>
        <w:rPr>
          <w:rFonts w:ascii="Times New Roman" w:hAnsi="Times New Roman" w:cs="Times New Roman"/>
          <w:b/>
          <w:sz w:val="28"/>
          <w:szCs w:val="28"/>
        </w:rPr>
      </w:pPr>
    </w:p>
    <w:p w14:paraId="595F8829" w14:textId="77777777" w:rsidR="00525A52" w:rsidRPr="00487BAA" w:rsidRDefault="00525A52" w:rsidP="00525A52">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40F76CF4" w14:textId="77777777" w:rsidR="00525A52" w:rsidRPr="00487BAA" w:rsidRDefault="00525A52" w:rsidP="00525A52">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проект</w:t>
      </w:r>
    </w:p>
    <w:p w14:paraId="6E9DB67B" w14:textId="77777777" w:rsidR="001E44A9" w:rsidRPr="00487BAA" w:rsidRDefault="001E44A9" w:rsidP="001E4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7E3FA8B2" w14:textId="77777777" w:rsidR="00074048" w:rsidRPr="00487BAA" w:rsidRDefault="00074048" w:rsidP="0007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szCs w:val="24"/>
        </w:rPr>
      </w:pPr>
      <w:r w:rsidRPr="00487BAA">
        <w:rPr>
          <w:rFonts w:ascii="Times New Roman" w:hAnsi="Times New Roman" w:cs="Times New Roman"/>
          <w:b/>
          <w:i/>
          <w:sz w:val="24"/>
          <w:szCs w:val="24"/>
        </w:rPr>
        <w:t xml:space="preserve">Про затвердження бюджетних програм </w:t>
      </w:r>
    </w:p>
    <w:p w14:paraId="6B379FE2" w14:textId="77777777" w:rsidR="00074048" w:rsidRPr="00487BAA" w:rsidRDefault="00074048" w:rsidP="0007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z w:val="24"/>
          <w:szCs w:val="24"/>
        </w:rPr>
      </w:pPr>
      <w:r w:rsidRPr="00487BAA">
        <w:rPr>
          <w:rFonts w:ascii="Times New Roman" w:hAnsi="Times New Roman" w:cs="Times New Roman"/>
          <w:b/>
          <w:i/>
          <w:sz w:val="24"/>
          <w:szCs w:val="24"/>
        </w:rPr>
        <w:t>Розвадівської сільської ради,</w:t>
      </w:r>
      <w:r w:rsidRPr="00487BAA">
        <w:rPr>
          <w:rFonts w:ascii="Times New Roman" w:hAnsi="Times New Roman" w:cs="Times New Roman"/>
          <w:b/>
          <w:bCs/>
          <w:i/>
          <w:sz w:val="24"/>
          <w:szCs w:val="24"/>
        </w:rPr>
        <w:t>щодо передачі</w:t>
      </w:r>
    </w:p>
    <w:p w14:paraId="4FFD9E9B" w14:textId="77777777" w:rsidR="00074048" w:rsidRPr="00487BAA" w:rsidRDefault="00074048" w:rsidP="0007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87BAA">
        <w:rPr>
          <w:rFonts w:ascii="Times New Roman" w:hAnsi="Times New Roman" w:cs="Times New Roman"/>
          <w:b/>
          <w:bCs/>
          <w:i/>
          <w:sz w:val="24"/>
          <w:szCs w:val="24"/>
        </w:rPr>
        <w:t xml:space="preserve"> міжбюджетних трансфертів на 2026 рік</w:t>
      </w:r>
    </w:p>
    <w:p w14:paraId="4FBA83BD" w14:textId="77777777" w:rsidR="00074048" w:rsidRPr="00487BAA" w:rsidRDefault="00074048" w:rsidP="00074048">
      <w:pPr>
        <w:shd w:val="clear" w:color="auto" w:fill="FFFFFF"/>
        <w:spacing w:after="0" w:line="240" w:lineRule="auto"/>
        <w:outlineLvl w:val="0"/>
        <w:rPr>
          <w:rFonts w:ascii="Times New Roman" w:hAnsi="Times New Roman" w:cs="Times New Roman"/>
          <w:b/>
          <w:sz w:val="24"/>
          <w:szCs w:val="24"/>
        </w:rPr>
      </w:pPr>
    </w:p>
    <w:p w14:paraId="415CC4EC" w14:textId="77777777" w:rsidR="00074048" w:rsidRPr="00487BAA" w:rsidRDefault="00074048" w:rsidP="00074048">
      <w:pPr>
        <w:shd w:val="clear" w:color="auto" w:fill="FFFFFF"/>
        <w:spacing w:after="0" w:line="240" w:lineRule="auto"/>
        <w:outlineLvl w:val="0"/>
        <w:rPr>
          <w:rFonts w:ascii="Times New Roman" w:hAnsi="Times New Roman" w:cs="Times New Roman"/>
          <w:b/>
          <w:i/>
          <w:sz w:val="24"/>
          <w:szCs w:val="24"/>
        </w:rPr>
      </w:pPr>
    </w:p>
    <w:p w14:paraId="1EFB74B8" w14:textId="77777777" w:rsidR="00074048" w:rsidRPr="00487BAA" w:rsidRDefault="00074048" w:rsidP="00074048">
      <w:pPr>
        <w:spacing w:after="0" w:line="240" w:lineRule="auto"/>
        <w:rPr>
          <w:rFonts w:ascii="Times New Roman" w:hAnsi="Times New Roman" w:cs="Times New Roman"/>
          <w:b/>
          <w:sz w:val="24"/>
          <w:szCs w:val="24"/>
        </w:rPr>
      </w:pPr>
    </w:p>
    <w:p w14:paraId="2FB9684C" w14:textId="77777777" w:rsidR="00074048" w:rsidRPr="00487BAA" w:rsidRDefault="00074048" w:rsidP="00074048">
      <w:pPr>
        <w:spacing w:after="0" w:line="240" w:lineRule="auto"/>
        <w:ind w:right="305" w:firstLine="708"/>
        <w:jc w:val="both"/>
        <w:rPr>
          <w:rFonts w:ascii="Times New Roman" w:hAnsi="Times New Roman" w:cs="Times New Roman"/>
          <w:b/>
          <w:sz w:val="24"/>
          <w:szCs w:val="24"/>
        </w:rPr>
      </w:pPr>
      <w:r w:rsidRPr="00487BAA">
        <w:rPr>
          <w:rFonts w:ascii="Times New Roman" w:hAnsi="Times New Roman" w:cs="Times New Roman"/>
          <w:spacing w:val="3"/>
          <w:sz w:val="24"/>
          <w:szCs w:val="24"/>
        </w:rPr>
        <w:t xml:space="preserve">Відповідно до  пункту 22 частини першої статті 26 Закону України «Про місцеве самоврядування в Україні», ст.93,101 Бюджетного кодексу України, </w:t>
      </w:r>
      <w:r w:rsidRPr="00487BAA">
        <w:rPr>
          <w:rFonts w:ascii="Times New Roman" w:hAnsi="Times New Roman" w:cs="Times New Roman"/>
          <w:sz w:val="24"/>
          <w:szCs w:val="24"/>
        </w:rPr>
        <w:t xml:space="preserve">враховуючи висновок постійної </w:t>
      </w:r>
      <w:r w:rsidRPr="00487BAA">
        <w:rPr>
          <w:rFonts w:ascii="Times New Roman" w:hAnsi="Times New Roman" w:cs="Times New Roman"/>
          <w:sz w:val="24"/>
          <w:szCs w:val="24"/>
          <w:shd w:val="clear" w:color="auto" w:fill="FFFFFF"/>
        </w:rPr>
        <w:t xml:space="preserve">комісії сільської ради з питань </w:t>
      </w:r>
      <w:r w:rsidRPr="00487BAA">
        <w:rPr>
          <w:rFonts w:ascii="Times New Roman" w:hAnsi="Times New Roman" w:cs="Times New Roman"/>
          <w:sz w:val="24"/>
          <w:szCs w:val="24"/>
        </w:rPr>
        <w:t>бюджету, фінансів та планування, соціально-економічного розвитку та регуляторних актів, звернення Миколаївської та Новороздільської міських рад, Розвадівська сільська рада,</w:t>
      </w:r>
    </w:p>
    <w:p w14:paraId="76E300F3" w14:textId="77777777" w:rsidR="00074048" w:rsidRPr="00487BAA" w:rsidRDefault="00074048" w:rsidP="00074048">
      <w:pPr>
        <w:spacing w:after="0" w:line="240" w:lineRule="auto"/>
        <w:ind w:right="305"/>
        <w:jc w:val="both"/>
        <w:rPr>
          <w:rFonts w:ascii="Times New Roman" w:hAnsi="Times New Roman" w:cs="Times New Roman"/>
          <w:b/>
          <w:sz w:val="24"/>
          <w:szCs w:val="24"/>
        </w:rPr>
      </w:pPr>
      <w:r w:rsidRPr="00487BAA">
        <w:rPr>
          <w:rFonts w:ascii="Times New Roman" w:hAnsi="Times New Roman" w:cs="Times New Roman"/>
          <w:b/>
          <w:sz w:val="24"/>
          <w:szCs w:val="24"/>
        </w:rPr>
        <w:t xml:space="preserve">                                            </w:t>
      </w:r>
    </w:p>
    <w:p w14:paraId="7DA86635" w14:textId="77777777" w:rsidR="00074048" w:rsidRPr="00487BAA" w:rsidRDefault="00074048" w:rsidP="00074048">
      <w:pPr>
        <w:spacing w:after="0" w:line="240" w:lineRule="auto"/>
        <w:ind w:right="305"/>
        <w:jc w:val="both"/>
        <w:rPr>
          <w:rFonts w:ascii="Times New Roman" w:hAnsi="Times New Roman" w:cs="Times New Roman"/>
          <w:sz w:val="24"/>
          <w:szCs w:val="24"/>
        </w:rPr>
      </w:pPr>
      <w:r w:rsidRPr="00487BAA">
        <w:rPr>
          <w:rFonts w:ascii="Times New Roman" w:hAnsi="Times New Roman" w:cs="Times New Roman"/>
          <w:b/>
          <w:sz w:val="24"/>
          <w:szCs w:val="24"/>
        </w:rPr>
        <w:t xml:space="preserve">                                                               ВИРІШИЛА</w:t>
      </w:r>
      <w:r w:rsidRPr="00487BAA">
        <w:rPr>
          <w:rFonts w:ascii="Times New Roman" w:hAnsi="Times New Roman" w:cs="Times New Roman"/>
          <w:sz w:val="24"/>
          <w:szCs w:val="24"/>
        </w:rPr>
        <w:t>:</w:t>
      </w:r>
    </w:p>
    <w:p w14:paraId="4065E9E1" w14:textId="77777777" w:rsidR="00074048" w:rsidRPr="00487BAA" w:rsidRDefault="00074048" w:rsidP="00074048">
      <w:pPr>
        <w:spacing w:after="0" w:line="240" w:lineRule="auto"/>
        <w:ind w:right="305"/>
        <w:jc w:val="both"/>
        <w:rPr>
          <w:rFonts w:ascii="Times New Roman" w:hAnsi="Times New Roman" w:cs="Times New Roman"/>
          <w:sz w:val="24"/>
          <w:szCs w:val="24"/>
        </w:rPr>
      </w:pPr>
    </w:p>
    <w:p w14:paraId="20CA2280" w14:textId="77777777" w:rsidR="00074048" w:rsidRPr="00487BAA" w:rsidRDefault="00074048" w:rsidP="00E47828">
      <w:pPr>
        <w:pStyle w:val="a7"/>
        <w:widowControl w:val="0"/>
        <w:numPr>
          <w:ilvl w:val="0"/>
          <w:numId w:val="22"/>
        </w:numPr>
        <w:suppressAutoHyphens w:val="0"/>
        <w:autoSpaceDE w:val="0"/>
        <w:autoSpaceDN w:val="0"/>
        <w:spacing w:after="0"/>
        <w:ind w:left="0" w:right="305" w:firstLine="334"/>
        <w:rPr>
          <w:bCs/>
          <w:sz w:val="24"/>
          <w:szCs w:val="24"/>
        </w:rPr>
      </w:pPr>
      <w:r w:rsidRPr="00487BAA">
        <w:rPr>
          <w:sz w:val="24"/>
          <w:szCs w:val="24"/>
        </w:rPr>
        <w:t xml:space="preserve">Затвердити бюджетну програму </w:t>
      </w:r>
      <w:r w:rsidRPr="00487BAA">
        <w:rPr>
          <w:bCs/>
          <w:sz w:val="24"/>
          <w:szCs w:val="24"/>
        </w:rPr>
        <w:t>Розвадівської сільської ради «</w:t>
      </w:r>
      <w:r w:rsidRPr="00487BAA">
        <w:rPr>
          <w:sz w:val="24"/>
          <w:szCs w:val="24"/>
        </w:rPr>
        <w:t>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 рік</w:t>
      </w:r>
      <w:r w:rsidRPr="00487BAA">
        <w:rPr>
          <w:bCs/>
          <w:sz w:val="24"/>
          <w:szCs w:val="24"/>
        </w:rPr>
        <w:t>».</w:t>
      </w:r>
    </w:p>
    <w:p w14:paraId="059A401A" w14:textId="77777777" w:rsidR="00074048" w:rsidRPr="00487BAA" w:rsidRDefault="00074048" w:rsidP="00074048">
      <w:pPr>
        <w:pStyle w:val="a7"/>
        <w:spacing w:after="0"/>
        <w:ind w:left="675" w:right="305"/>
        <w:rPr>
          <w:bCs/>
          <w:sz w:val="24"/>
          <w:szCs w:val="24"/>
        </w:rPr>
      </w:pPr>
    </w:p>
    <w:p w14:paraId="0999D062" w14:textId="77777777" w:rsidR="00074048" w:rsidRPr="00487BAA" w:rsidRDefault="00074048" w:rsidP="00E47828">
      <w:pPr>
        <w:pStyle w:val="a5"/>
        <w:widowControl w:val="0"/>
        <w:numPr>
          <w:ilvl w:val="0"/>
          <w:numId w:val="22"/>
        </w:numPr>
        <w:autoSpaceDE w:val="0"/>
        <w:autoSpaceDN w:val="0"/>
        <w:spacing w:after="0" w:line="240" w:lineRule="auto"/>
        <w:ind w:left="0" w:right="305" w:firstLine="300"/>
        <w:contextualSpacing w:val="0"/>
        <w:jc w:val="both"/>
        <w:rPr>
          <w:rFonts w:ascii="Times New Roman" w:hAnsi="Times New Roman" w:cs="Times New Roman"/>
          <w:sz w:val="24"/>
          <w:szCs w:val="24"/>
        </w:rPr>
      </w:pPr>
      <w:r w:rsidRPr="00487BAA">
        <w:rPr>
          <w:rFonts w:ascii="Times New Roman" w:hAnsi="Times New Roman" w:cs="Times New Roman"/>
          <w:sz w:val="24"/>
          <w:szCs w:val="24"/>
        </w:rPr>
        <w:t>Затвердити бюджетну програму Розвадівської сільської ради «Програма забезпечення освітніми послугами мешканців громади у закладах  культури Новороздільської міської ради  на 2026 рік».</w:t>
      </w:r>
    </w:p>
    <w:p w14:paraId="6CDBF626" w14:textId="77777777" w:rsidR="00074048" w:rsidRPr="00487BAA" w:rsidRDefault="00074048" w:rsidP="00074048">
      <w:pPr>
        <w:pStyle w:val="a5"/>
        <w:spacing w:after="0" w:line="240" w:lineRule="auto"/>
        <w:ind w:right="305"/>
        <w:jc w:val="both"/>
        <w:rPr>
          <w:rFonts w:ascii="Times New Roman" w:hAnsi="Times New Roman" w:cs="Times New Roman"/>
          <w:sz w:val="24"/>
          <w:szCs w:val="24"/>
        </w:rPr>
      </w:pPr>
    </w:p>
    <w:p w14:paraId="4D7EF2A2" w14:textId="77777777" w:rsidR="00074048" w:rsidRPr="00487BAA" w:rsidRDefault="00074048" w:rsidP="00E47828">
      <w:pPr>
        <w:pStyle w:val="a5"/>
        <w:widowControl w:val="0"/>
        <w:numPr>
          <w:ilvl w:val="0"/>
          <w:numId w:val="22"/>
        </w:numPr>
        <w:autoSpaceDE w:val="0"/>
        <w:autoSpaceDN w:val="0"/>
        <w:spacing w:after="0" w:line="240" w:lineRule="auto"/>
        <w:ind w:left="0" w:right="305" w:firstLine="300"/>
        <w:contextualSpacing w:val="0"/>
        <w:jc w:val="both"/>
        <w:rPr>
          <w:rFonts w:ascii="Times New Roman" w:hAnsi="Times New Roman" w:cs="Times New Roman"/>
          <w:sz w:val="24"/>
          <w:szCs w:val="24"/>
        </w:rPr>
      </w:pPr>
      <w:r w:rsidRPr="00487BAA">
        <w:rPr>
          <w:rFonts w:ascii="Times New Roman" w:hAnsi="Times New Roman" w:cs="Times New Roman"/>
          <w:sz w:val="24"/>
          <w:szCs w:val="24"/>
        </w:rPr>
        <w:t>Затвердити форму договору про міжбюджетні трансферти між Розвадівською сільською радою та іншими органами місцевого самоврядування.</w:t>
      </w:r>
    </w:p>
    <w:p w14:paraId="1A2F212C" w14:textId="77777777" w:rsidR="00074048" w:rsidRPr="00487BAA" w:rsidRDefault="00074048" w:rsidP="00074048">
      <w:pPr>
        <w:pStyle w:val="a7"/>
        <w:spacing w:after="0"/>
        <w:ind w:left="300" w:right="305"/>
        <w:rPr>
          <w:sz w:val="24"/>
          <w:szCs w:val="24"/>
        </w:rPr>
      </w:pPr>
    </w:p>
    <w:p w14:paraId="1D18532D" w14:textId="77777777" w:rsidR="00074048" w:rsidRPr="00487BAA" w:rsidRDefault="00074048" w:rsidP="00074048">
      <w:pPr>
        <w:spacing w:after="0" w:line="240" w:lineRule="auto"/>
        <w:ind w:right="305" w:firstLine="708"/>
        <w:jc w:val="both"/>
        <w:rPr>
          <w:rFonts w:ascii="Times New Roman" w:hAnsi="Times New Roman" w:cs="Times New Roman"/>
          <w:sz w:val="24"/>
          <w:szCs w:val="24"/>
        </w:rPr>
      </w:pPr>
    </w:p>
    <w:p w14:paraId="493BB60C" w14:textId="77777777" w:rsidR="00074048" w:rsidRPr="00487BAA" w:rsidRDefault="00074048" w:rsidP="00074048">
      <w:pPr>
        <w:spacing w:after="0" w:line="240" w:lineRule="auto"/>
        <w:ind w:right="305"/>
        <w:jc w:val="both"/>
        <w:rPr>
          <w:rFonts w:ascii="Times New Roman" w:hAnsi="Times New Roman" w:cs="Times New Roman"/>
          <w:sz w:val="24"/>
          <w:szCs w:val="24"/>
        </w:rPr>
      </w:pPr>
      <w:r w:rsidRPr="00487BAA">
        <w:rPr>
          <w:rFonts w:ascii="Times New Roman" w:hAnsi="Times New Roman" w:cs="Times New Roman"/>
          <w:bCs/>
          <w:sz w:val="24"/>
          <w:szCs w:val="24"/>
        </w:rPr>
        <w:t xml:space="preserve">     4.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 Зобнів).</w:t>
      </w:r>
    </w:p>
    <w:p w14:paraId="12C3B5E4" w14:textId="77777777" w:rsidR="00074048" w:rsidRPr="00487BAA" w:rsidRDefault="00074048" w:rsidP="00074048">
      <w:pPr>
        <w:spacing w:after="0" w:line="240" w:lineRule="auto"/>
        <w:ind w:right="305" w:firstLine="708"/>
        <w:jc w:val="both"/>
        <w:rPr>
          <w:rFonts w:ascii="Times New Roman" w:hAnsi="Times New Roman" w:cs="Times New Roman"/>
          <w:sz w:val="24"/>
          <w:szCs w:val="24"/>
        </w:rPr>
      </w:pPr>
    </w:p>
    <w:p w14:paraId="7925A2E6" w14:textId="77777777" w:rsidR="00074048" w:rsidRPr="00487BAA" w:rsidRDefault="00074048" w:rsidP="00074048">
      <w:pPr>
        <w:spacing w:after="0" w:line="240" w:lineRule="auto"/>
        <w:ind w:right="305"/>
        <w:jc w:val="both"/>
        <w:rPr>
          <w:rFonts w:ascii="Times New Roman" w:hAnsi="Times New Roman" w:cs="Times New Roman"/>
          <w:sz w:val="24"/>
          <w:szCs w:val="24"/>
        </w:rPr>
      </w:pPr>
    </w:p>
    <w:p w14:paraId="38D05B16" w14:textId="3C36D398" w:rsidR="00074048" w:rsidRPr="00487BAA" w:rsidRDefault="00074048" w:rsidP="00074048">
      <w:pPr>
        <w:spacing w:after="0" w:line="240" w:lineRule="auto"/>
        <w:rPr>
          <w:rFonts w:ascii="Times New Roman" w:hAnsi="Times New Roman" w:cs="Times New Roman"/>
          <w:b/>
          <w:bCs/>
          <w:sz w:val="24"/>
          <w:szCs w:val="24"/>
        </w:rPr>
      </w:pPr>
    </w:p>
    <w:p w14:paraId="2C431E6E" w14:textId="77777777" w:rsidR="00074048" w:rsidRPr="00487BAA" w:rsidRDefault="00074048" w:rsidP="00074048">
      <w:pPr>
        <w:rPr>
          <w:b/>
          <w:bCs/>
          <w:sz w:val="24"/>
          <w:szCs w:val="24"/>
        </w:rPr>
      </w:pPr>
    </w:p>
    <w:p w14:paraId="1483E039" w14:textId="77777777" w:rsidR="001E44A9" w:rsidRPr="00487BAA" w:rsidRDefault="001E44A9" w:rsidP="001E44A9">
      <w:pPr>
        <w:rPr>
          <w:rFonts w:ascii="Times New Roman" w:hAnsi="Times New Roman" w:cs="Times New Roman"/>
          <w:b/>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Сільський голова                                            Роман  СИДОР</w:t>
      </w:r>
    </w:p>
    <w:p w14:paraId="223DB26A" w14:textId="1DD22607" w:rsidR="001E44A9" w:rsidRPr="00487BAA" w:rsidRDefault="001E44A9" w:rsidP="001E44A9">
      <w:pPr>
        <w:rPr>
          <w:rFonts w:ascii="Times New Roman" w:hAnsi="Times New Roman" w:cs="Times New Roman"/>
          <w:b/>
          <w:bCs/>
          <w:sz w:val="24"/>
          <w:szCs w:val="24"/>
        </w:rPr>
      </w:pPr>
    </w:p>
    <w:p w14:paraId="22099956" w14:textId="654C33F5" w:rsidR="00074048" w:rsidRPr="00487BAA" w:rsidRDefault="00074048" w:rsidP="001E44A9">
      <w:pPr>
        <w:rPr>
          <w:rFonts w:ascii="Times New Roman" w:hAnsi="Times New Roman" w:cs="Times New Roman"/>
          <w:b/>
          <w:bCs/>
          <w:sz w:val="24"/>
          <w:szCs w:val="24"/>
        </w:rPr>
      </w:pPr>
    </w:p>
    <w:p w14:paraId="3772354A" w14:textId="33733851" w:rsidR="00074048" w:rsidRPr="00487BAA" w:rsidRDefault="00074048" w:rsidP="001E44A9">
      <w:pPr>
        <w:rPr>
          <w:rFonts w:ascii="Times New Roman" w:hAnsi="Times New Roman" w:cs="Times New Roman"/>
          <w:b/>
          <w:bCs/>
          <w:sz w:val="24"/>
          <w:szCs w:val="24"/>
        </w:rPr>
      </w:pPr>
    </w:p>
    <w:p w14:paraId="66444C7F" w14:textId="65379281" w:rsidR="00074048" w:rsidRPr="00487BAA" w:rsidRDefault="00074048" w:rsidP="001E44A9">
      <w:pPr>
        <w:rPr>
          <w:rFonts w:ascii="Times New Roman" w:hAnsi="Times New Roman" w:cs="Times New Roman"/>
          <w:b/>
          <w:bCs/>
          <w:sz w:val="24"/>
          <w:szCs w:val="24"/>
        </w:rPr>
      </w:pPr>
    </w:p>
    <w:p w14:paraId="1FFC4E0F" w14:textId="2D4B5E35" w:rsidR="00074048" w:rsidRPr="00487BAA" w:rsidRDefault="00074048" w:rsidP="001E44A9">
      <w:pPr>
        <w:rPr>
          <w:rFonts w:ascii="Times New Roman" w:hAnsi="Times New Roman" w:cs="Times New Roman"/>
          <w:b/>
          <w:bCs/>
          <w:sz w:val="24"/>
          <w:szCs w:val="24"/>
        </w:rPr>
      </w:pPr>
    </w:p>
    <w:p w14:paraId="3F69D90B" w14:textId="5AB840E7" w:rsidR="00074048" w:rsidRPr="00487BAA" w:rsidRDefault="00074048" w:rsidP="001E44A9">
      <w:pPr>
        <w:rPr>
          <w:rFonts w:ascii="Times New Roman" w:hAnsi="Times New Roman" w:cs="Times New Roman"/>
          <w:b/>
          <w:bCs/>
          <w:sz w:val="24"/>
          <w:szCs w:val="24"/>
        </w:rPr>
      </w:pPr>
    </w:p>
    <w:p w14:paraId="699EC9D0" w14:textId="0BB11FFC" w:rsidR="00074048" w:rsidRPr="00487BAA" w:rsidRDefault="00074048" w:rsidP="001E44A9">
      <w:pPr>
        <w:rPr>
          <w:rFonts w:ascii="Times New Roman" w:hAnsi="Times New Roman" w:cs="Times New Roman"/>
          <w:b/>
          <w:bCs/>
          <w:sz w:val="24"/>
          <w:szCs w:val="24"/>
        </w:rPr>
      </w:pPr>
    </w:p>
    <w:p w14:paraId="2524BDD9" w14:textId="0D93E342" w:rsidR="00074048" w:rsidRPr="00487BAA" w:rsidRDefault="00074048" w:rsidP="001E44A9">
      <w:pPr>
        <w:rPr>
          <w:rFonts w:ascii="Times New Roman" w:hAnsi="Times New Roman" w:cs="Times New Roman"/>
          <w:b/>
          <w:bCs/>
          <w:sz w:val="24"/>
          <w:szCs w:val="24"/>
        </w:rPr>
      </w:pPr>
    </w:p>
    <w:p w14:paraId="7D822201" w14:textId="045F8810" w:rsidR="00074048" w:rsidRPr="00487BAA" w:rsidRDefault="00074048" w:rsidP="001E44A9">
      <w:pPr>
        <w:rPr>
          <w:rFonts w:ascii="Times New Roman" w:hAnsi="Times New Roman" w:cs="Times New Roman"/>
          <w:b/>
          <w:bCs/>
          <w:sz w:val="24"/>
          <w:szCs w:val="24"/>
        </w:rPr>
      </w:pPr>
    </w:p>
    <w:p w14:paraId="5FF37F7D" w14:textId="1B6EC8A9" w:rsidR="00074048" w:rsidRPr="00487BAA" w:rsidRDefault="00074048" w:rsidP="001E44A9">
      <w:pPr>
        <w:rPr>
          <w:rFonts w:ascii="Times New Roman" w:hAnsi="Times New Roman" w:cs="Times New Roman"/>
          <w:b/>
          <w:bCs/>
          <w:sz w:val="24"/>
          <w:szCs w:val="24"/>
        </w:rPr>
      </w:pPr>
    </w:p>
    <w:p w14:paraId="0414C49A" w14:textId="77777777" w:rsidR="00074048" w:rsidRPr="00487BAA" w:rsidRDefault="00074048" w:rsidP="001E44A9">
      <w:pPr>
        <w:rPr>
          <w:rFonts w:ascii="Times New Roman" w:hAnsi="Times New Roman" w:cs="Times New Roman"/>
          <w:b/>
          <w:bCs/>
          <w:sz w:val="24"/>
          <w:szCs w:val="24"/>
        </w:rPr>
      </w:pPr>
    </w:p>
    <w:p w14:paraId="33F25FD4" w14:textId="77777777" w:rsidR="001E44A9" w:rsidRPr="00487BAA" w:rsidRDefault="001E44A9" w:rsidP="001E44A9">
      <w:pPr>
        <w:rPr>
          <w:rFonts w:ascii="Times New Roman" w:hAnsi="Times New Roman" w:cs="Times New Roman"/>
          <w:b/>
          <w:bCs/>
          <w:sz w:val="24"/>
          <w:szCs w:val="24"/>
        </w:rPr>
      </w:pPr>
    </w:p>
    <w:p w14:paraId="74532141" w14:textId="77777777" w:rsidR="001E44A9" w:rsidRPr="00487BAA" w:rsidRDefault="001E44A9" w:rsidP="001E44A9">
      <w:pPr>
        <w:jc w:val="right"/>
        <w:rPr>
          <w:rFonts w:ascii="Times New Roman" w:hAnsi="Times New Roman" w:cs="Times New Roman"/>
          <w:bCs/>
          <w:sz w:val="28"/>
          <w:szCs w:val="28"/>
        </w:rPr>
      </w:pPr>
      <w:r w:rsidRPr="00487BAA">
        <w:rPr>
          <w:rFonts w:ascii="Times New Roman" w:hAnsi="Times New Roman" w:cs="Times New Roman"/>
          <w:bCs/>
          <w:sz w:val="28"/>
          <w:szCs w:val="28"/>
        </w:rPr>
        <w:t>Затверджено</w:t>
      </w:r>
    </w:p>
    <w:p w14:paraId="342FA144" w14:textId="77777777" w:rsidR="001E44A9" w:rsidRPr="00487BAA" w:rsidRDefault="001E44A9" w:rsidP="001E44A9">
      <w:pPr>
        <w:jc w:val="right"/>
        <w:rPr>
          <w:rFonts w:ascii="Times New Roman" w:hAnsi="Times New Roman" w:cs="Times New Roman"/>
          <w:bCs/>
          <w:sz w:val="24"/>
          <w:szCs w:val="24"/>
        </w:rPr>
      </w:pPr>
      <w:r w:rsidRPr="00487BAA">
        <w:rPr>
          <w:rFonts w:ascii="Times New Roman" w:hAnsi="Times New Roman" w:cs="Times New Roman"/>
          <w:bCs/>
          <w:sz w:val="24"/>
          <w:szCs w:val="24"/>
        </w:rPr>
        <w:t>Рішенням 57-ї сесії Розвадівської сільської ради</w:t>
      </w:r>
    </w:p>
    <w:p w14:paraId="224A81DA" w14:textId="1AA79F7C" w:rsidR="001E44A9" w:rsidRPr="00487BAA" w:rsidRDefault="001E44A9" w:rsidP="001E44A9">
      <w:pPr>
        <w:jc w:val="right"/>
        <w:rPr>
          <w:rFonts w:ascii="Times New Roman" w:hAnsi="Times New Roman" w:cs="Times New Roman"/>
          <w:bCs/>
          <w:sz w:val="24"/>
          <w:szCs w:val="24"/>
        </w:rPr>
      </w:pPr>
      <w:r w:rsidRPr="00487BAA">
        <w:rPr>
          <w:rFonts w:ascii="Times New Roman" w:hAnsi="Times New Roman" w:cs="Times New Roman"/>
          <w:bCs/>
          <w:sz w:val="24"/>
          <w:szCs w:val="24"/>
          <w:lang w:val="en-US"/>
        </w:rPr>
        <w:t>V</w:t>
      </w:r>
      <w:r w:rsidR="008D133E" w:rsidRPr="00487BAA">
        <w:rPr>
          <w:rFonts w:ascii="Times New Roman" w:hAnsi="Times New Roman" w:cs="Times New Roman"/>
          <w:bCs/>
          <w:sz w:val="24"/>
          <w:szCs w:val="24"/>
        </w:rPr>
        <w:t>ІІІ скликання №    від 18</w:t>
      </w:r>
      <w:r w:rsidRPr="00487BAA">
        <w:rPr>
          <w:rFonts w:ascii="Times New Roman" w:hAnsi="Times New Roman" w:cs="Times New Roman"/>
          <w:bCs/>
          <w:sz w:val="24"/>
          <w:szCs w:val="24"/>
        </w:rPr>
        <w:t>.12.</w:t>
      </w:r>
      <w:r w:rsidR="008D133E" w:rsidRPr="00487BAA">
        <w:rPr>
          <w:rFonts w:ascii="Times New Roman" w:hAnsi="Times New Roman" w:cs="Times New Roman"/>
          <w:bCs/>
          <w:sz w:val="24"/>
          <w:szCs w:val="24"/>
        </w:rPr>
        <w:t xml:space="preserve"> 2025</w:t>
      </w:r>
      <w:r w:rsidRPr="00487BAA">
        <w:rPr>
          <w:rFonts w:ascii="Times New Roman" w:hAnsi="Times New Roman" w:cs="Times New Roman"/>
          <w:bCs/>
          <w:sz w:val="24"/>
          <w:szCs w:val="24"/>
        </w:rPr>
        <w:t xml:space="preserve"> року</w:t>
      </w:r>
    </w:p>
    <w:p w14:paraId="1F643B00" w14:textId="77777777" w:rsidR="001E44A9" w:rsidRPr="00487BAA" w:rsidRDefault="001E44A9" w:rsidP="001E44A9">
      <w:pPr>
        <w:jc w:val="right"/>
        <w:rPr>
          <w:rFonts w:ascii="Times New Roman" w:hAnsi="Times New Roman" w:cs="Times New Roman"/>
          <w:bCs/>
          <w:sz w:val="24"/>
          <w:szCs w:val="24"/>
        </w:rPr>
      </w:pPr>
      <w:r w:rsidRPr="00487BAA">
        <w:rPr>
          <w:rFonts w:ascii="Times New Roman" w:hAnsi="Times New Roman" w:cs="Times New Roman"/>
          <w:bCs/>
          <w:sz w:val="24"/>
          <w:szCs w:val="24"/>
        </w:rPr>
        <w:t xml:space="preserve">Сільський голова Розвадівської сільської ради </w:t>
      </w:r>
    </w:p>
    <w:p w14:paraId="63382851" w14:textId="77777777" w:rsidR="001E44A9" w:rsidRPr="00487BAA" w:rsidRDefault="001E44A9" w:rsidP="001E44A9">
      <w:pPr>
        <w:jc w:val="right"/>
        <w:rPr>
          <w:rFonts w:ascii="Times New Roman" w:hAnsi="Times New Roman" w:cs="Times New Roman"/>
          <w:bCs/>
          <w:sz w:val="24"/>
          <w:szCs w:val="24"/>
        </w:rPr>
      </w:pPr>
      <w:r w:rsidRPr="00487BAA">
        <w:rPr>
          <w:rFonts w:ascii="Times New Roman" w:hAnsi="Times New Roman" w:cs="Times New Roman"/>
          <w:bCs/>
          <w:sz w:val="24"/>
          <w:szCs w:val="24"/>
        </w:rPr>
        <w:t>_________________Роман СИДОР</w:t>
      </w:r>
    </w:p>
    <w:p w14:paraId="7C6FA9E7" w14:textId="77777777" w:rsidR="001E44A9" w:rsidRPr="00487BAA" w:rsidRDefault="001E44A9" w:rsidP="001E44A9">
      <w:pPr>
        <w:jc w:val="right"/>
        <w:rPr>
          <w:rFonts w:ascii="Times New Roman" w:hAnsi="Times New Roman" w:cs="Times New Roman"/>
          <w:b/>
          <w:bCs/>
          <w:sz w:val="24"/>
          <w:szCs w:val="24"/>
        </w:rPr>
      </w:pPr>
    </w:p>
    <w:p w14:paraId="49391166" w14:textId="77777777" w:rsidR="00074048" w:rsidRPr="00487BAA" w:rsidRDefault="00074048" w:rsidP="00074048">
      <w:pPr>
        <w:shd w:val="clear" w:color="auto" w:fill="FFFFFF"/>
        <w:spacing w:after="0" w:line="240" w:lineRule="auto"/>
        <w:jc w:val="center"/>
        <w:outlineLvl w:val="0"/>
        <w:rPr>
          <w:rFonts w:ascii="Times New Roman" w:hAnsi="Times New Roman" w:cs="Times New Roman"/>
          <w:b/>
          <w:bCs/>
          <w:kern w:val="36"/>
          <w:sz w:val="24"/>
          <w:szCs w:val="24"/>
          <w:lang w:eastAsia="uk-UA"/>
        </w:rPr>
      </w:pPr>
      <w:r w:rsidRPr="00487BAA">
        <w:rPr>
          <w:rFonts w:ascii="Times New Roman" w:hAnsi="Times New Roman" w:cs="Times New Roman"/>
          <w:b/>
          <w:sz w:val="24"/>
          <w:szCs w:val="24"/>
        </w:rPr>
        <w:t>Бюджетна програма</w:t>
      </w:r>
    </w:p>
    <w:p w14:paraId="2D5D4C60" w14:textId="77777777" w:rsidR="00074048" w:rsidRPr="00487BAA" w:rsidRDefault="00074048" w:rsidP="00074048">
      <w:pPr>
        <w:shd w:val="clear" w:color="auto" w:fill="FFFFFF"/>
        <w:spacing w:after="0" w:line="240" w:lineRule="auto"/>
        <w:jc w:val="center"/>
        <w:outlineLvl w:val="0"/>
        <w:rPr>
          <w:rFonts w:ascii="Times New Roman" w:hAnsi="Times New Roman" w:cs="Times New Roman"/>
          <w:b/>
          <w:sz w:val="24"/>
          <w:szCs w:val="24"/>
        </w:rPr>
      </w:pPr>
      <w:r w:rsidRPr="00487BAA">
        <w:rPr>
          <w:rFonts w:ascii="Times New Roman" w:hAnsi="Times New Roman" w:cs="Times New Roman"/>
          <w:b/>
          <w:sz w:val="24"/>
          <w:szCs w:val="24"/>
        </w:rPr>
        <w:t>Розвадівської сільської ради</w:t>
      </w:r>
    </w:p>
    <w:p w14:paraId="6F47BBF0" w14:textId="77777777" w:rsidR="00074048" w:rsidRPr="00487BAA" w:rsidRDefault="00074048" w:rsidP="00074048">
      <w:pPr>
        <w:pStyle w:val="a7"/>
        <w:spacing w:after="0"/>
        <w:jc w:val="center"/>
        <w:rPr>
          <w:b/>
          <w:sz w:val="24"/>
          <w:szCs w:val="24"/>
        </w:rPr>
      </w:pPr>
      <w:r w:rsidRPr="00487BAA">
        <w:rPr>
          <w:b/>
          <w:bCs/>
          <w:sz w:val="24"/>
          <w:szCs w:val="24"/>
        </w:rPr>
        <w:t>«</w:t>
      </w:r>
      <w:r w:rsidRPr="00487BAA">
        <w:rPr>
          <w:b/>
          <w:sz w:val="24"/>
          <w:szCs w:val="24"/>
        </w:rPr>
        <w:t>Програма забезпечення освітніми та соціальними послугами мешканців громади</w:t>
      </w:r>
    </w:p>
    <w:p w14:paraId="2E01E7D1" w14:textId="77777777" w:rsidR="00074048" w:rsidRPr="00487BAA" w:rsidRDefault="00074048" w:rsidP="00074048">
      <w:pPr>
        <w:pStyle w:val="a7"/>
        <w:spacing w:after="0"/>
        <w:jc w:val="center"/>
        <w:rPr>
          <w:sz w:val="24"/>
          <w:szCs w:val="24"/>
        </w:rPr>
      </w:pPr>
      <w:r w:rsidRPr="00487BAA">
        <w:rPr>
          <w:b/>
          <w:sz w:val="24"/>
          <w:szCs w:val="24"/>
        </w:rPr>
        <w:t>у закладах освіти, культури та соціального захисту населення Миколаївської міської ради на 2026 рік</w:t>
      </w:r>
      <w:r w:rsidRPr="00487BAA">
        <w:rPr>
          <w:b/>
          <w:bCs/>
          <w:sz w:val="24"/>
          <w:szCs w:val="24"/>
        </w:rPr>
        <w:t xml:space="preserve">» (в новій редакції) </w:t>
      </w:r>
    </w:p>
    <w:p w14:paraId="1A26F9B2" w14:textId="77777777" w:rsidR="00074048" w:rsidRPr="00487BAA" w:rsidRDefault="00074048" w:rsidP="00074048">
      <w:pPr>
        <w:shd w:val="clear" w:color="auto" w:fill="FFFFFF"/>
        <w:spacing w:after="0" w:line="240" w:lineRule="auto"/>
        <w:jc w:val="center"/>
        <w:outlineLvl w:val="0"/>
        <w:rPr>
          <w:rFonts w:ascii="Times New Roman" w:hAnsi="Times New Roman" w:cs="Times New Roman"/>
          <w:b/>
          <w:sz w:val="24"/>
          <w:szCs w:val="24"/>
        </w:rPr>
      </w:pPr>
    </w:p>
    <w:p w14:paraId="6445E10D" w14:textId="77777777" w:rsidR="00074048" w:rsidRPr="00487BAA" w:rsidRDefault="00074048" w:rsidP="00074048">
      <w:pPr>
        <w:shd w:val="clear" w:color="auto" w:fill="FFFFFF"/>
        <w:spacing w:after="0" w:line="240" w:lineRule="auto"/>
        <w:jc w:val="center"/>
        <w:outlineLvl w:val="0"/>
        <w:rPr>
          <w:rFonts w:ascii="Times New Roman" w:hAnsi="Times New Roman" w:cs="Times New Roman"/>
          <w:b/>
          <w:sz w:val="24"/>
          <w:szCs w:val="24"/>
        </w:rPr>
      </w:pPr>
    </w:p>
    <w:p w14:paraId="67D7A32F"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569C3EC1"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4320558B"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4A7E90C2" w14:textId="77777777" w:rsidR="00074048" w:rsidRPr="00487BAA" w:rsidRDefault="00074048" w:rsidP="00074048">
      <w:pPr>
        <w:spacing w:after="0" w:line="240" w:lineRule="auto"/>
        <w:rPr>
          <w:rFonts w:ascii="Times New Roman" w:hAnsi="Times New Roman" w:cs="Times New Roman"/>
          <w:b/>
          <w:bCs/>
          <w:sz w:val="24"/>
          <w:szCs w:val="24"/>
        </w:rPr>
      </w:pPr>
    </w:p>
    <w:p w14:paraId="74844574"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11697153"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152D2C23"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0102E9ED"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67D4C6D8"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68DD2A94"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07B75A78"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201653E2" w14:textId="77777777" w:rsidR="00074048" w:rsidRPr="00487BAA" w:rsidRDefault="00074048" w:rsidP="00074048">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Погоджено</w:t>
      </w:r>
    </w:p>
    <w:p w14:paraId="139CD7FA" w14:textId="77777777" w:rsidR="00074048" w:rsidRPr="00487BAA" w:rsidRDefault="00074048" w:rsidP="00074048">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Начальник фінансового відділу</w:t>
      </w:r>
    </w:p>
    <w:p w14:paraId="03164141" w14:textId="77777777" w:rsidR="00074048" w:rsidRPr="00487BAA" w:rsidRDefault="00074048" w:rsidP="00074048">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Розвадівської сільської ради</w:t>
      </w:r>
    </w:p>
    <w:p w14:paraId="07D20D45" w14:textId="77777777" w:rsidR="00074048" w:rsidRPr="00487BAA" w:rsidRDefault="00074048" w:rsidP="00074048">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_______________Людмила ФЕДЬКІВ</w:t>
      </w:r>
    </w:p>
    <w:p w14:paraId="2053BB74" w14:textId="77777777" w:rsidR="00074048" w:rsidRPr="00487BAA" w:rsidRDefault="00074048" w:rsidP="00074048">
      <w:pPr>
        <w:spacing w:after="0" w:line="240" w:lineRule="auto"/>
        <w:jc w:val="center"/>
        <w:rPr>
          <w:rFonts w:ascii="Times New Roman" w:hAnsi="Times New Roman" w:cs="Times New Roman"/>
          <w:bCs/>
          <w:sz w:val="24"/>
          <w:szCs w:val="24"/>
        </w:rPr>
      </w:pPr>
      <w:r w:rsidRPr="00487BAA">
        <w:rPr>
          <w:rFonts w:ascii="Times New Roman" w:hAnsi="Times New Roman" w:cs="Times New Roman"/>
          <w:bCs/>
          <w:sz w:val="24"/>
          <w:szCs w:val="24"/>
        </w:rPr>
        <w:t xml:space="preserve">                                                                                 «__»___________2025 року</w:t>
      </w:r>
    </w:p>
    <w:p w14:paraId="474B2221" w14:textId="77777777" w:rsidR="00074048" w:rsidRPr="00487BAA" w:rsidRDefault="00074048" w:rsidP="00074048">
      <w:pPr>
        <w:spacing w:after="0" w:line="240" w:lineRule="auto"/>
        <w:jc w:val="center"/>
        <w:rPr>
          <w:rFonts w:ascii="Times New Roman" w:hAnsi="Times New Roman" w:cs="Times New Roman"/>
          <w:bCs/>
          <w:sz w:val="24"/>
          <w:szCs w:val="24"/>
        </w:rPr>
      </w:pPr>
      <w:r w:rsidRPr="00487BAA">
        <w:rPr>
          <w:rFonts w:ascii="Times New Roman" w:hAnsi="Times New Roman" w:cs="Times New Roman"/>
          <w:bCs/>
          <w:sz w:val="24"/>
          <w:szCs w:val="24"/>
        </w:rPr>
        <w:t xml:space="preserve">                                                  МП</w:t>
      </w:r>
    </w:p>
    <w:p w14:paraId="28692425"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649C5AA2"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5D4DE5B9"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1072C121"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1D67B714"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2EE73490"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76D837EC"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5FE6611A"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242812C4"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3064A765"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20769E64"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01A72DDC"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05970800" w14:textId="77777777" w:rsidR="00074048" w:rsidRPr="00487BAA" w:rsidRDefault="00074048" w:rsidP="00074048">
      <w:pPr>
        <w:spacing w:after="0" w:line="240" w:lineRule="auto"/>
        <w:jc w:val="center"/>
        <w:rPr>
          <w:rFonts w:ascii="Times New Roman" w:hAnsi="Times New Roman" w:cs="Times New Roman"/>
          <w:b/>
          <w:bCs/>
          <w:sz w:val="24"/>
          <w:szCs w:val="24"/>
        </w:rPr>
      </w:pPr>
    </w:p>
    <w:p w14:paraId="0E1A8886" w14:textId="77777777" w:rsidR="00074048" w:rsidRPr="00487BAA" w:rsidRDefault="00074048" w:rsidP="00074048">
      <w:pPr>
        <w:spacing w:after="0" w:line="240" w:lineRule="auto"/>
        <w:jc w:val="center"/>
        <w:rPr>
          <w:rFonts w:ascii="Times New Roman" w:hAnsi="Times New Roman" w:cs="Times New Roman"/>
          <w:bCs/>
          <w:sz w:val="24"/>
          <w:szCs w:val="24"/>
        </w:rPr>
      </w:pPr>
      <w:r w:rsidRPr="00487BAA">
        <w:rPr>
          <w:rFonts w:ascii="Times New Roman" w:hAnsi="Times New Roman" w:cs="Times New Roman"/>
          <w:bCs/>
          <w:sz w:val="24"/>
          <w:szCs w:val="24"/>
        </w:rPr>
        <w:t>с.Розвадів</w:t>
      </w:r>
    </w:p>
    <w:p w14:paraId="2AF43536" w14:textId="77777777" w:rsidR="00074048" w:rsidRPr="00487BAA" w:rsidRDefault="00074048" w:rsidP="00074048">
      <w:pPr>
        <w:spacing w:after="0" w:line="240" w:lineRule="auto"/>
        <w:rPr>
          <w:rFonts w:ascii="Times New Roman" w:hAnsi="Times New Roman" w:cs="Times New Roman"/>
          <w:b/>
          <w:bCs/>
          <w:sz w:val="24"/>
          <w:szCs w:val="24"/>
        </w:rPr>
      </w:pPr>
    </w:p>
    <w:p w14:paraId="75AA197C" w14:textId="77777777" w:rsidR="00074048" w:rsidRPr="00487BAA" w:rsidRDefault="00074048" w:rsidP="00074048">
      <w:pPr>
        <w:pStyle w:val="10"/>
        <w:ind w:right="1931"/>
        <w:rPr>
          <w:sz w:val="24"/>
        </w:rPr>
      </w:pPr>
    </w:p>
    <w:p w14:paraId="19A0974C" w14:textId="77777777" w:rsidR="00074048" w:rsidRPr="00487BAA" w:rsidRDefault="00074048" w:rsidP="00074048">
      <w:pPr>
        <w:pStyle w:val="10"/>
        <w:ind w:right="1931"/>
        <w:rPr>
          <w:sz w:val="24"/>
        </w:rPr>
      </w:pPr>
    </w:p>
    <w:p w14:paraId="40D8EBCB" w14:textId="77777777" w:rsidR="00074048" w:rsidRPr="00487BAA" w:rsidRDefault="00074048" w:rsidP="00074048">
      <w:pPr>
        <w:pStyle w:val="10"/>
        <w:ind w:right="1931"/>
        <w:rPr>
          <w:sz w:val="24"/>
        </w:rPr>
      </w:pPr>
      <w:r w:rsidRPr="00487BAA">
        <w:rPr>
          <w:sz w:val="24"/>
        </w:rPr>
        <w:t xml:space="preserve">              І. ЗАГАЛЬНА ЧАСТИНА</w:t>
      </w:r>
    </w:p>
    <w:p w14:paraId="5CDA9287" w14:textId="77777777" w:rsidR="00074048" w:rsidRPr="00487BAA" w:rsidRDefault="00074048" w:rsidP="00074048">
      <w:pPr>
        <w:pStyle w:val="a7"/>
        <w:spacing w:after="0"/>
        <w:rPr>
          <w:b/>
          <w:sz w:val="24"/>
          <w:szCs w:val="24"/>
        </w:rPr>
      </w:pPr>
    </w:p>
    <w:p w14:paraId="48341F55" w14:textId="77777777" w:rsidR="00074048" w:rsidRPr="00487BAA" w:rsidRDefault="00074048" w:rsidP="00074048">
      <w:pPr>
        <w:pStyle w:val="a7"/>
        <w:spacing w:after="0"/>
        <w:ind w:left="502" w:right="505" w:firstLine="707"/>
        <w:rPr>
          <w:sz w:val="24"/>
          <w:szCs w:val="24"/>
        </w:rPr>
      </w:pPr>
      <w:r w:rsidRPr="00487BAA">
        <w:rPr>
          <w:sz w:val="24"/>
          <w:szCs w:val="24"/>
        </w:rPr>
        <w:t>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 рік передбачає збереження, подальший розвиток освіти, культури та соціальних стандартів.</w:t>
      </w:r>
    </w:p>
    <w:p w14:paraId="12A2D500" w14:textId="77777777" w:rsidR="00074048" w:rsidRPr="00487BAA" w:rsidRDefault="00074048" w:rsidP="00074048">
      <w:pPr>
        <w:pStyle w:val="a7"/>
        <w:spacing w:after="0"/>
        <w:ind w:left="502" w:right="516" w:firstLine="707"/>
        <w:rPr>
          <w:sz w:val="24"/>
          <w:szCs w:val="24"/>
        </w:rPr>
      </w:pPr>
      <w:r w:rsidRPr="00487BAA">
        <w:rPr>
          <w:sz w:val="24"/>
          <w:szCs w:val="24"/>
        </w:rPr>
        <w:t>Програма розроблена на основі Конституції України з урахуванням положень Законів України «Про місцеве самоврядування в Україні», «Про соціальні послуги», «Про позашкільну освіту», «Про культуру».</w:t>
      </w:r>
    </w:p>
    <w:p w14:paraId="0BD221AB" w14:textId="77777777" w:rsidR="00074048" w:rsidRPr="00487BAA" w:rsidRDefault="00074048" w:rsidP="00074048">
      <w:pPr>
        <w:pStyle w:val="a7"/>
        <w:spacing w:after="0"/>
        <w:ind w:left="502" w:right="504" w:firstLine="707"/>
        <w:rPr>
          <w:sz w:val="24"/>
          <w:szCs w:val="24"/>
        </w:rPr>
      </w:pPr>
      <w:r w:rsidRPr="00487BAA">
        <w:rPr>
          <w:sz w:val="24"/>
          <w:szCs w:val="24"/>
        </w:rPr>
        <w:t>Програма спрямована на створення рівного доступу до отримання жителями громади якісних освітніх та соціальних послуг.</w:t>
      </w:r>
    </w:p>
    <w:p w14:paraId="1762473C" w14:textId="77777777" w:rsidR="00074048" w:rsidRPr="00487BAA" w:rsidRDefault="00074048" w:rsidP="00074048">
      <w:pPr>
        <w:pStyle w:val="a7"/>
        <w:spacing w:after="0"/>
        <w:ind w:left="502" w:right="507" w:firstLine="707"/>
        <w:rPr>
          <w:sz w:val="24"/>
          <w:szCs w:val="24"/>
        </w:rPr>
      </w:pPr>
      <w:r w:rsidRPr="00487BAA">
        <w:rPr>
          <w:sz w:val="24"/>
          <w:szCs w:val="24"/>
        </w:rPr>
        <w:t>Все це зумовлює необхідність прийняття Програми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 рік.</w:t>
      </w:r>
    </w:p>
    <w:p w14:paraId="30537F6C" w14:textId="77777777" w:rsidR="00074048" w:rsidRPr="00487BAA" w:rsidRDefault="00074048" w:rsidP="00074048">
      <w:pPr>
        <w:pStyle w:val="a7"/>
        <w:spacing w:after="0"/>
        <w:ind w:left="502" w:right="507" w:firstLine="707"/>
        <w:rPr>
          <w:sz w:val="24"/>
          <w:szCs w:val="24"/>
        </w:rPr>
      </w:pPr>
    </w:p>
    <w:p w14:paraId="0E4C15AC" w14:textId="77777777" w:rsidR="00074048" w:rsidRPr="00487BAA" w:rsidRDefault="00074048" w:rsidP="00074048">
      <w:pPr>
        <w:pStyle w:val="10"/>
        <w:ind w:left="3291" w:right="1118" w:hanging="1458"/>
        <w:rPr>
          <w:sz w:val="24"/>
        </w:rPr>
      </w:pPr>
      <w:r w:rsidRPr="00487BAA">
        <w:rPr>
          <w:sz w:val="24"/>
        </w:rPr>
        <w:t xml:space="preserve">       ІІ. ВИЗНАЧЕННЯ ПРОБЛЕМ, НА РОЗВ'ЯЗАННЯ ЯКИХ СПРЯМОВАНА ПРОГРАМА</w:t>
      </w:r>
    </w:p>
    <w:p w14:paraId="17E82D3F" w14:textId="77777777" w:rsidR="00074048" w:rsidRPr="00487BAA" w:rsidRDefault="00074048" w:rsidP="00074048">
      <w:pPr>
        <w:pStyle w:val="a7"/>
        <w:spacing w:after="0"/>
        <w:rPr>
          <w:b/>
          <w:sz w:val="24"/>
          <w:szCs w:val="24"/>
        </w:rPr>
      </w:pPr>
    </w:p>
    <w:p w14:paraId="411C817C" w14:textId="77777777" w:rsidR="00074048" w:rsidRPr="00487BAA" w:rsidRDefault="00074048" w:rsidP="00074048">
      <w:pPr>
        <w:pStyle w:val="a7"/>
        <w:spacing w:after="0"/>
        <w:ind w:left="502" w:right="506" w:firstLine="707"/>
        <w:rPr>
          <w:sz w:val="24"/>
          <w:szCs w:val="24"/>
        </w:rPr>
      </w:pPr>
      <w:r w:rsidRPr="00487BAA">
        <w:rPr>
          <w:sz w:val="24"/>
          <w:szCs w:val="24"/>
        </w:rPr>
        <w:t>Задоволення потреб освітніми та соціальними послугами є одним із ключових завдань діяльності органів місцевого самоврядування. Забезпечення вільного творчого, інтелектуального духовного розвитку дітей в початковому спеціалізованому мистецькому навчальному закладі, рівних можливостей у здобутті якісної мистецької освіти, позашкільної  освіти.</w:t>
      </w:r>
    </w:p>
    <w:p w14:paraId="7DA04357" w14:textId="77777777" w:rsidR="00074048" w:rsidRPr="00487BAA" w:rsidRDefault="00074048" w:rsidP="00074048">
      <w:pPr>
        <w:pStyle w:val="a7"/>
        <w:spacing w:after="0"/>
        <w:ind w:left="502" w:right="506"/>
        <w:rPr>
          <w:sz w:val="24"/>
          <w:szCs w:val="24"/>
        </w:rPr>
      </w:pPr>
      <w:r w:rsidRPr="00487BAA">
        <w:rPr>
          <w:sz w:val="24"/>
          <w:szCs w:val="24"/>
        </w:rPr>
        <w:t>На території Розвадівської сільської ради проживають особи, які потребують надання послуг установами та закладами, яких немає на території громади. Для  здійснення достатньо ефективної координації суб’єктів освітньої та соціальної роботи та ведення випадків сімей, осіб, які перебувають у складних життєвих обставинах, задовільним є і алгоритм виявлення осіб та сімей, які перебувають у складних життєвих обставинах відповідно до чинного законодавства громадяни мають право на отримання базових освітніх та соціальних послуг повністю чи частково за рахунок бюджетних коштів.</w:t>
      </w:r>
    </w:p>
    <w:p w14:paraId="084463E2" w14:textId="77777777" w:rsidR="00074048" w:rsidRPr="00487BAA" w:rsidRDefault="00074048" w:rsidP="00074048">
      <w:pPr>
        <w:pStyle w:val="a7"/>
        <w:spacing w:after="0"/>
        <w:ind w:left="502" w:right="506"/>
        <w:rPr>
          <w:sz w:val="24"/>
          <w:szCs w:val="24"/>
        </w:rPr>
      </w:pPr>
      <w:r w:rsidRPr="00487BAA">
        <w:rPr>
          <w:sz w:val="24"/>
          <w:szCs w:val="24"/>
        </w:rPr>
        <w:t>Рівень охоплення вразливих груп соціальними послугами та надання освітніх послуг у Розвадівській сільській раді є недостатнім.</w:t>
      </w:r>
    </w:p>
    <w:p w14:paraId="42B89192" w14:textId="77777777" w:rsidR="00074048" w:rsidRPr="00487BAA" w:rsidRDefault="00074048" w:rsidP="00074048">
      <w:pPr>
        <w:pStyle w:val="a7"/>
        <w:spacing w:after="0"/>
        <w:ind w:left="502" w:right="510" w:firstLine="707"/>
        <w:rPr>
          <w:spacing w:val="1"/>
          <w:sz w:val="24"/>
          <w:szCs w:val="24"/>
        </w:rPr>
      </w:pPr>
      <w:r w:rsidRPr="00487BAA">
        <w:rPr>
          <w:sz w:val="24"/>
          <w:szCs w:val="24"/>
        </w:rPr>
        <w:t xml:space="preserve">Розв’язання зазначеної проблеми можливе за умови </w:t>
      </w:r>
      <w:r w:rsidRPr="00487BAA">
        <w:rPr>
          <w:spacing w:val="1"/>
          <w:sz w:val="24"/>
          <w:szCs w:val="24"/>
        </w:rPr>
        <w:t>надання міжбюджетних трансфертів (</w:t>
      </w:r>
      <w:r w:rsidRPr="00487BAA">
        <w:rPr>
          <w:sz w:val="24"/>
          <w:szCs w:val="24"/>
        </w:rPr>
        <w:t>субвенції) на фінансування закладів та установ Миколаївської міської ради, які мають можливість надати якісні послуги жителям Розвадівської громади.</w:t>
      </w:r>
    </w:p>
    <w:p w14:paraId="3DB557EB" w14:textId="77777777" w:rsidR="00074048" w:rsidRPr="00487BAA" w:rsidRDefault="00074048" w:rsidP="00074048">
      <w:pPr>
        <w:pStyle w:val="a7"/>
        <w:spacing w:after="0"/>
        <w:ind w:left="502" w:right="510" w:firstLine="707"/>
        <w:rPr>
          <w:spacing w:val="1"/>
          <w:sz w:val="24"/>
          <w:szCs w:val="24"/>
        </w:rPr>
      </w:pPr>
    </w:p>
    <w:p w14:paraId="70FAAFF4" w14:textId="77777777" w:rsidR="00074048" w:rsidRPr="00487BAA" w:rsidRDefault="00074048" w:rsidP="00074048">
      <w:pPr>
        <w:pStyle w:val="10"/>
        <w:ind w:left="2256"/>
        <w:rPr>
          <w:sz w:val="24"/>
        </w:rPr>
      </w:pPr>
      <w:r w:rsidRPr="00487BAA">
        <w:rPr>
          <w:sz w:val="24"/>
        </w:rPr>
        <w:t>ІІІ.МЕТА ТА ОСНОВНІ ЗАВДАННЯ ПРОГРАМИ</w:t>
      </w:r>
    </w:p>
    <w:p w14:paraId="5C3D1ED2" w14:textId="77777777" w:rsidR="00074048" w:rsidRPr="00487BAA" w:rsidRDefault="00074048" w:rsidP="00074048">
      <w:pPr>
        <w:pStyle w:val="a7"/>
        <w:spacing w:after="0"/>
        <w:rPr>
          <w:b/>
          <w:sz w:val="24"/>
          <w:szCs w:val="24"/>
        </w:rPr>
      </w:pPr>
    </w:p>
    <w:p w14:paraId="2FD44FCF" w14:textId="77777777" w:rsidR="00074048" w:rsidRPr="00487BAA" w:rsidRDefault="00074048" w:rsidP="00074048">
      <w:pPr>
        <w:pStyle w:val="a7"/>
        <w:spacing w:after="0"/>
        <w:ind w:right="507" w:firstLine="707"/>
        <w:rPr>
          <w:sz w:val="24"/>
          <w:szCs w:val="24"/>
        </w:rPr>
      </w:pPr>
      <w:r w:rsidRPr="00487BAA">
        <w:rPr>
          <w:sz w:val="24"/>
          <w:szCs w:val="24"/>
        </w:rPr>
        <w:t xml:space="preserve">Метою Програми є забезпечення вільного творчого, інтелектуального, духовного розвитку дітей в спеціалізованих мистецьких навчальних закладах, </w:t>
      </w:r>
      <w:r w:rsidRPr="00487BAA">
        <w:rPr>
          <w:spacing w:val="1"/>
          <w:sz w:val="24"/>
          <w:szCs w:val="24"/>
        </w:rPr>
        <w:t xml:space="preserve">закладах позашкільної освіти, </w:t>
      </w:r>
      <w:r w:rsidRPr="00487BAA">
        <w:rPr>
          <w:sz w:val="24"/>
          <w:szCs w:val="24"/>
        </w:rPr>
        <w:t xml:space="preserve">рівних можливостей у здобутті якісної освіти та функціонування системи надання </w:t>
      </w:r>
      <w:r w:rsidRPr="00487BAA">
        <w:rPr>
          <w:sz w:val="24"/>
          <w:szCs w:val="24"/>
        </w:rPr>
        <w:lastRenderedPageBreak/>
        <w:t>базових соціальних послуг вразливим групам населення громади, в тому числі, сім’ям з дітьми, що опинилися у складних життєвих обставинах, відповідно до їх потреб забезпечити доступність та якість послуг відповідно до державних стандартів.</w:t>
      </w:r>
    </w:p>
    <w:p w14:paraId="7F0672CA" w14:textId="77777777" w:rsidR="00074048" w:rsidRPr="00487BAA" w:rsidRDefault="00074048" w:rsidP="00074048">
      <w:pPr>
        <w:pStyle w:val="a7"/>
        <w:spacing w:after="0"/>
        <w:rPr>
          <w:sz w:val="24"/>
          <w:szCs w:val="24"/>
        </w:rPr>
      </w:pPr>
      <w:r w:rsidRPr="00487BAA">
        <w:rPr>
          <w:sz w:val="24"/>
          <w:szCs w:val="24"/>
        </w:rPr>
        <w:t>Основним завданням Програми є:</w:t>
      </w:r>
    </w:p>
    <w:p w14:paraId="356EB13C" w14:textId="77777777" w:rsidR="00074048" w:rsidRPr="00487BAA" w:rsidRDefault="00074048" w:rsidP="00E47828">
      <w:pPr>
        <w:pStyle w:val="a5"/>
        <w:widowControl w:val="0"/>
        <w:numPr>
          <w:ilvl w:val="0"/>
          <w:numId w:val="36"/>
        </w:numPr>
        <w:autoSpaceDE w:val="0"/>
        <w:autoSpaceDN w:val="0"/>
        <w:spacing w:after="0" w:line="240" w:lineRule="auto"/>
        <w:ind w:left="0" w:right="515" w:firstLine="709"/>
        <w:contextualSpacing w:val="0"/>
        <w:jc w:val="both"/>
        <w:rPr>
          <w:rFonts w:ascii="Times New Roman" w:hAnsi="Times New Roman" w:cs="Times New Roman"/>
          <w:sz w:val="24"/>
          <w:szCs w:val="24"/>
        </w:rPr>
      </w:pPr>
      <w:r w:rsidRPr="00487BAA">
        <w:rPr>
          <w:rFonts w:ascii="Times New Roman" w:hAnsi="Times New Roman" w:cs="Times New Roman"/>
          <w:sz w:val="24"/>
          <w:szCs w:val="24"/>
        </w:rPr>
        <w:t>пошук творчої самореалізації та всебічний розвиток і підтримка обдарованих дітей та юнацтва;</w:t>
      </w:r>
    </w:p>
    <w:p w14:paraId="72921C64" w14:textId="77777777" w:rsidR="00074048" w:rsidRPr="00487BAA" w:rsidRDefault="00074048" w:rsidP="00E47828">
      <w:pPr>
        <w:pStyle w:val="a5"/>
        <w:widowControl w:val="0"/>
        <w:numPr>
          <w:ilvl w:val="0"/>
          <w:numId w:val="36"/>
        </w:numPr>
        <w:autoSpaceDE w:val="0"/>
        <w:autoSpaceDN w:val="0"/>
        <w:spacing w:after="0" w:line="240" w:lineRule="auto"/>
        <w:ind w:left="0" w:firstLine="709"/>
        <w:contextualSpacing w:val="0"/>
        <w:jc w:val="both"/>
        <w:rPr>
          <w:rFonts w:ascii="Times New Roman" w:hAnsi="Times New Roman" w:cs="Times New Roman"/>
          <w:sz w:val="24"/>
          <w:szCs w:val="24"/>
        </w:rPr>
      </w:pPr>
      <w:r w:rsidRPr="00487BAA">
        <w:rPr>
          <w:rFonts w:ascii="Times New Roman" w:hAnsi="Times New Roman" w:cs="Times New Roman"/>
          <w:sz w:val="24"/>
          <w:szCs w:val="24"/>
          <w:shd w:val="clear" w:color="auto" w:fill="FBFBFB"/>
        </w:rPr>
        <w:t>покращення навчально-виховної роботи;</w:t>
      </w:r>
    </w:p>
    <w:p w14:paraId="6A58211C" w14:textId="77777777" w:rsidR="00074048" w:rsidRPr="00487BAA" w:rsidRDefault="00074048" w:rsidP="00E47828">
      <w:pPr>
        <w:pStyle w:val="a5"/>
        <w:widowControl w:val="0"/>
        <w:numPr>
          <w:ilvl w:val="0"/>
          <w:numId w:val="36"/>
        </w:numPr>
        <w:autoSpaceDE w:val="0"/>
        <w:autoSpaceDN w:val="0"/>
        <w:spacing w:after="0" w:line="240" w:lineRule="auto"/>
        <w:ind w:left="0" w:firstLine="709"/>
        <w:contextualSpacing w:val="0"/>
        <w:jc w:val="both"/>
        <w:rPr>
          <w:rFonts w:ascii="Times New Roman" w:hAnsi="Times New Roman" w:cs="Times New Roman"/>
          <w:sz w:val="24"/>
          <w:szCs w:val="24"/>
        </w:rPr>
      </w:pPr>
      <w:r w:rsidRPr="00487BAA">
        <w:rPr>
          <w:rFonts w:ascii="Times New Roman" w:hAnsi="Times New Roman" w:cs="Times New Roman"/>
          <w:sz w:val="24"/>
          <w:szCs w:val="24"/>
          <w:shd w:val="clear" w:color="auto" w:fill="FBFBFB"/>
        </w:rPr>
        <w:t>розв’язання проблем і підвищення ролі позашкільної освіти;</w:t>
      </w:r>
    </w:p>
    <w:p w14:paraId="51FB27E1" w14:textId="77777777" w:rsidR="00074048" w:rsidRPr="00487BAA" w:rsidRDefault="00074048" w:rsidP="00E47828">
      <w:pPr>
        <w:pStyle w:val="a5"/>
        <w:widowControl w:val="0"/>
        <w:numPr>
          <w:ilvl w:val="0"/>
          <w:numId w:val="36"/>
        </w:numPr>
        <w:autoSpaceDE w:val="0"/>
        <w:autoSpaceDN w:val="0"/>
        <w:spacing w:after="0" w:line="240" w:lineRule="auto"/>
        <w:ind w:left="0" w:firstLine="709"/>
        <w:contextualSpacing w:val="0"/>
        <w:jc w:val="both"/>
        <w:rPr>
          <w:rFonts w:ascii="Times New Roman" w:hAnsi="Times New Roman" w:cs="Times New Roman"/>
          <w:sz w:val="24"/>
          <w:szCs w:val="24"/>
        </w:rPr>
      </w:pPr>
      <w:r w:rsidRPr="00487BAA">
        <w:rPr>
          <w:rFonts w:ascii="Times New Roman" w:hAnsi="Times New Roman" w:cs="Times New Roman"/>
          <w:sz w:val="24"/>
          <w:szCs w:val="24"/>
        </w:rPr>
        <w:t>соціальний захист у часників навчально-виховного процесу;</w:t>
      </w:r>
    </w:p>
    <w:p w14:paraId="2B35D47B" w14:textId="77777777" w:rsidR="00074048" w:rsidRPr="00487BAA" w:rsidRDefault="00074048" w:rsidP="00074048">
      <w:pPr>
        <w:tabs>
          <w:tab w:val="left" w:pos="0"/>
        </w:tabs>
        <w:spacing w:after="0" w:line="240" w:lineRule="auto"/>
        <w:ind w:firstLine="709"/>
        <w:jc w:val="both"/>
        <w:rPr>
          <w:rFonts w:ascii="Times New Roman" w:hAnsi="Times New Roman" w:cs="Times New Roman"/>
          <w:sz w:val="24"/>
          <w:szCs w:val="24"/>
        </w:rPr>
      </w:pPr>
      <w:r w:rsidRPr="00487BAA">
        <w:rPr>
          <w:rFonts w:ascii="Times New Roman" w:hAnsi="Times New Roman" w:cs="Times New Roman"/>
          <w:sz w:val="24"/>
          <w:szCs w:val="24"/>
        </w:rPr>
        <w:t>-</w:t>
      </w:r>
      <w:r w:rsidRPr="00487BAA">
        <w:rPr>
          <w:rFonts w:ascii="Times New Roman" w:hAnsi="Times New Roman" w:cs="Times New Roman"/>
          <w:sz w:val="24"/>
          <w:szCs w:val="24"/>
        </w:rPr>
        <w:tab/>
        <w:t>підвищення ефективності в системи соціальної підтримки мало захищених верств населення через забезпечення місцевих соціальних гарантій;</w:t>
      </w:r>
    </w:p>
    <w:p w14:paraId="4B25422F" w14:textId="77777777" w:rsidR="00074048" w:rsidRPr="00487BAA" w:rsidRDefault="00074048" w:rsidP="00074048">
      <w:pPr>
        <w:tabs>
          <w:tab w:val="left" w:pos="0"/>
        </w:tabs>
        <w:spacing w:after="0" w:line="240" w:lineRule="auto"/>
        <w:ind w:firstLine="709"/>
        <w:jc w:val="both"/>
        <w:rPr>
          <w:rFonts w:ascii="Times New Roman" w:hAnsi="Times New Roman" w:cs="Times New Roman"/>
          <w:sz w:val="24"/>
          <w:szCs w:val="24"/>
        </w:rPr>
      </w:pPr>
      <w:r w:rsidRPr="00487BAA">
        <w:rPr>
          <w:rFonts w:ascii="Times New Roman" w:hAnsi="Times New Roman" w:cs="Times New Roman"/>
          <w:sz w:val="24"/>
          <w:szCs w:val="24"/>
        </w:rPr>
        <w:t>-</w:t>
      </w:r>
      <w:r w:rsidRPr="00487BAA">
        <w:rPr>
          <w:rFonts w:ascii="Times New Roman" w:hAnsi="Times New Roman" w:cs="Times New Roman"/>
          <w:sz w:val="24"/>
          <w:szCs w:val="24"/>
        </w:rPr>
        <w:tab/>
        <w:t>надання можливості особам з інвалідністю брати повноцінну участь у всіх сферах суспільного, культурного життя;</w:t>
      </w:r>
    </w:p>
    <w:p w14:paraId="6F68D432" w14:textId="77777777" w:rsidR="00074048" w:rsidRPr="00487BAA" w:rsidRDefault="00074048" w:rsidP="00074048">
      <w:pPr>
        <w:tabs>
          <w:tab w:val="left" w:pos="0"/>
        </w:tabs>
        <w:spacing w:after="0" w:line="240" w:lineRule="auto"/>
        <w:ind w:firstLine="709"/>
        <w:jc w:val="both"/>
        <w:rPr>
          <w:rFonts w:ascii="Times New Roman" w:hAnsi="Times New Roman" w:cs="Times New Roman"/>
          <w:sz w:val="24"/>
          <w:szCs w:val="24"/>
        </w:rPr>
      </w:pPr>
      <w:r w:rsidRPr="00487BAA">
        <w:rPr>
          <w:rFonts w:ascii="Times New Roman" w:hAnsi="Times New Roman" w:cs="Times New Roman"/>
          <w:sz w:val="24"/>
          <w:szCs w:val="24"/>
        </w:rPr>
        <w:t>-</w:t>
      </w:r>
      <w:r w:rsidRPr="00487BAA">
        <w:rPr>
          <w:rFonts w:ascii="Times New Roman" w:hAnsi="Times New Roman" w:cs="Times New Roman"/>
          <w:sz w:val="24"/>
          <w:szCs w:val="24"/>
        </w:rPr>
        <w:tab/>
        <w:t>зростання активності громадян, громадських та благодійних організацій, спрямованих на надання соціальних послуг малозахищеним категоріям громадян тощо.</w:t>
      </w:r>
    </w:p>
    <w:p w14:paraId="23A17B2D" w14:textId="77777777" w:rsidR="00074048" w:rsidRPr="00487BAA" w:rsidRDefault="00074048" w:rsidP="00074048">
      <w:pPr>
        <w:pStyle w:val="a7"/>
        <w:spacing w:after="0"/>
        <w:rPr>
          <w:sz w:val="24"/>
          <w:szCs w:val="24"/>
        </w:rPr>
      </w:pPr>
    </w:p>
    <w:p w14:paraId="04FF2E50" w14:textId="77777777" w:rsidR="00074048" w:rsidRPr="00487BAA" w:rsidRDefault="00074048" w:rsidP="00074048">
      <w:pPr>
        <w:pStyle w:val="10"/>
        <w:ind w:left="3241"/>
        <w:rPr>
          <w:sz w:val="24"/>
        </w:rPr>
      </w:pPr>
      <w:r w:rsidRPr="00487BAA">
        <w:rPr>
          <w:sz w:val="24"/>
        </w:rPr>
        <w:t>IV.ФІНАНСУВАННЯ ПРОГРАМИ</w:t>
      </w:r>
    </w:p>
    <w:p w14:paraId="4CA0790C" w14:textId="77777777" w:rsidR="00074048" w:rsidRPr="00487BAA" w:rsidRDefault="00074048" w:rsidP="00074048">
      <w:pPr>
        <w:pStyle w:val="a7"/>
        <w:spacing w:after="0"/>
        <w:rPr>
          <w:b/>
          <w:sz w:val="24"/>
          <w:szCs w:val="24"/>
        </w:rPr>
      </w:pPr>
    </w:p>
    <w:p w14:paraId="43508DDC" w14:textId="77777777" w:rsidR="00074048" w:rsidRPr="00487BAA" w:rsidRDefault="00074048" w:rsidP="00074048">
      <w:pPr>
        <w:pStyle w:val="a7"/>
        <w:spacing w:after="0"/>
        <w:ind w:right="504" w:firstLine="707"/>
        <w:rPr>
          <w:sz w:val="24"/>
          <w:szCs w:val="24"/>
        </w:rPr>
      </w:pPr>
      <w:r w:rsidRPr="00487BAA">
        <w:rPr>
          <w:sz w:val="24"/>
          <w:szCs w:val="24"/>
        </w:rPr>
        <w:t xml:space="preserve">Фінансове забезпечення Програми здійснюється відповідно до законодавства України в межах видатків, затверджених рішеннями Розвадівської сільської ради, за рахунок коштів місцевого бюджету Розвадівської сільської ради, шляхом перерахування </w:t>
      </w:r>
      <w:r w:rsidRPr="00487BAA">
        <w:rPr>
          <w:spacing w:val="1"/>
          <w:sz w:val="24"/>
          <w:szCs w:val="24"/>
        </w:rPr>
        <w:t>міжбюджетних трансфертів (</w:t>
      </w:r>
      <w:r w:rsidRPr="00487BAA">
        <w:rPr>
          <w:sz w:val="24"/>
          <w:szCs w:val="24"/>
        </w:rPr>
        <w:t>субвенції) на фінансування закладів та установ Миколаївської міської ради, відповідно до порядку проведення розрахунку,  перерахування  та використання трансфертів, згідно додатку 1 і переліку завдань та показників Програми згідно додатку 2.</w:t>
      </w:r>
    </w:p>
    <w:p w14:paraId="045F1C39" w14:textId="77777777" w:rsidR="00074048" w:rsidRPr="00487BAA" w:rsidRDefault="00074048" w:rsidP="00074048">
      <w:pPr>
        <w:pStyle w:val="a7"/>
        <w:spacing w:after="0"/>
        <w:ind w:right="505" w:firstLine="707"/>
        <w:rPr>
          <w:sz w:val="24"/>
          <w:szCs w:val="24"/>
        </w:rPr>
      </w:pPr>
      <w:r w:rsidRPr="00487BAA">
        <w:rPr>
          <w:sz w:val="24"/>
          <w:szCs w:val="24"/>
        </w:rPr>
        <w:t>Обсяг вказаних видатків визначається рішеннями Розвадівської сільської ради, або про внесення змін до показників на відповідний бюджетний рік.</w:t>
      </w:r>
    </w:p>
    <w:p w14:paraId="4FCA6E61" w14:textId="77777777" w:rsidR="00074048" w:rsidRPr="00487BAA" w:rsidRDefault="00074048" w:rsidP="00074048">
      <w:pPr>
        <w:pStyle w:val="a7"/>
        <w:spacing w:after="0"/>
        <w:rPr>
          <w:sz w:val="24"/>
          <w:szCs w:val="24"/>
        </w:rPr>
      </w:pPr>
    </w:p>
    <w:p w14:paraId="23F95781" w14:textId="77777777" w:rsidR="00074048" w:rsidRPr="00487BAA" w:rsidRDefault="00074048" w:rsidP="00074048">
      <w:pPr>
        <w:pStyle w:val="10"/>
        <w:ind w:left="1663"/>
        <w:rPr>
          <w:sz w:val="24"/>
        </w:rPr>
      </w:pPr>
      <w:r w:rsidRPr="00487BAA">
        <w:rPr>
          <w:sz w:val="24"/>
        </w:rPr>
        <w:t>V.ОЧІКУВАНІ РЕЗУЛЬТАТИ ВИКОНАННЯ ПРОГРАМИ</w:t>
      </w:r>
    </w:p>
    <w:p w14:paraId="2F9EC8A8" w14:textId="77777777" w:rsidR="00074048" w:rsidRPr="00487BAA" w:rsidRDefault="00074048" w:rsidP="00074048">
      <w:pPr>
        <w:pStyle w:val="a7"/>
        <w:spacing w:after="0"/>
        <w:rPr>
          <w:sz w:val="24"/>
          <w:szCs w:val="24"/>
        </w:rPr>
      </w:pPr>
      <w:r w:rsidRPr="00487BAA">
        <w:rPr>
          <w:sz w:val="24"/>
          <w:szCs w:val="24"/>
        </w:rPr>
        <w:t>Виконання Програми дасть можливість забезпечення творчої самореалізації та всебічний розвиток і підтримка обдарованих дітей та юнацтва, покращення навчально-виховної роботи, підвищення ролі позашкільної освіти, соціальний захист жителів громади, підвищення ефективності в системі соціальної підтримки мало захищених верств населення через забезпечення місцевих соціальних гарантій, надання можливості особам з інвалідністю брати повноцінну участь у всіх сферах суспільного, культурного життя, зростання активності громадян, громадських та благодійних організацій, спрямованих на надання соціальних послуг малозахищеним категоріям громадян, які є найбільш уразливим категоріям населення.</w:t>
      </w:r>
    </w:p>
    <w:p w14:paraId="798491DF" w14:textId="77777777" w:rsidR="00074048" w:rsidRPr="00487BAA" w:rsidRDefault="00074048" w:rsidP="00074048">
      <w:pPr>
        <w:pStyle w:val="10"/>
        <w:ind w:left="2945" w:right="2235" w:firstLine="153"/>
        <w:rPr>
          <w:sz w:val="24"/>
        </w:rPr>
      </w:pPr>
    </w:p>
    <w:p w14:paraId="6DDD04BB" w14:textId="77777777" w:rsidR="00074048" w:rsidRPr="00487BAA" w:rsidRDefault="00074048" w:rsidP="00074048">
      <w:pPr>
        <w:pStyle w:val="10"/>
        <w:ind w:right="2235"/>
        <w:rPr>
          <w:spacing w:val="-2"/>
          <w:sz w:val="24"/>
        </w:rPr>
      </w:pPr>
      <w:r w:rsidRPr="00487BAA">
        <w:rPr>
          <w:sz w:val="24"/>
        </w:rPr>
        <w:t>VІ. КООРДИНАЦІЯ ТА КОНТРОЛЬ ЗАХОДОМ</w:t>
      </w:r>
    </w:p>
    <w:p w14:paraId="530B695A" w14:textId="77777777" w:rsidR="00074048" w:rsidRPr="00487BAA" w:rsidRDefault="00074048" w:rsidP="00074048">
      <w:pPr>
        <w:pStyle w:val="10"/>
        <w:ind w:right="2235"/>
        <w:rPr>
          <w:sz w:val="24"/>
        </w:rPr>
      </w:pPr>
      <w:r w:rsidRPr="00487BAA">
        <w:rPr>
          <w:sz w:val="24"/>
        </w:rPr>
        <w:t xml:space="preserve">              ВИКОНАННЯ ПРОГРАМИ</w:t>
      </w:r>
    </w:p>
    <w:p w14:paraId="77D57F6D" w14:textId="77777777" w:rsidR="00074048" w:rsidRPr="00487BAA" w:rsidRDefault="00074048" w:rsidP="00074048">
      <w:pPr>
        <w:pStyle w:val="a7"/>
        <w:spacing w:after="0"/>
        <w:rPr>
          <w:b/>
          <w:sz w:val="24"/>
          <w:szCs w:val="24"/>
        </w:rPr>
      </w:pPr>
    </w:p>
    <w:p w14:paraId="548681B7" w14:textId="77777777" w:rsidR="00074048" w:rsidRPr="00487BAA" w:rsidRDefault="00074048" w:rsidP="00074048">
      <w:pPr>
        <w:pStyle w:val="a7"/>
        <w:spacing w:after="0"/>
        <w:ind w:right="507" w:firstLine="707"/>
        <w:rPr>
          <w:sz w:val="24"/>
          <w:szCs w:val="24"/>
        </w:rPr>
      </w:pPr>
      <w:r w:rsidRPr="00487BAA">
        <w:rPr>
          <w:sz w:val="24"/>
          <w:szCs w:val="24"/>
        </w:rPr>
        <w:t>Координацію та контроль за ходом виконання Програми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 рік покладається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w:t>
      </w:r>
    </w:p>
    <w:p w14:paraId="472B32E8" w14:textId="77777777" w:rsidR="00074048" w:rsidRPr="00487BAA" w:rsidRDefault="00074048" w:rsidP="00074048">
      <w:pPr>
        <w:pStyle w:val="a7"/>
        <w:spacing w:after="0"/>
        <w:ind w:right="507" w:firstLine="707"/>
        <w:rPr>
          <w:sz w:val="24"/>
          <w:szCs w:val="24"/>
        </w:rPr>
      </w:pPr>
    </w:p>
    <w:p w14:paraId="5F4CB78F" w14:textId="77777777" w:rsidR="00074048" w:rsidRPr="00487BAA" w:rsidRDefault="00074048" w:rsidP="00074048">
      <w:pPr>
        <w:pStyle w:val="a7"/>
        <w:spacing w:after="0"/>
        <w:ind w:right="507" w:firstLine="707"/>
        <w:rPr>
          <w:sz w:val="24"/>
          <w:szCs w:val="24"/>
        </w:rPr>
      </w:pPr>
    </w:p>
    <w:p w14:paraId="1D2ADB84" w14:textId="77777777" w:rsidR="00074048" w:rsidRPr="00487BAA" w:rsidRDefault="00074048" w:rsidP="00074048">
      <w:pPr>
        <w:pStyle w:val="a7"/>
        <w:spacing w:after="0"/>
        <w:rPr>
          <w:sz w:val="24"/>
          <w:szCs w:val="24"/>
        </w:rPr>
      </w:pPr>
    </w:p>
    <w:p w14:paraId="10342661" w14:textId="77777777" w:rsidR="00074048" w:rsidRPr="00487BAA" w:rsidRDefault="00074048" w:rsidP="00074048">
      <w:pPr>
        <w:pStyle w:val="a7"/>
        <w:tabs>
          <w:tab w:val="left" w:pos="7582"/>
        </w:tabs>
        <w:spacing w:after="0"/>
        <w:rPr>
          <w:sz w:val="24"/>
          <w:szCs w:val="24"/>
        </w:rPr>
      </w:pPr>
    </w:p>
    <w:p w14:paraId="3BB11F65" w14:textId="77777777" w:rsidR="00074048" w:rsidRPr="00487BAA" w:rsidRDefault="00074048" w:rsidP="00074048">
      <w:pPr>
        <w:pStyle w:val="a7"/>
        <w:tabs>
          <w:tab w:val="left" w:pos="7582"/>
        </w:tabs>
        <w:spacing w:after="0"/>
        <w:rPr>
          <w:sz w:val="24"/>
          <w:szCs w:val="24"/>
        </w:rPr>
      </w:pPr>
    </w:p>
    <w:p w14:paraId="150E3C76" w14:textId="77777777" w:rsidR="00074048" w:rsidRPr="00487BAA" w:rsidRDefault="00074048" w:rsidP="00074048">
      <w:pPr>
        <w:pStyle w:val="a7"/>
        <w:tabs>
          <w:tab w:val="left" w:pos="7582"/>
        </w:tabs>
        <w:spacing w:after="0"/>
        <w:rPr>
          <w:sz w:val="24"/>
          <w:szCs w:val="24"/>
        </w:rPr>
      </w:pPr>
    </w:p>
    <w:p w14:paraId="5E323B61" w14:textId="77777777" w:rsidR="00074048" w:rsidRPr="00487BAA" w:rsidRDefault="00074048" w:rsidP="00074048">
      <w:pPr>
        <w:pStyle w:val="a7"/>
        <w:tabs>
          <w:tab w:val="left" w:pos="7582"/>
        </w:tabs>
        <w:spacing w:after="0"/>
        <w:rPr>
          <w:sz w:val="24"/>
          <w:szCs w:val="24"/>
        </w:rPr>
      </w:pPr>
    </w:p>
    <w:p w14:paraId="481CE123" w14:textId="77777777" w:rsidR="00074048" w:rsidRPr="00487BAA" w:rsidRDefault="00074048" w:rsidP="00074048">
      <w:pPr>
        <w:pStyle w:val="a7"/>
        <w:tabs>
          <w:tab w:val="left" w:pos="7582"/>
        </w:tabs>
        <w:spacing w:after="0"/>
        <w:rPr>
          <w:sz w:val="24"/>
          <w:szCs w:val="24"/>
        </w:rPr>
      </w:pPr>
      <w:r w:rsidRPr="00487BAA">
        <w:rPr>
          <w:sz w:val="24"/>
          <w:szCs w:val="24"/>
        </w:rPr>
        <w:t xml:space="preserve">                               Секретар ради                                                     Олександра  ШИМКО </w:t>
      </w:r>
    </w:p>
    <w:p w14:paraId="16F5E0F2" w14:textId="77777777" w:rsidR="00074048" w:rsidRPr="00487BAA" w:rsidRDefault="00074048" w:rsidP="00074048">
      <w:pPr>
        <w:pStyle w:val="a7"/>
        <w:tabs>
          <w:tab w:val="left" w:pos="7582"/>
        </w:tabs>
        <w:spacing w:after="0"/>
        <w:rPr>
          <w:sz w:val="24"/>
          <w:szCs w:val="24"/>
        </w:rPr>
      </w:pPr>
    </w:p>
    <w:p w14:paraId="71C36699" w14:textId="77777777" w:rsidR="00074048" w:rsidRPr="00487BAA" w:rsidRDefault="00074048" w:rsidP="00074048">
      <w:pPr>
        <w:pStyle w:val="a7"/>
        <w:tabs>
          <w:tab w:val="left" w:pos="7582"/>
        </w:tabs>
        <w:spacing w:after="0"/>
        <w:rPr>
          <w:sz w:val="24"/>
          <w:szCs w:val="24"/>
        </w:rPr>
      </w:pPr>
    </w:p>
    <w:p w14:paraId="7043EEBF" w14:textId="77777777" w:rsidR="00074048" w:rsidRPr="00487BAA" w:rsidRDefault="00074048" w:rsidP="00074048">
      <w:pPr>
        <w:pStyle w:val="a7"/>
        <w:tabs>
          <w:tab w:val="left" w:pos="7582"/>
        </w:tabs>
        <w:spacing w:after="0"/>
        <w:rPr>
          <w:sz w:val="24"/>
          <w:szCs w:val="24"/>
        </w:rPr>
      </w:pPr>
    </w:p>
    <w:p w14:paraId="792AF644" w14:textId="77777777" w:rsidR="00074048" w:rsidRPr="00487BAA" w:rsidRDefault="00074048" w:rsidP="00074048">
      <w:pPr>
        <w:pStyle w:val="a7"/>
        <w:tabs>
          <w:tab w:val="left" w:pos="7582"/>
        </w:tabs>
        <w:spacing w:after="0"/>
        <w:rPr>
          <w:sz w:val="24"/>
          <w:szCs w:val="24"/>
        </w:rPr>
      </w:pPr>
    </w:p>
    <w:p w14:paraId="003689AA" w14:textId="77777777" w:rsidR="00074048" w:rsidRPr="00487BAA" w:rsidRDefault="00074048" w:rsidP="00074048">
      <w:pPr>
        <w:pStyle w:val="a7"/>
        <w:tabs>
          <w:tab w:val="left" w:pos="7582"/>
        </w:tabs>
        <w:spacing w:after="0"/>
        <w:rPr>
          <w:sz w:val="24"/>
          <w:szCs w:val="24"/>
        </w:rPr>
      </w:pPr>
    </w:p>
    <w:p w14:paraId="474BF515" w14:textId="77777777" w:rsidR="00074048" w:rsidRPr="00487BAA" w:rsidRDefault="00074048" w:rsidP="00074048">
      <w:pPr>
        <w:pStyle w:val="a7"/>
        <w:tabs>
          <w:tab w:val="left" w:pos="7582"/>
        </w:tabs>
        <w:spacing w:after="0"/>
        <w:rPr>
          <w:sz w:val="24"/>
          <w:szCs w:val="24"/>
        </w:rPr>
      </w:pPr>
    </w:p>
    <w:p w14:paraId="4805F48E" w14:textId="77777777" w:rsidR="00074048" w:rsidRPr="00487BAA" w:rsidRDefault="00074048" w:rsidP="00074048">
      <w:pPr>
        <w:pStyle w:val="a7"/>
        <w:tabs>
          <w:tab w:val="left" w:pos="7582"/>
        </w:tabs>
        <w:spacing w:after="0"/>
        <w:rPr>
          <w:sz w:val="24"/>
          <w:szCs w:val="24"/>
        </w:rPr>
      </w:pPr>
    </w:p>
    <w:p w14:paraId="2783D037" w14:textId="77777777" w:rsidR="00074048" w:rsidRPr="00487BAA" w:rsidRDefault="00074048" w:rsidP="00074048">
      <w:pPr>
        <w:pStyle w:val="a7"/>
        <w:tabs>
          <w:tab w:val="left" w:pos="7582"/>
        </w:tabs>
        <w:spacing w:after="0"/>
        <w:rPr>
          <w:sz w:val="24"/>
          <w:szCs w:val="24"/>
        </w:rPr>
      </w:pPr>
    </w:p>
    <w:p w14:paraId="06D7A5A6" w14:textId="77777777" w:rsidR="00074048" w:rsidRPr="00487BAA" w:rsidRDefault="00074048" w:rsidP="00074048">
      <w:pPr>
        <w:pStyle w:val="a7"/>
        <w:tabs>
          <w:tab w:val="left" w:pos="7582"/>
        </w:tabs>
        <w:spacing w:after="0"/>
        <w:rPr>
          <w:sz w:val="24"/>
          <w:szCs w:val="24"/>
        </w:rPr>
      </w:pPr>
    </w:p>
    <w:p w14:paraId="19FA98B7" w14:textId="77777777" w:rsidR="00074048" w:rsidRPr="00487BAA" w:rsidRDefault="00074048" w:rsidP="00074048">
      <w:pPr>
        <w:pStyle w:val="a7"/>
        <w:tabs>
          <w:tab w:val="left" w:pos="7582"/>
        </w:tabs>
        <w:spacing w:after="0"/>
        <w:rPr>
          <w:sz w:val="24"/>
          <w:szCs w:val="24"/>
        </w:rPr>
      </w:pPr>
    </w:p>
    <w:p w14:paraId="3DC15BEE" w14:textId="77777777" w:rsidR="00074048" w:rsidRPr="00487BAA" w:rsidRDefault="00074048" w:rsidP="00074048">
      <w:pPr>
        <w:pStyle w:val="a7"/>
        <w:tabs>
          <w:tab w:val="left" w:pos="7582"/>
        </w:tabs>
        <w:spacing w:after="0"/>
        <w:rPr>
          <w:sz w:val="24"/>
          <w:szCs w:val="24"/>
        </w:rPr>
      </w:pPr>
    </w:p>
    <w:p w14:paraId="3DF07CD2" w14:textId="77777777" w:rsidR="00074048" w:rsidRPr="00487BAA" w:rsidRDefault="00074048" w:rsidP="00074048">
      <w:pPr>
        <w:pStyle w:val="a7"/>
        <w:tabs>
          <w:tab w:val="left" w:pos="7582"/>
        </w:tabs>
        <w:spacing w:after="0"/>
        <w:rPr>
          <w:sz w:val="24"/>
          <w:szCs w:val="24"/>
        </w:rPr>
      </w:pPr>
    </w:p>
    <w:p w14:paraId="4DF16971" w14:textId="77777777" w:rsidR="00074048" w:rsidRPr="00487BAA" w:rsidRDefault="00074048" w:rsidP="00074048">
      <w:pPr>
        <w:pStyle w:val="a7"/>
        <w:tabs>
          <w:tab w:val="left" w:pos="7582"/>
        </w:tabs>
        <w:spacing w:after="0"/>
        <w:rPr>
          <w:sz w:val="24"/>
          <w:szCs w:val="24"/>
        </w:rPr>
      </w:pPr>
    </w:p>
    <w:p w14:paraId="4166F622" w14:textId="77777777" w:rsidR="00074048" w:rsidRPr="00487BAA" w:rsidRDefault="00074048" w:rsidP="00074048">
      <w:pPr>
        <w:pStyle w:val="a7"/>
        <w:tabs>
          <w:tab w:val="left" w:pos="7582"/>
        </w:tabs>
        <w:spacing w:after="0"/>
        <w:rPr>
          <w:sz w:val="24"/>
          <w:szCs w:val="24"/>
        </w:rPr>
      </w:pPr>
    </w:p>
    <w:p w14:paraId="25FD4747" w14:textId="77777777" w:rsidR="00074048" w:rsidRPr="00487BAA" w:rsidRDefault="00074048" w:rsidP="00074048">
      <w:pPr>
        <w:pStyle w:val="10"/>
        <w:ind w:right="1936"/>
        <w:rPr>
          <w:sz w:val="24"/>
        </w:rPr>
      </w:pPr>
      <w:r w:rsidRPr="00487BAA">
        <w:rPr>
          <w:sz w:val="24"/>
        </w:rPr>
        <w:t xml:space="preserve">             І.ПАСПОРТ</w:t>
      </w:r>
    </w:p>
    <w:p w14:paraId="00A428DE" w14:textId="77777777" w:rsidR="00074048" w:rsidRPr="00487BAA" w:rsidRDefault="00074048" w:rsidP="00074048">
      <w:pPr>
        <w:spacing w:after="0" w:line="240" w:lineRule="auto"/>
        <w:ind w:right="22"/>
        <w:jc w:val="center"/>
        <w:rPr>
          <w:rFonts w:ascii="Times New Roman" w:hAnsi="Times New Roman" w:cs="Times New Roman"/>
          <w:b/>
          <w:sz w:val="24"/>
          <w:szCs w:val="24"/>
        </w:rPr>
      </w:pPr>
      <w:r w:rsidRPr="00487BAA">
        <w:rPr>
          <w:rFonts w:ascii="Times New Roman" w:hAnsi="Times New Roman" w:cs="Times New Roman"/>
          <w:b/>
          <w:sz w:val="24"/>
          <w:szCs w:val="24"/>
        </w:rPr>
        <w:t>Програми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 рік</w:t>
      </w:r>
    </w:p>
    <w:tbl>
      <w:tblPr>
        <w:tblStyle w:val="TableNormal"/>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2200"/>
        <w:gridCol w:w="6525"/>
      </w:tblGrid>
      <w:tr w:rsidR="00487BAA" w:rsidRPr="00487BAA" w14:paraId="5C41509C" w14:textId="77777777" w:rsidTr="00F964A5">
        <w:trPr>
          <w:trHeight w:val="858"/>
        </w:trPr>
        <w:tc>
          <w:tcPr>
            <w:tcW w:w="743" w:type="dxa"/>
          </w:tcPr>
          <w:p w14:paraId="34C0775C" w14:textId="77777777" w:rsidR="00074048" w:rsidRPr="00487BAA" w:rsidRDefault="00074048" w:rsidP="00074048">
            <w:pPr>
              <w:rPr>
                <w:rFonts w:ascii="Times New Roman" w:hAnsi="Times New Roman" w:cs="Times New Roman"/>
                <w:sz w:val="24"/>
                <w:szCs w:val="24"/>
                <w:lang w:val="ru-RU"/>
              </w:rPr>
            </w:pPr>
          </w:p>
        </w:tc>
        <w:tc>
          <w:tcPr>
            <w:tcW w:w="2200" w:type="dxa"/>
          </w:tcPr>
          <w:p w14:paraId="56AFCC6E" w14:textId="77777777" w:rsidR="00074048" w:rsidRPr="00487BAA" w:rsidRDefault="00074048" w:rsidP="00074048">
            <w:pPr>
              <w:ind w:left="110"/>
              <w:jc w:val="center"/>
              <w:rPr>
                <w:rFonts w:ascii="Times New Roman" w:hAnsi="Times New Roman" w:cs="Times New Roman"/>
                <w:sz w:val="24"/>
                <w:szCs w:val="24"/>
              </w:rPr>
            </w:pPr>
            <w:r w:rsidRPr="00487BAA">
              <w:rPr>
                <w:rFonts w:ascii="Times New Roman" w:hAnsi="Times New Roman" w:cs="Times New Roman"/>
                <w:sz w:val="24"/>
                <w:szCs w:val="24"/>
              </w:rPr>
              <w:t>Назва</w:t>
            </w:r>
          </w:p>
        </w:tc>
        <w:tc>
          <w:tcPr>
            <w:tcW w:w="6525" w:type="dxa"/>
          </w:tcPr>
          <w:p w14:paraId="31426C4B" w14:textId="77777777" w:rsidR="00074048" w:rsidRPr="00487BAA" w:rsidRDefault="00074048" w:rsidP="00074048">
            <w:pPr>
              <w:ind w:left="111"/>
              <w:jc w:val="both"/>
              <w:rPr>
                <w:rFonts w:ascii="Times New Roman" w:hAnsi="Times New Roman" w:cs="Times New Roman"/>
                <w:sz w:val="24"/>
                <w:szCs w:val="24"/>
                <w:lang w:val="ru-RU"/>
              </w:rPr>
            </w:pPr>
            <w:r w:rsidRPr="00487BAA">
              <w:rPr>
                <w:rFonts w:ascii="Times New Roman" w:hAnsi="Times New Roman" w:cs="Times New Roman"/>
                <w:sz w:val="24"/>
                <w:szCs w:val="24"/>
                <w:lang w:val="ru-RU"/>
              </w:rPr>
              <w:t>Програми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 рік</w:t>
            </w:r>
          </w:p>
        </w:tc>
      </w:tr>
      <w:tr w:rsidR="00487BAA" w:rsidRPr="00487BAA" w14:paraId="5D1B3A7B" w14:textId="77777777" w:rsidTr="00F964A5">
        <w:trPr>
          <w:trHeight w:val="859"/>
        </w:trPr>
        <w:tc>
          <w:tcPr>
            <w:tcW w:w="743" w:type="dxa"/>
          </w:tcPr>
          <w:p w14:paraId="50BE68EE" w14:textId="77777777" w:rsidR="00074048" w:rsidRPr="00487BAA" w:rsidRDefault="00074048" w:rsidP="00074048">
            <w:pPr>
              <w:ind w:left="14"/>
              <w:jc w:val="center"/>
              <w:rPr>
                <w:rFonts w:ascii="Times New Roman" w:hAnsi="Times New Roman" w:cs="Times New Roman"/>
                <w:sz w:val="24"/>
                <w:szCs w:val="24"/>
              </w:rPr>
            </w:pPr>
            <w:r w:rsidRPr="00487BAA">
              <w:rPr>
                <w:rFonts w:ascii="Times New Roman" w:hAnsi="Times New Roman" w:cs="Times New Roman"/>
                <w:sz w:val="24"/>
                <w:szCs w:val="24"/>
              </w:rPr>
              <w:t>1</w:t>
            </w:r>
          </w:p>
        </w:tc>
        <w:tc>
          <w:tcPr>
            <w:tcW w:w="2200" w:type="dxa"/>
          </w:tcPr>
          <w:p w14:paraId="33CC60C2" w14:textId="77777777" w:rsidR="00074048" w:rsidRPr="00487BAA" w:rsidRDefault="00074048" w:rsidP="00074048">
            <w:pPr>
              <w:ind w:left="110"/>
              <w:jc w:val="center"/>
              <w:rPr>
                <w:rFonts w:ascii="Times New Roman" w:hAnsi="Times New Roman" w:cs="Times New Roman"/>
                <w:sz w:val="24"/>
                <w:szCs w:val="24"/>
              </w:rPr>
            </w:pPr>
            <w:r w:rsidRPr="00487BAA">
              <w:rPr>
                <w:rFonts w:ascii="Times New Roman" w:hAnsi="Times New Roman" w:cs="Times New Roman"/>
                <w:sz w:val="24"/>
                <w:szCs w:val="24"/>
              </w:rPr>
              <w:t>Ініціатор розроблення програми</w:t>
            </w:r>
          </w:p>
        </w:tc>
        <w:tc>
          <w:tcPr>
            <w:tcW w:w="6525" w:type="dxa"/>
          </w:tcPr>
          <w:p w14:paraId="42A8B457" w14:textId="77777777" w:rsidR="00074048" w:rsidRPr="00487BAA" w:rsidRDefault="00074048" w:rsidP="00074048">
            <w:pPr>
              <w:ind w:left="173"/>
              <w:rPr>
                <w:rFonts w:ascii="Times New Roman" w:hAnsi="Times New Roman" w:cs="Times New Roman"/>
                <w:sz w:val="24"/>
                <w:szCs w:val="24"/>
                <w:lang w:val="ru-RU"/>
              </w:rPr>
            </w:pPr>
            <w:r w:rsidRPr="00487BAA">
              <w:rPr>
                <w:rFonts w:ascii="Times New Roman" w:hAnsi="Times New Roman" w:cs="Times New Roman"/>
                <w:sz w:val="24"/>
                <w:szCs w:val="24"/>
                <w:lang w:val="ru-RU"/>
              </w:rPr>
              <w:t>Розвадівська сільська рада Стрийського району Львівської області</w:t>
            </w:r>
          </w:p>
        </w:tc>
      </w:tr>
      <w:tr w:rsidR="00487BAA" w:rsidRPr="00487BAA" w14:paraId="79E6F5EE" w14:textId="77777777" w:rsidTr="00F964A5">
        <w:trPr>
          <w:trHeight w:val="864"/>
        </w:trPr>
        <w:tc>
          <w:tcPr>
            <w:tcW w:w="743" w:type="dxa"/>
          </w:tcPr>
          <w:p w14:paraId="789F6875" w14:textId="77777777" w:rsidR="00074048" w:rsidRPr="00487BAA" w:rsidRDefault="00074048" w:rsidP="00074048">
            <w:pPr>
              <w:ind w:left="14"/>
              <w:jc w:val="center"/>
              <w:rPr>
                <w:rFonts w:ascii="Times New Roman" w:hAnsi="Times New Roman" w:cs="Times New Roman"/>
                <w:sz w:val="24"/>
                <w:szCs w:val="24"/>
              </w:rPr>
            </w:pPr>
            <w:r w:rsidRPr="00487BAA">
              <w:rPr>
                <w:rFonts w:ascii="Times New Roman" w:hAnsi="Times New Roman" w:cs="Times New Roman"/>
                <w:sz w:val="24"/>
                <w:szCs w:val="24"/>
              </w:rPr>
              <w:t>2</w:t>
            </w:r>
          </w:p>
        </w:tc>
        <w:tc>
          <w:tcPr>
            <w:tcW w:w="2200" w:type="dxa"/>
          </w:tcPr>
          <w:p w14:paraId="1677404D" w14:textId="77777777" w:rsidR="00074048" w:rsidRPr="00487BAA" w:rsidRDefault="00074048" w:rsidP="00074048">
            <w:pPr>
              <w:ind w:left="110"/>
              <w:jc w:val="center"/>
              <w:rPr>
                <w:rFonts w:ascii="Times New Roman" w:hAnsi="Times New Roman" w:cs="Times New Roman"/>
                <w:sz w:val="24"/>
                <w:szCs w:val="24"/>
              </w:rPr>
            </w:pPr>
            <w:r w:rsidRPr="00487BAA">
              <w:rPr>
                <w:rFonts w:ascii="Times New Roman" w:hAnsi="Times New Roman" w:cs="Times New Roman"/>
                <w:sz w:val="24"/>
                <w:szCs w:val="24"/>
              </w:rPr>
              <w:t>Розробник програми</w:t>
            </w:r>
          </w:p>
        </w:tc>
        <w:tc>
          <w:tcPr>
            <w:tcW w:w="6525" w:type="dxa"/>
          </w:tcPr>
          <w:p w14:paraId="77EA7DBF" w14:textId="77777777" w:rsidR="00074048" w:rsidRPr="00487BAA" w:rsidRDefault="00074048" w:rsidP="00074048">
            <w:pPr>
              <w:ind w:left="111" w:right="91"/>
              <w:jc w:val="both"/>
              <w:rPr>
                <w:rFonts w:ascii="Times New Roman" w:hAnsi="Times New Roman" w:cs="Times New Roman"/>
                <w:sz w:val="24"/>
                <w:szCs w:val="24"/>
                <w:lang w:val="ru-RU"/>
              </w:rPr>
            </w:pPr>
            <w:r w:rsidRPr="00487BAA">
              <w:rPr>
                <w:rFonts w:ascii="Times New Roman" w:hAnsi="Times New Roman" w:cs="Times New Roman"/>
                <w:sz w:val="24"/>
                <w:szCs w:val="24"/>
                <w:lang w:val="ru-RU"/>
              </w:rPr>
              <w:t>Розвадівська сільська рада Стрийського району Львівської області</w:t>
            </w:r>
          </w:p>
        </w:tc>
      </w:tr>
      <w:tr w:rsidR="00487BAA" w:rsidRPr="00487BAA" w14:paraId="2334A265" w14:textId="77777777" w:rsidTr="00F964A5">
        <w:trPr>
          <w:trHeight w:val="700"/>
        </w:trPr>
        <w:tc>
          <w:tcPr>
            <w:tcW w:w="743" w:type="dxa"/>
          </w:tcPr>
          <w:p w14:paraId="2C759AE1" w14:textId="77777777" w:rsidR="00074048" w:rsidRPr="00487BAA" w:rsidRDefault="00074048" w:rsidP="00074048">
            <w:pPr>
              <w:ind w:left="14"/>
              <w:jc w:val="center"/>
              <w:rPr>
                <w:rFonts w:ascii="Times New Roman" w:hAnsi="Times New Roman" w:cs="Times New Roman"/>
                <w:sz w:val="24"/>
                <w:szCs w:val="24"/>
              </w:rPr>
            </w:pPr>
            <w:r w:rsidRPr="00487BAA">
              <w:rPr>
                <w:rFonts w:ascii="Times New Roman" w:hAnsi="Times New Roman" w:cs="Times New Roman"/>
                <w:sz w:val="24"/>
                <w:szCs w:val="24"/>
              </w:rPr>
              <w:t>3</w:t>
            </w:r>
          </w:p>
        </w:tc>
        <w:tc>
          <w:tcPr>
            <w:tcW w:w="2200" w:type="dxa"/>
          </w:tcPr>
          <w:p w14:paraId="36C38779" w14:textId="77777777" w:rsidR="00074048" w:rsidRPr="00487BAA" w:rsidRDefault="00074048" w:rsidP="00074048">
            <w:pPr>
              <w:ind w:left="110" w:right="270"/>
              <w:jc w:val="center"/>
              <w:rPr>
                <w:rFonts w:ascii="Times New Roman" w:hAnsi="Times New Roman" w:cs="Times New Roman"/>
                <w:sz w:val="24"/>
                <w:szCs w:val="24"/>
              </w:rPr>
            </w:pPr>
            <w:r w:rsidRPr="00487BAA">
              <w:rPr>
                <w:rFonts w:ascii="Times New Roman" w:hAnsi="Times New Roman" w:cs="Times New Roman"/>
                <w:sz w:val="24"/>
                <w:szCs w:val="24"/>
              </w:rPr>
              <w:t>Відповідальний виконавець програми</w:t>
            </w:r>
          </w:p>
        </w:tc>
        <w:tc>
          <w:tcPr>
            <w:tcW w:w="6525" w:type="dxa"/>
          </w:tcPr>
          <w:p w14:paraId="06310FB7" w14:textId="77777777" w:rsidR="00074048" w:rsidRPr="00487BAA" w:rsidRDefault="00074048" w:rsidP="00074048">
            <w:pPr>
              <w:ind w:left="111"/>
              <w:jc w:val="both"/>
              <w:rPr>
                <w:rFonts w:ascii="Times New Roman" w:hAnsi="Times New Roman" w:cs="Times New Roman"/>
                <w:sz w:val="24"/>
                <w:szCs w:val="24"/>
              </w:rPr>
            </w:pPr>
            <w:r w:rsidRPr="00487BAA">
              <w:rPr>
                <w:rFonts w:ascii="Times New Roman" w:hAnsi="Times New Roman" w:cs="Times New Roman"/>
                <w:sz w:val="24"/>
                <w:szCs w:val="24"/>
              </w:rPr>
              <w:t>Фінансовий відділ Розвадівської сільської ради</w:t>
            </w:r>
          </w:p>
        </w:tc>
      </w:tr>
      <w:tr w:rsidR="00487BAA" w:rsidRPr="00487BAA" w14:paraId="2BEE29E2" w14:textId="77777777" w:rsidTr="00F964A5">
        <w:trPr>
          <w:trHeight w:val="435"/>
        </w:trPr>
        <w:tc>
          <w:tcPr>
            <w:tcW w:w="743" w:type="dxa"/>
          </w:tcPr>
          <w:p w14:paraId="3546B809" w14:textId="77777777" w:rsidR="00074048" w:rsidRPr="00487BAA" w:rsidRDefault="00074048" w:rsidP="00074048">
            <w:pPr>
              <w:ind w:left="14"/>
              <w:jc w:val="center"/>
              <w:rPr>
                <w:rFonts w:ascii="Times New Roman" w:hAnsi="Times New Roman" w:cs="Times New Roman"/>
                <w:sz w:val="24"/>
                <w:szCs w:val="24"/>
              </w:rPr>
            </w:pPr>
            <w:r w:rsidRPr="00487BAA">
              <w:rPr>
                <w:rFonts w:ascii="Times New Roman" w:hAnsi="Times New Roman" w:cs="Times New Roman"/>
                <w:sz w:val="24"/>
                <w:szCs w:val="24"/>
              </w:rPr>
              <w:t>4</w:t>
            </w:r>
          </w:p>
        </w:tc>
        <w:tc>
          <w:tcPr>
            <w:tcW w:w="2200" w:type="dxa"/>
          </w:tcPr>
          <w:p w14:paraId="750F05B6" w14:textId="77777777" w:rsidR="00074048" w:rsidRPr="00487BAA" w:rsidRDefault="00074048" w:rsidP="00074048">
            <w:pPr>
              <w:ind w:left="110"/>
              <w:jc w:val="center"/>
              <w:rPr>
                <w:rFonts w:ascii="Times New Roman" w:hAnsi="Times New Roman" w:cs="Times New Roman"/>
                <w:sz w:val="24"/>
                <w:szCs w:val="24"/>
              </w:rPr>
            </w:pPr>
            <w:r w:rsidRPr="00487BAA">
              <w:rPr>
                <w:rFonts w:ascii="Times New Roman" w:hAnsi="Times New Roman" w:cs="Times New Roman"/>
                <w:sz w:val="24"/>
                <w:szCs w:val="24"/>
              </w:rPr>
              <w:t>Термін реалізації</w:t>
            </w:r>
          </w:p>
        </w:tc>
        <w:tc>
          <w:tcPr>
            <w:tcW w:w="6525" w:type="dxa"/>
          </w:tcPr>
          <w:p w14:paraId="5C5B0C27" w14:textId="77777777" w:rsidR="00074048" w:rsidRPr="00487BAA" w:rsidRDefault="00074048" w:rsidP="00074048">
            <w:pPr>
              <w:ind w:left="111"/>
              <w:jc w:val="center"/>
              <w:rPr>
                <w:rFonts w:ascii="Times New Roman" w:hAnsi="Times New Roman" w:cs="Times New Roman"/>
                <w:sz w:val="24"/>
                <w:szCs w:val="24"/>
              </w:rPr>
            </w:pPr>
            <w:r w:rsidRPr="00487BAA">
              <w:rPr>
                <w:rFonts w:ascii="Times New Roman" w:hAnsi="Times New Roman" w:cs="Times New Roman"/>
                <w:sz w:val="24"/>
                <w:szCs w:val="24"/>
              </w:rPr>
              <w:t>2026 рік</w:t>
            </w:r>
          </w:p>
        </w:tc>
      </w:tr>
      <w:tr w:rsidR="00487BAA" w:rsidRPr="00487BAA" w14:paraId="584C6177" w14:textId="77777777" w:rsidTr="00F964A5">
        <w:trPr>
          <w:trHeight w:val="883"/>
        </w:trPr>
        <w:tc>
          <w:tcPr>
            <w:tcW w:w="743" w:type="dxa"/>
          </w:tcPr>
          <w:p w14:paraId="6AC98449" w14:textId="77777777" w:rsidR="00074048" w:rsidRPr="00487BAA" w:rsidRDefault="00074048" w:rsidP="00074048">
            <w:pPr>
              <w:ind w:left="14"/>
              <w:jc w:val="center"/>
              <w:rPr>
                <w:rFonts w:ascii="Times New Roman" w:hAnsi="Times New Roman" w:cs="Times New Roman"/>
                <w:sz w:val="24"/>
                <w:szCs w:val="24"/>
              </w:rPr>
            </w:pPr>
            <w:r w:rsidRPr="00487BAA">
              <w:rPr>
                <w:rFonts w:ascii="Times New Roman" w:hAnsi="Times New Roman" w:cs="Times New Roman"/>
                <w:sz w:val="24"/>
                <w:szCs w:val="24"/>
              </w:rPr>
              <w:t>5</w:t>
            </w:r>
          </w:p>
        </w:tc>
        <w:tc>
          <w:tcPr>
            <w:tcW w:w="2200" w:type="dxa"/>
          </w:tcPr>
          <w:p w14:paraId="4FE4E5C5" w14:textId="77777777" w:rsidR="00074048" w:rsidRPr="00487BAA" w:rsidRDefault="00074048" w:rsidP="00074048">
            <w:pPr>
              <w:ind w:left="336" w:right="328"/>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Орієнтовний обсяг коштів місцевого бюджету</w:t>
            </w:r>
          </w:p>
        </w:tc>
        <w:tc>
          <w:tcPr>
            <w:tcW w:w="6525" w:type="dxa"/>
          </w:tcPr>
          <w:p w14:paraId="1B4F9D25" w14:textId="77777777" w:rsidR="00074048" w:rsidRPr="00487BAA" w:rsidRDefault="00074048" w:rsidP="00074048">
            <w:pPr>
              <w:ind w:left="1333" w:right="1507"/>
              <w:jc w:val="center"/>
              <w:rPr>
                <w:rFonts w:ascii="Times New Roman" w:hAnsi="Times New Roman" w:cs="Times New Roman"/>
                <w:sz w:val="24"/>
                <w:szCs w:val="24"/>
              </w:rPr>
            </w:pPr>
            <w:r w:rsidRPr="00487BAA">
              <w:rPr>
                <w:rFonts w:ascii="Times New Roman" w:hAnsi="Times New Roman" w:cs="Times New Roman"/>
                <w:sz w:val="24"/>
                <w:szCs w:val="24"/>
              </w:rPr>
              <w:t>3 000 000,00 грн.</w:t>
            </w:r>
          </w:p>
        </w:tc>
      </w:tr>
      <w:tr w:rsidR="00487BAA" w:rsidRPr="00487BAA" w14:paraId="641E6A51" w14:textId="77777777" w:rsidTr="00F964A5">
        <w:trPr>
          <w:trHeight w:val="883"/>
        </w:trPr>
        <w:tc>
          <w:tcPr>
            <w:tcW w:w="743" w:type="dxa"/>
          </w:tcPr>
          <w:p w14:paraId="054407F2" w14:textId="77777777" w:rsidR="00074048" w:rsidRPr="00487BAA" w:rsidRDefault="00074048" w:rsidP="00074048">
            <w:pPr>
              <w:ind w:left="14"/>
              <w:jc w:val="center"/>
              <w:rPr>
                <w:rFonts w:ascii="Times New Roman" w:hAnsi="Times New Roman" w:cs="Times New Roman"/>
                <w:sz w:val="24"/>
                <w:szCs w:val="24"/>
              </w:rPr>
            </w:pPr>
            <w:r w:rsidRPr="00487BAA">
              <w:rPr>
                <w:rFonts w:ascii="Times New Roman" w:hAnsi="Times New Roman" w:cs="Times New Roman"/>
                <w:sz w:val="24"/>
                <w:szCs w:val="24"/>
              </w:rPr>
              <w:t>6</w:t>
            </w:r>
          </w:p>
        </w:tc>
        <w:tc>
          <w:tcPr>
            <w:tcW w:w="2200" w:type="dxa"/>
          </w:tcPr>
          <w:p w14:paraId="1DF1901B" w14:textId="77777777" w:rsidR="00074048" w:rsidRPr="00487BAA" w:rsidRDefault="00074048" w:rsidP="00074048">
            <w:pPr>
              <w:ind w:left="336" w:right="328"/>
              <w:jc w:val="center"/>
              <w:rPr>
                <w:rFonts w:ascii="Times New Roman" w:hAnsi="Times New Roman" w:cs="Times New Roman"/>
                <w:sz w:val="24"/>
                <w:szCs w:val="24"/>
              </w:rPr>
            </w:pPr>
            <w:r w:rsidRPr="00487BAA">
              <w:rPr>
                <w:rFonts w:ascii="Times New Roman" w:hAnsi="Times New Roman" w:cs="Times New Roman"/>
                <w:sz w:val="24"/>
                <w:szCs w:val="24"/>
              </w:rPr>
              <w:t>Учасники Програми</w:t>
            </w:r>
          </w:p>
        </w:tc>
        <w:tc>
          <w:tcPr>
            <w:tcW w:w="6525" w:type="dxa"/>
          </w:tcPr>
          <w:p w14:paraId="57321055" w14:textId="77777777" w:rsidR="00074048" w:rsidRPr="00487BAA" w:rsidRDefault="00074048" w:rsidP="00074048">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Миколаївська міська рада Стрийського району Львівської області</w:t>
            </w:r>
          </w:p>
          <w:p w14:paraId="36A97362" w14:textId="77777777" w:rsidR="00074048" w:rsidRPr="00487BAA" w:rsidRDefault="00074048" w:rsidP="00074048">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Розвадівська сільська рада Стрийського району Львівської області</w:t>
            </w:r>
          </w:p>
          <w:p w14:paraId="1DBC3CA9" w14:textId="77777777" w:rsidR="00074048" w:rsidRPr="00487BAA" w:rsidRDefault="00074048" w:rsidP="00074048">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Фінансове управління Миколаївської міської ради</w:t>
            </w:r>
          </w:p>
          <w:p w14:paraId="596FF2DD" w14:textId="77777777" w:rsidR="00074048" w:rsidRPr="00487BAA" w:rsidRDefault="00074048" w:rsidP="00074048">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Фінансовий відділ Розвадівської сільської ради</w:t>
            </w:r>
          </w:p>
          <w:p w14:paraId="36C4EF76" w14:textId="77777777" w:rsidR="00074048" w:rsidRPr="00487BAA" w:rsidRDefault="00074048" w:rsidP="00074048">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Відділ соціального захисту населення Миколаївської міської ради</w:t>
            </w:r>
          </w:p>
          <w:p w14:paraId="3C236047" w14:textId="77777777" w:rsidR="00074048" w:rsidRPr="00487BAA" w:rsidRDefault="00074048" w:rsidP="00074048">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Відділ культури, туризму та охорони культурної спадщини Миколаївської міської ради</w:t>
            </w:r>
          </w:p>
          <w:p w14:paraId="3431588A" w14:textId="77777777" w:rsidR="00074048" w:rsidRPr="00487BAA" w:rsidRDefault="00074048" w:rsidP="00074048">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Відділ освіти, молоді і спорту Миколаївської міської ради</w:t>
            </w:r>
          </w:p>
        </w:tc>
      </w:tr>
      <w:tr w:rsidR="00487BAA" w:rsidRPr="00487BAA" w14:paraId="6C5FC28F" w14:textId="77777777" w:rsidTr="00F964A5">
        <w:trPr>
          <w:trHeight w:val="2256"/>
        </w:trPr>
        <w:tc>
          <w:tcPr>
            <w:tcW w:w="743" w:type="dxa"/>
          </w:tcPr>
          <w:p w14:paraId="7DE18A80" w14:textId="77777777" w:rsidR="00074048" w:rsidRPr="00487BAA" w:rsidRDefault="00074048" w:rsidP="00074048">
            <w:pPr>
              <w:ind w:left="14"/>
              <w:jc w:val="center"/>
              <w:rPr>
                <w:rFonts w:ascii="Times New Roman" w:hAnsi="Times New Roman" w:cs="Times New Roman"/>
                <w:sz w:val="24"/>
                <w:szCs w:val="24"/>
              </w:rPr>
            </w:pPr>
            <w:r w:rsidRPr="00487BAA">
              <w:rPr>
                <w:rFonts w:ascii="Times New Roman" w:hAnsi="Times New Roman" w:cs="Times New Roman"/>
                <w:sz w:val="24"/>
                <w:szCs w:val="24"/>
              </w:rPr>
              <w:t>7</w:t>
            </w:r>
          </w:p>
        </w:tc>
        <w:tc>
          <w:tcPr>
            <w:tcW w:w="2200" w:type="dxa"/>
          </w:tcPr>
          <w:p w14:paraId="508B51FA" w14:textId="77777777" w:rsidR="00074048" w:rsidRPr="00487BAA" w:rsidRDefault="00074048" w:rsidP="00074048">
            <w:pPr>
              <w:ind w:left="211"/>
              <w:rPr>
                <w:rFonts w:ascii="Times New Roman" w:hAnsi="Times New Roman" w:cs="Times New Roman"/>
                <w:sz w:val="24"/>
                <w:szCs w:val="24"/>
              </w:rPr>
            </w:pPr>
            <w:r w:rsidRPr="00487BAA">
              <w:rPr>
                <w:rFonts w:ascii="Times New Roman" w:hAnsi="Times New Roman" w:cs="Times New Roman"/>
                <w:sz w:val="24"/>
                <w:szCs w:val="24"/>
              </w:rPr>
              <w:t>Очікувані</w:t>
            </w:r>
          </w:p>
          <w:p w14:paraId="0BD4B8DE" w14:textId="77777777" w:rsidR="00074048" w:rsidRPr="00487BAA" w:rsidRDefault="00074048" w:rsidP="00074048">
            <w:pPr>
              <w:ind w:left="211"/>
              <w:rPr>
                <w:rFonts w:ascii="Times New Roman" w:hAnsi="Times New Roman" w:cs="Times New Roman"/>
                <w:sz w:val="24"/>
                <w:szCs w:val="24"/>
              </w:rPr>
            </w:pPr>
            <w:r w:rsidRPr="00487BAA">
              <w:rPr>
                <w:rFonts w:ascii="Times New Roman" w:hAnsi="Times New Roman" w:cs="Times New Roman"/>
                <w:sz w:val="24"/>
                <w:szCs w:val="24"/>
              </w:rPr>
              <w:t>результати</w:t>
            </w:r>
          </w:p>
        </w:tc>
        <w:tc>
          <w:tcPr>
            <w:tcW w:w="6525" w:type="dxa"/>
          </w:tcPr>
          <w:p w14:paraId="7AC4D657" w14:textId="77777777" w:rsidR="00074048" w:rsidRPr="00487BAA" w:rsidRDefault="00074048" w:rsidP="00074048">
            <w:pPr>
              <w:ind w:left="111" w:right="98"/>
              <w:jc w:val="both"/>
              <w:rPr>
                <w:rFonts w:ascii="Times New Roman" w:hAnsi="Times New Roman" w:cs="Times New Roman"/>
                <w:sz w:val="24"/>
                <w:szCs w:val="24"/>
              </w:rPr>
            </w:pPr>
            <w:r w:rsidRPr="00487BAA">
              <w:rPr>
                <w:rFonts w:ascii="Times New Roman" w:hAnsi="Times New Roman" w:cs="Times New Roman"/>
                <w:sz w:val="24"/>
                <w:szCs w:val="24"/>
              </w:rPr>
              <w:t>Забезпечення надання курсу реабілітаційних послуг для осіб з інвалідністю та дітей з інвалідністю та забезпечення надання соціальних послуг малозабезпеченим і одиноким громадянам, які проживають на території Розвадівської сільської ради, надання послуг з навчання дітей у Миколаївській дитячій школі мистецтв, КУ «Інклюзивно-ресурсному центрі» мешканцям Розвадівської громади.</w:t>
            </w:r>
          </w:p>
        </w:tc>
      </w:tr>
    </w:tbl>
    <w:p w14:paraId="30B7EB00" w14:textId="77777777" w:rsidR="00074048" w:rsidRPr="00487BAA" w:rsidRDefault="00074048" w:rsidP="00074048">
      <w:pPr>
        <w:pStyle w:val="a7"/>
        <w:tabs>
          <w:tab w:val="left" w:pos="7582"/>
        </w:tabs>
        <w:spacing w:after="0"/>
        <w:rPr>
          <w:sz w:val="24"/>
          <w:szCs w:val="24"/>
        </w:rPr>
      </w:pPr>
      <w:r w:rsidRPr="00487BAA">
        <w:rPr>
          <w:sz w:val="24"/>
          <w:szCs w:val="24"/>
        </w:rPr>
        <w:br w:type="textWrapping" w:clear="all"/>
      </w:r>
    </w:p>
    <w:p w14:paraId="1ABF2D01" w14:textId="77777777" w:rsidR="00074048" w:rsidRPr="00487BAA" w:rsidRDefault="00074048" w:rsidP="00074048">
      <w:pPr>
        <w:pStyle w:val="a7"/>
        <w:tabs>
          <w:tab w:val="left" w:pos="7582"/>
        </w:tabs>
        <w:spacing w:after="0"/>
        <w:rPr>
          <w:sz w:val="24"/>
          <w:szCs w:val="24"/>
        </w:rPr>
      </w:pPr>
    </w:p>
    <w:p w14:paraId="332E3636" w14:textId="77777777" w:rsidR="00074048" w:rsidRPr="00487BAA" w:rsidRDefault="00074048" w:rsidP="00074048">
      <w:pPr>
        <w:pStyle w:val="a7"/>
        <w:tabs>
          <w:tab w:val="left" w:pos="7582"/>
        </w:tabs>
        <w:spacing w:after="0"/>
        <w:rPr>
          <w:sz w:val="24"/>
          <w:szCs w:val="24"/>
        </w:rPr>
      </w:pPr>
    </w:p>
    <w:p w14:paraId="0EE28DF6" w14:textId="77777777" w:rsidR="00074048" w:rsidRPr="00487BAA" w:rsidRDefault="00074048" w:rsidP="00074048">
      <w:pPr>
        <w:tabs>
          <w:tab w:val="left" w:pos="5775"/>
        </w:tabs>
        <w:spacing w:after="0" w:line="240" w:lineRule="auto"/>
        <w:rPr>
          <w:rFonts w:ascii="Times New Roman" w:hAnsi="Times New Roman" w:cs="Times New Roman"/>
          <w:sz w:val="24"/>
          <w:szCs w:val="24"/>
        </w:rPr>
      </w:pPr>
    </w:p>
    <w:p w14:paraId="246CCFC4" w14:textId="77777777" w:rsidR="00074048" w:rsidRPr="00487BAA" w:rsidRDefault="00074048" w:rsidP="00074048">
      <w:pPr>
        <w:tabs>
          <w:tab w:val="left" w:pos="5775"/>
        </w:tabs>
        <w:spacing w:after="0" w:line="240" w:lineRule="auto"/>
        <w:rPr>
          <w:rFonts w:ascii="Times New Roman" w:hAnsi="Times New Roman" w:cs="Times New Roman"/>
          <w:sz w:val="24"/>
          <w:szCs w:val="24"/>
        </w:rPr>
      </w:pPr>
    </w:p>
    <w:p w14:paraId="7D6B4AEC" w14:textId="77777777" w:rsidR="00074048" w:rsidRPr="00487BAA" w:rsidRDefault="00074048" w:rsidP="00074048">
      <w:pPr>
        <w:tabs>
          <w:tab w:val="left" w:pos="5775"/>
        </w:tabs>
        <w:spacing w:after="0" w:line="240" w:lineRule="auto"/>
        <w:rPr>
          <w:rFonts w:ascii="Times New Roman" w:hAnsi="Times New Roman" w:cs="Times New Roman"/>
          <w:sz w:val="24"/>
          <w:szCs w:val="24"/>
        </w:rPr>
      </w:pPr>
    </w:p>
    <w:p w14:paraId="18262CD5" w14:textId="77777777" w:rsidR="00074048" w:rsidRPr="00487BAA" w:rsidRDefault="00074048" w:rsidP="00074048">
      <w:pPr>
        <w:tabs>
          <w:tab w:val="left" w:pos="5775"/>
        </w:tabs>
        <w:spacing w:after="0" w:line="240" w:lineRule="auto"/>
        <w:rPr>
          <w:rFonts w:ascii="Times New Roman" w:hAnsi="Times New Roman" w:cs="Times New Roman"/>
          <w:sz w:val="24"/>
          <w:szCs w:val="24"/>
        </w:rPr>
      </w:pPr>
    </w:p>
    <w:p w14:paraId="0B92ACD7" w14:textId="77777777" w:rsidR="00074048" w:rsidRPr="00487BAA" w:rsidRDefault="00074048" w:rsidP="00074048">
      <w:pPr>
        <w:tabs>
          <w:tab w:val="left" w:pos="5775"/>
        </w:tabs>
        <w:spacing w:after="0" w:line="240" w:lineRule="auto"/>
        <w:rPr>
          <w:rFonts w:ascii="Times New Roman" w:hAnsi="Times New Roman" w:cs="Times New Roman"/>
          <w:sz w:val="24"/>
          <w:szCs w:val="24"/>
        </w:rPr>
      </w:pPr>
    </w:p>
    <w:p w14:paraId="14FD7632" w14:textId="77777777" w:rsidR="00074048" w:rsidRPr="00487BAA" w:rsidRDefault="00074048" w:rsidP="00074048">
      <w:pPr>
        <w:tabs>
          <w:tab w:val="left" w:pos="5775"/>
        </w:tabs>
        <w:spacing w:after="0" w:line="240" w:lineRule="auto"/>
        <w:rPr>
          <w:rFonts w:ascii="Times New Roman" w:hAnsi="Times New Roman" w:cs="Times New Roman"/>
          <w:sz w:val="24"/>
          <w:szCs w:val="24"/>
        </w:rPr>
      </w:pPr>
    </w:p>
    <w:p w14:paraId="5AAC1795" w14:textId="77777777" w:rsidR="00074048" w:rsidRPr="00487BAA" w:rsidRDefault="00074048" w:rsidP="00074048">
      <w:pPr>
        <w:tabs>
          <w:tab w:val="left" w:pos="5775"/>
        </w:tabs>
        <w:spacing w:after="0" w:line="240" w:lineRule="auto"/>
        <w:jc w:val="right"/>
        <w:rPr>
          <w:rFonts w:ascii="Times New Roman" w:hAnsi="Times New Roman" w:cs="Times New Roman"/>
          <w:sz w:val="24"/>
          <w:szCs w:val="24"/>
        </w:rPr>
      </w:pPr>
      <w:r w:rsidRPr="00487BAA">
        <w:rPr>
          <w:rFonts w:ascii="Times New Roman" w:hAnsi="Times New Roman" w:cs="Times New Roman"/>
          <w:b/>
          <w:sz w:val="24"/>
          <w:szCs w:val="24"/>
        </w:rPr>
        <w:t>Додаток 1</w:t>
      </w:r>
    </w:p>
    <w:p w14:paraId="17118A8B" w14:textId="77777777" w:rsidR="00074048" w:rsidRPr="00487BAA" w:rsidRDefault="00074048" w:rsidP="00074048">
      <w:pPr>
        <w:tabs>
          <w:tab w:val="left" w:pos="0"/>
          <w:tab w:val="left" w:pos="9345"/>
        </w:tabs>
        <w:spacing w:after="0" w:line="240" w:lineRule="auto"/>
        <w:jc w:val="both"/>
        <w:rPr>
          <w:rFonts w:ascii="Times New Roman" w:hAnsi="Times New Roman" w:cs="Times New Roman"/>
          <w:sz w:val="24"/>
          <w:szCs w:val="24"/>
        </w:rPr>
      </w:pPr>
    </w:p>
    <w:p w14:paraId="16FCC10D" w14:textId="77777777" w:rsidR="00074048" w:rsidRPr="00487BAA" w:rsidRDefault="00074048" w:rsidP="00074048">
      <w:pPr>
        <w:tabs>
          <w:tab w:val="left" w:pos="0"/>
          <w:tab w:val="left" w:pos="3450"/>
        </w:tabs>
        <w:spacing w:after="0" w:line="240" w:lineRule="auto"/>
        <w:rPr>
          <w:rFonts w:ascii="Times New Roman" w:hAnsi="Times New Roman" w:cs="Times New Roman"/>
          <w:sz w:val="24"/>
          <w:szCs w:val="24"/>
        </w:rPr>
      </w:pPr>
    </w:p>
    <w:p w14:paraId="7986DF4B" w14:textId="77777777" w:rsidR="00074048" w:rsidRPr="00487BAA" w:rsidRDefault="00074048" w:rsidP="00074048">
      <w:pPr>
        <w:tabs>
          <w:tab w:val="left" w:pos="0"/>
          <w:tab w:val="left" w:pos="3450"/>
        </w:tabs>
        <w:spacing w:after="0" w:line="240" w:lineRule="auto"/>
        <w:rPr>
          <w:rFonts w:ascii="Times New Roman" w:hAnsi="Times New Roman" w:cs="Times New Roman"/>
          <w:b/>
          <w:sz w:val="24"/>
          <w:szCs w:val="24"/>
        </w:rPr>
      </w:pPr>
      <w:r w:rsidRPr="00487BAA">
        <w:rPr>
          <w:rFonts w:ascii="Times New Roman" w:hAnsi="Times New Roman" w:cs="Times New Roman"/>
          <w:b/>
          <w:sz w:val="24"/>
          <w:szCs w:val="24"/>
        </w:rPr>
        <w:t xml:space="preserve">                                                                       Порядок</w:t>
      </w:r>
    </w:p>
    <w:p w14:paraId="46313CB4" w14:textId="77777777" w:rsidR="00074048" w:rsidRPr="00487BAA" w:rsidRDefault="00074048" w:rsidP="00074048">
      <w:pPr>
        <w:tabs>
          <w:tab w:val="left" w:pos="0"/>
          <w:tab w:val="left" w:pos="3450"/>
        </w:tabs>
        <w:spacing w:after="0" w:line="240" w:lineRule="auto"/>
        <w:rPr>
          <w:rFonts w:ascii="Times New Roman" w:hAnsi="Times New Roman" w:cs="Times New Roman"/>
          <w:b/>
          <w:sz w:val="24"/>
          <w:szCs w:val="24"/>
        </w:rPr>
      </w:pPr>
      <w:r w:rsidRPr="00487BAA">
        <w:rPr>
          <w:rFonts w:ascii="Times New Roman" w:hAnsi="Times New Roman" w:cs="Times New Roman"/>
          <w:b/>
          <w:sz w:val="24"/>
          <w:szCs w:val="24"/>
        </w:rPr>
        <w:t>проведення розрахунку,перерахування  та використання трансфертів,що передаються з місцевого бюджету Розвадівської сільської ради до місцевого бюджету Миколаївської міської ради за надання послуг мешканцям громади в установах освіти, культурита соціального захисту населення Миколаївської міської ради</w:t>
      </w:r>
    </w:p>
    <w:p w14:paraId="69F293FD" w14:textId="77777777" w:rsidR="00074048" w:rsidRPr="00487BAA" w:rsidRDefault="00074048" w:rsidP="00074048">
      <w:pPr>
        <w:tabs>
          <w:tab w:val="left" w:pos="0"/>
        </w:tabs>
        <w:spacing w:after="0" w:line="240" w:lineRule="auto"/>
        <w:ind w:left="2325"/>
        <w:jc w:val="center"/>
        <w:rPr>
          <w:rFonts w:ascii="Times New Roman" w:hAnsi="Times New Roman" w:cs="Times New Roman"/>
          <w:b/>
          <w:sz w:val="24"/>
          <w:szCs w:val="24"/>
        </w:rPr>
      </w:pPr>
    </w:p>
    <w:p w14:paraId="1A243F82" w14:textId="77777777" w:rsidR="00074048" w:rsidRPr="00487BAA" w:rsidRDefault="00074048" w:rsidP="00074048">
      <w:pPr>
        <w:tabs>
          <w:tab w:val="left" w:pos="180"/>
        </w:tabs>
        <w:spacing w:after="0" w:line="240" w:lineRule="auto"/>
        <w:jc w:val="both"/>
        <w:rPr>
          <w:rFonts w:ascii="Times New Roman" w:hAnsi="Times New Roman" w:cs="Times New Roman"/>
          <w:sz w:val="24"/>
          <w:szCs w:val="24"/>
        </w:rPr>
      </w:pPr>
    </w:p>
    <w:p w14:paraId="7BA51598" w14:textId="77777777" w:rsidR="00074048" w:rsidRPr="00487BAA" w:rsidRDefault="00074048" w:rsidP="00074048">
      <w:pPr>
        <w:tabs>
          <w:tab w:val="left" w:pos="180"/>
        </w:tabs>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1.Цей Порядок розроблено з метою спільного фінансування (утримання) установ соціальної сфери громади (установи освіти, культури, соціального захисту населення)спільне фінансування яких відповідно до  ст. 75 п.7 Бюджетного кодексу України, здійснюється з сільських, селищних та міських бюджетів. Порядок регулює взаємовідносини між територіальними громадами,які виникають при  наданні трансфертів з одного місцевого бюджету іншому за надані послуги  жителям громади, що відвідують  установи іншої громади. Порядок визначає механізм розрахунку обсягу міжбюджетних трансфертів та їх використання отримувачем субвенції протягом бюджетного періоду.</w:t>
      </w:r>
    </w:p>
    <w:p w14:paraId="073A7157"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2.  Міжбюджетний трансферт надається у вигляді субвенції з загального фонду бюджету територіальної громади за КПКВ «Інші субвенції з місцевого бюджету» КЕКВ 2620 « Поточні трансферти органам державного управління інших рівнів».</w:t>
      </w:r>
    </w:p>
    <w:p w14:paraId="681AD9AA"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3. Розрахунок обсягу субвенції, що передається з одного бюджету до іншого бюджету здійснюється відповідними бюджетними установами отримувача субвенції. При проведенні розрахунку обсягу  субвенції на плановий бюджетний період  враховуються спискова кількість отримувачів послуг на звітну дату  на час проведення розрахунку та  очікувані фактичні видатки загального фонду бюджету на утримання установи в поточному бюджетному періоді. Розрахунком визначаються напрямки використання субвенції за кодами економічної класифікації видатків(КЕКВ).</w:t>
      </w:r>
    </w:p>
    <w:p w14:paraId="691D3E66"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До розрахунку витрат  на утримання одного здобувача послуг включається:</w:t>
      </w:r>
    </w:p>
    <w:p w14:paraId="21EFC19F" w14:textId="77777777" w:rsidR="00074048" w:rsidRPr="00487BAA" w:rsidRDefault="00074048" w:rsidP="00E47828">
      <w:pPr>
        <w:numPr>
          <w:ilvl w:val="0"/>
          <w:numId w:val="37"/>
        </w:numPr>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заробітна плата і єдиний внесок на загальнообов’язкове державне соціальне страхування основного та допоміжного персоналу;</w:t>
      </w:r>
    </w:p>
    <w:p w14:paraId="05E3C031" w14:textId="77777777" w:rsidR="00074048" w:rsidRPr="00487BAA" w:rsidRDefault="00074048" w:rsidP="00E47828">
      <w:pPr>
        <w:numPr>
          <w:ilvl w:val="0"/>
          <w:numId w:val="37"/>
        </w:numPr>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 xml:space="preserve"> придбання товарів (канцтоварів, миючих засобів та господарських товарів), які безпосередньо пов’язані з наданням послуги основним і допоміжним персоналом;</w:t>
      </w:r>
    </w:p>
    <w:p w14:paraId="0D50B999" w14:textId="77777777" w:rsidR="00074048" w:rsidRPr="00487BAA" w:rsidRDefault="00074048" w:rsidP="00E47828">
      <w:pPr>
        <w:numPr>
          <w:ilvl w:val="0"/>
          <w:numId w:val="37"/>
        </w:numPr>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 xml:space="preserve"> інші прямі витрати, необхідні для надання послуги (плата за інтернет, телекомунікаційні послуги, харчування, ремонт і обслуговування оргтехніки тощо),  які безпосередньо пов’язані з наданням послуги основним і допоміжним персоналом.</w:t>
      </w:r>
    </w:p>
    <w:p w14:paraId="6CECD2FC" w14:textId="77777777" w:rsidR="00074048" w:rsidRPr="00487BAA" w:rsidRDefault="00074048" w:rsidP="00E47828">
      <w:pPr>
        <w:numPr>
          <w:ilvl w:val="0"/>
          <w:numId w:val="37"/>
        </w:numPr>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енергоносії.</w:t>
      </w:r>
    </w:p>
    <w:p w14:paraId="5466F46C"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Видатки,  які носять несистематичний  характер (поточний та капітальний ремонт будівлі, приміщень, придбання основних засобів, які покращують матеріально-технічну базу та залишаються у власності установи) не враховуються до розрахунку вартості утримання одного здобувача послуг.</w:t>
      </w:r>
    </w:p>
    <w:p w14:paraId="0CBBBC36"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4.Розрахунки надсилаються надавачу субвенції не пізніше 01 листопада поточного року.</w:t>
      </w:r>
    </w:p>
    <w:p w14:paraId="19302974"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5.Сума міжбюджетного трансферту визначається шляхом  множення суми витрат на утримання одного здобувача послуг на кількість здобувачів таких послуг з іншої територіальної громади.</w:t>
      </w:r>
    </w:p>
    <w:p w14:paraId="67B305B4"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6.Надавачі субвенції після розгляду розрахунків  повідомляють отримувача субвенції про наміри щодо надання субвенції та її обсяги. </w:t>
      </w:r>
    </w:p>
    <w:p w14:paraId="59EEBDEE"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7. За зверненням надавача субвенції отримувачем субвенції можуть проводитися перерахунки її обсягу. Перерахунки проводяться в наступних випадках:</w:t>
      </w:r>
    </w:p>
    <w:p w14:paraId="36F930BF"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 установа  надавач послуг припинила діяльність;         </w:t>
      </w:r>
    </w:p>
    <w:p w14:paraId="10CFEEB3"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lastRenderedPageBreak/>
        <w:t xml:space="preserve">      - з початку бюджетного року кількість отримувачів послуг  значно змінилася;</w:t>
      </w:r>
    </w:p>
    <w:p w14:paraId="1404FE4E"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-фактичні видатки на утримання установи суттєво різняться від очікуваних.</w:t>
      </w:r>
    </w:p>
    <w:p w14:paraId="1E9CAF6F"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При проведенні перерахунку субвенції протягом бюджетного року на який вони передбачені, до розрахунку беруться фактичні видатки загального фонду на утримання установиза кодами економічної класифікації видатків(КЕКВ), які прописані в п.3 цього порядку. </w:t>
      </w:r>
    </w:p>
    <w:p w14:paraId="7C02F888"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p>
    <w:p w14:paraId="190576FD"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8. Перерахування міжбюджетних трансфертів здійснюється щомісячнов обсягах, установлених рішеннями відповідних рад,  із загального фонду бюджету надавача трансферту в межах річних бюджетних  призначень відповідно допомісячного розпису  бюджету з якого надаються субвенції на дохідні рахунки органу місцевого самоврядування отримувача субвенції, відкриті в органі Казначейства.</w:t>
      </w:r>
    </w:p>
    <w:p w14:paraId="01B28BE0"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При перерахування трансфертів органи місцевого самоврядування дотримуються Порядку перерахування міжбюджетних трансфертів затвердженого постановою Кабінету Міністрів України від 15 грудня 2010 №1132(у редакції постанови Кабінету Міністрів України від 23 січня 2015 року №12). </w:t>
      </w:r>
    </w:p>
    <w:p w14:paraId="39ACBA30"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9.Орган місцевого самоврядування,отримувач трансферту,  планує видатки в  бюджеті відповідно до виділених рішеннями рад коштів та до поданих розпорядниками коштів розрахунків.</w:t>
      </w:r>
    </w:p>
    <w:p w14:paraId="326F848E"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10.Звіти про використання трансфертів надаються  отримувачем субвенції  за 6 місяців та за бюджетний рік. Звіти також можуть надатися за інші звітні періоди за вимогою надавача трансферту.</w:t>
      </w:r>
    </w:p>
    <w:p w14:paraId="7B3D0024" w14:textId="77777777" w:rsidR="00074048" w:rsidRPr="00487BAA" w:rsidRDefault="00074048" w:rsidP="00074048">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11.Даний Порядок не розповсюджується:</w:t>
      </w:r>
    </w:p>
    <w:p w14:paraId="6E3B6CFF" w14:textId="77777777" w:rsidR="00074048" w:rsidRPr="00487BAA" w:rsidRDefault="00074048" w:rsidP="00074048">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-на дітей сиріт;</w:t>
      </w:r>
    </w:p>
    <w:p w14:paraId="78D15FA7" w14:textId="77777777" w:rsidR="00074048" w:rsidRPr="00487BAA" w:rsidRDefault="00074048" w:rsidP="00074048">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-на дітей,  позбавлених  батьківського піклування;</w:t>
      </w:r>
    </w:p>
    <w:p w14:paraId="134F94F6" w14:textId="77777777" w:rsidR="00074048" w:rsidRPr="00487BAA" w:rsidRDefault="00074048" w:rsidP="00074048">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-на дітей, які мають статус внутрішньо переміщених.</w:t>
      </w:r>
    </w:p>
    <w:p w14:paraId="6F126E9E" w14:textId="77777777" w:rsidR="00074048" w:rsidRPr="00487BAA" w:rsidRDefault="00074048" w:rsidP="00074048">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12.Обсяг субвенції з одного місцевого бюджету іншому, не використаний на кінець бюджетного періоду, перераховується в останній робочий день органом Казначейства до бюджету, з якого вони надані, якщо інше не передбачено рішенням про місцевий бюджет, з якого  вони надаються.</w:t>
      </w:r>
    </w:p>
    <w:p w14:paraId="312A87A7" w14:textId="77777777" w:rsidR="00074048" w:rsidRPr="00487BAA" w:rsidRDefault="00074048" w:rsidP="00074048">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13.До Порядку можуть вноситися зміни за зверненням  територіальних громад.</w:t>
      </w:r>
    </w:p>
    <w:p w14:paraId="47A2ED01" w14:textId="77777777" w:rsidR="00074048" w:rsidRPr="00487BAA" w:rsidRDefault="00074048" w:rsidP="00074048">
      <w:pPr>
        <w:spacing w:after="0" w:line="240" w:lineRule="auto"/>
        <w:ind w:left="4248" w:firstLine="1422"/>
        <w:rPr>
          <w:rFonts w:ascii="Times New Roman" w:hAnsi="Times New Roman" w:cs="Times New Roman"/>
          <w:sz w:val="24"/>
          <w:szCs w:val="24"/>
        </w:rPr>
      </w:pPr>
    </w:p>
    <w:p w14:paraId="506B2950" w14:textId="77777777" w:rsidR="00074048" w:rsidRPr="00487BAA" w:rsidRDefault="00074048" w:rsidP="00074048">
      <w:pPr>
        <w:spacing w:after="0" w:line="240" w:lineRule="auto"/>
        <w:ind w:left="4248" w:firstLine="1422"/>
        <w:rPr>
          <w:rFonts w:ascii="Times New Roman" w:hAnsi="Times New Roman" w:cs="Times New Roman"/>
          <w:sz w:val="24"/>
          <w:szCs w:val="24"/>
        </w:rPr>
      </w:pPr>
    </w:p>
    <w:p w14:paraId="3A1CB5C2" w14:textId="77777777" w:rsidR="00074048" w:rsidRPr="00487BAA" w:rsidRDefault="00074048" w:rsidP="00074048">
      <w:pPr>
        <w:spacing w:after="0" w:line="240" w:lineRule="auto"/>
        <w:ind w:left="4248" w:firstLine="1422"/>
        <w:rPr>
          <w:rFonts w:ascii="Times New Roman" w:hAnsi="Times New Roman" w:cs="Times New Roman"/>
          <w:sz w:val="24"/>
          <w:szCs w:val="24"/>
        </w:rPr>
      </w:pPr>
    </w:p>
    <w:p w14:paraId="7A75A931" w14:textId="77777777" w:rsidR="00074048" w:rsidRPr="00487BAA" w:rsidRDefault="00074048" w:rsidP="00074048">
      <w:pPr>
        <w:tabs>
          <w:tab w:val="left" w:pos="5775"/>
        </w:tabs>
        <w:spacing w:after="0" w:line="240" w:lineRule="auto"/>
        <w:rPr>
          <w:rFonts w:ascii="Times New Roman" w:hAnsi="Times New Roman" w:cs="Times New Roman"/>
          <w:sz w:val="24"/>
          <w:szCs w:val="24"/>
          <w:lang w:val="ru-RU"/>
        </w:rPr>
      </w:pPr>
    </w:p>
    <w:p w14:paraId="0EE8B537" w14:textId="77777777" w:rsidR="00074048" w:rsidRPr="00487BAA" w:rsidRDefault="00074048" w:rsidP="00074048">
      <w:pPr>
        <w:pStyle w:val="a7"/>
        <w:tabs>
          <w:tab w:val="left" w:pos="7582"/>
        </w:tabs>
        <w:spacing w:after="0"/>
        <w:rPr>
          <w:sz w:val="24"/>
          <w:szCs w:val="24"/>
        </w:rPr>
      </w:pPr>
    </w:p>
    <w:p w14:paraId="107CAE90" w14:textId="77777777" w:rsidR="00074048" w:rsidRPr="00487BAA" w:rsidRDefault="00074048" w:rsidP="00074048">
      <w:pPr>
        <w:pStyle w:val="a7"/>
        <w:tabs>
          <w:tab w:val="left" w:pos="7582"/>
        </w:tabs>
        <w:spacing w:after="0"/>
        <w:rPr>
          <w:sz w:val="24"/>
          <w:szCs w:val="24"/>
        </w:rPr>
      </w:pPr>
    </w:p>
    <w:p w14:paraId="1A418AE7" w14:textId="77777777" w:rsidR="00074048" w:rsidRPr="00487BAA" w:rsidRDefault="00074048" w:rsidP="00074048">
      <w:pPr>
        <w:pStyle w:val="a7"/>
        <w:tabs>
          <w:tab w:val="left" w:pos="7582"/>
        </w:tabs>
        <w:spacing w:after="0"/>
        <w:rPr>
          <w:sz w:val="24"/>
          <w:szCs w:val="24"/>
        </w:rPr>
      </w:pPr>
    </w:p>
    <w:p w14:paraId="5F7A896C" w14:textId="77777777" w:rsidR="00074048" w:rsidRPr="00487BAA" w:rsidRDefault="00074048" w:rsidP="00074048">
      <w:pPr>
        <w:pStyle w:val="a7"/>
        <w:tabs>
          <w:tab w:val="left" w:pos="7582"/>
        </w:tabs>
        <w:spacing w:after="0"/>
        <w:rPr>
          <w:sz w:val="24"/>
          <w:szCs w:val="24"/>
        </w:rPr>
      </w:pPr>
    </w:p>
    <w:p w14:paraId="7AF6D557" w14:textId="77777777" w:rsidR="00074048" w:rsidRPr="00487BAA" w:rsidRDefault="00074048" w:rsidP="00074048">
      <w:pPr>
        <w:pStyle w:val="a7"/>
        <w:tabs>
          <w:tab w:val="left" w:pos="7582"/>
        </w:tabs>
        <w:spacing w:after="0"/>
        <w:rPr>
          <w:sz w:val="24"/>
          <w:szCs w:val="24"/>
        </w:rPr>
      </w:pPr>
      <w:r w:rsidRPr="00487BAA">
        <w:rPr>
          <w:sz w:val="24"/>
          <w:szCs w:val="24"/>
        </w:rPr>
        <w:t xml:space="preserve">                        Секретар ради                                                 Олександра  ШИМКО </w:t>
      </w:r>
    </w:p>
    <w:p w14:paraId="6A635407" w14:textId="77777777" w:rsidR="00074048" w:rsidRPr="00487BAA" w:rsidRDefault="00074048" w:rsidP="00074048">
      <w:pPr>
        <w:pStyle w:val="a7"/>
        <w:tabs>
          <w:tab w:val="left" w:pos="7582"/>
        </w:tabs>
        <w:spacing w:after="0"/>
        <w:rPr>
          <w:sz w:val="24"/>
          <w:szCs w:val="24"/>
        </w:rPr>
      </w:pPr>
    </w:p>
    <w:p w14:paraId="7F9B8042" w14:textId="77777777" w:rsidR="00074048" w:rsidRPr="00487BAA" w:rsidRDefault="00074048" w:rsidP="00074048">
      <w:pPr>
        <w:pStyle w:val="a7"/>
        <w:tabs>
          <w:tab w:val="left" w:pos="7582"/>
        </w:tabs>
        <w:spacing w:after="0"/>
        <w:rPr>
          <w:sz w:val="24"/>
          <w:szCs w:val="24"/>
        </w:rPr>
      </w:pPr>
    </w:p>
    <w:p w14:paraId="0B945D84" w14:textId="77777777" w:rsidR="00074048" w:rsidRPr="00487BAA" w:rsidRDefault="00074048" w:rsidP="00074048">
      <w:pPr>
        <w:spacing w:after="0" w:line="240" w:lineRule="auto"/>
        <w:jc w:val="center"/>
        <w:rPr>
          <w:rFonts w:ascii="Times New Roman" w:hAnsi="Times New Roman" w:cs="Times New Roman"/>
          <w:b/>
          <w:sz w:val="24"/>
          <w:szCs w:val="24"/>
        </w:rPr>
        <w:sectPr w:rsidR="00074048" w:rsidRPr="00487BAA" w:rsidSect="00F70F7D">
          <w:pgSz w:w="11910" w:h="16840"/>
          <w:pgMar w:top="460" w:right="570" w:bottom="851" w:left="1200" w:header="708" w:footer="708" w:gutter="0"/>
          <w:cols w:space="720"/>
        </w:sectPr>
      </w:pPr>
    </w:p>
    <w:p w14:paraId="55D4360B" w14:textId="77777777" w:rsidR="00074048" w:rsidRPr="00487BAA" w:rsidRDefault="00074048" w:rsidP="00074048">
      <w:pPr>
        <w:spacing w:after="0" w:line="240" w:lineRule="auto"/>
        <w:jc w:val="center"/>
        <w:rPr>
          <w:rFonts w:ascii="Times New Roman" w:hAnsi="Times New Roman" w:cs="Times New Roman"/>
          <w:b/>
          <w:sz w:val="24"/>
          <w:szCs w:val="24"/>
        </w:rPr>
      </w:pPr>
    </w:p>
    <w:p w14:paraId="492A1A77" w14:textId="77777777" w:rsidR="00074048" w:rsidRPr="00487BAA" w:rsidRDefault="00074048" w:rsidP="00074048">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ПЕРЕЛІК Додаток №2</w:t>
      </w:r>
      <w:r w:rsidRPr="00487BAA">
        <w:rPr>
          <w:rFonts w:ascii="Times New Roman" w:hAnsi="Times New Roman" w:cs="Times New Roman"/>
          <w:sz w:val="24"/>
          <w:szCs w:val="24"/>
        </w:rPr>
        <w:br/>
      </w:r>
      <w:r w:rsidRPr="00487BAA">
        <w:rPr>
          <w:rFonts w:ascii="Times New Roman" w:hAnsi="Times New Roman" w:cs="Times New Roman"/>
          <w:b/>
          <w:sz w:val="24"/>
          <w:szCs w:val="24"/>
        </w:rPr>
        <w:t>завдань та показників</w:t>
      </w:r>
    </w:p>
    <w:p w14:paraId="6F46123B" w14:textId="77777777" w:rsidR="00074048" w:rsidRPr="00487BAA" w:rsidRDefault="00074048" w:rsidP="00074048">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Програми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 рік</w:t>
      </w:r>
    </w:p>
    <w:tbl>
      <w:tblPr>
        <w:tblpPr w:leftFromText="180" w:rightFromText="180" w:vertAnchor="text"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
        <w:gridCol w:w="2265"/>
        <w:gridCol w:w="3827"/>
        <w:gridCol w:w="2674"/>
        <w:gridCol w:w="20"/>
        <w:gridCol w:w="1843"/>
        <w:gridCol w:w="1134"/>
        <w:gridCol w:w="142"/>
        <w:gridCol w:w="2126"/>
      </w:tblGrid>
      <w:tr w:rsidR="00487BAA" w:rsidRPr="00487BAA" w14:paraId="2159C47E" w14:textId="77777777" w:rsidTr="00F964A5">
        <w:tc>
          <w:tcPr>
            <w:tcW w:w="536" w:type="dxa"/>
            <w:vMerge w:val="restart"/>
          </w:tcPr>
          <w:p w14:paraId="6E365AD1" w14:textId="77777777" w:rsidR="00074048" w:rsidRPr="00487BAA" w:rsidRDefault="00074048" w:rsidP="00074048">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 з/п</w:t>
            </w:r>
          </w:p>
        </w:tc>
        <w:tc>
          <w:tcPr>
            <w:tcW w:w="2265" w:type="dxa"/>
            <w:vMerge w:val="restart"/>
          </w:tcPr>
          <w:p w14:paraId="3646E7A8" w14:textId="77777777" w:rsidR="00074048" w:rsidRPr="00487BAA" w:rsidRDefault="00074048" w:rsidP="00074048">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 xml:space="preserve">Назва </w:t>
            </w:r>
          </w:p>
          <w:p w14:paraId="5931E8E1" w14:textId="77777777" w:rsidR="00074048" w:rsidRPr="00487BAA" w:rsidRDefault="00074048" w:rsidP="00074048">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завдання</w:t>
            </w:r>
          </w:p>
        </w:tc>
        <w:tc>
          <w:tcPr>
            <w:tcW w:w="3827" w:type="dxa"/>
            <w:vMerge w:val="restart"/>
          </w:tcPr>
          <w:p w14:paraId="6ABFD933" w14:textId="77777777" w:rsidR="00074048" w:rsidRPr="00487BAA" w:rsidRDefault="00074048" w:rsidP="00074048">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 xml:space="preserve">Показники виконання заходу, одиниці виміру </w:t>
            </w:r>
          </w:p>
        </w:tc>
        <w:tc>
          <w:tcPr>
            <w:tcW w:w="2694" w:type="dxa"/>
            <w:gridSpan w:val="2"/>
            <w:vMerge w:val="restart"/>
          </w:tcPr>
          <w:p w14:paraId="5CFC7515" w14:textId="77777777" w:rsidR="00074048" w:rsidRPr="00487BAA" w:rsidRDefault="00074048" w:rsidP="00074048">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 xml:space="preserve">Виконавець </w:t>
            </w:r>
          </w:p>
          <w:p w14:paraId="5C24949F" w14:textId="77777777" w:rsidR="00074048" w:rsidRPr="00487BAA" w:rsidRDefault="00074048" w:rsidP="00074048">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Заходу</w:t>
            </w:r>
          </w:p>
        </w:tc>
        <w:tc>
          <w:tcPr>
            <w:tcW w:w="2977" w:type="dxa"/>
            <w:gridSpan w:val="2"/>
          </w:tcPr>
          <w:p w14:paraId="02668A7B" w14:textId="77777777" w:rsidR="00074048" w:rsidRPr="00487BAA" w:rsidRDefault="00074048" w:rsidP="00074048">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Фінансування</w:t>
            </w:r>
          </w:p>
        </w:tc>
        <w:tc>
          <w:tcPr>
            <w:tcW w:w="2268" w:type="dxa"/>
            <w:gridSpan w:val="2"/>
            <w:vMerge w:val="restart"/>
          </w:tcPr>
          <w:p w14:paraId="32DB47AF" w14:textId="77777777" w:rsidR="00074048" w:rsidRPr="00487BAA" w:rsidRDefault="00074048" w:rsidP="00074048">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Очікуваний результат</w:t>
            </w:r>
          </w:p>
        </w:tc>
      </w:tr>
      <w:tr w:rsidR="00487BAA" w:rsidRPr="00487BAA" w14:paraId="7D07AFD6" w14:textId="77777777" w:rsidTr="00F964A5">
        <w:tc>
          <w:tcPr>
            <w:tcW w:w="536" w:type="dxa"/>
            <w:vMerge/>
          </w:tcPr>
          <w:p w14:paraId="0BD3DDE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59F5CA3A"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3827" w:type="dxa"/>
            <w:vMerge/>
          </w:tcPr>
          <w:p w14:paraId="455BF9F2"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694" w:type="dxa"/>
            <w:gridSpan w:val="2"/>
            <w:vMerge/>
          </w:tcPr>
          <w:p w14:paraId="7490A1D0"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tcPr>
          <w:p w14:paraId="6B9C8DCA" w14:textId="77777777" w:rsidR="00074048" w:rsidRPr="00487BAA" w:rsidRDefault="00074048" w:rsidP="00074048">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джерела</w:t>
            </w:r>
          </w:p>
        </w:tc>
        <w:tc>
          <w:tcPr>
            <w:tcW w:w="1134" w:type="dxa"/>
          </w:tcPr>
          <w:p w14:paraId="6FF86781" w14:textId="77777777" w:rsidR="00074048" w:rsidRPr="00487BAA" w:rsidRDefault="00074048" w:rsidP="00074048">
            <w:pPr>
              <w:spacing w:after="0" w:line="240" w:lineRule="auto"/>
              <w:ind w:left="-110" w:right="-108"/>
              <w:jc w:val="center"/>
              <w:rPr>
                <w:rFonts w:ascii="Times New Roman" w:hAnsi="Times New Roman" w:cs="Times New Roman"/>
                <w:b/>
                <w:sz w:val="24"/>
                <w:szCs w:val="24"/>
              </w:rPr>
            </w:pPr>
            <w:r w:rsidRPr="00487BAA">
              <w:rPr>
                <w:rFonts w:ascii="Times New Roman" w:hAnsi="Times New Roman" w:cs="Times New Roman"/>
                <w:b/>
                <w:sz w:val="24"/>
                <w:szCs w:val="24"/>
              </w:rPr>
              <w:t xml:space="preserve">обсяги, </w:t>
            </w:r>
          </w:p>
          <w:p w14:paraId="27A7BA13" w14:textId="77777777" w:rsidR="00074048" w:rsidRPr="00487BAA" w:rsidRDefault="00074048" w:rsidP="00074048">
            <w:pPr>
              <w:spacing w:after="0" w:line="240" w:lineRule="auto"/>
              <w:ind w:left="-110" w:right="-108"/>
              <w:jc w:val="center"/>
              <w:rPr>
                <w:rFonts w:ascii="Times New Roman" w:hAnsi="Times New Roman" w:cs="Times New Roman"/>
                <w:sz w:val="24"/>
                <w:szCs w:val="24"/>
              </w:rPr>
            </w:pPr>
            <w:r w:rsidRPr="00487BAA">
              <w:rPr>
                <w:rFonts w:ascii="Times New Roman" w:hAnsi="Times New Roman" w:cs="Times New Roman"/>
                <w:b/>
                <w:sz w:val="24"/>
                <w:szCs w:val="24"/>
              </w:rPr>
              <w:t>тис.грн.</w:t>
            </w:r>
          </w:p>
        </w:tc>
        <w:tc>
          <w:tcPr>
            <w:tcW w:w="2268" w:type="dxa"/>
            <w:gridSpan w:val="2"/>
            <w:vMerge/>
          </w:tcPr>
          <w:p w14:paraId="689A2844"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r>
      <w:tr w:rsidR="00487BAA" w:rsidRPr="00487BAA" w14:paraId="1237F656" w14:textId="77777777" w:rsidTr="00F964A5">
        <w:tc>
          <w:tcPr>
            <w:tcW w:w="14567" w:type="dxa"/>
            <w:gridSpan w:val="9"/>
          </w:tcPr>
          <w:p w14:paraId="2AF19D9A" w14:textId="77777777" w:rsidR="00074048" w:rsidRPr="00487BAA" w:rsidRDefault="00074048" w:rsidP="00074048">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2026  рік</w:t>
            </w:r>
          </w:p>
        </w:tc>
      </w:tr>
      <w:tr w:rsidR="00487BAA" w:rsidRPr="00487BAA" w14:paraId="1AB245D9" w14:textId="77777777" w:rsidTr="00F964A5">
        <w:trPr>
          <w:trHeight w:val="546"/>
        </w:trPr>
        <w:tc>
          <w:tcPr>
            <w:tcW w:w="536" w:type="dxa"/>
            <w:vMerge w:val="restart"/>
          </w:tcPr>
          <w:p w14:paraId="07F20F79"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1</w:t>
            </w:r>
          </w:p>
          <w:p w14:paraId="6C483A58" w14:textId="77777777" w:rsidR="00074048" w:rsidRPr="00487BAA" w:rsidRDefault="00074048" w:rsidP="00074048">
            <w:pPr>
              <w:spacing w:after="0" w:line="240" w:lineRule="auto"/>
              <w:rPr>
                <w:rFonts w:ascii="Times New Roman" w:hAnsi="Times New Roman" w:cs="Times New Roman"/>
                <w:sz w:val="24"/>
                <w:szCs w:val="24"/>
              </w:rPr>
            </w:pPr>
          </w:p>
          <w:p w14:paraId="29F33450" w14:textId="77777777" w:rsidR="00074048" w:rsidRPr="00487BAA" w:rsidRDefault="00074048" w:rsidP="00074048">
            <w:pPr>
              <w:spacing w:after="0" w:line="240" w:lineRule="auto"/>
              <w:rPr>
                <w:rFonts w:ascii="Times New Roman" w:hAnsi="Times New Roman" w:cs="Times New Roman"/>
                <w:sz w:val="24"/>
                <w:szCs w:val="24"/>
              </w:rPr>
            </w:pPr>
          </w:p>
          <w:p w14:paraId="722A9BBB" w14:textId="77777777" w:rsidR="00074048" w:rsidRPr="00487BAA" w:rsidRDefault="00074048" w:rsidP="00074048">
            <w:pPr>
              <w:spacing w:after="0" w:line="240" w:lineRule="auto"/>
              <w:rPr>
                <w:rFonts w:ascii="Times New Roman" w:hAnsi="Times New Roman" w:cs="Times New Roman"/>
                <w:sz w:val="24"/>
                <w:szCs w:val="24"/>
              </w:rPr>
            </w:pPr>
          </w:p>
          <w:p w14:paraId="67A53763" w14:textId="77777777" w:rsidR="00074048" w:rsidRPr="00487BAA" w:rsidRDefault="00074048" w:rsidP="00074048">
            <w:pPr>
              <w:spacing w:after="0" w:line="240" w:lineRule="auto"/>
              <w:rPr>
                <w:rFonts w:ascii="Times New Roman" w:hAnsi="Times New Roman" w:cs="Times New Roman"/>
                <w:sz w:val="24"/>
                <w:szCs w:val="24"/>
              </w:rPr>
            </w:pPr>
          </w:p>
          <w:p w14:paraId="484AC4E1" w14:textId="77777777" w:rsidR="00074048" w:rsidRPr="00487BAA" w:rsidRDefault="00074048" w:rsidP="00074048">
            <w:pPr>
              <w:spacing w:after="0" w:line="240" w:lineRule="auto"/>
              <w:rPr>
                <w:rFonts w:ascii="Times New Roman" w:hAnsi="Times New Roman" w:cs="Times New Roman"/>
                <w:sz w:val="24"/>
                <w:szCs w:val="24"/>
              </w:rPr>
            </w:pPr>
          </w:p>
        </w:tc>
        <w:tc>
          <w:tcPr>
            <w:tcW w:w="2265" w:type="dxa"/>
            <w:vMerge w:val="restart"/>
          </w:tcPr>
          <w:p w14:paraId="776FC580"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pacing w:val="-1"/>
                <w:sz w:val="24"/>
                <w:szCs w:val="24"/>
              </w:rPr>
              <w:t>Забезпечення надання послуг проходження реабілітації дітей з інвалідністю</w:t>
            </w:r>
          </w:p>
        </w:tc>
        <w:tc>
          <w:tcPr>
            <w:tcW w:w="3827" w:type="dxa"/>
          </w:tcPr>
          <w:p w14:paraId="15F8B092"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затрати</w:t>
            </w:r>
          </w:p>
          <w:p w14:paraId="009A8844"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обсяг витрат -  600,0 тис.грн.</w:t>
            </w:r>
          </w:p>
        </w:tc>
        <w:tc>
          <w:tcPr>
            <w:tcW w:w="2694" w:type="dxa"/>
            <w:gridSpan w:val="2"/>
            <w:vMerge w:val="restart"/>
          </w:tcPr>
          <w:p w14:paraId="436A4729" w14:textId="77777777" w:rsidR="00074048" w:rsidRPr="00487BAA" w:rsidRDefault="00074048" w:rsidP="00074048">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Розвадівська сільська  рада   Стрийського району Львівської області,  Фінансовий відділ Розвадівської сільської ради, Миколаївська міська рада, реабілітаційний відділ Центру надання соціальних послуг</w:t>
            </w:r>
          </w:p>
          <w:p w14:paraId="5F38BB0C" w14:textId="77777777" w:rsidR="00074048" w:rsidRPr="00487BAA" w:rsidRDefault="00074048" w:rsidP="00074048">
            <w:pPr>
              <w:spacing w:after="0" w:line="240" w:lineRule="auto"/>
              <w:jc w:val="both"/>
              <w:rPr>
                <w:rFonts w:ascii="Times New Roman" w:hAnsi="Times New Roman" w:cs="Times New Roman"/>
                <w:sz w:val="24"/>
                <w:szCs w:val="24"/>
              </w:rPr>
            </w:pPr>
          </w:p>
        </w:tc>
        <w:tc>
          <w:tcPr>
            <w:tcW w:w="1843" w:type="dxa"/>
            <w:vMerge w:val="restart"/>
          </w:tcPr>
          <w:p w14:paraId="1E6CA7C8"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кошти місцевого бюджету, за рахунок інших джерел, не заборонених законодавством</w:t>
            </w:r>
          </w:p>
        </w:tc>
        <w:tc>
          <w:tcPr>
            <w:tcW w:w="1276" w:type="dxa"/>
            <w:gridSpan w:val="2"/>
            <w:vMerge w:val="restart"/>
          </w:tcPr>
          <w:p w14:paraId="496D7720" w14:textId="77777777" w:rsidR="00074048" w:rsidRPr="00487BAA" w:rsidRDefault="00074048" w:rsidP="00074048">
            <w:pPr>
              <w:spacing w:after="0" w:line="240" w:lineRule="auto"/>
              <w:jc w:val="center"/>
              <w:rPr>
                <w:rFonts w:ascii="Times New Roman" w:hAnsi="Times New Roman" w:cs="Times New Roman"/>
                <w:sz w:val="24"/>
                <w:szCs w:val="24"/>
                <w:highlight w:val="yellow"/>
              </w:rPr>
            </w:pPr>
            <w:r w:rsidRPr="00487BAA">
              <w:rPr>
                <w:rFonts w:ascii="Times New Roman" w:hAnsi="Times New Roman" w:cs="Times New Roman"/>
                <w:sz w:val="24"/>
                <w:szCs w:val="24"/>
              </w:rPr>
              <w:t>600,0</w:t>
            </w:r>
          </w:p>
        </w:tc>
        <w:tc>
          <w:tcPr>
            <w:tcW w:w="2126" w:type="dxa"/>
            <w:vMerge w:val="restart"/>
          </w:tcPr>
          <w:p w14:paraId="077FEDCE"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Проходження реабілітації дітей з інвалідністю</w:t>
            </w:r>
          </w:p>
          <w:p w14:paraId="51D2AFE2" w14:textId="77777777" w:rsidR="00074048" w:rsidRPr="00487BAA" w:rsidRDefault="00074048" w:rsidP="00074048">
            <w:pPr>
              <w:spacing w:after="0" w:line="240" w:lineRule="auto"/>
              <w:rPr>
                <w:rFonts w:ascii="Times New Roman" w:hAnsi="Times New Roman" w:cs="Times New Roman"/>
                <w:sz w:val="24"/>
                <w:szCs w:val="24"/>
                <w:highlight w:val="yellow"/>
              </w:rPr>
            </w:pPr>
          </w:p>
        </w:tc>
      </w:tr>
      <w:tr w:rsidR="00487BAA" w:rsidRPr="00487BAA" w14:paraId="2364B407" w14:textId="77777777" w:rsidTr="00F964A5">
        <w:trPr>
          <w:trHeight w:val="571"/>
        </w:trPr>
        <w:tc>
          <w:tcPr>
            <w:tcW w:w="536" w:type="dxa"/>
            <w:vMerge/>
          </w:tcPr>
          <w:p w14:paraId="442E5A04"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highlight w:val="yellow"/>
              </w:rPr>
            </w:pPr>
          </w:p>
        </w:tc>
        <w:tc>
          <w:tcPr>
            <w:tcW w:w="2265" w:type="dxa"/>
            <w:vMerge/>
          </w:tcPr>
          <w:p w14:paraId="41403088"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highlight w:val="yellow"/>
              </w:rPr>
            </w:pPr>
          </w:p>
        </w:tc>
        <w:tc>
          <w:tcPr>
            <w:tcW w:w="3827" w:type="dxa"/>
          </w:tcPr>
          <w:p w14:paraId="5692AC85"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продукт</w:t>
            </w:r>
          </w:p>
          <w:p w14:paraId="53F13F5C"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кількість дітей – 7 ос.</w:t>
            </w:r>
          </w:p>
        </w:tc>
        <w:tc>
          <w:tcPr>
            <w:tcW w:w="2694" w:type="dxa"/>
            <w:gridSpan w:val="2"/>
            <w:vMerge/>
          </w:tcPr>
          <w:p w14:paraId="69188C7A"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u w:val="single"/>
              </w:rPr>
            </w:pPr>
          </w:p>
        </w:tc>
        <w:tc>
          <w:tcPr>
            <w:tcW w:w="1843" w:type="dxa"/>
            <w:vMerge/>
          </w:tcPr>
          <w:p w14:paraId="6DD21F46"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u w:val="single"/>
              </w:rPr>
            </w:pPr>
          </w:p>
        </w:tc>
        <w:tc>
          <w:tcPr>
            <w:tcW w:w="1276" w:type="dxa"/>
            <w:gridSpan w:val="2"/>
            <w:vMerge/>
          </w:tcPr>
          <w:p w14:paraId="3106C368"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u w:val="single"/>
              </w:rPr>
            </w:pPr>
          </w:p>
        </w:tc>
        <w:tc>
          <w:tcPr>
            <w:tcW w:w="2126" w:type="dxa"/>
            <w:vMerge/>
          </w:tcPr>
          <w:p w14:paraId="6B8333BC" w14:textId="77777777" w:rsidR="00074048" w:rsidRPr="00487BAA" w:rsidRDefault="00074048" w:rsidP="00074048">
            <w:pPr>
              <w:spacing w:after="0" w:line="240" w:lineRule="auto"/>
              <w:rPr>
                <w:rFonts w:ascii="Times New Roman" w:hAnsi="Times New Roman" w:cs="Times New Roman"/>
                <w:sz w:val="24"/>
                <w:szCs w:val="24"/>
                <w:highlight w:val="yellow"/>
              </w:rPr>
            </w:pPr>
          </w:p>
        </w:tc>
      </w:tr>
      <w:tr w:rsidR="00487BAA" w:rsidRPr="00487BAA" w14:paraId="6C1349B2" w14:textId="77777777" w:rsidTr="00F964A5">
        <w:trPr>
          <w:trHeight w:val="866"/>
        </w:trPr>
        <w:tc>
          <w:tcPr>
            <w:tcW w:w="536" w:type="dxa"/>
            <w:vMerge/>
          </w:tcPr>
          <w:p w14:paraId="695B266A"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highlight w:val="yellow"/>
              </w:rPr>
            </w:pPr>
          </w:p>
        </w:tc>
        <w:tc>
          <w:tcPr>
            <w:tcW w:w="2265" w:type="dxa"/>
            <w:vMerge/>
          </w:tcPr>
          <w:p w14:paraId="68DDA159"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highlight w:val="yellow"/>
              </w:rPr>
            </w:pPr>
          </w:p>
        </w:tc>
        <w:tc>
          <w:tcPr>
            <w:tcW w:w="3827" w:type="dxa"/>
          </w:tcPr>
          <w:p w14:paraId="1983C24E"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ефективності</w:t>
            </w:r>
          </w:p>
          <w:p w14:paraId="6EC1DE2F"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середня вартість послуги: </w:t>
            </w:r>
          </w:p>
          <w:p w14:paraId="1E75A597"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85,7 тис.грн.</w:t>
            </w:r>
          </w:p>
        </w:tc>
        <w:tc>
          <w:tcPr>
            <w:tcW w:w="2694" w:type="dxa"/>
            <w:gridSpan w:val="2"/>
            <w:vMerge/>
          </w:tcPr>
          <w:p w14:paraId="225E56B7"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u w:val="single"/>
              </w:rPr>
            </w:pPr>
          </w:p>
        </w:tc>
        <w:tc>
          <w:tcPr>
            <w:tcW w:w="1843" w:type="dxa"/>
            <w:vMerge/>
          </w:tcPr>
          <w:p w14:paraId="1831818D"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u w:val="single"/>
              </w:rPr>
            </w:pPr>
          </w:p>
        </w:tc>
        <w:tc>
          <w:tcPr>
            <w:tcW w:w="1276" w:type="dxa"/>
            <w:gridSpan w:val="2"/>
            <w:vMerge/>
          </w:tcPr>
          <w:p w14:paraId="3E43B43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u w:val="single"/>
              </w:rPr>
            </w:pPr>
          </w:p>
        </w:tc>
        <w:tc>
          <w:tcPr>
            <w:tcW w:w="2126" w:type="dxa"/>
            <w:vMerge/>
          </w:tcPr>
          <w:p w14:paraId="4666AD4D"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2DC06813" w14:textId="77777777" w:rsidTr="00F964A5">
        <w:trPr>
          <w:trHeight w:val="815"/>
        </w:trPr>
        <w:tc>
          <w:tcPr>
            <w:tcW w:w="536" w:type="dxa"/>
            <w:vMerge/>
          </w:tcPr>
          <w:p w14:paraId="3AFF32FE"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6B540187"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3827" w:type="dxa"/>
          </w:tcPr>
          <w:p w14:paraId="10CB8E48"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якості</w:t>
            </w:r>
          </w:p>
          <w:p w14:paraId="6C1E2BE8"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відсоток забезпечення  дітей з інвалідністю : 100%</w:t>
            </w:r>
          </w:p>
        </w:tc>
        <w:tc>
          <w:tcPr>
            <w:tcW w:w="2694" w:type="dxa"/>
            <w:gridSpan w:val="2"/>
            <w:vMerge/>
          </w:tcPr>
          <w:p w14:paraId="5C87559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4EEC95CB"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Pr>
          <w:p w14:paraId="653B6F33"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Pr>
          <w:p w14:paraId="3425EB4B"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266AC076" w14:textId="77777777" w:rsidTr="00F964A5">
        <w:trPr>
          <w:trHeight w:val="540"/>
        </w:trPr>
        <w:tc>
          <w:tcPr>
            <w:tcW w:w="536" w:type="dxa"/>
            <w:vMerge w:val="restart"/>
          </w:tcPr>
          <w:p w14:paraId="496573D9"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2</w:t>
            </w:r>
          </w:p>
        </w:tc>
        <w:tc>
          <w:tcPr>
            <w:tcW w:w="2265" w:type="dxa"/>
            <w:vMerge w:val="restart"/>
          </w:tcPr>
          <w:p w14:paraId="541A2898" w14:textId="77777777" w:rsidR="00074048" w:rsidRPr="00487BAA" w:rsidRDefault="00074048" w:rsidP="00074048">
            <w:pPr>
              <w:spacing w:after="0" w:line="240" w:lineRule="auto"/>
              <w:rPr>
                <w:rFonts w:ascii="Times New Roman" w:hAnsi="Times New Roman" w:cs="Times New Roman"/>
                <w:bCs/>
                <w:sz w:val="24"/>
                <w:szCs w:val="24"/>
              </w:rPr>
            </w:pPr>
            <w:r w:rsidRPr="00487BAA">
              <w:rPr>
                <w:rFonts w:ascii="Times New Roman" w:hAnsi="Times New Roman" w:cs="Times New Roman"/>
                <w:bCs/>
                <w:sz w:val="24"/>
                <w:szCs w:val="24"/>
              </w:rPr>
              <w:t>Забезпечення надання послуг з навчання дітей Миколаївській дитячій школі мистецтв.</w:t>
            </w:r>
          </w:p>
        </w:tc>
        <w:tc>
          <w:tcPr>
            <w:tcW w:w="3827" w:type="dxa"/>
            <w:tcBorders>
              <w:bottom w:val="single" w:sz="4" w:space="0" w:color="auto"/>
            </w:tcBorders>
          </w:tcPr>
          <w:p w14:paraId="0A94241E"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затрати</w:t>
            </w:r>
          </w:p>
          <w:p w14:paraId="703A3EA7"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обсяг витрат – 1 462,3 тис. грн.</w:t>
            </w:r>
          </w:p>
        </w:tc>
        <w:tc>
          <w:tcPr>
            <w:tcW w:w="2694" w:type="dxa"/>
            <w:gridSpan w:val="2"/>
            <w:vMerge w:val="restart"/>
          </w:tcPr>
          <w:p w14:paraId="05828FD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Розвадівська сільська  рада  Стрийського району Львівської області,  Фінансовий відділ Розвадівської сільської ради, Миколаївська міська рада,  </w:t>
            </w:r>
            <w:r w:rsidRPr="00487BAA">
              <w:rPr>
                <w:rFonts w:ascii="Times New Roman" w:hAnsi="Times New Roman" w:cs="Times New Roman"/>
                <w:bCs/>
                <w:sz w:val="24"/>
                <w:szCs w:val="24"/>
              </w:rPr>
              <w:t xml:space="preserve"> Миколаївська дитяча школа мистецтв</w:t>
            </w:r>
          </w:p>
        </w:tc>
        <w:tc>
          <w:tcPr>
            <w:tcW w:w="1843" w:type="dxa"/>
            <w:vMerge w:val="restart"/>
          </w:tcPr>
          <w:p w14:paraId="7CD61395"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кошти місцевого бюджетів, за рахунок інших джерел, не заборонених законодавством</w:t>
            </w:r>
          </w:p>
        </w:tc>
        <w:tc>
          <w:tcPr>
            <w:tcW w:w="1276" w:type="dxa"/>
            <w:gridSpan w:val="2"/>
            <w:vMerge w:val="restart"/>
          </w:tcPr>
          <w:p w14:paraId="3BBA3676"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1462,3</w:t>
            </w:r>
          </w:p>
        </w:tc>
        <w:tc>
          <w:tcPr>
            <w:tcW w:w="2126" w:type="dxa"/>
            <w:vMerge w:val="restart"/>
            <w:tcBorders>
              <w:right w:val="single" w:sz="4" w:space="0" w:color="auto"/>
            </w:tcBorders>
          </w:tcPr>
          <w:p w14:paraId="71C8261B"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Забезпечення професійною освітою  дітей громади</w:t>
            </w:r>
          </w:p>
        </w:tc>
      </w:tr>
      <w:tr w:rsidR="00487BAA" w:rsidRPr="00487BAA" w14:paraId="369CE87B" w14:textId="77777777" w:rsidTr="00F964A5">
        <w:trPr>
          <w:trHeight w:val="850"/>
        </w:trPr>
        <w:tc>
          <w:tcPr>
            <w:tcW w:w="536" w:type="dxa"/>
            <w:vMerge/>
          </w:tcPr>
          <w:p w14:paraId="68664302"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3625A341" w14:textId="77777777" w:rsidR="00074048" w:rsidRPr="00487BAA" w:rsidRDefault="00074048" w:rsidP="00074048">
            <w:pPr>
              <w:spacing w:after="0" w:line="240" w:lineRule="auto"/>
              <w:rPr>
                <w:rFonts w:ascii="Times New Roman" w:hAnsi="Times New Roman" w:cs="Times New Roman"/>
                <w:bCs/>
                <w:sz w:val="24"/>
                <w:szCs w:val="24"/>
              </w:rPr>
            </w:pPr>
          </w:p>
        </w:tc>
        <w:tc>
          <w:tcPr>
            <w:tcW w:w="3827" w:type="dxa"/>
            <w:tcBorders>
              <w:top w:val="single" w:sz="4" w:space="0" w:color="auto"/>
              <w:bottom w:val="single" w:sz="4" w:space="0" w:color="auto"/>
            </w:tcBorders>
          </w:tcPr>
          <w:p w14:paraId="5CF4D44C"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продукт</w:t>
            </w:r>
          </w:p>
          <w:p w14:paraId="37813FBA"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кількість осіб, яким надано соціальну послугу -44 ос.</w:t>
            </w:r>
          </w:p>
        </w:tc>
        <w:tc>
          <w:tcPr>
            <w:tcW w:w="2694" w:type="dxa"/>
            <w:gridSpan w:val="2"/>
            <w:vMerge/>
          </w:tcPr>
          <w:p w14:paraId="74768D6C"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031C53B0"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Pr>
          <w:p w14:paraId="70C32654"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Borders>
              <w:right w:val="single" w:sz="4" w:space="0" w:color="auto"/>
            </w:tcBorders>
          </w:tcPr>
          <w:p w14:paraId="09A268D8"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7300C140" w14:textId="77777777" w:rsidTr="00F964A5">
        <w:trPr>
          <w:trHeight w:val="913"/>
        </w:trPr>
        <w:tc>
          <w:tcPr>
            <w:tcW w:w="536" w:type="dxa"/>
            <w:vMerge/>
          </w:tcPr>
          <w:p w14:paraId="3C8F917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6ACD94AB" w14:textId="77777777" w:rsidR="00074048" w:rsidRPr="00487BAA" w:rsidRDefault="00074048" w:rsidP="00074048">
            <w:pPr>
              <w:spacing w:after="0" w:line="240" w:lineRule="auto"/>
              <w:rPr>
                <w:rFonts w:ascii="Times New Roman" w:hAnsi="Times New Roman" w:cs="Times New Roman"/>
                <w:bCs/>
                <w:sz w:val="24"/>
                <w:szCs w:val="24"/>
              </w:rPr>
            </w:pPr>
          </w:p>
        </w:tc>
        <w:tc>
          <w:tcPr>
            <w:tcW w:w="3827" w:type="dxa"/>
            <w:tcBorders>
              <w:top w:val="single" w:sz="4" w:space="0" w:color="auto"/>
              <w:bottom w:val="single" w:sz="4" w:space="0" w:color="auto"/>
            </w:tcBorders>
          </w:tcPr>
          <w:p w14:paraId="6BCD54A9"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ефективності</w:t>
            </w:r>
          </w:p>
          <w:p w14:paraId="3F35D101"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середня вартість однієї одиниці:33,23тис.грн</w:t>
            </w:r>
          </w:p>
        </w:tc>
        <w:tc>
          <w:tcPr>
            <w:tcW w:w="2694" w:type="dxa"/>
            <w:gridSpan w:val="2"/>
            <w:vMerge/>
          </w:tcPr>
          <w:p w14:paraId="0E9FE5B6"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273C427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Pr>
          <w:p w14:paraId="4DCFD1A3"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Borders>
              <w:right w:val="single" w:sz="4" w:space="0" w:color="auto"/>
            </w:tcBorders>
          </w:tcPr>
          <w:p w14:paraId="38AA2957"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343B3EC5" w14:textId="77777777" w:rsidTr="00F964A5">
        <w:trPr>
          <w:trHeight w:val="1118"/>
        </w:trPr>
        <w:tc>
          <w:tcPr>
            <w:tcW w:w="536" w:type="dxa"/>
            <w:vMerge/>
          </w:tcPr>
          <w:p w14:paraId="7F029B7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22146308" w14:textId="77777777" w:rsidR="00074048" w:rsidRPr="00487BAA" w:rsidRDefault="00074048" w:rsidP="00074048">
            <w:pPr>
              <w:spacing w:after="0" w:line="240" w:lineRule="auto"/>
              <w:rPr>
                <w:rFonts w:ascii="Times New Roman" w:hAnsi="Times New Roman" w:cs="Times New Roman"/>
                <w:bCs/>
                <w:sz w:val="24"/>
                <w:szCs w:val="24"/>
              </w:rPr>
            </w:pPr>
          </w:p>
        </w:tc>
        <w:tc>
          <w:tcPr>
            <w:tcW w:w="3827" w:type="dxa"/>
            <w:tcBorders>
              <w:top w:val="single" w:sz="4" w:space="0" w:color="auto"/>
            </w:tcBorders>
          </w:tcPr>
          <w:p w14:paraId="0327E22E"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якості</w:t>
            </w:r>
          </w:p>
          <w:p w14:paraId="2C1CC200"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відсоток забезпечення до загальної потреби – 100%</w:t>
            </w:r>
          </w:p>
        </w:tc>
        <w:tc>
          <w:tcPr>
            <w:tcW w:w="2694" w:type="dxa"/>
            <w:gridSpan w:val="2"/>
            <w:vMerge/>
          </w:tcPr>
          <w:p w14:paraId="664B31D2"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6DC3427E"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Pr>
          <w:p w14:paraId="76DAC99E"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Borders>
              <w:right w:val="single" w:sz="4" w:space="0" w:color="auto"/>
            </w:tcBorders>
          </w:tcPr>
          <w:p w14:paraId="42759754"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22D50B00" w14:textId="77777777" w:rsidTr="00F964A5">
        <w:trPr>
          <w:trHeight w:val="499"/>
        </w:trPr>
        <w:tc>
          <w:tcPr>
            <w:tcW w:w="536" w:type="dxa"/>
          </w:tcPr>
          <w:p w14:paraId="5FE3C975"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3.</w:t>
            </w:r>
          </w:p>
        </w:tc>
        <w:tc>
          <w:tcPr>
            <w:tcW w:w="2265" w:type="dxa"/>
            <w:vMerge w:val="restart"/>
          </w:tcPr>
          <w:p w14:paraId="40B468B1" w14:textId="77777777" w:rsidR="00074048" w:rsidRPr="00487BAA" w:rsidRDefault="00074048" w:rsidP="00074048">
            <w:pPr>
              <w:spacing w:after="0" w:line="240" w:lineRule="auto"/>
              <w:rPr>
                <w:rFonts w:ascii="Times New Roman" w:hAnsi="Times New Roman" w:cs="Times New Roman"/>
                <w:bCs/>
                <w:sz w:val="24"/>
                <w:szCs w:val="24"/>
              </w:rPr>
            </w:pPr>
            <w:r w:rsidRPr="00487BAA">
              <w:rPr>
                <w:rFonts w:ascii="Times New Roman" w:hAnsi="Times New Roman" w:cs="Times New Roman"/>
                <w:bCs/>
                <w:sz w:val="24"/>
                <w:szCs w:val="24"/>
              </w:rPr>
              <w:t>забезпечення надання соціальних послуг малозабезпеченим і одиноким громадянам, які проживають на території Розвадівської сільської ради</w:t>
            </w:r>
          </w:p>
        </w:tc>
        <w:tc>
          <w:tcPr>
            <w:tcW w:w="3827" w:type="dxa"/>
          </w:tcPr>
          <w:p w14:paraId="64212A50"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затрати</w:t>
            </w:r>
          </w:p>
          <w:p w14:paraId="67611AFF"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rPr>
              <w:t>обсяг витрат – 900 тис. грн</w:t>
            </w:r>
          </w:p>
        </w:tc>
        <w:tc>
          <w:tcPr>
            <w:tcW w:w="2694" w:type="dxa"/>
            <w:gridSpan w:val="2"/>
            <w:vMerge w:val="restart"/>
          </w:tcPr>
          <w:p w14:paraId="1355A3F9"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Розвадівська сільська  рада  Стрийського району Львівської області,  Фінансовий відділ Розвадівської сільської ради, Миколаївська міська рада,  відділ  надання соціальних послуг та соціальної роботи</w:t>
            </w:r>
            <w:r w:rsidRPr="00487BAA">
              <w:rPr>
                <w:rFonts w:ascii="Times New Roman" w:hAnsi="Times New Roman" w:cs="Times New Roman"/>
                <w:bCs/>
                <w:sz w:val="24"/>
                <w:szCs w:val="24"/>
              </w:rPr>
              <w:t>Центру надання соціальних послуг</w:t>
            </w:r>
          </w:p>
        </w:tc>
        <w:tc>
          <w:tcPr>
            <w:tcW w:w="1843" w:type="dxa"/>
            <w:vMerge w:val="restart"/>
          </w:tcPr>
          <w:p w14:paraId="57803A2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кошти місцевого бюджетів, за рахунок інших джерел, не заборонених законодавством</w:t>
            </w:r>
          </w:p>
        </w:tc>
        <w:tc>
          <w:tcPr>
            <w:tcW w:w="1276" w:type="dxa"/>
            <w:gridSpan w:val="2"/>
            <w:vMerge w:val="restart"/>
          </w:tcPr>
          <w:p w14:paraId="6D44F5C9"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900,00</w:t>
            </w:r>
          </w:p>
        </w:tc>
        <w:tc>
          <w:tcPr>
            <w:tcW w:w="2126" w:type="dxa"/>
            <w:vMerge w:val="restart"/>
          </w:tcPr>
          <w:p w14:paraId="099622A0"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Забезпеченнясоціальних послуг малозабезпеченим і одиноким громадянам</w:t>
            </w:r>
          </w:p>
          <w:p w14:paraId="5FBAF850"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2C656E06" w14:textId="77777777" w:rsidTr="00F964A5">
        <w:trPr>
          <w:trHeight w:val="499"/>
        </w:trPr>
        <w:tc>
          <w:tcPr>
            <w:tcW w:w="536" w:type="dxa"/>
          </w:tcPr>
          <w:p w14:paraId="6213D517"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2DE2C83F" w14:textId="77777777" w:rsidR="00074048" w:rsidRPr="00487BAA" w:rsidRDefault="00074048" w:rsidP="00074048">
            <w:pPr>
              <w:spacing w:after="0" w:line="240" w:lineRule="auto"/>
              <w:rPr>
                <w:rFonts w:ascii="Times New Roman" w:hAnsi="Times New Roman" w:cs="Times New Roman"/>
                <w:bCs/>
                <w:sz w:val="24"/>
                <w:szCs w:val="24"/>
              </w:rPr>
            </w:pPr>
          </w:p>
        </w:tc>
        <w:tc>
          <w:tcPr>
            <w:tcW w:w="3827" w:type="dxa"/>
          </w:tcPr>
          <w:p w14:paraId="7028DA26"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продукт</w:t>
            </w:r>
          </w:p>
          <w:p w14:paraId="6A45C5A9"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кількість осіб, яким надаватимуться соціальну послугу</w:t>
            </w:r>
          </w:p>
          <w:p w14:paraId="11BCC6EE"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-227 ос.</w:t>
            </w:r>
          </w:p>
          <w:p w14:paraId="12284678" w14:textId="77777777" w:rsidR="00074048" w:rsidRPr="00487BAA" w:rsidRDefault="00074048" w:rsidP="00074048">
            <w:pPr>
              <w:pStyle w:val="a5"/>
              <w:spacing w:after="0" w:line="240" w:lineRule="auto"/>
              <w:ind w:left="459"/>
              <w:rPr>
                <w:rFonts w:ascii="Times New Roman" w:hAnsi="Times New Roman" w:cs="Times New Roman"/>
                <w:sz w:val="24"/>
                <w:szCs w:val="24"/>
                <w:u w:val="single"/>
              </w:rPr>
            </w:pPr>
          </w:p>
        </w:tc>
        <w:tc>
          <w:tcPr>
            <w:tcW w:w="2694" w:type="dxa"/>
            <w:gridSpan w:val="2"/>
            <w:vMerge/>
          </w:tcPr>
          <w:p w14:paraId="2E24314D"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3D842A4B"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Pr>
          <w:p w14:paraId="1257587D"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Pr>
          <w:p w14:paraId="3BEA73B3"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6B694C48" w14:textId="77777777" w:rsidTr="00F964A5">
        <w:trPr>
          <w:trHeight w:val="499"/>
        </w:trPr>
        <w:tc>
          <w:tcPr>
            <w:tcW w:w="536" w:type="dxa"/>
          </w:tcPr>
          <w:p w14:paraId="4A3AA768"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473528B5" w14:textId="77777777" w:rsidR="00074048" w:rsidRPr="00487BAA" w:rsidRDefault="00074048" w:rsidP="00074048">
            <w:pPr>
              <w:spacing w:after="0" w:line="240" w:lineRule="auto"/>
              <w:rPr>
                <w:rFonts w:ascii="Times New Roman" w:hAnsi="Times New Roman" w:cs="Times New Roman"/>
                <w:bCs/>
                <w:sz w:val="24"/>
                <w:szCs w:val="24"/>
              </w:rPr>
            </w:pPr>
          </w:p>
        </w:tc>
        <w:tc>
          <w:tcPr>
            <w:tcW w:w="3827" w:type="dxa"/>
          </w:tcPr>
          <w:p w14:paraId="5D677F1E"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ефективності</w:t>
            </w:r>
          </w:p>
          <w:p w14:paraId="66849A28"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середня вартість однієї одиниці:</w:t>
            </w:r>
          </w:p>
          <w:p w14:paraId="081ADED4"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3,96 тис.грн</w:t>
            </w:r>
          </w:p>
        </w:tc>
        <w:tc>
          <w:tcPr>
            <w:tcW w:w="2694" w:type="dxa"/>
            <w:gridSpan w:val="2"/>
            <w:vMerge/>
          </w:tcPr>
          <w:p w14:paraId="09E32CE2"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6B3D809D"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Pr>
          <w:p w14:paraId="317BEED0"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Pr>
          <w:p w14:paraId="7A856B10"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27A46630" w14:textId="77777777" w:rsidTr="00F964A5">
        <w:trPr>
          <w:trHeight w:val="870"/>
        </w:trPr>
        <w:tc>
          <w:tcPr>
            <w:tcW w:w="536" w:type="dxa"/>
            <w:tcBorders>
              <w:bottom w:val="single" w:sz="4" w:space="0" w:color="auto"/>
            </w:tcBorders>
          </w:tcPr>
          <w:p w14:paraId="41A04F95"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Borders>
              <w:bottom w:val="single" w:sz="4" w:space="0" w:color="auto"/>
            </w:tcBorders>
          </w:tcPr>
          <w:p w14:paraId="3E19D07C" w14:textId="77777777" w:rsidR="00074048" w:rsidRPr="00487BAA" w:rsidRDefault="00074048" w:rsidP="00074048">
            <w:pPr>
              <w:spacing w:after="0" w:line="240" w:lineRule="auto"/>
              <w:rPr>
                <w:rFonts w:ascii="Times New Roman" w:hAnsi="Times New Roman" w:cs="Times New Roman"/>
                <w:bCs/>
                <w:sz w:val="24"/>
                <w:szCs w:val="24"/>
              </w:rPr>
            </w:pPr>
          </w:p>
        </w:tc>
        <w:tc>
          <w:tcPr>
            <w:tcW w:w="3827" w:type="dxa"/>
            <w:tcBorders>
              <w:bottom w:val="single" w:sz="4" w:space="0" w:color="auto"/>
            </w:tcBorders>
          </w:tcPr>
          <w:p w14:paraId="7F5FF837"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якості</w:t>
            </w:r>
          </w:p>
          <w:p w14:paraId="1FC247A6"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відсоток забезпечення до загальної потреби – 100%</w:t>
            </w:r>
          </w:p>
        </w:tc>
        <w:tc>
          <w:tcPr>
            <w:tcW w:w="2694" w:type="dxa"/>
            <w:gridSpan w:val="2"/>
            <w:vMerge/>
            <w:tcBorders>
              <w:bottom w:val="single" w:sz="4" w:space="0" w:color="auto"/>
            </w:tcBorders>
          </w:tcPr>
          <w:p w14:paraId="7B4373E8"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Borders>
              <w:bottom w:val="single" w:sz="4" w:space="0" w:color="auto"/>
            </w:tcBorders>
          </w:tcPr>
          <w:p w14:paraId="65C28BDB"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Borders>
              <w:bottom w:val="single" w:sz="4" w:space="0" w:color="auto"/>
            </w:tcBorders>
          </w:tcPr>
          <w:p w14:paraId="737C4512"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Borders>
              <w:bottom w:val="single" w:sz="4" w:space="0" w:color="auto"/>
            </w:tcBorders>
          </w:tcPr>
          <w:p w14:paraId="0172AEB1"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20206798" w14:textId="77777777" w:rsidTr="00F964A5">
        <w:trPr>
          <w:trHeight w:val="171"/>
        </w:trPr>
        <w:tc>
          <w:tcPr>
            <w:tcW w:w="536" w:type="dxa"/>
            <w:vMerge w:val="restart"/>
            <w:tcBorders>
              <w:top w:val="single" w:sz="4" w:space="0" w:color="auto"/>
            </w:tcBorders>
          </w:tcPr>
          <w:p w14:paraId="68F10784"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1</w:t>
            </w:r>
          </w:p>
          <w:p w14:paraId="01BA549F" w14:textId="77777777" w:rsidR="00074048" w:rsidRPr="00487BAA" w:rsidRDefault="00074048" w:rsidP="00074048">
            <w:pPr>
              <w:spacing w:after="0" w:line="240" w:lineRule="auto"/>
              <w:rPr>
                <w:rFonts w:ascii="Times New Roman" w:hAnsi="Times New Roman" w:cs="Times New Roman"/>
                <w:sz w:val="24"/>
                <w:szCs w:val="24"/>
              </w:rPr>
            </w:pPr>
          </w:p>
          <w:p w14:paraId="644D04B8" w14:textId="77777777" w:rsidR="00074048" w:rsidRPr="00487BAA" w:rsidRDefault="00074048" w:rsidP="00074048">
            <w:pPr>
              <w:spacing w:after="0" w:line="240" w:lineRule="auto"/>
              <w:rPr>
                <w:rFonts w:ascii="Times New Roman" w:hAnsi="Times New Roman" w:cs="Times New Roman"/>
                <w:sz w:val="24"/>
                <w:szCs w:val="24"/>
              </w:rPr>
            </w:pPr>
          </w:p>
          <w:p w14:paraId="79BAE015" w14:textId="77777777" w:rsidR="00074048" w:rsidRPr="00487BAA" w:rsidRDefault="00074048" w:rsidP="00074048">
            <w:pPr>
              <w:spacing w:after="0" w:line="240" w:lineRule="auto"/>
              <w:rPr>
                <w:rFonts w:ascii="Times New Roman" w:hAnsi="Times New Roman" w:cs="Times New Roman"/>
                <w:sz w:val="24"/>
                <w:szCs w:val="24"/>
              </w:rPr>
            </w:pPr>
          </w:p>
          <w:p w14:paraId="11338349" w14:textId="77777777" w:rsidR="00074048" w:rsidRPr="00487BAA" w:rsidRDefault="00074048" w:rsidP="00074048">
            <w:pPr>
              <w:spacing w:after="0" w:line="240" w:lineRule="auto"/>
              <w:rPr>
                <w:rFonts w:ascii="Times New Roman" w:hAnsi="Times New Roman" w:cs="Times New Roman"/>
                <w:sz w:val="24"/>
                <w:szCs w:val="24"/>
              </w:rPr>
            </w:pPr>
          </w:p>
          <w:p w14:paraId="00405287" w14:textId="77777777" w:rsidR="00074048" w:rsidRPr="00487BAA" w:rsidRDefault="00074048" w:rsidP="00074048">
            <w:pPr>
              <w:spacing w:after="0" w:line="240" w:lineRule="auto"/>
              <w:rPr>
                <w:rFonts w:ascii="Times New Roman" w:hAnsi="Times New Roman" w:cs="Times New Roman"/>
                <w:sz w:val="24"/>
                <w:szCs w:val="24"/>
              </w:rPr>
            </w:pPr>
          </w:p>
        </w:tc>
        <w:tc>
          <w:tcPr>
            <w:tcW w:w="2265" w:type="dxa"/>
            <w:vMerge w:val="restart"/>
            <w:tcBorders>
              <w:top w:val="single" w:sz="4" w:space="0" w:color="auto"/>
            </w:tcBorders>
          </w:tcPr>
          <w:p w14:paraId="3EAAB1B3"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pacing w:val="-1"/>
                <w:sz w:val="24"/>
                <w:szCs w:val="24"/>
              </w:rPr>
              <w:t xml:space="preserve">Забезпечення надання послуг фахівцями ІРЦ з проведення комплексної психолого-педагогічної оцінки для забезпечення здобуття освіти </w:t>
            </w:r>
            <w:r w:rsidRPr="00487BAA">
              <w:rPr>
                <w:rFonts w:ascii="Times New Roman" w:hAnsi="Times New Roman" w:cs="Times New Roman"/>
                <w:spacing w:val="-1"/>
                <w:sz w:val="24"/>
                <w:szCs w:val="24"/>
              </w:rPr>
              <w:lastRenderedPageBreak/>
              <w:t>дітей з особливими освітніми потребами</w:t>
            </w:r>
          </w:p>
        </w:tc>
        <w:tc>
          <w:tcPr>
            <w:tcW w:w="3827" w:type="dxa"/>
            <w:tcBorders>
              <w:top w:val="single" w:sz="4" w:space="0" w:color="auto"/>
              <w:bottom w:val="single" w:sz="4" w:space="0" w:color="auto"/>
            </w:tcBorders>
          </w:tcPr>
          <w:p w14:paraId="357003C2"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lastRenderedPageBreak/>
              <w:t>затрати</w:t>
            </w:r>
          </w:p>
          <w:p w14:paraId="254D08A3"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обсяг витрат -  37,7 тис.грн.</w:t>
            </w:r>
          </w:p>
        </w:tc>
        <w:tc>
          <w:tcPr>
            <w:tcW w:w="2694" w:type="dxa"/>
            <w:gridSpan w:val="2"/>
            <w:vMerge w:val="restart"/>
            <w:tcBorders>
              <w:top w:val="single" w:sz="4" w:space="0" w:color="auto"/>
            </w:tcBorders>
          </w:tcPr>
          <w:p w14:paraId="175122EB" w14:textId="77777777" w:rsidR="00074048" w:rsidRPr="00487BAA" w:rsidRDefault="00074048" w:rsidP="00074048">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Розвадівська сільська  рада   Стрийського району Львівської області,  Фінансовий відділ Розвадівської сільської ради, Миколаївська міська рада, КУ «Інклюзивно-ресурсний центр»</w:t>
            </w:r>
          </w:p>
          <w:p w14:paraId="1EB552B6" w14:textId="77777777" w:rsidR="00074048" w:rsidRPr="00487BAA" w:rsidRDefault="00074048" w:rsidP="00074048">
            <w:pPr>
              <w:spacing w:after="0" w:line="240" w:lineRule="auto"/>
              <w:jc w:val="both"/>
              <w:rPr>
                <w:rFonts w:ascii="Times New Roman" w:hAnsi="Times New Roman" w:cs="Times New Roman"/>
                <w:sz w:val="24"/>
                <w:szCs w:val="24"/>
              </w:rPr>
            </w:pPr>
          </w:p>
        </w:tc>
        <w:tc>
          <w:tcPr>
            <w:tcW w:w="1843" w:type="dxa"/>
            <w:vMerge w:val="restart"/>
            <w:tcBorders>
              <w:top w:val="single" w:sz="4" w:space="0" w:color="auto"/>
            </w:tcBorders>
          </w:tcPr>
          <w:p w14:paraId="2D32D294"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lastRenderedPageBreak/>
              <w:t>кошти місцевого бюджетів, за рахунок інших джерел, не заборонених законодавством</w:t>
            </w:r>
          </w:p>
        </w:tc>
        <w:tc>
          <w:tcPr>
            <w:tcW w:w="1276" w:type="dxa"/>
            <w:gridSpan w:val="2"/>
            <w:vMerge w:val="restart"/>
            <w:tcBorders>
              <w:top w:val="single" w:sz="4" w:space="0" w:color="auto"/>
            </w:tcBorders>
          </w:tcPr>
          <w:p w14:paraId="11C55607" w14:textId="77777777" w:rsidR="00074048" w:rsidRPr="00487BAA" w:rsidRDefault="00074048" w:rsidP="00074048">
            <w:pPr>
              <w:spacing w:after="0" w:line="240" w:lineRule="auto"/>
              <w:jc w:val="center"/>
              <w:rPr>
                <w:rFonts w:ascii="Times New Roman" w:hAnsi="Times New Roman" w:cs="Times New Roman"/>
                <w:sz w:val="24"/>
                <w:szCs w:val="24"/>
                <w:highlight w:val="yellow"/>
              </w:rPr>
            </w:pPr>
            <w:r w:rsidRPr="00487BAA">
              <w:rPr>
                <w:rFonts w:ascii="Times New Roman" w:hAnsi="Times New Roman" w:cs="Times New Roman"/>
                <w:sz w:val="24"/>
                <w:szCs w:val="24"/>
              </w:rPr>
              <w:t>37,7</w:t>
            </w:r>
          </w:p>
        </w:tc>
        <w:tc>
          <w:tcPr>
            <w:tcW w:w="2126" w:type="dxa"/>
            <w:vMerge w:val="restart"/>
            <w:tcBorders>
              <w:top w:val="single" w:sz="4" w:space="0" w:color="auto"/>
            </w:tcBorders>
          </w:tcPr>
          <w:p w14:paraId="5A821159"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Надання послуги з проведення комплексної психолого-педагогічної оцінки </w:t>
            </w:r>
          </w:p>
          <w:p w14:paraId="4AE0761F" w14:textId="77777777" w:rsidR="00074048" w:rsidRPr="00487BAA" w:rsidRDefault="00074048" w:rsidP="00074048">
            <w:pPr>
              <w:spacing w:after="0" w:line="240" w:lineRule="auto"/>
              <w:rPr>
                <w:rFonts w:ascii="Times New Roman" w:hAnsi="Times New Roman" w:cs="Times New Roman"/>
                <w:sz w:val="24"/>
                <w:szCs w:val="24"/>
                <w:highlight w:val="yellow"/>
              </w:rPr>
            </w:pPr>
          </w:p>
        </w:tc>
      </w:tr>
      <w:tr w:rsidR="00487BAA" w:rsidRPr="00487BAA" w14:paraId="438946A4" w14:textId="77777777" w:rsidTr="00F964A5">
        <w:trPr>
          <w:trHeight w:val="207"/>
        </w:trPr>
        <w:tc>
          <w:tcPr>
            <w:tcW w:w="536" w:type="dxa"/>
            <w:vMerge/>
          </w:tcPr>
          <w:p w14:paraId="1632EE04"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3AE1C0FB" w14:textId="77777777" w:rsidR="00074048" w:rsidRPr="00487BAA" w:rsidRDefault="00074048" w:rsidP="00074048">
            <w:pPr>
              <w:spacing w:after="0" w:line="240" w:lineRule="auto"/>
              <w:rPr>
                <w:rFonts w:ascii="Times New Roman" w:hAnsi="Times New Roman" w:cs="Times New Roman"/>
                <w:bCs/>
                <w:sz w:val="24"/>
                <w:szCs w:val="24"/>
              </w:rPr>
            </w:pPr>
          </w:p>
        </w:tc>
        <w:tc>
          <w:tcPr>
            <w:tcW w:w="3827" w:type="dxa"/>
            <w:tcBorders>
              <w:top w:val="single" w:sz="4" w:space="0" w:color="auto"/>
              <w:bottom w:val="single" w:sz="4" w:space="0" w:color="auto"/>
            </w:tcBorders>
          </w:tcPr>
          <w:p w14:paraId="01B53980"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продукт</w:t>
            </w:r>
          </w:p>
          <w:p w14:paraId="206B8E96"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кількість дітей – 62 ос.</w:t>
            </w:r>
          </w:p>
        </w:tc>
        <w:tc>
          <w:tcPr>
            <w:tcW w:w="2694" w:type="dxa"/>
            <w:gridSpan w:val="2"/>
            <w:vMerge/>
          </w:tcPr>
          <w:p w14:paraId="5949D4FA"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007C6C6A"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Pr>
          <w:p w14:paraId="4057E012"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Pr>
          <w:p w14:paraId="063BE9E9"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7EC200BA" w14:textId="77777777" w:rsidTr="00F964A5">
        <w:trPr>
          <w:trHeight w:val="187"/>
        </w:trPr>
        <w:tc>
          <w:tcPr>
            <w:tcW w:w="536" w:type="dxa"/>
            <w:vMerge/>
          </w:tcPr>
          <w:p w14:paraId="0467E7DC"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21369414" w14:textId="77777777" w:rsidR="00074048" w:rsidRPr="00487BAA" w:rsidRDefault="00074048" w:rsidP="00074048">
            <w:pPr>
              <w:spacing w:after="0" w:line="240" w:lineRule="auto"/>
              <w:rPr>
                <w:rFonts w:ascii="Times New Roman" w:hAnsi="Times New Roman" w:cs="Times New Roman"/>
                <w:bCs/>
                <w:sz w:val="24"/>
                <w:szCs w:val="24"/>
              </w:rPr>
            </w:pPr>
          </w:p>
        </w:tc>
        <w:tc>
          <w:tcPr>
            <w:tcW w:w="3827" w:type="dxa"/>
            <w:tcBorders>
              <w:top w:val="single" w:sz="4" w:space="0" w:color="auto"/>
              <w:bottom w:val="single" w:sz="4" w:space="0" w:color="auto"/>
            </w:tcBorders>
          </w:tcPr>
          <w:p w14:paraId="45DB7CBC"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ефективності</w:t>
            </w:r>
          </w:p>
          <w:p w14:paraId="104D1E5A"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середня вартість послуги: </w:t>
            </w:r>
          </w:p>
          <w:p w14:paraId="7992254E"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0,61 тис.грн.</w:t>
            </w:r>
          </w:p>
        </w:tc>
        <w:tc>
          <w:tcPr>
            <w:tcW w:w="2694" w:type="dxa"/>
            <w:gridSpan w:val="2"/>
            <w:vMerge/>
          </w:tcPr>
          <w:p w14:paraId="76AE0D88"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0E49FF57"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Pr>
          <w:p w14:paraId="47D5537E"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Pr>
          <w:p w14:paraId="5DF0ED07"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1B05A872" w14:textId="77777777" w:rsidTr="00F964A5">
        <w:trPr>
          <w:trHeight w:val="243"/>
        </w:trPr>
        <w:tc>
          <w:tcPr>
            <w:tcW w:w="536" w:type="dxa"/>
            <w:vMerge/>
            <w:tcBorders>
              <w:bottom w:val="single" w:sz="4" w:space="0" w:color="auto"/>
            </w:tcBorders>
          </w:tcPr>
          <w:p w14:paraId="73A2E1F1"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Borders>
              <w:bottom w:val="single" w:sz="4" w:space="0" w:color="auto"/>
            </w:tcBorders>
          </w:tcPr>
          <w:p w14:paraId="4AC2DCDA" w14:textId="77777777" w:rsidR="00074048" w:rsidRPr="00487BAA" w:rsidRDefault="00074048" w:rsidP="00074048">
            <w:pPr>
              <w:spacing w:after="0" w:line="240" w:lineRule="auto"/>
              <w:rPr>
                <w:rFonts w:ascii="Times New Roman" w:hAnsi="Times New Roman" w:cs="Times New Roman"/>
                <w:bCs/>
                <w:sz w:val="24"/>
                <w:szCs w:val="24"/>
              </w:rPr>
            </w:pPr>
          </w:p>
        </w:tc>
        <w:tc>
          <w:tcPr>
            <w:tcW w:w="3827" w:type="dxa"/>
            <w:tcBorders>
              <w:top w:val="single" w:sz="4" w:space="0" w:color="auto"/>
              <w:bottom w:val="single" w:sz="4" w:space="0" w:color="auto"/>
            </w:tcBorders>
          </w:tcPr>
          <w:p w14:paraId="309F6C3D" w14:textId="77777777" w:rsidR="00074048" w:rsidRPr="00487BAA" w:rsidRDefault="00074048" w:rsidP="00074048">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якості</w:t>
            </w:r>
          </w:p>
          <w:p w14:paraId="6F084037" w14:textId="77777777" w:rsidR="00074048" w:rsidRPr="00487BAA" w:rsidRDefault="00074048" w:rsidP="00074048">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lastRenderedPageBreak/>
              <w:t>відсоток забезпечення  дітей з інвалідністю : 100%</w:t>
            </w:r>
          </w:p>
        </w:tc>
        <w:tc>
          <w:tcPr>
            <w:tcW w:w="2694" w:type="dxa"/>
            <w:gridSpan w:val="2"/>
            <w:vMerge/>
            <w:tcBorders>
              <w:bottom w:val="single" w:sz="4" w:space="0" w:color="auto"/>
            </w:tcBorders>
          </w:tcPr>
          <w:p w14:paraId="2A9478F0"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Borders>
              <w:bottom w:val="single" w:sz="4" w:space="0" w:color="auto"/>
            </w:tcBorders>
          </w:tcPr>
          <w:p w14:paraId="1CF06BE0"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276" w:type="dxa"/>
            <w:gridSpan w:val="2"/>
            <w:vMerge/>
            <w:tcBorders>
              <w:bottom w:val="single" w:sz="4" w:space="0" w:color="auto"/>
            </w:tcBorders>
          </w:tcPr>
          <w:p w14:paraId="4E673E4D"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126" w:type="dxa"/>
            <w:vMerge/>
            <w:tcBorders>
              <w:bottom w:val="single" w:sz="4" w:space="0" w:color="auto"/>
            </w:tcBorders>
          </w:tcPr>
          <w:p w14:paraId="69CDE637" w14:textId="77777777" w:rsidR="00074048" w:rsidRPr="00487BAA" w:rsidRDefault="00074048" w:rsidP="00074048">
            <w:pPr>
              <w:spacing w:after="0" w:line="240" w:lineRule="auto"/>
              <w:rPr>
                <w:rFonts w:ascii="Times New Roman" w:hAnsi="Times New Roman" w:cs="Times New Roman"/>
                <w:sz w:val="24"/>
                <w:szCs w:val="24"/>
              </w:rPr>
            </w:pPr>
          </w:p>
        </w:tc>
      </w:tr>
      <w:tr w:rsidR="00487BAA" w:rsidRPr="00487BAA" w14:paraId="1DB739F2" w14:textId="77777777" w:rsidTr="00F964A5">
        <w:trPr>
          <w:trHeight w:val="559"/>
        </w:trPr>
        <w:tc>
          <w:tcPr>
            <w:tcW w:w="536" w:type="dxa"/>
            <w:tcBorders>
              <w:top w:val="single" w:sz="4" w:space="0" w:color="auto"/>
            </w:tcBorders>
          </w:tcPr>
          <w:p w14:paraId="431BD66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tcBorders>
              <w:top w:val="single" w:sz="4" w:space="0" w:color="auto"/>
            </w:tcBorders>
          </w:tcPr>
          <w:p w14:paraId="1DFE42EF" w14:textId="77777777" w:rsidR="00074048" w:rsidRPr="00487BAA" w:rsidRDefault="00074048" w:rsidP="00074048">
            <w:pPr>
              <w:spacing w:after="0" w:line="240" w:lineRule="auto"/>
              <w:rPr>
                <w:rFonts w:ascii="Times New Roman" w:hAnsi="Times New Roman" w:cs="Times New Roman"/>
                <w:b/>
                <w:bCs/>
                <w:i/>
                <w:sz w:val="24"/>
                <w:szCs w:val="24"/>
              </w:rPr>
            </w:pPr>
            <w:r w:rsidRPr="00487BAA">
              <w:rPr>
                <w:rFonts w:ascii="Times New Roman" w:hAnsi="Times New Roman" w:cs="Times New Roman"/>
                <w:b/>
                <w:bCs/>
                <w:i/>
                <w:sz w:val="24"/>
                <w:szCs w:val="24"/>
              </w:rPr>
              <w:t>ВСЬОГО:</w:t>
            </w:r>
          </w:p>
        </w:tc>
        <w:tc>
          <w:tcPr>
            <w:tcW w:w="6501" w:type="dxa"/>
            <w:gridSpan w:val="2"/>
            <w:tcBorders>
              <w:top w:val="single" w:sz="4" w:space="0" w:color="auto"/>
              <w:right w:val="single" w:sz="4" w:space="0" w:color="auto"/>
            </w:tcBorders>
          </w:tcPr>
          <w:p w14:paraId="3E5A7FCD"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sz w:val="24"/>
                <w:szCs w:val="24"/>
              </w:rPr>
            </w:pPr>
          </w:p>
        </w:tc>
        <w:tc>
          <w:tcPr>
            <w:tcW w:w="1863" w:type="dxa"/>
            <w:gridSpan w:val="2"/>
            <w:tcBorders>
              <w:top w:val="single" w:sz="4" w:space="0" w:color="auto"/>
              <w:left w:val="single" w:sz="4" w:space="0" w:color="auto"/>
              <w:right w:val="single" w:sz="4" w:space="0" w:color="auto"/>
            </w:tcBorders>
          </w:tcPr>
          <w:p w14:paraId="30E59F0F"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b/>
                <w:sz w:val="24"/>
                <w:szCs w:val="24"/>
              </w:rPr>
            </w:pPr>
          </w:p>
        </w:tc>
        <w:tc>
          <w:tcPr>
            <w:tcW w:w="1276" w:type="dxa"/>
            <w:gridSpan w:val="2"/>
            <w:tcBorders>
              <w:top w:val="single" w:sz="4" w:space="0" w:color="auto"/>
              <w:left w:val="single" w:sz="4" w:space="0" w:color="auto"/>
            </w:tcBorders>
          </w:tcPr>
          <w:p w14:paraId="7413D624" w14:textId="77777777" w:rsidR="00074048" w:rsidRPr="00487BAA" w:rsidRDefault="00074048" w:rsidP="00074048">
            <w:pPr>
              <w:pBdr>
                <w:top w:val="nil"/>
                <w:left w:val="nil"/>
                <w:bottom w:val="nil"/>
                <w:right w:val="nil"/>
                <w:between w:val="nil"/>
              </w:pBdr>
              <w:spacing w:after="0" w:line="240" w:lineRule="auto"/>
              <w:rPr>
                <w:rFonts w:ascii="Times New Roman" w:hAnsi="Times New Roman" w:cs="Times New Roman"/>
                <w:b/>
                <w:i/>
                <w:sz w:val="24"/>
                <w:szCs w:val="24"/>
              </w:rPr>
            </w:pPr>
            <w:r w:rsidRPr="00487BAA">
              <w:rPr>
                <w:rFonts w:ascii="Times New Roman" w:hAnsi="Times New Roman" w:cs="Times New Roman"/>
                <w:b/>
                <w:i/>
                <w:sz w:val="24"/>
                <w:szCs w:val="24"/>
              </w:rPr>
              <w:t>3 000,0</w:t>
            </w:r>
          </w:p>
        </w:tc>
        <w:tc>
          <w:tcPr>
            <w:tcW w:w="2126" w:type="dxa"/>
            <w:tcBorders>
              <w:top w:val="single" w:sz="4" w:space="0" w:color="auto"/>
            </w:tcBorders>
          </w:tcPr>
          <w:p w14:paraId="380B1F29" w14:textId="77777777" w:rsidR="00074048" w:rsidRPr="00487BAA" w:rsidRDefault="00074048" w:rsidP="00074048">
            <w:pPr>
              <w:spacing w:after="0" w:line="240" w:lineRule="auto"/>
              <w:rPr>
                <w:rFonts w:ascii="Times New Roman" w:hAnsi="Times New Roman" w:cs="Times New Roman"/>
                <w:b/>
                <w:sz w:val="24"/>
                <w:szCs w:val="24"/>
              </w:rPr>
            </w:pPr>
          </w:p>
        </w:tc>
      </w:tr>
    </w:tbl>
    <w:p w14:paraId="1936A86C" w14:textId="77777777" w:rsidR="00074048" w:rsidRPr="00487BAA" w:rsidRDefault="00074048" w:rsidP="00074048">
      <w:pPr>
        <w:spacing w:after="0" w:line="240" w:lineRule="auto"/>
        <w:rPr>
          <w:rFonts w:ascii="Times New Roman" w:hAnsi="Times New Roman" w:cs="Times New Roman"/>
          <w:sz w:val="24"/>
          <w:szCs w:val="24"/>
        </w:rPr>
      </w:pPr>
    </w:p>
    <w:p w14:paraId="60E7F0DA" w14:textId="77777777" w:rsidR="00074048" w:rsidRPr="00487BAA" w:rsidRDefault="00074048" w:rsidP="00074048">
      <w:pPr>
        <w:spacing w:after="0" w:line="240" w:lineRule="auto"/>
        <w:rPr>
          <w:rFonts w:ascii="Times New Roman" w:hAnsi="Times New Roman" w:cs="Times New Roman"/>
          <w:sz w:val="24"/>
          <w:szCs w:val="24"/>
        </w:rPr>
      </w:pPr>
    </w:p>
    <w:p w14:paraId="3D0FCF2F" w14:textId="77777777" w:rsidR="00074048" w:rsidRPr="00487BAA" w:rsidRDefault="00074048" w:rsidP="00074048">
      <w:pPr>
        <w:spacing w:after="0" w:line="240" w:lineRule="auto"/>
        <w:rPr>
          <w:rFonts w:ascii="Times New Roman" w:hAnsi="Times New Roman" w:cs="Times New Roman"/>
          <w:sz w:val="24"/>
          <w:szCs w:val="24"/>
        </w:rPr>
      </w:pPr>
    </w:p>
    <w:p w14:paraId="228C1ECF" w14:textId="77777777" w:rsidR="00074048" w:rsidRPr="00487BAA" w:rsidRDefault="00074048" w:rsidP="00074048">
      <w:pPr>
        <w:spacing w:after="0" w:line="240" w:lineRule="auto"/>
        <w:rPr>
          <w:rFonts w:ascii="Times New Roman" w:hAnsi="Times New Roman" w:cs="Times New Roman"/>
          <w:sz w:val="24"/>
          <w:szCs w:val="24"/>
        </w:rPr>
      </w:pPr>
    </w:p>
    <w:p w14:paraId="7486B1C7" w14:textId="77777777" w:rsidR="00074048" w:rsidRPr="00487BAA" w:rsidRDefault="00074048" w:rsidP="00074048">
      <w:pPr>
        <w:spacing w:after="0" w:line="240" w:lineRule="auto"/>
        <w:rPr>
          <w:rFonts w:ascii="Times New Roman" w:hAnsi="Times New Roman" w:cs="Times New Roman"/>
          <w:sz w:val="24"/>
          <w:szCs w:val="24"/>
        </w:rPr>
      </w:pPr>
    </w:p>
    <w:p w14:paraId="6E5F238A" w14:textId="77777777" w:rsidR="00074048" w:rsidRPr="00487BAA" w:rsidRDefault="00074048" w:rsidP="00074048">
      <w:pPr>
        <w:spacing w:after="0" w:line="240" w:lineRule="auto"/>
        <w:rPr>
          <w:rFonts w:ascii="Times New Roman" w:hAnsi="Times New Roman" w:cs="Times New Roman"/>
          <w:sz w:val="24"/>
          <w:szCs w:val="24"/>
        </w:rPr>
      </w:pPr>
    </w:p>
    <w:p w14:paraId="52E355E6" w14:textId="77777777" w:rsidR="00074048" w:rsidRPr="00487BAA" w:rsidRDefault="00074048" w:rsidP="00074048">
      <w:pPr>
        <w:spacing w:after="0" w:line="240" w:lineRule="auto"/>
        <w:rPr>
          <w:rFonts w:ascii="Times New Roman" w:hAnsi="Times New Roman" w:cs="Times New Roman"/>
          <w:sz w:val="24"/>
          <w:szCs w:val="24"/>
        </w:rPr>
      </w:pPr>
    </w:p>
    <w:p w14:paraId="766340A1" w14:textId="77777777" w:rsidR="00074048" w:rsidRPr="00487BAA" w:rsidRDefault="00074048" w:rsidP="00074048">
      <w:pPr>
        <w:spacing w:after="0" w:line="240" w:lineRule="auto"/>
        <w:rPr>
          <w:rFonts w:ascii="Times New Roman" w:hAnsi="Times New Roman" w:cs="Times New Roman"/>
          <w:sz w:val="24"/>
          <w:szCs w:val="24"/>
        </w:rPr>
      </w:pPr>
    </w:p>
    <w:p w14:paraId="58B345CA" w14:textId="77777777" w:rsidR="00074048" w:rsidRPr="00487BAA" w:rsidRDefault="00074048" w:rsidP="00074048">
      <w:pPr>
        <w:spacing w:after="0" w:line="240" w:lineRule="auto"/>
        <w:rPr>
          <w:rFonts w:ascii="Times New Roman" w:hAnsi="Times New Roman" w:cs="Times New Roman"/>
          <w:sz w:val="24"/>
          <w:szCs w:val="24"/>
        </w:rPr>
      </w:pPr>
    </w:p>
    <w:p w14:paraId="70894666" w14:textId="77777777" w:rsidR="00074048" w:rsidRPr="00487BAA" w:rsidRDefault="00074048" w:rsidP="00074048">
      <w:pPr>
        <w:spacing w:after="0" w:line="240" w:lineRule="auto"/>
        <w:rPr>
          <w:rFonts w:ascii="Times New Roman" w:hAnsi="Times New Roman" w:cs="Times New Roman"/>
          <w:sz w:val="24"/>
          <w:szCs w:val="24"/>
        </w:rPr>
      </w:pPr>
    </w:p>
    <w:p w14:paraId="5D5EA619" w14:textId="77777777" w:rsidR="00074048" w:rsidRPr="00487BAA" w:rsidRDefault="00074048" w:rsidP="00074048">
      <w:pPr>
        <w:spacing w:after="0" w:line="240" w:lineRule="auto"/>
        <w:rPr>
          <w:rFonts w:ascii="Times New Roman" w:hAnsi="Times New Roman" w:cs="Times New Roman"/>
          <w:sz w:val="24"/>
          <w:szCs w:val="24"/>
        </w:rPr>
      </w:pPr>
    </w:p>
    <w:p w14:paraId="1316EE6B" w14:textId="77777777" w:rsidR="00074048" w:rsidRPr="00487BAA" w:rsidRDefault="00074048" w:rsidP="00074048">
      <w:pPr>
        <w:spacing w:after="0" w:line="240" w:lineRule="auto"/>
        <w:rPr>
          <w:rFonts w:ascii="Times New Roman" w:hAnsi="Times New Roman" w:cs="Times New Roman"/>
          <w:sz w:val="24"/>
          <w:szCs w:val="24"/>
        </w:rPr>
      </w:pPr>
    </w:p>
    <w:p w14:paraId="71C53079" w14:textId="77777777" w:rsidR="00074048" w:rsidRPr="00487BAA" w:rsidRDefault="00074048" w:rsidP="00074048">
      <w:pPr>
        <w:spacing w:after="0" w:line="240" w:lineRule="auto"/>
        <w:rPr>
          <w:rFonts w:ascii="Times New Roman" w:hAnsi="Times New Roman" w:cs="Times New Roman"/>
          <w:sz w:val="24"/>
          <w:szCs w:val="24"/>
        </w:rPr>
      </w:pPr>
    </w:p>
    <w:p w14:paraId="34E1753D" w14:textId="77777777" w:rsidR="00074048" w:rsidRPr="00487BAA" w:rsidRDefault="00074048" w:rsidP="00074048">
      <w:pPr>
        <w:spacing w:after="0" w:line="240" w:lineRule="auto"/>
        <w:rPr>
          <w:rFonts w:ascii="Times New Roman" w:hAnsi="Times New Roman" w:cs="Times New Roman"/>
          <w:sz w:val="24"/>
          <w:szCs w:val="24"/>
        </w:rPr>
      </w:pPr>
    </w:p>
    <w:p w14:paraId="485B7290" w14:textId="77777777" w:rsidR="00074048" w:rsidRPr="00487BAA" w:rsidRDefault="00074048" w:rsidP="00074048">
      <w:pPr>
        <w:spacing w:after="0" w:line="240" w:lineRule="auto"/>
        <w:rPr>
          <w:rFonts w:ascii="Times New Roman" w:hAnsi="Times New Roman" w:cs="Times New Roman"/>
          <w:sz w:val="24"/>
          <w:szCs w:val="24"/>
        </w:rPr>
      </w:pPr>
    </w:p>
    <w:p w14:paraId="7746CA23" w14:textId="77777777" w:rsidR="00074048" w:rsidRPr="00487BAA" w:rsidRDefault="00074048" w:rsidP="00074048">
      <w:pPr>
        <w:spacing w:after="0" w:line="240" w:lineRule="auto"/>
        <w:rPr>
          <w:rFonts w:ascii="Times New Roman" w:hAnsi="Times New Roman" w:cs="Times New Roman"/>
          <w:sz w:val="24"/>
          <w:szCs w:val="24"/>
        </w:rPr>
      </w:pPr>
    </w:p>
    <w:p w14:paraId="71C59A05" w14:textId="77777777" w:rsidR="00074048" w:rsidRPr="00487BAA" w:rsidRDefault="00074048" w:rsidP="00074048">
      <w:pPr>
        <w:spacing w:after="0" w:line="240" w:lineRule="auto"/>
        <w:rPr>
          <w:rFonts w:ascii="Times New Roman" w:hAnsi="Times New Roman" w:cs="Times New Roman"/>
          <w:sz w:val="24"/>
          <w:szCs w:val="24"/>
        </w:rPr>
      </w:pPr>
    </w:p>
    <w:p w14:paraId="44B2B504" w14:textId="77777777" w:rsidR="00074048" w:rsidRPr="00487BAA" w:rsidRDefault="00074048" w:rsidP="00074048">
      <w:pPr>
        <w:spacing w:after="0" w:line="240" w:lineRule="auto"/>
        <w:rPr>
          <w:rFonts w:ascii="Times New Roman" w:hAnsi="Times New Roman" w:cs="Times New Roman"/>
          <w:sz w:val="24"/>
          <w:szCs w:val="24"/>
        </w:rPr>
      </w:pPr>
    </w:p>
    <w:p w14:paraId="16D73665" w14:textId="77777777" w:rsidR="00074048" w:rsidRPr="00487BAA" w:rsidRDefault="00074048" w:rsidP="00074048">
      <w:pPr>
        <w:spacing w:after="0" w:line="240" w:lineRule="auto"/>
        <w:rPr>
          <w:rFonts w:ascii="Times New Roman" w:hAnsi="Times New Roman" w:cs="Times New Roman"/>
          <w:sz w:val="24"/>
          <w:szCs w:val="24"/>
        </w:rPr>
      </w:pPr>
    </w:p>
    <w:p w14:paraId="594E6F4C" w14:textId="77777777" w:rsidR="00074048" w:rsidRPr="00487BAA" w:rsidRDefault="00074048" w:rsidP="00074048">
      <w:pPr>
        <w:spacing w:after="0" w:line="240" w:lineRule="auto"/>
        <w:jc w:val="center"/>
        <w:rPr>
          <w:rFonts w:ascii="Times New Roman" w:hAnsi="Times New Roman" w:cs="Times New Roman"/>
          <w:sz w:val="24"/>
          <w:szCs w:val="24"/>
        </w:rPr>
      </w:pPr>
    </w:p>
    <w:p w14:paraId="31108FB3" w14:textId="77777777" w:rsidR="00074048" w:rsidRPr="00487BAA" w:rsidRDefault="00074048" w:rsidP="00074048">
      <w:pPr>
        <w:spacing w:after="0" w:line="240" w:lineRule="auto"/>
        <w:jc w:val="center"/>
        <w:rPr>
          <w:rFonts w:ascii="Times New Roman" w:hAnsi="Times New Roman" w:cs="Times New Roman"/>
          <w:sz w:val="24"/>
          <w:szCs w:val="24"/>
        </w:rPr>
      </w:pPr>
    </w:p>
    <w:p w14:paraId="63659EBE" w14:textId="77777777" w:rsidR="00074048" w:rsidRPr="00487BAA" w:rsidRDefault="00074048" w:rsidP="00074048">
      <w:pPr>
        <w:spacing w:after="0" w:line="240" w:lineRule="auto"/>
        <w:jc w:val="center"/>
        <w:rPr>
          <w:rFonts w:ascii="Times New Roman" w:hAnsi="Times New Roman" w:cs="Times New Roman"/>
          <w:sz w:val="24"/>
          <w:szCs w:val="24"/>
        </w:rPr>
      </w:pPr>
    </w:p>
    <w:p w14:paraId="4C87BB42" w14:textId="77777777" w:rsidR="00074048" w:rsidRPr="00487BAA" w:rsidRDefault="00074048" w:rsidP="00074048">
      <w:pPr>
        <w:spacing w:after="0" w:line="240" w:lineRule="auto"/>
        <w:jc w:val="center"/>
        <w:rPr>
          <w:rFonts w:ascii="Times New Roman" w:hAnsi="Times New Roman" w:cs="Times New Roman"/>
          <w:sz w:val="24"/>
          <w:szCs w:val="24"/>
        </w:rPr>
      </w:pPr>
    </w:p>
    <w:p w14:paraId="0E27C3D2" w14:textId="77777777" w:rsidR="00074048" w:rsidRPr="00487BAA" w:rsidRDefault="00074048" w:rsidP="00074048">
      <w:pPr>
        <w:spacing w:after="0" w:line="240" w:lineRule="auto"/>
        <w:jc w:val="center"/>
        <w:rPr>
          <w:rFonts w:ascii="Times New Roman" w:hAnsi="Times New Roman" w:cs="Times New Roman"/>
          <w:sz w:val="24"/>
          <w:szCs w:val="24"/>
        </w:rPr>
      </w:pPr>
    </w:p>
    <w:p w14:paraId="269017E5" w14:textId="77777777" w:rsidR="00074048" w:rsidRPr="00487BAA" w:rsidRDefault="00074048" w:rsidP="00074048">
      <w:pPr>
        <w:spacing w:after="0" w:line="240" w:lineRule="auto"/>
        <w:jc w:val="center"/>
        <w:rPr>
          <w:rFonts w:ascii="Times New Roman" w:hAnsi="Times New Roman" w:cs="Times New Roman"/>
          <w:sz w:val="24"/>
          <w:szCs w:val="24"/>
        </w:rPr>
      </w:pPr>
    </w:p>
    <w:p w14:paraId="00F18669" w14:textId="77777777" w:rsidR="00074048" w:rsidRPr="00487BAA" w:rsidRDefault="00074048" w:rsidP="00074048">
      <w:pPr>
        <w:spacing w:after="0" w:line="240" w:lineRule="auto"/>
        <w:jc w:val="center"/>
        <w:rPr>
          <w:rFonts w:ascii="Times New Roman" w:hAnsi="Times New Roman" w:cs="Times New Roman"/>
          <w:sz w:val="24"/>
          <w:szCs w:val="24"/>
        </w:rPr>
      </w:pPr>
    </w:p>
    <w:p w14:paraId="4CBE11EE" w14:textId="77777777" w:rsidR="00074048" w:rsidRPr="00487BAA" w:rsidRDefault="00074048" w:rsidP="00074048">
      <w:pPr>
        <w:spacing w:after="0" w:line="240" w:lineRule="auto"/>
        <w:jc w:val="center"/>
        <w:rPr>
          <w:rFonts w:ascii="Times New Roman" w:hAnsi="Times New Roman" w:cs="Times New Roman"/>
          <w:sz w:val="24"/>
          <w:szCs w:val="24"/>
        </w:rPr>
      </w:pPr>
    </w:p>
    <w:p w14:paraId="32C2C29C" w14:textId="77777777" w:rsidR="00074048" w:rsidRPr="00487BAA" w:rsidRDefault="00074048" w:rsidP="00074048">
      <w:pPr>
        <w:spacing w:after="0" w:line="240" w:lineRule="auto"/>
        <w:jc w:val="center"/>
        <w:rPr>
          <w:rFonts w:ascii="Times New Roman" w:hAnsi="Times New Roman" w:cs="Times New Roman"/>
          <w:sz w:val="24"/>
          <w:szCs w:val="24"/>
        </w:rPr>
      </w:pPr>
      <w:r w:rsidRPr="00487BAA">
        <w:rPr>
          <w:rFonts w:ascii="Times New Roman" w:hAnsi="Times New Roman" w:cs="Times New Roman"/>
          <w:sz w:val="24"/>
          <w:szCs w:val="24"/>
        </w:rPr>
        <w:t xml:space="preserve">Секретар ради                                                 Олександра  ШИМКО </w:t>
      </w:r>
    </w:p>
    <w:p w14:paraId="74B0B63B" w14:textId="77777777" w:rsidR="00074048" w:rsidRPr="00487BAA" w:rsidRDefault="00074048" w:rsidP="00074048">
      <w:pPr>
        <w:spacing w:after="0" w:line="240" w:lineRule="auto"/>
        <w:jc w:val="center"/>
        <w:rPr>
          <w:rFonts w:ascii="Times New Roman" w:hAnsi="Times New Roman" w:cs="Times New Roman"/>
          <w:sz w:val="24"/>
          <w:szCs w:val="24"/>
        </w:rPr>
      </w:pPr>
    </w:p>
    <w:p w14:paraId="3A4BF44A" w14:textId="77777777" w:rsidR="00074048" w:rsidRPr="00487BAA" w:rsidRDefault="00074048" w:rsidP="00074048">
      <w:pPr>
        <w:spacing w:after="0" w:line="240" w:lineRule="auto"/>
        <w:jc w:val="center"/>
        <w:rPr>
          <w:rFonts w:ascii="Times New Roman" w:hAnsi="Times New Roman" w:cs="Times New Roman"/>
          <w:sz w:val="24"/>
          <w:szCs w:val="24"/>
        </w:rPr>
      </w:pPr>
    </w:p>
    <w:p w14:paraId="0EE7824B" w14:textId="77777777" w:rsidR="00074048" w:rsidRPr="00487BAA" w:rsidRDefault="00074048" w:rsidP="00074048">
      <w:pPr>
        <w:spacing w:after="0" w:line="240" w:lineRule="auto"/>
        <w:jc w:val="center"/>
        <w:rPr>
          <w:rFonts w:ascii="Times New Roman" w:hAnsi="Times New Roman" w:cs="Times New Roman"/>
          <w:sz w:val="24"/>
          <w:szCs w:val="24"/>
        </w:rPr>
      </w:pPr>
    </w:p>
    <w:p w14:paraId="627E2EB1" w14:textId="56AFCEC9" w:rsidR="00074048" w:rsidRPr="00487BAA" w:rsidRDefault="00074048" w:rsidP="00074048">
      <w:pPr>
        <w:spacing w:after="0" w:line="240" w:lineRule="auto"/>
        <w:jc w:val="center"/>
        <w:rPr>
          <w:rFonts w:ascii="Times New Roman" w:hAnsi="Times New Roman" w:cs="Times New Roman"/>
          <w:sz w:val="24"/>
          <w:szCs w:val="24"/>
        </w:rPr>
      </w:pPr>
    </w:p>
    <w:p w14:paraId="319CEA0F" w14:textId="6BCC10A5" w:rsidR="00F964A5" w:rsidRPr="00487BAA" w:rsidRDefault="00F964A5" w:rsidP="00074048">
      <w:pPr>
        <w:spacing w:after="0" w:line="240" w:lineRule="auto"/>
        <w:jc w:val="center"/>
        <w:rPr>
          <w:rFonts w:ascii="Times New Roman" w:hAnsi="Times New Roman" w:cs="Times New Roman"/>
          <w:sz w:val="24"/>
          <w:szCs w:val="24"/>
        </w:rPr>
      </w:pPr>
    </w:p>
    <w:p w14:paraId="0EA789EC" w14:textId="4C62DF80" w:rsidR="00F964A5" w:rsidRPr="00487BAA" w:rsidRDefault="00F964A5" w:rsidP="00074048">
      <w:pPr>
        <w:spacing w:after="0" w:line="240" w:lineRule="auto"/>
        <w:jc w:val="center"/>
        <w:rPr>
          <w:rFonts w:ascii="Times New Roman" w:hAnsi="Times New Roman" w:cs="Times New Roman"/>
          <w:sz w:val="24"/>
          <w:szCs w:val="24"/>
        </w:rPr>
      </w:pPr>
    </w:p>
    <w:p w14:paraId="08251742" w14:textId="11F9E5B8" w:rsidR="00F964A5" w:rsidRPr="00487BAA" w:rsidRDefault="00F964A5" w:rsidP="00074048">
      <w:pPr>
        <w:spacing w:after="0" w:line="240" w:lineRule="auto"/>
        <w:jc w:val="center"/>
        <w:rPr>
          <w:rFonts w:ascii="Times New Roman" w:hAnsi="Times New Roman" w:cs="Times New Roman"/>
          <w:sz w:val="24"/>
          <w:szCs w:val="24"/>
        </w:rPr>
      </w:pPr>
    </w:p>
    <w:p w14:paraId="3AEE73CC" w14:textId="68DD3C89" w:rsidR="00F964A5" w:rsidRPr="00487BAA" w:rsidRDefault="00F964A5" w:rsidP="00074048">
      <w:pPr>
        <w:spacing w:after="0" w:line="240" w:lineRule="auto"/>
        <w:jc w:val="center"/>
        <w:rPr>
          <w:rFonts w:ascii="Times New Roman" w:hAnsi="Times New Roman" w:cs="Times New Roman"/>
          <w:sz w:val="24"/>
          <w:szCs w:val="24"/>
        </w:rPr>
      </w:pPr>
    </w:p>
    <w:p w14:paraId="0A685566" w14:textId="5FA0E6AC" w:rsidR="00F964A5" w:rsidRPr="00487BAA" w:rsidRDefault="00F964A5" w:rsidP="00074048">
      <w:pPr>
        <w:spacing w:after="0" w:line="240" w:lineRule="auto"/>
        <w:jc w:val="center"/>
        <w:rPr>
          <w:rFonts w:ascii="Times New Roman" w:hAnsi="Times New Roman" w:cs="Times New Roman"/>
          <w:sz w:val="24"/>
          <w:szCs w:val="24"/>
        </w:rPr>
      </w:pPr>
    </w:p>
    <w:p w14:paraId="3ABE2C4D" w14:textId="2CB65B51" w:rsidR="00F964A5" w:rsidRPr="00487BAA" w:rsidRDefault="00F964A5" w:rsidP="00074048">
      <w:pPr>
        <w:spacing w:after="0" w:line="240" w:lineRule="auto"/>
        <w:jc w:val="center"/>
        <w:rPr>
          <w:rFonts w:ascii="Times New Roman" w:hAnsi="Times New Roman" w:cs="Times New Roman"/>
          <w:sz w:val="24"/>
          <w:szCs w:val="24"/>
        </w:rPr>
      </w:pPr>
    </w:p>
    <w:p w14:paraId="6ADA07FE" w14:textId="497185BF" w:rsidR="00F964A5" w:rsidRPr="00487BAA" w:rsidRDefault="00F964A5" w:rsidP="00074048">
      <w:pPr>
        <w:spacing w:after="0" w:line="240" w:lineRule="auto"/>
        <w:jc w:val="center"/>
        <w:rPr>
          <w:rFonts w:ascii="Times New Roman" w:hAnsi="Times New Roman" w:cs="Times New Roman"/>
          <w:sz w:val="24"/>
          <w:szCs w:val="24"/>
        </w:rPr>
      </w:pPr>
    </w:p>
    <w:p w14:paraId="2324CE93" w14:textId="56159D3D" w:rsidR="00F964A5" w:rsidRPr="00487BAA" w:rsidRDefault="00F964A5" w:rsidP="00074048">
      <w:pPr>
        <w:spacing w:after="0" w:line="240" w:lineRule="auto"/>
        <w:jc w:val="center"/>
        <w:rPr>
          <w:rFonts w:ascii="Times New Roman" w:hAnsi="Times New Roman" w:cs="Times New Roman"/>
          <w:sz w:val="24"/>
          <w:szCs w:val="24"/>
        </w:rPr>
      </w:pPr>
    </w:p>
    <w:p w14:paraId="163E2413" w14:textId="68FAAA7E" w:rsidR="00F964A5" w:rsidRPr="00487BAA" w:rsidRDefault="00F964A5" w:rsidP="00074048">
      <w:pPr>
        <w:spacing w:after="0" w:line="240" w:lineRule="auto"/>
        <w:jc w:val="center"/>
        <w:rPr>
          <w:rFonts w:ascii="Times New Roman" w:hAnsi="Times New Roman" w:cs="Times New Roman"/>
          <w:sz w:val="24"/>
          <w:szCs w:val="24"/>
        </w:rPr>
      </w:pPr>
    </w:p>
    <w:p w14:paraId="736B8973" w14:textId="7F84ED45" w:rsidR="00F964A5" w:rsidRPr="00487BAA" w:rsidRDefault="00F964A5" w:rsidP="00074048">
      <w:pPr>
        <w:spacing w:after="0" w:line="240" w:lineRule="auto"/>
        <w:jc w:val="center"/>
        <w:rPr>
          <w:rFonts w:ascii="Times New Roman" w:hAnsi="Times New Roman" w:cs="Times New Roman"/>
          <w:sz w:val="24"/>
          <w:szCs w:val="24"/>
        </w:rPr>
      </w:pPr>
    </w:p>
    <w:p w14:paraId="298F70DF" w14:textId="7EE9D7C6" w:rsidR="00F964A5" w:rsidRPr="00487BAA" w:rsidRDefault="00F964A5" w:rsidP="00074048">
      <w:pPr>
        <w:spacing w:after="0" w:line="240" w:lineRule="auto"/>
        <w:jc w:val="center"/>
        <w:rPr>
          <w:rFonts w:ascii="Times New Roman" w:hAnsi="Times New Roman" w:cs="Times New Roman"/>
          <w:sz w:val="24"/>
          <w:szCs w:val="24"/>
        </w:rPr>
      </w:pPr>
    </w:p>
    <w:p w14:paraId="6C07D30B" w14:textId="0338409D" w:rsidR="00F964A5" w:rsidRPr="00487BAA" w:rsidRDefault="00F964A5" w:rsidP="00074048">
      <w:pPr>
        <w:spacing w:after="0" w:line="240" w:lineRule="auto"/>
        <w:jc w:val="center"/>
        <w:rPr>
          <w:rFonts w:ascii="Times New Roman" w:hAnsi="Times New Roman" w:cs="Times New Roman"/>
          <w:sz w:val="24"/>
          <w:szCs w:val="24"/>
        </w:rPr>
      </w:pPr>
    </w:p>
    <w:p w14:paraId="20138501" w14:textId="27E23329" w:rsidR="00F964A5" w:rsidRPr="00487BAA" w:rsidRDefault="00F964A5" w:rsidP="00074048">
      <w:pPr>
        <w:spacing w:after="0" w:line="240" w:lineRule="auto"/>
        <w:jc w:val="center"/>
        <w:rPr>
          <w:rFonts w:ascii="Times New Roman" w:hAnsi="Times New Roman" w:cs="Times New Roman"/>
          <w:sz w:val="24"/>
          <w:szCs w:val="24"/>
        </w:rPr>
      </w:pPr>
    </w:p>
    <w:p w14:paraId="2BD1746D" w14:textId="1D6C4CD8" w:rsidR="00F964A5" w:rsidRPr="00487BAA" w:rsidRDefault="00F964A5" w:rsidP="00074048">
      <w:pPr>
        <w:spacing w:after="0" w:line="240" w:lineRule="auto"/>
        <w:jc w:val="center"/>
        <w:rPr>
          <w:rFonts w:ascii="Times New Roman" w:hAnsi="Times New Roman" w:cs="Times New Roman"/>
          <w:sz w:val="24"/>
          <w:szCs w:val="24"/>
        </w:rPr>
      </w:pPr>
    </w:p>
    <w:p w14:paraId="5ECCCCBD" w14:textId="71D7596E" w:rsidR="00F964A5" w:rsidRPr="00487BAA" w:rsidRDefault="00F964A5" w:rsidP="00074048">
      <w:pPr>
        <w:spacing w:after="0" w:line="240" w:lineRule="auto"/>
        <w:jc w:val="center"/>
        <w:rPr>
          <w:rFonts w:ascii="Times New Roman" w:hAnsi="Times New Roman" w:cs="Times New Roman"/>
          <w:sz w:val="24"/>
          <w:szCs w:val="24"/>
        </w:rPr>
      </w:pPr>
    </w:p>
    <w:p w14:paraId="6D8ECAF1" w14:textId="77777777" w:rsidR="00F964A5" w:rsidRPr="00487BAA" w:rsidRDefault="00F964A5" w:rsidP="00074048">
      <w:pPr>
        <w:spacing w:after="0" w:line="240" w:lineRule="auto"/>
        <w:jc w:val="center"/>
        <w:rPr>
          <w:rFonts w:ascii="Times New Roman" w:hAnsi="Times New Roman" w:cs="Times New Roman"/>
          <w:sz w:val="24"/>
          <w:szCs w:val="24"/>
        </w:rPr>
      </w:pPr>
    </w:p>
    <w:p w14:paraId="62D5F422" w14:textId="1E604F2E" w:rsidR="001E44A9" w:rsidRPr="00487BAA" w:rsidRDefault="001E44A9" w:rsidP="00074048">
      <w:pPr>
        <w:spacing w:after="0" w:line="240" w:lineRule="auto"/>
        <w:rPr>
          <w:rFonts w:ascii="Times New Roman" w:hAnsi="Times New Roman" w:cs="Times New Roman"/>
          <w:b/>
          <w:bCs/>
          <w:sz w:val="24"/>
          <w:szCs w:val="24"/>
        </w:rPr>
      </w:pPr>
    </w:p>
    <w:p w14:paraId="6FCA4CD5" w14:textId="3EF27F44" w:rsidR="00074048" w:rsidRPr="00487BAA" w:rsidRDefault="00074048" w:rsidP="00074048">
      <w:pPr>
        <w:spacing w:after="0" w:line="240" w:lineRule="auto"/>
        <w:rPr>
          <w:rFonts w:ascii="Times New Roman" w:hAnsi="Times New Roman" w:cs="Times New Roman"/>
          <w:b/>
          <w:bCs/>
          <w:sz w:val="24"/>
          <w:szCs w:val="24"/>
        </w:rPr>
      </w:pPr>
    </w:p>
    <w:p w14:paraId="78091F27" w14:textId="10FD1800" w:rsidR="00074048" w:rsidRPr="00487BAA" w:rsidRDefault="00074048" w:rsidP="00074048">
      <w:pPr>
        <w:spacing w:after="0" w:line="240" w:lineRule="auto"/>
        <w:rPr>
          <w:rFonts w:ascii="Times New Roman" w:hAnsi="Times New Roman" w:cs="Times New Roman"/>
          <w:b/>
          <w:bCs/>
          <w:sz w:val="24"/>
          <w:szCs w:val="24"/>
        </w:rPr>
      </w:pPr>
    </w:p>
    <w:p w14:paraId="588E8327" w14:textId="6E4A501F" w:rsidR="00074048" w:rsidRPr="00487BAA" w:rsidRDefault="00074048" w:rsidP="00074048">
      <w:pPr>
        <w:spacing w:after="0" w:line="240" w:lineRule="auto"/>
        <w:rPr>
          <w:rFonts w:ascii="Times New Roman" w:hAnsi="Times New Roman" w:cs="Times New Roman"/>
          <w:b/>
          <w:bCs/>
          <w:sz w:val="24"/>
          <w:szCs w:val="24"/>
        </w:rPr>
      </w:pPr>
    </w:p>
    <w:p w14:paraId="6CDD5C36" w14:textId="0DB205E3"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ЗАТВЕРДЖЕНО:</w:t>
      </w:r>
    </w:p>
    <w:p w14:paraId="71AE6A85" w14:textId="77777777"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 xml:space="preserve">Рішенням 72-ї сесії </w:t>
      </w:r>
    </w:p>
    <w:p w14:paraId="5362DBE1" w14:textId="77777777"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 xml:space="preserve">Розвадівської сільської ради </w:t>
      </w:r>
    </w:p>
    <w:p w14:paraId="23A37831" w14:textId="0198863F"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lang w:val="en-US"/>
        </w:rPr>
        <w:t>V</w:t>
      </w:r>
      <w:r w:rsidRPr="00487BAA">
        <w:rPr>
          <w:rFonts w:ascii="Times New Roman" w:hAnsi="Times New Roman" w:cs="Times New Roman"/>
          <w:bCs/>
          <w:sz w:val="24"/>
          <w:szCs w:val="24"/>
        </w:rPr>
        <w:t xml:space="preserve">ІІІ скликання </w:t>
      </w:r>
    </w:p>
    <w:p w14:paraId="1B63BEC9" w14:textId="3D0BF479"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         від18.12.2025 року</w:t>
      </w:r>
    </w:p>
    <w:p w14:paraId="0EAE9562" w14:textId="77777777" w:rsidR="00F964A5" w:rsidRPr="00487BAA" w:rsidRDefault="00F964A5" w:rsidP="00F964A5">
      <w:pPr>
        <w:spacing w:after="0" w:line="240" w:lineRule="auto"/>
        <w:jc w:val="right"/>
        <w:rPr>
          <w:rFonts w:ascii="Times New Roman" w:hAnsi="Times New Roman" w:cs="Times New Roman"/>
          <w:bCs/>
          <w:sz w:val="24"/>
          <w:szCs w:val="24"/>
        </w:rPr>
      </w:pPr>
    </w:p>
    <w:p w14:paraId="5C9AD3C7" w14:textId="5146B243"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 xml:space="preserve">Сільський голова </w:t>
      </w:r>
    </w:p>
    <w:p w14:paraId="3ABB50F6" w14:textId="129A1B09"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 xml:space="preserve">Роман СИДОР </w:t>
      </w:r>
    </w:p>
    <w:p w14:paraId="3F1DB4C6" w14:textId="77777777" w:rsidR="00F964A5" w:rsidRPr="00487BAA" w:rsidRDefault="00F964A5" w:rsidP="00F964A5">
      <w:pPr>
        <w:spacing w:after="0" w:line="240" w:lineRule="auto"/>
        <w:jc w:val="right"/>
        <w:rPr>
          <w:rFonts w:ascii="Times New Roman" w:hAnsi="Times New Roman" w:cs="Times New Roman"/>
          <w:b/>
          <w:bCs/>
          <w:sz w:val="24"/>
          <w:szCs w:val="24"/>
        </w:rPr>
      </w:pPr>
    </w:p>
    <w:p w14:paraId="71ACEDBD" w14:textId="77777777" w:rsidR="00F964A5" w:rsidRPr="00487BAA" w:rsidRDefault="00F964A5" w:rsidP="00F964A5">
      <w:pPr>
        <w:spacing w:after="0" w:line="240" w:lineRule="auto"/>
        <w:rPr>
          <w:rFonts w:ascii="Times New Roman" w:hAnsi="Times New Roman" w:cs="Times New Roman"/>
          <w:b/>
          <w:bCs/>
          <w:sz w:val="24"/>
          <w:szCs w:val="24"/>
        </w:rPr>
      </w:pPr>
    </w:p>
    <w:p w14:paraId="12295563" w14:textId="77777777" w:rsidR="00F964A5" w:rsidRPr="00487BAA" w:rsidRDefault="00F964A5" w:rsidP="00F964A5">
      <w:pPr>
        <w:spacing w:after="0" w:line="240" w:lineRule="auto"/>
        <w:rPr>
          <w:rFonts w:ascii="Times New Roman" w:hAnsi="Times New Roman" w:cs="Times New Roman"/>
          <w:b/>
          <w:bCs/>
          <w:sz w:val="24"/>
          <w:szCs w:val="24"/>
        </w:rPr>
      </w:pPr>
    </w:p>
    <w:p w14:paraId="56BD75D4" w14:textId="77777777" w:rsidR="00F964A5" w:rsidRPr="00487BAA" w:rsidRDefault="00F964A5" w:rsidP="00F964A5">
      <w:pPr>
        <w:spacing w:after="0" w:line="240" w:lineRule="auto"/>
        <w:rPr>
          <w:rFonts w:ascii="Times New Roman" w:hAnsi="Times New Roman" w:cs="Times New Roman"/>
          <w:b/>
          <w:bCs/>
          <w:sz w:val="24"/>
          <w:szCs w:val="24"/>
        </w:rPr>
      </w:pPr>
    </w:p>
    <w:p w14:paraId="3D5E2F11" w14:textId="77777777" w:rsidR="00F964A5" w:rsidRPr="00487BAA" w:rsidRDefault="00F964A5" w:rsidP="00F964A5">
      <w:pPr>
        <w:spacing w:after="0" w:line="240" w:lineRule="auto"/>
        <w:rPr>
          <w:rFonts w:ascii="Times New Roman" w:hAnsi="Times New Roman" w:cs="Times New Roman"/>
          <w:b/>
          <w:bCs/>
          <w:sz w:val="24"/>
          <w:szCs w:val="24"/>
        </w:rPr>
      </w:pPr>
    </w:p>
    <w:p w14:paraId="61406BFA" w14:textId="77777777" w:rsidR="00F964A5" w:rsidRPr="00487BAA" w:rsidRDefault="00F964A5" w:rsidP="00F964A5">
      <w:pPr>
        <w:spacing w:after="0" w:line="240" w:lineRule="auto"/>
        <w:rPr>
          <w:rFonts w:ascii="Times New Roman" w:hAnsi="Times New Roman" w:cs="Times New Roman"/>
          <w:b/>
          <w:bCs/>
          <w:sz w:val="24"/>
          <w:szCs w:val="24"/>
        </w:rPr>
      </w:pPr>
    </w:p>
    <w:p w14:paraId="7F7B36A0" w14:textId="77777777" w:rsidR="00F964A5" w:rsidRPr="00487BAA" w:rsidRDefault="00F964A5" w:rsidP="00F964A5">
      <w:pPr>
        <w:spacing w:after="0" w:line="240" w:lineRule="auto"/>
        <w:rPr>
          <w:rFonts w:ascii="Times New Roman" w:hAnsi="Times New Roman" w:cs="Times New Roman"/>
          <w:b/>
          <w:bCs/>
          <w:sz w:val="24"/>
          <w:szCs w:val="24"/>
        </w:rPr>
      </w:pPr>
    </w:p>
    <w:p w14:paraId="766225C6" w14:textId="1DE2213F" w:rsidR="00F964A5" w:rsidRPr="00487BAA" w:rsidRDefault="00F964A5" w:rsidP="00F964A5">
      <w:pPr>
        <w:spacing w:after="0" w:line="240" w:lineRule="auto"/>
        <w:rPr>
          <w:rFonts w:ascii="Times New Roman" w:hAnsi="Times New Roman" w:cs="Times New Roman"/>
          <w:b/>
          <w:sz w:val="24"/>
          <w:szCs w:val="24"/>
        </w:rPr>
      </w:pPr>
    </w:p>
    <w:p w14:paraId="4FDCB14E" w14:textId="77777777" w:rsidR="00F964A5" w:rsidRPr="00487BAA" w:rsidRDefault="00F964A5" w:rsidP="00F964A5">
      <w:pPr>
        <w:spacing w:after="0" w:line="240" w:lineRule="auto"/>
        <w:rPr>
          <w:rFonts w:ascii="Times New Roman" w:hAnsi="Times New Roman" w:cs="Times New Roman"/>
          <w:b/>
          <w:sz w:val="24"/>
          <w:szCs w:val="24"/>
        </w:rPr>
      </w:pPr>
    </w:p>
    <w:p w14:paraId="4B683579"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77D834A0"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3C67DDE1" w14:textId="77777777" w:rsidR="00F964A5" w:rsidRPr="00487BAA" w:rsidRDefault="00F964A5" w:rsidP="00F964A5">
      <w:pPr>
        <w:shd w:val="clear" w:color="auto" w:fill="FFFFFF"/>
        <w:spacing w:after="0" w:line="240" w:lineRule="auto"/>
        <w:jc w:val="center"/>
        <w:outlineLvl w:val="0"/>
        <w:rPr>
          <w:rFonts w:ascii="Times New Roman" w:hAnsi="Times New Roman" w:cs="Times New Roman"/>
          <w:b/>
          <w:bCs/>
          <w:kern w:val="36"/>
          <w:sz w:val="24"/>
          <w:szCs w:val="24"/>
          <w:lang w:eastAsia="uk-UA"/>
        </w:rPr>
      </w:pPr>
      <w:r w:rsidRPr="00487BAA">
        <w:rPr>
          <w:rFonts w:ascii="Times New Roman" w:hAnsi="Times New Roman" w:cs="Times New Roman"/>
          <w:b/>
          <w:sz w:val="24"/>
          <w:szCs w:val="24"/>
        </w:rPr>
        <w:t>Бюджетна програма</w:t>
      </w:r>
    </w:p>
    <w:p w14:paraId="77B7CF09" w14:textId="77777777" w:rsidR="00F964A5" w:rsidRPr="00487BAA" w:rsidRDefault="00F964A5" w:rsidP="00F964A5">
      <w:pPr>
        <w:shd w:val="clear" w:color="auto" w:fill="FFFFFF"/>
        <w:spacing w:after="0" w:line="240" w:lineRule="auto"/>
        <w:jc w:val="center"/>
        <w:outlineLvl w:val="0"/>
        <w:rPr>
          <w:rFonts w:ascii="Times New Roman" w:hAnsi="Times New Roman" w:cs="Times New Roman"/>
          <w:b/>
          <w:sz w:val="24"/>
          <w:szCs w:val="24"/>
        </w:rPr>
      </w:pPr>
      <w:r w:rsidRPr="00487BAA">
        <w:rPr>
          <w:rFonts w:ascii="Times New Roman" w:hAnsi="Times New Roman" w:cs="Times New Roman"/>
          <w:b/>
          <w:sz w:val="24"/>
          <w:szCs w:val="24"/>
        </w:rPr>
        <w:t>Розвадівської сільської ради</w:t>
      </w:r>
    </w:p>
    <w:p w14:paraId="618E855A" w14:textId="77777777" w:rsidR="00F964A5" w:rsidRPr="00487BAA" w:rsidRDefault="00F964A5" w:rsidP="00F964A5">
      <w:pPr>
        <w:pStyle w:val="a7"/>
        <w:spacing w:after="0"/>
        <w:jc w:val="center"/>
        <w:rPr>
          <w:b/>
          <w:sz w:val="24"/>
          <w:szCs w:val="24"/>
        </w:rPr>
      </w:pPr>
      <w:r w:rsidRPr="00487BAA">
        <w:rPr>
          <w:b/>
          <w:bCs/>
          <w:sz w:val="24"/>
          <w:szCs w:val="24"/>
        </w:rPr>
        <w:t>«</w:t>
      </w:r>
      <w:r w:rsidRPr="00487BAA">
        <w:rPr>
          <w:b/>
          <w:sz w:val="24"/>
          <w:szCs w:val="24"/>
        </w:rPr>
        <w:t>Програма забезпечення  послугами  мешканців громади</w:t>
      </w:r>
    </w:p>
    <w:p w14:paraId="339EBBEA" w14:textId="77777777" w:rsidR="00F964A5" w:rsidRPr="00487BAA" w:rsidRDefault="00F964A5" w:rsidP="00F964A5">
      <w:pPr>
        <w:pStyle w:val="a7"/>
        <w:spacing w:after="0"/>
        <w:jc w:val="center"/>
        <w:rPr>
          <w:sz w:val="24"/>
          <w:szCs w:val="24"/>
        </w:rPr>
      </w:pPr>
      <w:r w:rsidRPr="00487BAA">
        <w:rPr>
          <w:b/>
          <w:sz w:val="24"/>
          <w:szCs w:val="24"/>
        </w:rPr>
        <w:t>у закладах культури Новороздільської міської ради на 2026 рік</w:t>
      </w:r>
      <w:r w:rsidRPr="00487BAA">
        <w:rPr>
          <w:b/>
          <w:bCs/>
          <w:sz w:val="24"/>
          <w:szCs w:val="24"/>
        </w:rPr>
        <w:t>»</w:t>
      </w:r>
    </w:p>
    <w:p w14:paraId="6B9BE143" w14:textId="77777777" w:rsidR="00F964A5" w:rsidRPr="00487BAA" w:rsidRDefault="00F964A5" w:rsidP="00F964A5">
      <w:pPr>
        <w:shd w:val="clear" w:color="auto" w:fill="FFFFFF"/>
        <w:spacing w:after="0" w:line="240" w:lineRule="auto"/>
        <w:jc w:val="center"/>
        <w:outlineLvl w:val="0"/>
        <w:rPr>
          <w:rFonts w:ascii="Times New Roman" w:hAnsi="Times New Roman" w:cs="Times New Roman"/>
          <w:b/>
          <w:sz w:val="24"/>
          <w:szCs w:val="24"/>
        </w:rPr>
      </w:pPr>
      <w:r w:rsidRPr="00487BAA">
        <w:rPr>
          <w:rFonts w:ascii="Times New Roman" w:hAnsi="Times New Roman" w:cs="Times New Roman"/>
          <w:b/>
          <w:sz w:val="24"/>
          <w:szCs w:val="24"/>
        </w:rPr>
        <w:t>(нова  редакція )</w:t>
      </w:r>
    </w:p>
    <w:p w14:paraId="561DBEB3" w14:textId="77777777" w:rsidR="00F964A5" w:rsidRPr="00487BAA" w:rsidRDefault="00F964A5" w:rsidP="00F964A5">
      <w:pPr>
        <w:shd w:val="clear" w:color="auto" w:fill="FFFFFF"/>
        <w:spacing w:after="0" w:line="240" w:lineRule="auto"/>
        <w:jc w:val="center"/>
        <w:outlineLvl w:val="0"/>
        <w:rPr>
          <w:rFonts w:ascii="Times New Roman" w:hAnsi="Times New Roman" w:cs="Times New Roman"/>
          <w:b/>
          <w:sz w:val="24"/>
          <w:szCs w:val="24"/>
        </w:rPr>
      </w:pPr>
    </w:p>
    <w:p w14:paraId="4E29C081"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32CAE8C9"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2D512B48"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1DF62ED8" w14:textId="77777777" w:rsidR="00F964A5" w:rsidRPr="00487BAA" w:rsidRDefault="00F964A5" w:rsidP="00F964A5">
      <w:pPr>
        <w:spacing w:after="0" w:line="240" w:lineRule="auto"/>
        <w:rPr>
          <w:rFonts w:ascii="Times New Roman" w:hAnsi="Times New Roman" w:cs="Times New Roman"/>
          <w:b/>
          <w:bCs/>
          <w:sz w:val="24"/>
          <w:szCs w:val="24"/>
        </w:rPr>
      </w:pPr>
    </w:p>
    <w:p w14:paraId="086FC51A"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42E92580"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05507C0A"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7BB34B9E"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2868F140" w14:textId="07222E67" w:rsidR="00F964A5" w:rsidRPr="00487BAA" w:rsidRDefault="00F964A5" w:rsidP="00F964A5">
      <w:pPr>
        <w:spacing w:after="0" w:line="240" w:lineRule="auto"/>
        <w:jc w:val="center"/>
        <w:rPr>
          <w:rFonts w:ascii="Times New Roman" w:hAnsi="Times New Roman" w:cs="Times New Roman"/>
          <w:b/>
          <w:bCs/>
          <w:sz w:val="24"/>
          <w:szCs w:val="24"/>
        </w:rPr>
      </w:pPr>
    </w:p>
    <w:p w14:paraId="455AE7F4" w14:textId="4B8160DE" w:rsidR="00F964A5" w:rsidRPr="00487BAA" w:rsidRDefault="00F964A5" w:rsidP="00F964A5">
      <w:pPr>
        <w:spacing w:after="0" w:line="240" w:lineRule="auto"/>
        <w:jc w:val="center"/>
        <w:rPr>
          <w:rFonts w:ascii="Times New Roman" w:hAnsi="Times New Roman" w:cs="Times New Roman"/>
          <w:b/>
          <w:bCs/>
          <w:sz w:val="24"/>
          <w:szCs w:val="24"/>
        </w:rPr>
      </w:pPr>
    </w:p>
    <w:p w14:paraId="3D6E0DB3" w14:textId="421058D4" w:rsidR="00F964A5" w:rsidRPr="00487BAA" w:rsidRDefault="00F964A5" w:rsidP="00F964A5">
      <w:pPr>
        <w:spacing w:after="0" w:line="240" w:lineRule="auto"/>
        <w:jc w:val="center"/>
        <w:rPr>
          <w:rFonts w:ascii="Times New Roman" w:hAnsi="Times New Roman" w:cs="Times New Roman"/>
          <w:b/>
          <w:bCs/>
          <w:sz w:val="24"/>
          <w:szCs w:val="24"/>
        </w:rPr>
      </w:pPr>
    </w:p>
    <w:p w14:paraId="082C9DD4" w14:textId="32AF7534" w:rsidR="00F964A5" w:rsidRPr="00487BAA" w:rsidRDefault="00F964A5" w:rsidP="00F964A5">
      <w:pPr>
        <w:spacing w:after="0" w:line="240" w:lineRule="auto"/>
        <w:jc w:val="center"/>
        <w:rPr>
          <w:rFonts w:ascii="Times New Roman" w:hAnsi="Times New Roman" w:cs="Times New Roman"/>
          <w:b/>
          <w:bCs/>
          <w:sz w:val="24"/>
          <w:szCs w:val="24"/>
        </w:rPr>
      </w:pPr>
    </w:p>
    <w:p w14:paraId="103025A8" w14:textId="222168BD" w:rsidR="00F964A5" w:rsidRPr="00487BAA" w:rsidRDefault="00F964A5" w:rsidP="00F964A5">
      <w:pPr>
        <w:spacing w:after="0" w:line="240" w:lineRule="auto"/>
        <w:jc w:val="center"/>
        <w:rPr>
          <w:rFonts w:ascii="Times New Roman" w:hAnsi="Times New Roman" w:cs="Times New Roman"/>
          <w:b/>
          <w:bCs/>
          <w:sz w:val="24"/>
          <w:szCs w:val="24"/>
        </w:rPr>
      </w:pPr>
    </w:p>
    <w:p w14:paraId="76BBD1CE" w14:textId="1E6CC00D" w:rsidR="00F964A5" w:rsidRPr="00487BAA" w:rsidRDefault="00F964A5" w:rsidP="00F964A5">
      <w:pPr>
        <w:spacing w:after="0" w:line="240" w:lineRule="auto"/>
        <w:jc w:val="center"/>
        <w:rPr>
          <w:rFonts w:ascii="Times New Roman" w:hAnsi="Times New Roman" w:cs="Times New Roman"/>
          <w:b/>
          <w:bCs/>
          <w:sz w:val="24"/>
          <w:szCs w:val="24"/>
        </w:rPr>
      </w:pPr>
    </w:p>
    <w:p w14:paraId="4D108212" w14:textId="0D5AD418" w:rsidR="00F964A5" w:rsidRPr="00487BAA" w:rsidRDefault="00F964A5" w:rsidP="00F964A5">
      <w:pPr>
        <w:spacing w:after="0" w:line="240" w:lineRule="auto"/>
        <w:jc w:val="center"/>
        <w:rPr>
          <w:rFonts w:ascii="Times New Roman" w:hAnsi="Times New Roman" w:cs="Times New Roman"/>
          <w:b/>
          <w:bCs/>
          <w:sz w:val="24"/>
          <w:szCs w:val="24"/>
        </w:rPr>
      </w:pPr>
    </w:p>
    <w:p w14:paraId="7087513E"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5CFBD9AC" w14:textId="77777777"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
          <w:bCs/>
          <w:sz w:val="24"/>
          <w:szCs w:val="24"/>
        </w:rPr>
        <w:t xml:space="preserve">                                                                                                                                                       </w:t>
      </w:r>
      <w:r w:rsidRPr="00487BAA">
        <w:rPr>
          <w:rFonts w:ascii="Times New Roman" w:hAnsi="Times New Roman" w:cs="Times New Roman"/>
          <w:bCs/>
          <w:sz w:val="24"/>
          <w:szCs w:val="24"/>
        </w:rPr>
        <w:t>Погоджено</w:t>
      </w:r>
    </w:p>
    <w:p w14:paraId="44DA88E1" w14:textId="77777777"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Начальник фінансового відділу</w:t>
      </w:r>
    </w:p>
    <w:p w14:paraId="0EC20113" w14:textId="77777777"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Розвадівської сільської ради</w:t>
      </w:r>
    </w:p>
    <w:p w14:paraId="43AFE781" w14:textId="77777777"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 xml:space="preserve">                                                                                                                _____________Людмила ФЕДЬКІВ</w:t>
      </w:r>
    </w:p>
    <w:p w14:paraId="4E512325" w14:textId="77777777"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 xml:space="preserve">                                                                                                  «__»_______________2025 року</w:t>
      </w:r>
    </w:p>
    <w:p w14:paraId="19BE0FC5" w14:textId="77777777" w:rsidR="00F964A5" w:rsidRPr="00487BAA" w:rsidRDefault="00F964A5" w:rsidP="00F964A5">
      <w:pPr>
        <w:spacing w:after="0" w:line="240" w:lineRule="auto"/>
        <w:jc w:val="right"/>
        <w:rPr>
          <w:rFonts w:ascii="Times New Roman" w:hAnsi="Times New Roman" w:cs="Times New Roman"/>
          <w:bCs/>
          <w:sz w:val="24"/>
          <w:szCs w:val="24"/>
        </w:rPr>
      </w:pPr>
      <w:r w:rsidRPr="00487BAA">
        <w:rPr>
          <w:rFonts w:ascii="Times New Roman" w:hAnsi="Times New Roman" w:cs="Times New Roman"/>
          <w:bCs/>
          <w:sz w:val="24"/>
          <w:szCs w:val="24"/>
        </w:rPr>
        <w:t xml:space="preserve">                                                          МП</w:t>
      </w:r>
    </w:p>
    <w:p w14:paraId="2B6FBD6D"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78C2D5A9"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658BB724"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3BFDDEEF" w14:textId="77777777" w:rsidR="00F964A5" w:rsidRPr="00487BAA" w:rsidRDefault="00F964A5" w:rsidP="00F964A5">
      <w:pPr>
        <w:spacing w:after="0" w:line="240" w:lineRule="auto"/>
        <w:jc w:val="center"/>
        <w:rPr>
          <w:rFonts w:ascii="Times New Roman" w:hAnsi="Times New Roman" w:cs="Times New Roman"/>
          <w:b/>
          <w:bCs/>
          <w:sz w:val="24"/>
          <w:szCs w:val="24"/>
        </w:rPr>
      </w:pPr>
    </w:p>
    <w:p w14:paraId="02DFA2C6" w14:textId="33DBD313" w:rsidR="00F964A5" w:rsidRPr="00487BAA" w:rsidRDefault="00F964A5" w:rsidP="00F964A5">
      <w:pPr>
        <w:spacing w:after="0" w:line="240" w:lineRule="auto"/>
        <w:jc w:val="center"/>
        <w:rPr>
          <w:rFonts w:ascii="Times New Roman" w:hAnsi="Times New Roman" w:cs="Times New Roman"/>
          <w:b/>
          <w:bCs/>
          <w:sz w:val="24"/>
          <w:szCs w:val="24"/>
        </w:rPr>
      </w:pPr>
    </w:p>
    <w:p w14:paraId="58744937" w14:textId="77777777" w:rsidR="00F964A5" w:rsidRPr="00487BAA" w:rsidRDefault="00F964A5" w:rsidP="00F964A5">
      <w:pPr>
        <w:spacing w:after="0" w:line="240" w:lineRule="auto"/>
        <w:rPr>
          <w:rFonts w:ascii="Times New Roman" w:hAnsi="Times New Roman" w:cs="Times New Roman"/>
          <w:bCs/>
          <w:sz w:val="24"/>
          <w:szCs w:val="24"/>
        </w:rPr>
      </w:pPr>
      <w:r w:rsidRPr="00487BAA">
        <w:rPr>
          <w:rFonts w:ascii="Times New Roman" w:hAnsi="Times New Roman" w:cs="Times New Roman"/>
          <w:b/>
          <w:bCs/>
          <w:sz w:val="24"/>
          <w:szCs w:val="24"/>
        </w:rPr>
        <w:t xml:space="preserve">                                                                           </w:t>
      </w:r>
      <w:r w:rsidRPr="00487BAA">
        <w:rPr>
          <w:rFonts w:ascii="Times New Roman" w:hAnsi="Times New Roman" w:cs="Times New Roman"/>
          <w:bCs/>
          <w:sz w:val="24"/>
          <w:szCs w:val="24"/>
        </w:rPr>
        <w:t>с.Розвадів</w:t>
      </w:r>
    </w:p>
    <w:p w14:paraId="0029A12C" w14:textId="77777777" w:rsidR="00F964A5" w:rsidRPr="00487BAA" w:rsidRDefault="00F964A5" w:rsidP="00F964A5">
      <w:pPr>
        <w:spacing w:after="0" w:line="240" w:lineRule="auto"/>
        <w:rPr>
          <w:rFonts w:ascii="Times New Roman" w:hAnsi="Times New Roman" w:cs="Times New Roman"/>
          <w:b/>
          <w:bCs/>
          <w:sz w:val="24"/>
          <w:szCs w:val="24"/>
        </w:rPr>
      </w:pPr>
    </w:p>
    <w:p w14:paraId="5818C576" w14:textId="77777777" w:rsidR="00F964A5" w:rsidRPr="00487BAA" w:rsidRDefault="00F964A5" w:rsidP="00F964A5">
      <w:pPr>
        <w:pStyle w:val="10"/>
        <w:ind w:right="1931"/>
        <w:rPr>
          <w:sz w:val="24"/>
        </w:rPr>
      </w:pPr>
    </w:p>
    <w:p w14:paraId="495C2DB7" w14:textId="77777777" w:rsidR="00F964A5" w:rsidRPr="00487BAA" w:rsidRDefault="00F964A5" w:rsidP="00F964A5">
      <w:pPr>
        <w:pStyle w:val="10"/>
        <w:ind w:right="1931"/>
        <w:rPr>
          <w:sz w:val="24"/>
        </w:rPr>
      </w:pPr>
    </w:p>
    <w:p w14:paraId="70529248" w14:textId="77777777" w:rsidR="00F964A5" w:rsidRPr="00487BAA" w:rsidRDefault="00F964A5" w:rsidP="00F964A5">
      <w:pPr>
        <w:pStyle w:val="10"/>
        <w:ind w:right="1931"/>
        <w:rPr>
          <w:sz w:val="24"/>
        </w:rPr>
      </w:pPr>
      <w:r w:rsidRPr="00487BAA">
        <w:rPr>
          <w:sz w:val="24"/>
        </w:rPr>
        <w:t xml:space="preserve">              І. ЗАГАЛЬНА ЧАСТИНА</w:t>
      </w:r>
    </w:p>
    <w:p w14:paraId="2AC2B4F7" w14:textId="77777777" w:rsidR="00F964A5" w:rsidRPr="00487BAA" w:rsidRDefault="00F964A5" w:rsidP="00F964A5">
      <w:pPr>
        <w:pStyle w:val="a7"/>
        <w:spacing w:after="0"/>
        <w:rPr>
          <w:b/>
          <w:sz w:val="24"/>
          <w:szCs w:val="24"/>
        </w:rPr>
      </w:pPr>
    </w:p>
    <w:p w14:paraId="0AA53549" w14:textId="77777777" w:rsidR="00F964A5" w:rsidRPr="00487BAA" w:rsidRDefault="00F964A5" w:rsidP="00F964A5">
      <w:pPr>
        <w:pStyle w:val="a7"/>
        <w:spacing w:after="0"/>
        <w:ind w:left="502" w:right="505" w:firstLine="707"/>
        <w:rPr>
          <w:sz w:val="24"/>
          <w:szCs w:val="24"/>
        </w:rPr>
      </w:pPr>
      <w:r w:rsidRPr="00487BAA">
        <w:rPr>
          <w:sz w:val="24"/>
          <w:szCs w:val="24"/>
        </w:rPr>
        <w:t>Програма забезпечення  послугами  мешканців громади у закладах  культури  Новороздільської міської ради на 2026 рік передбачає збереження та  розвиток культурних  виховних та розвиваючих  навичок в  культурних навчальних закладах.</w:t>
      </w:r>
    </w:p>
    <w:p w14:paraId="7EF9E4EB" w14:textId="77777777" w:rsidR="00F964A5" w:rsidRPr="00487BAA" w:rsidRDefault="00F964A5" w:rsidP="00F964A5">
      <w:pPr>
        <w:pStyle w:val="a7"/>
        <w:spacing w:after="0"/>
        <w:ind w:left="502" w:right="516" w:firstLine="707"/>
        <w:rPr>
          <w:sz w:val="24"/>
          <w:szCs w:val="24"/>
        </w:rPr>
      </w:pPr>
      <w:r w:rsidRPr="00487BAA">
        <w:rPr>
          <w:sz w:val="24"/>
          <w:szCs w:val="24"/>
        </w:rPr>
        <w:t>Програма розроблена на основі Конституції України з урахуванням положень ЗаконівУкраїни «Про місцеве самоврядування в Україні», «Про культуру», «Про позашкільну освіту».</w:t>
      </w:r>
    </w:p>
    <w:p w14:paraId="53CFFC70" w14:textId="77777777" w:rsidR="00F964A5" w:rsidRPr="00487BAA" w:rsidRDefault="00F964A5" w:rsidP="00F964A5">
      <w:pPr>
        <w:pStyle w:val="a7"/>
        <w:spacing w:after="0"/>
        <w:ind w:left="502" w:right="504" w:firstLine="707"/>
        <w:rPr>
          <w:sz w:val="24"/>
          <w:szCs w:val="24"/>
        </w:rPr>
      </w:pPr>
      <w:r w:rsidRPr="00487BAA">
        <w:rPr>
          <w:sz w:val="24"/>
          <w:szCs w:val="24"/>
        </w:rPr>
        <w:t>Програма спрямована на створення рівного доступу до отримання жителями Розвадівської громади якісних послуг в культурних закладах.</w:t>
      </w:r>
    </w:p>
    <w:p w14:paraId="6D143245" w14:textId="77777777" w:rsidR="00F964A5" w:rsidRPr="00487BAA" w:rsidRDefault="00F964A5" w:rsidP="00F964A5">
      <w:pPr>
        <w:pStyle w:val="a7"/>
        <w:spacing w:after="0"/>
        <w:ind w:left="502" w:right="507" w:firstLine="707"/>
        <w:rPr>
          <w:sz w:val="24"/>
          <w:szCs w:val="24"/>
        </w:rPr>
      </w:pPr>
      <w:r w:rsidRPr="00487BAA">
        <w:rPr>
          <w:sz w:val="24"/>
          <w:szCs w:val="24"/>
        </w:rPr>
        <w:t>Все це зумовлює необхідність прийняття Програми забезпечення освітніми послугами мешканців громади у закладах  культури  Новороздільської міської ради на 2026 рік.</w:t>
      </w:r>
    </w:p>
    <w:p w14:paraId="3AD97C40" w14:textId="77777777" w:rsidR="00F964A5" w:rsidRPr="00487BAA" w:rsidRDefault="00F964A5" w:rsidP="00F964A5">
      <w:pPr>
        <w:pStyle w:val="a7"/>
        <w:spacing w:after="0"/>
        <w:ind w:left="502" w:right="507" w:firstLine="707"/>
        <w:rPr>
          <w:sz w:val="24"/>
          <w:szCs w:val="24"/>
        </w:rPr>
      </w:pPr>
    </w:p>
    <w:p w14:paraId="44806E67" w14:textId="77777777" w:rsidR="00F964A5" w:rsidRPr="00487BAA" w:rsidRDefault="00F964A5" w:rsidP="00F964A5">
      <w:pPr>
        <w:pStyle w:val="10"/>
        <w:ind w:left="3291" w:right="1118" w:hanging="1458"/>
        <w:rPr>
          <w:sz w:val="24"/>
        </w:rPr>
      </w:pPr>
      <w:r w:rsidRPr="00487BAA">
        <w:rPr>
          <w:sz w:val="24"/>
        </w:rPr>
        <w:t>ІІ. ВИЗНАЧЕННЯ ПРОБЛЕМ, НА РОЗВ'ЯЗАННЯ ЯКИХ СПРЯМОВАНА  ПРОГРАМА</w:t>
      </w:r>
    </w:p>
    <w:p w14:paraId="0E184661" w14:textId="77777777" w:rsidR="00F964A5" w:rsidRPr="00487BAA" w:rsidRDefault="00F964A5" w:rsidP="00F964A5">
      <w:pPr>
        <w:pStyle w:val="aa"/>
        <w:spacing w:before="0" w:beforeAutospacing="0" w:after="0" w:afterAutospacing="0"/>
        <w:ind w:firstLine="567"/>
        <w:jc w:val="both"/>
      </w:pPr>
      <w:r w:rsidRPr="00487BAA">
        <w:t>Розвиток культури, мистецтва й духовності є ключовим елементом національних інтересів України. Культурний вплив сприяє інноваційному розвитку громад, формує нові запити та задовольняє потреби в культурно-мистецькій продукції.</w:t>
      </w:r>
    </w:p>
    <w:p w14:paraId="5450AC5D" w14:textId="77777777" w:rsidR="00F964A5" w:rsidRPr="00487BAA" w:rsidRDefault="00F964A5" w:rsidP="00F964A5">
      <w:pPr>
        <w:pStyle w:val="aa"/>
        <w:spacing w:before="0" w:beforeAutospacing="0" w:after="0" w:afterAutospacing="0"/>
        <w:ind w:firstLine="567"/>
        <w:jc w:val="both"/>
      </w:pPr>
      <w:r w:rsidRPr="00487BAA">
        <w:t>Мистецька освіта відіграє ключову роль у формуванні національного культурного середовища, виступаючи інструментом виявлення та розвитку індивідуального творчого потенціалу особистості. В умовах динамічних суспільних трансформацій особливої актуальності набуває необхідність модернізації системи мистецької освіти, що передбачає оновлення змісту навчання, перегляд освітніх стандартів і вдосконалення управлінських підходів на всіх рівнях.</w:t>
      </w:r>
    </w:p>
    <w:p w14:paraId="35F13D4F" w14:textId="77777777" w:rsidR="00F964A5" w:rsidRPr="00487BAA" w:rsidRDefault="00F964A5" w:rsidP="00F964A5">
      <w:pPr>
        <w:pStyle w:val="aa"/>
        <w:spacing w:before="0" w:beforeAutospacing="0" w:after="0" w:afterAutospacing="0"/>
        <w:ind w:firstLine="567"/>
        <w:jc w:val="both"/>
      </w:pPr>
      <w:r w:rsidRPr="00487BAA">
        <w:t>Найважливіша місія сучасної початкової мистецької освіти – виявляти, плекати й розвивати здатність до творчості в кожного, хто виявив здібності та бажання навчатися мистецтву.</w:t>
      </w:r>
    </w:p>
    <w:p w14:paraId="02C9CB28" w14:textId="77777777" w:rsidR="00F964A5" w:rsidRPr="00487BAA" w:rsidRDefault="00F964A5" w:rsidP="00F964A5">
      <w:pPr>
        <w:pStyle w:val="aa"/>
        <w:spacing w:before="0" w:beforeAutospacing="0" w:after="0" w:afterAutospacing="0"/>
        <w:ind w:firstLine="567"/>
        <w:jc w:val="both"/>
      </w:pPr>
      <w:r w:rsidRPr="00487BAA">
        <w:t xml:space="preserve">Відкриття нових спеціалізацій, зокрема з образотворчого та естрадного мистецтва, дасть можливість забезпечити доступ до якісної мистецької освіти більшій кількості дітей, організувати більше виставок, концертів та інших мистецьких заходів. Це сприятиме привабливості закладів мистецької освіти як культурних центрів, стане важливим кроком для підтримки творчого розвитку дітей та зміцнення культурного потенціалу села.   </w:t>
      </w:r>
    </w:p>
    <w:p w14:paraId="12836DA3" w14:textId="77777777" w:rsidR="00F964A5" w:rsidRPr="00487BAA" w:rsidRDefault="00F964A5" w:rsidP="00F964A5">
      <w:pPr>
        <w:pStyle w:val="aa"/>
        <w:spacing w:before="0" w:beforeAutospacing="0" w:after="0" w:afterAutospacing="0"/>
        <w:ind w:firstLine="567"/>
        <w:jc w:val="both"/>
      </w:pPr>
      <w:r w:rsidRPr="00487BAA">
        <w:t xml:space="preserve">     Задоволення потреб  послугами в закладах культури є одним із ключових завдань діяльності органів місцевого самоврядування. Забезпечення вільного, творчого, інтелектуального, духовного розвитку дітей в культурному закладі.</w:t>
      </w:r>
    </w:p>
    <w:p w14:paraId="5711D138" w14:textId="77777777" w:rsidR="00F964A5" w:rsidRPr="00487BAA" w:rsidRDefault="00F964A5" w:rsidP="00F964A5">
      <w:pPr>
        <w:pStyle w:val="a7"/>
        <w:spacing w:after="0"/>
        <w:ind w:right="506" w:firstLine="567"/>
        <w:rPr>
          <w:sz w:val="24"/>
          <w:szCs w:val="24"/>
        </w:rPr>
      </w:pPr>
      <w:r w:rsidRPr="00487BAA">
        <w:rPr>
          <w:sz w:val="24"/>
          <w:szCs w:val="24"/>
        </w:rPr>
        <w:t>На території Розвадівської сільської ради проживають діти, які потребують надання послуг закладами культури, яких не вистачає на території громади. Для  здійснення достатньо ефективної координації суб’єктів  роботи відповідно до чинного законодавства громадяни мають право на отримання базових  культурних послуг повністю чи частково за рахунок бюджетних коштів.</w:t>
      </w:r>
    </w:p>
    <w:p w14:paraId="61943B5E" w14:textId="77777777" w:rsidR="00F964A5" w:rsidRPr="00487BAA" w:rsidRDefault="00F964A5" w:rsidP="00F964A5">
      <w:pPr>
        <w:pStyle w:val="a7"/>
        <w:spacing w:after="0"/>
        <w:ind w:right="506" w:firstLine="567"/>
        <w:rPr>
          <w:sz w:val="24"/>
          <w:szCs w:val="24"/>
        </w:rPr>
      </w:pPr>
      <w:r w:rsidRPr="00487BAA">
        <w:rPr>
          <w:sz w:val="24"/>
          <w:szCs w:val="24"/>
        </w:rPr>
        <w:t>Рівень охоплення та надання  культурних  послуг у Розвадівській сільській раді є недостатнім.</w:t>
      </w:r>
    </w:p>
    <w:p w14:paraId="0EB65FD1" w14:textId="77777777" w:rsidR="00F964A5" w:rsidRPr="00487BAA" w:rsidRDefault="00F964A5" w:rsidP="00F964A5">
      <w:pPr>
        <w:pStyle w:val="a7"/>
        <w:spacing w:after="0"/>
        <w:ind w:right="510"/>
        <w:rPr>
          <w:spacing w:val="1"/>
          <w:sz w:val="24"/>
          <w:szCs w:val="24"/>
        </w:rPr>
      </w:pPr>
      <w:r w:rsidRPr="00487BAA">
        <w:rPr>
          <w:sz w:val="24"/>
          <w:szCs w:val="24"/>
        </w:rPr>
        <w:t xml:space="preserve">Розв’язання зазначеної проблеми можливе за умови </w:t>
      </w:r>
      <w:r w:rsidRPr="00487BAA">
        <w:rPr>
          <w:spacing w:val="1"/>
          <w:sz w:val="24"/>
          <w:szCs w:val="24"/>
        </w:rPr>
        <w:t>надання міжбюджетних трансфертів (</w:t>
      </w:r>
      <w:r w:rsidRPr="00487BAA">
        <w:rPr>
          <w:sz w:val="24"/>
          <w:szCs w:val="24"/>
        </w:rPr>
        <w:t>субвенції) на фінансування закладів  Новороздільської міської ради, які мають можливість надати якісні послуги жителям Розвадівської громади.</w:t>
      </w:r>
    </w:p>
    <w:p w14:paraId="0586802A" w14:textId="77777777" w:rsidR="00F964A5" w:rsidRPr="00487BAA" w:rsidRDefault="00F964A5" w:rsidP="00F964A5">
      <w:pPr>
        <w:pStyle w:val="a7"/>
        <w:spacing w:after="0"/>
        <w:ind w:left="502" w:right="510" w:firstLine="707"/>
        <w:rPr>
          <w:spacing w:val="1"/>
          <w:sz w:val="24"/>
          <w:szCs w:val="24"/>
        </w:rPr>
      </w:pPr>
    </w:p>
    <w:p w14:paraId="13EF7752" w14:textId="77777777" w:rsidR="00F964A5" w:rsidRPr="00487BAA" w:rsidRDefault="00F964A5" w:rsidP="00F964A5">
      <w:pPr>
        <w:pStyle w:val="10"/>
        <w:ind w:left="2256"/>
        <w:rPr>
          <w:sz w:val="24"/>
        </w:rPr>
      </w:pPr>
      <w:r w:rsidRPr="00487BAA">
        <w:rPr>
          <w:sz w:val="24"/>
        </w:rPr>
        <w:t>ІІІ.МЕТА ТА ОСНОВНІ ЗАВДАННЯ ПРОГРАМИ</w:t>
      </w:r>
    </w:p>
    <w:p w14:paraId="64C130C5" w14:textId="77777777" w:rsidR="00F964A5" w:rsidRPr="00487BAA" w:rsidRDefault="00F964A5" w:rsidP="00F964A5">
      <w:pPr>
        <w:pStyle w:val="10"/>
        <w:ind w:left="2256"/>
        <w:rPr>
          <w:sz w:val="24"/>
        </w:rPr>
      </w:pPr>
    </w:p>
    <w:p w14:paraId="6278E74E" w14:textId="77777777" w:rsidR="00F964A5" w:rsidRPr="00487BAA" w:rsidRDefault="00F964A5" w:rsidP="00F964A5">
      <w:pPr>
        <w:pStyle w:val="a7"/>
        <w:spacing w:after="0"/>
        <w:rPr>
          <w:b/>
          <w:sz w:val="24"/>
          <w:szCs w:val="24"/>
        </w:rPr>
      </w:pPr>
    </w:p>
    <w:p w14:paraId="534E9133" w14:textId="77777777" w:rsidR="00F964A5" w:rsidRPr="00487BAA" w:rsidRDefault="00F964A5" w:rsidP="00F964A5">
      <w:pPr>
        <w:pStyle w:val="a7"/>
        <w:spacing w:after="0"/>
        <w:ind w:left="426" w:right="507" w:firstLine="707"/>
        <w:rPr>
          <w:sz w:val="24"/>
          <w:szCs w:val="24"/>
        </w:rPr>
      </w:pPr>
      <w:r w:rsidRPr="00487BAA">
        <w:rPr>
          <w:sz w:val="24"/>
          <w:szCs w:val="24"/>
        </w:rPr>
        <w:t>Метою Програми є забезпечення оптимальних умов  фізичного, творчого, інтелектуального,  духовного та культурного розвитку дітей в навчальних закладах, а також рівних можливостей у здобутті якісної освіти та функціонування системи надання базових послуг населенню громади, відповідно до їх потреб забезпечити доступність та якість послуг відповідно до державних стандартів.</w:t>
      </w:r>
    </w:p>
    <w:p w14:paraId="082520A8" w14:textId="77777777" w:rsidR="00F964A5" w:rsidRPr="00487BAA" w:rsidRDefault="00F964A5" w:rsidP="00F964A5">
      <w:pPr>
        <w:pStyle w:val="a7"/>
        <w:spacing w:after="0"/>
        <w:rPr>
          <w:sz w:val="24"/>
          <w:szCs w:val="24"/>
        </w:rPr>
      </w:pPr>
      <w:r w:rsidRPr="00487BAA">
        <w:rPr>
          <w:sz w:val="24"/>
          <w:szCs w:val="24"/>
        </w:rPr>
        <w:lastRenderedPageBreak/>
        <w:t>Основним завданням Програми є:</w:t>
      </w:r>
    </w:p>
    <w:p w14:paraId="13627951" w14:textId="77777777" w:rsidR="00F964A5" w:rsidRPr="00487BAA" w:rsidRDefault="00F964A5" w:rsidP="00F964A5">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   створення умов, комфортних для розвитку пізнавальних процесів дитини, їхньої </w:t>
      </w:r>
    </w:p>
    <w:p w14:paraId="43D4D950" w14:textId="77777777" w:rsidR="00F964A5" w:rsidRPr="00487BAA" w:rsidRDefault="00F964A5" w:rsidP="00F964A5">
      <w:pPr>
        <w:spacing w:after="0" w:line="240" w:lineRule="auto"/>
        <w:ind w:left="426"/>
        <w:jc w:val="both"/>
        <w:rPr>
          <w:rFonts w:ascii="Times New Roman" w:hAnsi="Times New Roman" w:cs="Times New Roman"/>
          <w:sz w:val="24"/>
          <w:szCs w:val="24"/>
        </w:rPr>
      </w:pPr>
      <w:r w:rsidRPr="00487BAA">
        <w:rPr>
          <w:rFonts w:ascii="Times New Roman" w:hAnsi="Times New Roman" w:cs="Times New Roman"/>
          <w:sz w:val="24"/>
          <w:szCs w:val="24"/>
        </w:rPr>
        <w:t>спрямованості на активність у соціумі;</w:t>
      </w:r>
    </w:p>
    <w:p w14:paraId="57A1B770" w14:textId="77777777" w:rsidR="00F964A5" w:rsidRPr="00487BAA" w:rsidRDefault="00F964A5" w:rsidP="00F964A5">
      <w:pPr>
        <w:spacing w:after="0" w:line="240" w:lineRule="auto"/>
        <w:ind w:left="-206"/>
        <w:jc w:val="both"/>
        <w:rPr>
          <w:rFonts w:ascii="Times New Roman" w:hAnsi="Times New Roman" w:cs="Times New Roman"/>
          <w:sz w:val="24"/>
          <w:szCs w:val="24"/>
        </w:rPr>
      </w:pPr>
      <w:r w:rsidRPr="00487BAA">
        <w:rPr>
          <w:rFonts w:ascii="Times New Roman" w:hAnsi="Times New Roman" w:cs="Times New Roman"/>
          <w:sz w:val="24"/>
          <w:szCs w:val="24"/>
        </w:rPr>
        <w:t xml:space="preserve">            -    забезпечення реалізації можливостей і здібностей кожної дитини;</w:t>
      </w:r>
    </w:p>
    <w:p w14:paraId="72073AAC" w14:textId="77777777" w:rsidR="00F964A5" w:rsidRPr="00487BAA" w:rsidRDefault="00F964A5" w:rsidP="00F964A5">
      <w:pPr>
        <w:spacing w:after="0" w:line="240" w:lineRule="auto"/>
        <w:ind w:left="-206"/>
        <w:jc w:val="both"/>
        <w:rPr>
          <w:rFonts w:ascii="Times New Roman" w:hAnsi="Times New Roman" w:cs="Times New Roman"/>
          <w:sz w:val="24"/>
          <w:szCs w:val="24"/>
        </w:rPr>
      </w:pPr>
      <w:r w:rsidRPr="00487BAA">
        <w:rPr>
          <w:rFonts w:ascii="Times New Roman" w:hAnsi="Times New Roman" w:cs="Times New Roman"/>
          <w:sz w:val="24"/>
          <w:szCs w:val="24"/>
        </w:rPr>
        <w:t xml:space="preserve">            -   турбота про здоров’я, емоційне благополуччя та своєчасний всебічний розвиток кожної </w:t>
      </w:r>
    </w:p>
    <w:p w14:paraId="1A62C369" w14:textId="77777777" w:rsidR="00F964A5" w:rsidRPr="00487BAA" w:rsidRDefault="00F964A5" w:rsidP="00F964A5">
      <w:pPr>
        <w:spacing w:after="0" w:line="240" w:lineRule="auto"/>
        <w:ind w:left="426"/>
        <w:jc w:val="both"/>
        <w:rPr>
          <w:rFonts w:ascii="Times New Roman" w:hAnsi="Times New Roman" w:cs="Times New Roman"/>
          <w:sz w:val="24"/>
          <w:szCs w:val="24"/>
        </w:rPr>
      </w:pPr>
      <w:r w:rsidRPr="00487BAA">
        <w:rPr>
          <w:rFonts w:ascii="Times New Roman" w:hAnsi="Times New Roman" w:cs="Times New Roman"/>
          <w:sz w:val="24"/>
          <w:szCs w:val="24"/>
        </w:rPr>
        <w:t>дитини.</w:t>
      </w:r>
    </w:p>
    <w:p w14:paraId="59EF4E69" w14:textId="77777777" w:rsidR="00F964A5" w:rsidRPr="00487BAA" w:rsidRDefault="00F964A5" w:rsidP="00E47828">
      <w:pPr>
        <w:pStyle w:val="a5"/>
        <w:widowControl w:val="0"/>
        <w:numPr>
          <w:ilvl w:val="0"/>
          <w:numId w:val="36"/>
        </w:numPr>
        <w:autoSpaceDE w:val="0"/>
        <w:autoSpaceDN w:val="0"/>
        <w:spacing w:after="0" w:line="240" w:lineRule="auto"/>
        <w:ind w:left="426" w:right="515" w:firstLine="709"/>
        <w:contextualSpacing w:val="0"/>
        <w:jc w:val="both"/>
        <w:rPr>
          <w:rFonts w:ascii="Times New Roman" w:hAnsi="Times New Roman" w:cs="Times New Roman"/>
          <w:sz w:val="24"/>
          <w:szCs w:val="24"/>
        </w:rPr>
      </w:pPr>
      <w:r w:rsidRPr="00487BAA">
        <w:rPr>
          <w:rFonts w:ascii="Times New Roman" w:hAnsi="Times New Roman" w:cs="Times New Roman"/>
          <w:sz w:val="24"/>
          <w:szCs w:val="24"/>
        </w:rPr>
        <w:t>пошук творчої самореалізації та всебічний розвиток і підтримка обдарованих дітей та юнацтва;</w:t>
      </w:r>
    </w:p>
    <w:p w14:paraId="4CA005FC" w14:textId="77777777" w:rsidR="00F964A5" w:rsidRPr="00487BAA" w:rsidRDefault="00F964A5" w:rsidP="00E47828">
      <w:pPr>
        <w:pStyle w:val="a5"/>
        <w:widowControl w:val="0"/>
        <w:numPr>
          <w:ilvl w:val="0"/>
          <w:numId w:val="36"/>
        </w:numPr>
        <w:autoSpaceDE w:val="0"/>
        <w:autoSpaceDN w:val="0"/>
        <w:spacing w:after="0" w:line="240" w:lineRule="auto"/>
        <w:ind w:left="0" w:firstLine="709"/>
        <w:contextualSpacing w:val="0"/>
        <w:jc w:val="both"/>
        <w:rPr>
          <w:rFonts w:ascii="Times New Roman" w:hAnsi="Times New Roman" w:cs="Times New Roman"/>
          <w:sz w:val="24"/>
          <w:szCs w:val="24"/>
        </w:rPr>
      </w:pPr>
      <w:r w:rsidRPr="00487BAA">
        <w:rPr>
          <w:rFonts w:ascii="Times New Roman" w:hAnsi="Times New Roman" w:cs="Times New Roman"/>
          <w:sz w:val="24"/>
          <w:szCs w:val="24"/>
          <w:lang w:eastAsia="uk-UA"/>
        </w:rPr>
        <w:t>формування культурно-освітнього простору як чинника національної ідентичності, творчого потенціалу молоді та сталого розвитку регіону.</w:t>
      </w:r>
    </w:p>
    <w:p w14:paraId="32126758" w14:textId="77777777" w:rsidR="00F964A5" w:rsidRPr="00487BAA" w:rsidRDefault="00F964A5" w:rsidP="00F964A5">
      <w:pPr>
        <w:pStyle w:val="a5"/>
        <w:spacing w:after="0" w:line="240" w:lineRule="auto"/>
        <w:ind w:left="709"/>
        <w:jc w:val="both"/>
        <w:rPr>
          <w:rFonts w:ascii="Times New Roman" w:hAnsi="Times New Roman" w:cs="Times New Roman"/>
          <w:sz w:val="24"/>
          <w:szCs w:val="24"/>
        </w:rPr>
      </w:pPr>
    </w:p>
    <w:p w14:paraId="071369CC" w14:textId="77777777" w:rsidR="00F964A5" w:rsidRPr="00487BAA" w:rsidRDefault="00F964A5" w:rsidP="00F964A5">
      <w:pPr>
        <w:spacing w:after="0" w:line="240" w:lineRule="auto"/>
        <w:ind w:left="-206"/>
        <w:jc w:val="both"/>
        <w:rPr>
          <w:rFonts w:ascii="Times New Roman" w:hAnsi="Times New Roman" w:cs="Times New Roman"/>
          <w:sz w:val="24"/>
          <w:szCs w:val="24"/>
        </w:rPr>
      </w:pPr>
    </w:p>
    <w:p w14:paraId="0ECE6DE3" w14:textId="77777777" w:rsidR="00F964A5" w:rsidRPr="00487BAA" w:rsidRDefault="00F964A5" w:rsidP="00F964A5">
      <w:pPr>
        <w:pStyle w:val="10"/>
        <w:ind w:left="3241"/>
        <w:rPr>
          <w:sz w:val="24"/>
        </w:rPr>
      </w:pPr>
      <w:r w:rsidRPr="00487BAA">
        <w:rPr>
          <w:sz w:val="24"/>
        </w:rPr>
        <w:t>IV.ФІНАНСУВАННЯ  ПРОГРАМИ</w:t>
      </w:r>
    </w:p>
    <w:p w14:paraId="205A487A" w14:textId="77777777" w:rsidR="00F964A5" w:rsidRPr="00487BAA" w:rsidRDefault="00F964A5" w:rsidP="00F964A5">
      <w:pPr>
        <w:pStyle w:val="a7"/>
        <w:spacing w:after="0"/>
        <w:rPr>
          <w:b/>
          <w:sz w:val="24"/>
          <w:szCs w:val="24"/>
        </w:rPr>
      </w:pPr>
    </w:p>
    <w:p w14:paraId="429B2DD6" w14:textId="77777777" w:rsidR="00F964A5" w:rsidRPr="00487BAA" w:rsidRDefault="00F964A5" w:rsidP="00F964A5">
      <w:pPr>
        <w:pStyle w:val="a7"/>
        <w:spacing w:after="0"/>
        <w:ind w:left="426" w:right="504" w:firstLine="707"/>
        <w:rPr>
          <w:sz w:val="24"/>
          <w:szCs w:val="24"/>
        </w:rPr>
      </w:pPr>
      <w:r w:rsidRPr="00487BAA">
        <w:rPr>
          <w:sz w:val="24"/>
          <w:szCs w:val="24"/>
        </w:rPr>
        <w:t xml:space="preserve">Фінансове забезпечення Програми здійснюється відповідно до законодавства України в межах видатків, затверджених рішеннями Розвадівської сільської ради, за рахунок коштів місцевого бюджету сільської ради, шляхом перерахування </w:t>
      </w:r>
      <w:r w:rsidRPr="00487BAA">
        <w:rPr>
          <w:spacing w:val="1"/>
          <w:sz w:val="24"/>
          <w:szCs w:val="24"/>
        </w:rPr>
        <w:t>міжбюджетних трансфертів (</w:t>
      </w:r>
      <w:r w:rsidRPr="00487BAA">
        <w:rPr>
          <w:sz w:val="24"/>
          <w:szCs w:val="24"/>
        </w:rPr>
        <w:t>субвенції) на фінансування закладів Новороздільської міської ради, відповідно до порядку проведення розрахунку,  перерахування  та використання трансфертів, згідно додатку 1 і переліку завдань та показників Програми згідно додатку 2.</w:t>
      </w:r>
    </w:p>
    <w:p w14:paraId="563A4973" w14:textId="77777777" w:rsidR="00F964A5" w:rsidRPr="00487BAA" w:rsidRDefault="00F964A5" w:rsidP="00F964A5">
      <w:pPr>
        <w:pStyle w:val="a7"/>
        <w:spacing w:after="0"/>
        <w:ind w:left="426" w:right="505"/>
        <w:rPr>
          <w:sz w:val="24"/>
          <w:szCs w:val="24"/>
        </w:rPr>
      </w:pPr>
      <w:r w:rsidRPr="00487BAA">
        <w:rPr>
          <w:sz w:val="24"/>
          <w:szCs w:val="24"/>
        </w:rPr>
        <w:t xml:space="preserve">          Обсяг вказаних видатків визначається рішеннями Розвадівської сільської ради, або про внесення змін до показників на відповідний бюджетний рік.</w:t>
      </w:r>
    </w:p>
    <w:p w14:paraId="1520B166" w14:textId="77777777" w:rsidR="00F964A5" w:rsidRPr="00487BAA" w:rsidRDefault="00F964A5" w:rsidP="00F964A5">
      <w:pPr>
        <w:pStyle w:val="a7"/>
        <w:spacing w:after="0"/>
        <w:rPr>
          <w:sz w:val="24"/>
          <w:szCs w:val="24"/>
        </w:rPr>
      </w:pPr>
    </w:p>
    <w:p w14:paraId="224249C2" w14:textId="77777777" w:rsidR="00F964A5" w:rsidRPr="00487BAA" w:rsidRDefault="00F964A5" w:rsidP="00F964A5">
      <w:pPr>
        <w:pStyle w:val="10"/>
        <w:ind w:left="1663"/>
        <w:rPr>
          <w:sz w:val="24"/>
        </w:rPr>
      </w:pPr>
      <w:r w:rsidRPr="00487BAA">
        <w:rPr>
          <w:sz w:val="24"/>
        </w:rPr>
        <w:t>V.ОЧІКУВАНІ РЕЗУЛЬТАТИ ВИКОНАННЯ  ПРОГРАМИ</w:t>
      </w:r>
    </w:p>
    <w:p w14:paraId="641457B0" w14:textId="77777777" w:rsidR="00F964A5" w:rsidRPr="00487BAA" w:rsidRDefault="00F964A5" w:rsidP="00F964A5">
      <w:pPr>
        <w:pStyle w:val="10"/>
        <w:ind w:left="1663"/>
        <w:rPr>
          <w:sz w:val="24"/>
        </w:rPr>
      </w:pPr>
    </w:p>
    <w:p w14:paraId="7B74EE53" w14:textId="77777777" w:rsidR="00F964A5" w:rsidRPr="00487BAA" w:rsidRDefault="00F964A5" w:rsidP="00F964A5">
      <w:pPr>
        <w:pStyle w:val="a7"/>
        <w:spacing w:after="0"/>
        <w:ind w:left="426"/>
        <w:rPr>
          <w:sz w:val="24"/>
          <w:szCs w:val="24"/>
        </w:rPr>
      </w:pPr>
      <w:r w:rsidRPr="00487BAA">
        <w:rPr>
          <w:sz w:val="24"/>
          <w:szCs w:val="24"/>
        </w:rPr>
        <w:t>Виконання Програми дасть можливість:</w:t>
      </w:r>
    </w:p>
    <w:p w14:paraId="4FE7DBDD" w14:textId="77777777" w:rsidR="00F964A5" w:rsidRPr="00487BAA" w:rsidRDefault="00F964A5" w:rsidP="00F964A5">
      <w:pPr>
        <w:pStyle w:val="a7"/>
        <w:spacing w:after="0"/>
        <w:rPr>
          <w:sz w:val="24"/>
          <w:szCs w:val="24"/>
        </w:rPr>
      </w:pPr>
      <w:r w:rsidRPr="00487BAA">
        <w:rPr>
          <w:sz w:val="24"/>
          <w:szCs w:val="24"/>
        </w:rPr>
        <w:t xml:space="preserve">       -  забезпечення всебічного розвитку і підтримки дітей; </w:t>
      </w:r>
    </w:p>
    <w:p w14:paraId="0CEA94EA" w14:textId="77777777" w:rsidR="00F964A5" w:rsidRPr="00487BAA" w:rsidRDefault="00F964A5" w:rsidP="00F964A5">
      <w:pPr>
        <w:spacing w:after="0" w:line="240" w:lineRule="auto"/>
        <w:jc w:val="both"/>
        <w:rPr>
          <w:rFonts w:ascii="Times New Roman" w:hAnsi="Times New Roman" w:cs="Times New Roman"/>
          <w:sz w:val="24"/>
          <w:szCs w:val="24"/>
          <w:lang w:eastAsia="uk-UA"/>
        </w:rPr>
      </w:pPr>
      <w:r w:rsidRPr="00487BAA">
        <w:rPr>
          <w:rFonts w:ascii="Times New Roman" w:hAnsi="Times New Roman" w:cs="Times New Roman"/>
          <w:sz w:val="24"/>
          <w:szCs w:val="24"/>
          <w:lang w:eastAsia="uk-UA"/>
        </w:rPr>
        <w:t xml:space="preserve">       - підвищення рівня мистецької підготовки здобувачів освіти;</w:t>
      </w:r>
    </w:p>
    <w:p w14:paraId="1E5F9081" w14:textId="77777777" w:rsidR="00F964A5" w:rsidRPr="00487BAA" w:rsidRDefault="00F964A5" w:rsidP="00F964A5">
      <w:pPr>
        <w:spacing w:after="0" w:line="240" w:lineRule="auto"/>
        <w:jc w:val="both"/>
        <w:rPr>
          <w:rFonts w:ascii="Times New Roman" w:hAnsi="Times New Roman" w:cs="Times New Roman"/>
          <w:sz w:val="24"/>
          <w:szCs w:val="24"/>
          <w:lang w:eastAsia="uk-UA"/>
        </w:rPr>
      </w:pPr>
      <w:r w:rsidRPr="00487BAA">
        <w:rPr>
          <w:rFonts w:ascii="Times New Roman" w:hAnsi="Times New Roman" w:cs="Times New Roman"/>
          <w:sz w:val="24"/>
          <w:szCs w:val="24"/>
          <w:lang w:eastAsia="uk-UA"/>
        </w:rPr>
        <w:t xml:space="preserve">       - посилення ролі мистецької освіти у збереженні культурної спадщини;</w:t>
      </w:r>
    </w:p>
    <w:p w14:paraId="533760E1" w14:textId="77777777" w:rsidR="00F964A5" w:rsidRPr="00487BAA" w:rsidRDefault="00F964A5" w:rsidP="00F964A5">
      <w:pPr>
        <w:spacing w:after="0" w:line="240" w:lineRule="auto"/>
        <w:jc w:val="both"/>
        <w:rPr>
          <w:rFonts w:ascii="Times New Roman" w:hAnsi="Times New Roman" w:cs="Times New Roman"/>
          <w:sz w:val="24"/>
          <w:szCs w:val="24"/>
          <w:lang w:eastAsia="uk-UA"/>
        </w:rPr>
      </w:pPr>
      <w:r w:rsidRPr="00487BAA">
        <w:rPr>
          <w:rFonts w:ascii="Times New Roman" w:hAnsi="Times New Roman" w:cs="Times New Roman"/>
          <w:sz w:val="24"/>
          <w:szCs w:val="24"/>
          <w:lang w:eastAsia="uk-UA"/>
        </w:rPr>
        <w:t xml:space="preserve">       - створення умов для творчого розвитку молоді.</w:t>
      </w:r>
    </w:p>
    <w:p w14:paraId="0E8C848A" w14:textId="77777777" w:rsidR="00F964A5" w:rsidRPr="00487BAA" w:rsidRDefault="00F964A5" w:rsidP="00F964A5">
      <w:pPr>
        <w:pStyle w:val="10"/>
        <w:ind w:left="2945" w:right="2235" w:firstLine="153"/>
        <w:rPr>
          <w:sz w:val="24"/>
        </w:rPr>
      </w:pPr>
    </w:p>
    <w:p w14:paraId="3FC54BB8" w14:textId="77777777" w:rsidR="00F964A5" w:rsidRPr="00487BAA" w:rsidRDefault="00F964A5" w:rsidP="00F964A5">
      <w:pPr>
        <w:pStyle w:val="10"/>
        <w:ind w:right="2235"/>
        <w:rPr>
          <w:spacing w:val="-2"/>
          <w:sz w:val="24"/>
        </w:rPr>
      </w:pPr>
      <w:r w:rsidRPr="00487BAA">
        <w:rPr>
          <w:sz w:val="24"/>
        </w:rPr>
        <w:t>VІ. КООРДИНАЦІЯ ТА КОНТРОЛЬ ЗА ХОДОМ</w:t>
      </w:r>
    </w:p>
    <w:p w14:paraId="0EF6A46B" w14:textId="77777777" w:rsidR="00F964A5" w:rsidRPr="00487BAA" w:rsidRDefault="00F964A5" w:rsidP="00F964A5">
      <w:pPr>
        <w:pStyle w:val="10"/>
        <w:ind w:right="2235"/>
        <w:rPr>
          <w:sz w:val="24"/>
        </w:rPr>
      </w:pPr>
      <w:r w:rsidRPr="00487BAA">
        <w:rPr>
          <w:sz w:val="24"/>
        </w:rPr>
        <w:t>ВИКОНАННЯ  ПРОГРАМИ</w:t>
      </w:r>
    </w:p>
    <w:p w14:paraId="270E56CB" w14:textId="77777777" w:rsidR="00F964A5" w:rsidRPr="00487BAA" w:rsidRDefault="00F964A5" w:rsidP="00F964A5">
      <w:pPr>
        <w:pStyle w:val="a7"/>
        <w:spacing w:after="0"/>
        <w:rPr>
          <w:b/>
          <w:sz w:val="24"/>
          <w:szCs w:val="24"/>
        </w:rPr>
      </w:pPr>
    </w:p>
    <w:p w14:paraId="6C246CE1" w14:textId="77777777" w:rsidR="00F964A5" w:rsidRPr="00487BAA" w:rsidRDefault="00F964A5" w:rsidP="00F964A5">
      <w:pPr>
        <w:pStyle w:val="a7"/>
        <w:spacing w:after="0"/>
        <w:ind w:right="507" w:firstLine="707"/>
        <w:rPr>
          <w:sz w:val="24"/>
          <w:szCs w:val="24"/>
        </w:rPr>
      </w:pPr>
      <w:r w:rsidRPr="00487BAA">
        <w:rPr>
          <w:sz w:val="24"/>
          <w:szCs w:val="24"/>
        </w:rPr>
        <w:t>Координацію та контроль за ходом виконання Програми забезпечення послугами культури мешканців громади у закладах культури Новороздільської міської ради на 2026 рік покладається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w:t>
      </w:r>
    </w:p>
    <w:p w14:paraId="4C71EA59" w14:textId="77777777" w:rsidR="00F964A5" w:rsidRPr="00487BAA" w:rsidRDefault="00F964A5" w:rsidP="00F964A5">
      <w:pPr>
        <w:pStyle w:val="a7"/>
        <w:spacing w:after="0"/>
        <w:ind w:right="507" w:firstLine="707"/>
        <w:rPr>
          <w:sz w:val="24"/>
          <w:szCs w:val="24"/>
        </w:rPr>
      </w:pPr>
    </w:p>
    <w:p w14:paraId="493846DA" w14:textId="77777777" w:rsidR="00F964A5" w:rsidRPr="00487BAA" w:rsidRDefault="00F964A5" w:rsidP="00F964A5">
      <w:pPr>
        <w:pStyle w:val="a7"/>
        <w:spacing w:after="0"/>
        <w:ind w:right="507" w:firstLine="707"/>
        <w:rPr>
          <w:sz w:val="24"/>
          <w:szCs w:val="24"/>
        </w:rPr>
      </w:pPr>
    </w:p>
    <w:p w14:paraId="0F02EFF7" w14:textId="77777777" w:rsidR="00F964A5" w:rsidRPr="00487BAA" w:rsidRDefault="00F964A5" w:rsidP="00F964A5">
      <w:pPr>
        <w:pStyle w:val="a7"/>
        <w:spacing w:after="0"/>
        <w:rPr>
          <w:sz w:val="24"/>
          <w:szCs w:val="24"/>
        </w:rPr>
      </w:pPr>
    </w:p>
    <w:p w14:paraId="7EBC973D" w14:textId="77777777" w:rsidR="00F964A5" w:rsidRPr="00487BAA" w:rsidRDefault="00F964A5" w:rsidP="00F964A5">
      <w:pPr>
        <w:pStyle w:val="a7"/>
        <w:tabs>
          <w:tab w:val="left" w:pos="7582"/>
        </w:tabs>
        <w:spacing w:after="0"/>
        <w:rPr>
          <w:sz w:val="24"/>
          <w:szCs w:val="24"/>
        </w:rPr>
      </w:pPr>
    </w:p>
    <w:p w14:paraId="24030E6D" w14:textId="77777777" w:rsidR="00F964A5" w:rsidRPr="00487BAA" w:rsidRDefault="00F964A5" w:rsidP="00F964A5">
      <w:pPr>
        <w:pStyle w:val="a7"/>
        <w:tabs>
          <w:tab w:val="left" w:pos="7582"/>
        </w:tabs>
        <w:spacing w:after="0"/>
        <w:rPr>
          <w:sz w:val="24"/>
          <w:szCs w:val="24"/>
        </w:rPr>
      </w:pPr>
    </w:p>
    <w:p w14:paraId="244D2A77" w14:textId="77777777" w:rsidR="00F964A5" w:rsidRPr="00487BAA" w:rsidRDefault="00F964A5" w:rsidP="00F964A5">
      <w:pPr>
        <w:pStyle w:val="a7"/>
        <w:tabs>
          <w:tab w:val="left" w:pos="7582"/>
        </w:tabs>
        <w:spacing w:after="0"/>
        <w:rPr>
          <w:sz w:val="24"/>
          <w:szCs w:val="24"/>
        </w:rPr>
      </w:pPr>
      <w:r w:rsidRPr="00487BAA">
        <w:rPr>
          <w:sz w:val="24"/>
          <w:szCs w:val="24"/>
        </w:rPr>
        <w:t xml:space="preserve">                                  Секретар ради                                           Олександра  ШИМКО</w:t>
      </w:r>
    </w:p>
    <w:p w14:paraId="3F62D9EB" w14:textId="77777777" w:rsidR="00F964A5" w:rsidRPr="00487BAA" w:rsidRDefault="00F964A5" w:rsidP="00F964A5">
      <w:pPr>
        <w:pStyle w:val="a7"/>
        <w:tabs>
          <w:tab w:val="left" w:pos="7582"/>
        </w:tabs>
        <w:spacing w:after="0"/>
        <w:rPr>
          <w:sz w:val="24"/>
          <w:szCs w:val="24"/>
        </w:rPr>
      </w:pPr>
    </w:p>
    <w:p w14:paraId="4E4ED92C" w14:textId="77777777" w:rsidR="00F964A5" w:rsidRPr="00487BAA" w:rsidRDefault="00F964A5" w:rsidP="00F964A5">
      <w:pPr>
        <w:pStyle w:val="a7"/>
        <w:tabs>
          <w:tab w:val="left" w:pos="7582"/>
        </w:tabs>
        <w:spacing w:after="0"/>
        <w:rPr>
          <w:sz w:val="24"/>
          <w:szCs w:val="24"/>
        </w:rPr>
      </w:pPr>
    </w:p>
    <w:p w14:paraId="41EE4DCB" w14:textId="77777777" w:rsidR="00F964A5" w:rsidRPr="00487BAA" w:rsidRDefault="00F964A5" w:rsidP="00F964A5">
      <w:pPr>
        <w:pStyle w:val="a7"/>
        <w:tabs>
          <w:tab w:val="left" w:pos="7582"/>
        </w:tabs>
        <w:spacing w:after="0"/>
        <w:rPr>
          <w:sz w:val="24"/>
          <w:szCs w:val="24"/>
        </w:rPr>
      </w:pPr>
    </w:p>
    <w:p w14:paraId="6E2B324B" w14:textId="77777777" w:rsidR="00F964A5" w:rsidRPr="00487BAA" w:rsidRDefault="00F964A5" w:rsidP="00F964A5">
      <w:pPr>
        <w:pStyle w:val="a7"/>
        <w:tabs>
          <w:tab w:val="left" w:pos="7582"/>
        </w:tabs>
        <w:spacing w:after="0"/>
        <w:rPr>
          <w:sz w:val="24"/>
          <w:szCs w:val="24"/>
        </w:rPr>
      </w:pPr>
    </w:p>
    <w:p w14:paraId="0A356761" w14:textId="77777777" w:rsidR="00F964A5" w:rsidRPr="00487BAA" w:rsidRDefault="00F964A5" w:rsidP="00F964A5">
      <w:pPr>
        <w:pStyle w:val="a7"/>
        <w:tabs>
          <w:tab w:val="left" w:pos="7582"/>
        </w:tabs>
        <w:spacing w:after="0"/>
        <w:rPr>
          <w:sz w:val="24"/>
          <w:szCs w:val="24"/>
        </w:rPr>
      </w:pPr>
    </w:p>
    <w:p w14:paraId="3DCB98BB" w14:textId="77777777" w:rsidR="00F964A5" w:rsidRPr="00487BAA" w:rsidRDefault="00F964A5" w:rsidP="00F964A5">
      <w:pPr>
        <w:pStyle w:val="a7"/>
        <w:tabs>
          <w:tab w:val="left" w:pos="7582"/>
        </w:tabs>
        <w:spacing w:after="0"/>
        <w:rPr>
          <w:sz w:val="24"/>
          <w:szCs w:val="24"/>
        </w:rPr>
      </w:pPr>
    </w:p>
    <w:p w14:paraId="46AF0304" w14:textId="77777777" w:rsidR="00F964A5" w:rsidRPr="00487BAA" w:rsidRDefault="00F964A5" w:rsidP="00F964A5">
      <w:pPr>
        <w:pStyle w:val="a7"/>
        <w:tabs>
          <w:tab w:val="left" w:pos="7582"/>
        </w:tabs>
        <w:spacing w:after="0"/>
        <w:rPr>
          <w:sz w:val="24"/>
          <w:szCs w:val="24"/>
        </w:rPr>
      </w:pPr>
    </w:p>
    <w:p w14:paraId="43139C6D" w14:textId="77777777" w:rsidR="00F964A5" w:rsidRPr="00487BAA" w:rsidRDefault="00F964A5" w:rsidP="00F964A5">
      <w:pPr>
        <w:pStyle w:val="a7"/>
        <w:tabs>
          <w:tab w:val="left" w:pos="7582"/>
        </w:tabs>
        <w:spacing w:after="0"/>
        <w:rPr>
          <w:sz w:val="24"/>
          <w:szCs w:val="24"/>
        </w:rPr>
      </w:pPr>
    </w:p>
    <w:p w14:paraId="6264D19F" w14:textId="77777777" w:rsidR="00F964A5" w:rsidRPr="00487BAA" w:rsidRDefault="00F964A5" w:rsidP="00F964A5">
      <w:pPr>
        <w:pStyle w:val="10"/>
        <w:ind w:right="1936"/>
        <w:rPr>
          <w:sz w:val="24"/>
        </w:rPr>
      </w:pPr>
      <w:r w:rsidRPr="00487BAA">
        <w:rPr>
          <w:b w:val="0"/>
          <w:bCs w:val="0"/>
          <w:sz w:val="24"/>
        </w:rPr>
        <w:lastRenderedPageBreak/>
        <w:t xml:space="preserve">                                                                    </w:t>
      </w:r>
      <w:r w:rsidRPr="00487BAA">
        <w:rPr>
          <w:sz w:val="24"/>
        </w:rPr>
        <w:t xml:space="preserve"> І.ПАСПОРТ</w:t>
      </w:r>
    </w:p>
    <w:p w14:paraId="50CA9A4D" w14:textId="77777777" w:rsidR="00F964A5" w:rsidRPr="00487BAA" w:rsidRDefault="00F964A5" w:rsidP="00F964A5">
      <w:pPr>
        <w:spacing w:after="0" w:line="240" w:lineRule="auto"/>
        <w:ind w:right="22"/>
        <w:jc w:val="center"/>
        <w:rPr>
          <w:rFonts w:ascii="Times New Roman" w:hAnsi="Times New Roman" w:cs="Times New Roman"/>
          <w:b/>
          <w:sz w:val="24"/>
          <w:szCs w:val="24"/>
        </w:rPr>
      </w:pPr>
      <w:r w:rsidRPr="00487BAA">
        <w:rPr>
          <w:rFonts w:ascii="Times New Roman" w:hAnsi="Times New Roman" w:cs="Times New Roman"/>
          <w:b/>
          <w:sz w:val="24"/>
          <w:szCs w:val="24"/>
        </w:rPr>
        <w:t>Програми забезпечення освітніми послугами освіти та культури мешканців громади у закладах освіти Новороздільської міської ради на 2026 рік</w:t>
      </w:r>
    </w:p>
    <w:tbl>
      <w:tblPr>
        <w:tblStyle w:val="TableNormal"/>
        <w:tblpPr w:leftFromText="180" w:rightFromText="180" w:vertAnchor="text"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2200"/>
        <w:gridCol w:w="6525"/>
      </w:tblGrid>
      <w:tr w:rsidR="00487BAA" w:rsidRPr="00487BAA" w14:paraId="0FAD1EF4" w14:textId="77777777" w:rsidTr="00F964A5">
        <w:trPr>
          <w:trHeight w:val="858"/>
        </w:trPr>
        <w:tc>
          <w:tcPr>
            <w:tcW w:w="743" w:type="dxa"/>
          </w:tcPr>
          <w:p w14:paraId="078E5823" w14:textId="77777777" w:rsidR="00F964A5" w:rsidRPr="00487BAA" w:rsidRDefault="00F964A5" w:rsidP="00F964A5">
            <w:pPr>
              <w:rPr>
                <w:rFonts w:ascii="Times New Roman" w:hAnsi="Times New Roman" w:cs="Times New Roman"/>
                <w:sz w:val="24"/>
                <w:szCs w:val="24"/>
                <w:lang w:val="ru-RU"/>
              </w:rPr>
            </w:pPr>
          </w:p>
        </w:tc>
        <w:tc>
          <w:tcPr>
            <w:tcW w:w="2200" w:type="dxa"/>
          </w:tcPr>
          <w:p w14:paraId="7AD7FA39" w14:textId="77777777" w:rsidR="00F964A5" w:rsidRPr="00487BAA" w:rsidRDefault="00F964A5" w:rsidP="00F964A5">
            <w:pPr>
              <w:ind w:left="110"/>
              <w:jc w:val="center"/>
              <w:rPr>
                <w:rFonts w:ascii="Times New Roman" w:hAnsi="Times New Roman" w:cs="Times New Roman"/>
                <w:sz w:val="24"/>
                <w:szCs w:val="24"/>
              </w:rPr>
            </w:pPr>
            <w:r w:rsidRPr="00487BAA">
              <w:rPr>
                <w:rFonts w:ascii="Times New Roman" w:hAnsi="Times New Roman" w:cs="Times New Roman"/>
                <w:sz w:val="24"/>
                <w:szCs w:val="24"/>
              </w:rPr>
              <w:t>Назва</w:t>
            </w:r>
          </w:p>
        </w:tc>
        <w:tc>
          <w:tcPr>
            <w:tcW w:w="6525" w:type="dxa"/>
          </w:tcPr>
          <w:p w14:paraId="4AA74FCC" w14:textId="77777777" w:rsidR="00F964A5" w:rsidRPr="00487BAA" w:rsidRDefault="00F964A5" w:rsidP="00F964A5">
            <w:pPr>
              <w:ind w:left="111"/>
              <w:jc w:val="both"/>
              <w:rPr>
                <w:rFonts w:ascii="Times New Roman" w:hAnsi="Times New Roman" w:cs="Times New Roman"/>
                <w:sz w:val="24"/>
                <w:szCs w:val="24"/>
                <w:lang w:val="ru-RU"/>
              </w:rPr>
            </w:pPr>
            <w:r w:rsidRPr="00487BAA">
              <w:rPr>
                <w:rFonts w:ascii="Times New Roman" w:hAnsi="Times New Roman" w:cs="Times New Roman"/>
                <w:sz w:val="24"/>
                <w:szCs w:val="24"/>
                <w:lang w:val="ru-RU"/>
              </w:rPr>
              <w:t>Програма забезпечення освітніми послугами освіти та культури мешканців громади у закладах освіти Новороздільської міської ради на 2026 рік</w:t>
            </w:r>
          </w:p>
        </w:tc>
      </w:tr>
      <w:tr w:rsidR="00487BAA" w:rsidRPr="00487BAA" w14:paraId="340137F5" w14:textId="77777777" w:rsidTr="00F964A5">
        <w:trPr>
          <w:trHeight w:val="859"/>
        </w:trPr>
        <w:tc>
          <w:tcPr>
            <w:tcW w:w="743" w:type="dxa"/>
          </w:tcPr>
          <w:p w14:paraId="7F8921F2" w14:textId="77777777" w:rsidR="00F964A5" w:rsidRPr="00487BAA" w:rsidRDefault="00F964A5" w:rsidP="00F964A5">
            <w:pPr>
              <w:ind w:left="14"/>
              <w:jc w:val="center"/>
              <w:rPr>
                <w:rFonts w:ascii="Times New Roman" w:hAnsi="Times New Roman" w:cs="Times New Roman"/>
                <w:sz w:val="24"/>
                <w:szCs w:val="24"/>
              </w:rPr>
            </w:pPr>
            <w:r w:rsidRPr="00487BAA">
              <w:rPr>
                <w:rFonts w:ascii="Times New Roman" w:hAnsi="Times New Roman" w:cs="Times New Roman"/>
                <w:sz w:val="24"/>
                <w:szCs w:val="24"/>
              </w:rPr>
              <w:t>1</w:t>
            </w:r>
          </w:p>
        </w:tc>
        <w:tc>
          <w:tcPr>
            <w:tcW w:w="2200" w:type="dxa"/>
          </w:tcPr>
          <w:p w14:paraId="4AE840AB" w14:textId="77777777" w:rsidR="00F964A5" w:rsidRPr="00487BAA" w:rsidRDefault="00F964A5" w:rsidP="00F964A5">
            <w:pPr>
              <w:ind w:left="110"/>
              <w:jc w:val="center"/>
              <w:rPr>
                <w:rFonts w:ascii="Times New Roman" w:hAnsi="Times New Roman" w:cs="Times New Roman"/>
                <w:sz w:val="24"/>
                <w:szCs w:val="24"/>
              </w:rPr>
            </w:pPr>
            <w:r w:rsidRPr="00487BAA">
              <w:rPr>
                <w:rFonts w:ascii="Times New Roman" w:hAnsi="Times New Roman" w:cs="Times New Roman"/>
                <w:sz w:val="24"/>
                <w:szCs w:val="24"/>
              </w:rPr>
              <w:t>Ініціатор розроблення програми</w:t>
            </w:r>
          </w:p>
        </w:tc>
        <w:tc>
          <w:tcPr>
            <w:tcW w:w="6525" w:type="dxa"/>
          </w:tcPr>
          <w:p w14:paraId="4B05AE6C" w14:textId="77777777" w:rsidR="00F964A5" w:rsidRPr="00487BAA" w:rsidRDefault="00F964A5" w:rsidP="00F964A5">
            <w:pPr>
              <w:ind w:left="173"/>
              <w:rPr>
                <w:rFonts w:ascii="Times New Roman" w:hAnsi="Times New Roman" w:cs="Times New Roman"/>
                <w:sz w:val="24"/>
                <w:szCs w:val="24"/>
                <w:lang w:val="ru-RU"/>
              </w:rPr>
            </w:pPr>
            <w:r w:rsidRPr="00487BAA">
              <w:rPr>
                <w:rFonts w:ascii="Times New Roman" w:hAnsi="Times New Roman" w:cs="Times New Roman"/>
                <w:sz w:val="24"/>
                <w:szCs w:val="24"/>
                <w:lang w:val="ru-RU"/>
              </w:rPr>
              <w:t>Розвадівська сільська рада Стрийського району Львівської області</w:t>
            </w:r>
          </w:p>
        </w:tc>
      </w:tr>
      <w:tr w:rsidR="00487BAA" w:rsidRPr="00487BAA" w14:paraId="53E98627" w14:textId="77777777" w:rsidTr="00F964A5">
        <w:trPr>
          <w:trHeight w:val="864"/>
        </w:trPr>
        <w:tc>
          <w:tcPr>
            <w:tcW w:w="743" w:type="dxa"/>
          </w:tcPr>
          <w:p w14:paraId="2DCC79DD" w14:textId="77777777" w:rsidR="00F964A5" w:rsidRPr="00487BAA" w:rsidRDefault="00F964A5" w:rsidP="00F964A5">
            <w:pPr>
              <w:ind w:left="14"/>
              <w:jc w:val="center"/>
              <w:rPr>
                <w:rFonts w:ascii="Times New Roman" w:hAnsi="Times New Roman" w:cs="Times New Roman"/>
                <w:sz w:val="24"/>
                <w:szCs w:val="24"/>
              </w:rPr>
            </w:pPr>
            <w:r w:rsidRPr="00487BAA">
              <w:rPr>
                <w:rFonts w:ascii="Times New Roman" w:hAnsi="Times New Roman" w:cs="Times New Roman"/>
                <w:sz w:val="24"/>
                <w:szCs w:val="24"/>
              </w:rPr>
              <w:t>2</w:t>
            </w:r>
          </w:p>
        </w:tc>
        <w:tc>
          <w:tcPr>
            <w:tcW w:w="2200" w:type="dxa"/>
          </w:tcPr>
          <w:p w14:paraId="186BCE2E" w14:textId="77777777" w:rsidR="00F964A5" w:rsidRPr="00487BAA" w:rsidRDefault="00F964A5" w:rsidP="00F964A5">
            <w:pPr>
              <w:ind w:left="110"/>
              <w:jc w:val="center"/>
              <w:rPr>
                <w:rFonts w:ascii="Times New Roman" w:hAnsi="Times New Roman" w:cs="Times New Roman"/>
                <w:sz w:val="24"/>
                <w:szCs w:val="24"/>
              </w:rPr>
            </w:pPr>
            <w:r w:rsidRPr="00487BAA">
              <w:rPr>
                <w:rFonts w:ascii="Times New Roman" w:hAnsi="Times New Roman" w:cs="Times New Roman"/>
                <w:sz w:val="24"/>
                <w:szCs w:val="24"/>
              </w:rPr>
              <w:t>Розробник програми</w:t>
            </w:r>
          </w:p>
        </w:tc>
        <w:tc>
          <w:tcPr>
            <w:tcW w:w="6525" w:type="dxa"/>
          </w:tcPr>
          <w:p w14:paraId="7AD18BB5" w14:textId="77777777" w:rsidR="00F964A5" w:rsidRPr="00487BAA" w:rsidRDefault="00F964A5" w:rsidP="00F964A5">
            <w:pPr>
              <w:ind w:left="111" w:right="91"/>
              <w:jc w:val="both"/>
              <w:rPr>
                <w:rFonts w:ascii="Times New Roman" w:hAnsi="Times New Roman" w:cs="Times New Roman"/>
                <w:sz w:val="24"/>
                <w:szCs w:val="24"/>
                <w:lang w:val="ru-RU"/>
              </w:rPr>
            </w:pPr>
            <w:r w:rsidRPr="00487BAA">
              <w:rPr>
                <w:rFonts w:ascii="Times New Roman" w:hAnsi="Times New Roman" w:cs="Times New Roman"/>
                <w:sz w:val="24"/>
                <w:szCs w:val="24"/>
                <w:lang w:val="ru-RU"/>
              </w:rPr>
              <w:t>Розвадівська сільська рада Стрийського району Львівської області</w:t>
            </w:r>
          </w:p>
        </w:tc>
      </w:tr>
      <w:tr w:rsidR="00487BAA" w:rsidRPr="00487BAA" w14:paraId="602D30A7" w14:textId="77777777" w:rsidTr="00F964A5">
        <w:trPr>
          <w:trHeight w:val="700"/>
        </w:trPr>
        <w:tc>
          <w:tcPr>
            <w:tcW w:w="743" w:type="dxa"/>
          </w:tcPr>
          <w:p w14:paraId="40CC797C" w14:textId="77777777" w:rsidR="00F964A5" w:rsidRPr="00487BAA" w:rsidRDefault="00F964A5" w:rsidP="00F964A5">
            <w:pPr>
              <w:ind w:left="14"/>
              <w:jc w:val="center"/>
              <w:rPr>
                <w:rFonts w:ascii="Times New Roman" w:hAnsi="Times New Roman" w:cs="Times New Roman"/>
                <w:sz w:val="24"/>
                <w:szCs w:val="24"/>
              </w:rPr>
            </w:pPr>
            <w:r w:rsidRPr="00487BAA">
              <w:rPr>
                <w:rFonts w:ascii="Times New Roman" w:hAnsi="Times New Roman" w:cs="Times New Roman"/>
                <w:sz w:val="24"/>
                <w:szCs w:val="24"/>
              </w:rPr>
              <w:t>3</w:t>
            </w:r>
          </w:p>
        </w:tc>
        <w:tc>
          <w:tcPr>
            <w:tcW w:w="2200" w:type="dxa"/>
          </w:tcPr>
          <w:p w14:paraId="7F5D526D" w14:textId="77777777" w:rsidR="00F964A5" w:rsidRPr="00487BAA" w:rsidRDefault="00F964A5" w:rsidP="00F964A5">
            <w:pPr>
              <w:ind w:left="110" w:right="270"/>
              <w:jc w:val="center"/>
              <w:rPr>
                <w:rFonts w:ascii="Times New Roman" w:hAnsi="Times New Roman" w:cs="Times New Roman"/>
                <w:sz w:val="24"/>
                <w:szCs w:val="24"/>
              </w:rPr>
            </w:pPr>
            <w:r w:rsidRPr="00487BAA">
              <w:rPr>
                <w:rFonts w:ascii="Times New Roman" w:hAnsi="Times New Roman" w:cs="Times New Roman"/>
                <w:sz w:val="24"/>
                <w:szCs w:val="24"/>
              </w:rPr>
              <w:t>Відповідальний виконавець програми</w:t>
            </w:r>
          </w:p>
        </w:tc>
        <w:tc>
          <w:tcPr>
            <w:tcW w:w="6525" w:type="dxa"/>
          </w:tcPr>
          <w:p w14:paraId="3A300B45" w14:textId="77777777" w:rsidR="00F964A5" w:rsidRPr="00487BAA" w:rsidRDefault="00F964A5" w:rsidP="00F964A5">
            <w:pPr>
              <w:ind w:left="111"/>
              <w:jc w:val="both"/>
              <w:rPr>
                <w:rFonts w:ascii="Times New Roman" w:hAnsi="Times New Roman" w:cs="Times New Roman"/>
                <w:sz w:val="24"/>
                <w:szCs w:val="24"/>
              </w:rPr>
            </w:pPr>
            <w:r w:rsidRPr="00487BAA">
              <w:rPr>
                <w:rFonts w:ascii="Times New Roman" w:hAnsi="Times New Roman" w:cs="Times New Roman"/>
                <w:sz w:val="24"/>
                <w:szCs w:val="24"/>
              </w:rPr>
              <w:t>Фінансовий відділ Розвадівської сільської ради</w:t>
            </w:r>
          </w:p>
        </w:tc>
      </w:tr>
      <w:tr w:rsidR="00487BAA" w:rsidRPr="00487BAA" w14:paraId="46C72CCB" w14:textId="77777777" w:rsidTr="00F964A5">
        <w:trPr>
          <w:trHeight w:val="435"/>
        </w:trPr>
        <w:tc>
          <w:tcPr>
            <w:tcW w:w="743" w:type="dxa"/>
          </w:tcPr>
          <w:p w14:paraId="40B067A9" w14:textId="77777777" w:rsidR="00F964A5" w:rsidRPr="00487BAA" w:rsidRDefault="00F964A5" w:rsidP="00F964A5">
            <w:pPr>
              <w:ind w:left="14"/>
              <w:jc w:val="center"/>
              <w:rPr>
                <w:rFonts w:ascii="Times New Roman" w:hAnsi="Times New Roman" w:cs="Times New Roman"/>
                <w:sz w:val="24"/>
                <w:szCs w:val="24"/>
              </w:rPr>
            </w:pPr>
            <w:r w:rsidRPr="00487BAA">
              <w:rPr>
                <w:rFonts w:ascii="Times New Roman" w:hAnsi="Times New Roman" w:cs="Times New Roman"/>
                <w:sz w:val="24"/>
                <w:szCs w:val="24"/>
              </w:rPr>
              <w:t>4</w:t>
            </w:r>
          </w:p>
        </w:tc>
        <w:tc>
          <w:tcPr>
            <w:tcW w:w="2200" w:type="dxa"/>
          </w:tcPr>
          <w:p w14:paraId="4A8594F0" w14:textId="77777777" w:rsidR="00F964A5" w:rsidRPr="00487BAA" w:rsidRDefault="00F964A5" w:rsidP="00F964A5">
            <w:pPr>
              <w:ind w:left="110"/>
              <w:jc w:val="center"/>
              <w:rPr>
                <w:rFonts w:ascii="Times New Roman" w:hAnsi="Times New Roman" w:cs="Times New Roman"/>
                <w:sz w:val="24"/>
                <w:szCs w:val="24"/>
              </w:rPr>
            </w:pPr>
            <w:r w:rsidRPr="00487BAA">
              <w:rPr>
                <w:rFonts w:ascii="Times New Roman" w:hAnsi="Times New Roman" w:cs="Times New Roman"/>
                <w:sz w:val="24"/>
                <w:szCs w:val="24"/>
              </w:rPr>
              <w:t>Термін реалізації</w:t>
            </w:r>
          </w:p>
        </w:tc>
        <w:tc>
          <w:tcPr>
            <w:tcW w:w="6525" w:type="dxa"/>
          </w:tcPr>
          <w:p w14:paraId="01AF8D2A" w14:textId="77777777" w:rsidR="00F964A5" w:rsidRPr="00487BAA" w:rsidRDefault="00F964A5" w:rsidP="00F964A5">
            <w:pPr>
              <w:ind w:left="111"/>
              <w:jc w:val="center"/>
              <w:rPr>
                <w:rFonts w:ascii="Times New Roman" w:hAnsi="Times New Roman" w:cs="Times New Roman"/>
                <w:sz w:val="24"/>
                <w:szCs w:val="24"/>
              </w:rPr>
            </w:pPr>
            <w:r w:rsidRPr="00487BAA">
              <w:rPr>
                <w:rFonts w:ascii="Times New Roman" w:hAnsi="Times New Roman" w:cs="Times New Roman"/>
                <w:sz w:val="24"/>
                <w:szCs w:val="24"/>
              </w:rPr>
              <w:t>2026 рік</w:t>
            </w:r>
          </w:p>
        </w:tc>
      </w:tr>
      <w:tr w:rsidR="00487BAA" w:rsidRPr="00487BAA" w14:paraId="7C9B9BBD" w14:textId="77777777" w:rsidTr="00F964A5">
        <w:trPr>
          <w:trHeight w:val="883"/>
        </w:trPr>
        <w:tc>
          <w:tcPr>
            <w:tcW w:w="743" w:type="dxa"/>
          </w:tcPr>
          <w:p w14:paraId="620E4BDA" w14:textId="77777777" w:rsidR="00F964A5" w:rsidRPr="00487BAA" w:rsidRDefault="00F964A5" w:rsidP="00F964A5">
            <w:pPr>
              <w:ind w:left="14"/>
              <w:jc w:val="center"/>
              <w:rPr>
                <w:rFonts w:ascii="Times New Roman" w:hAnsi="Times New Roman" w:cs="Times New Roman"/>
                <w:sz w:val="24"/>
                <w:szCs w:val="24"/>
              </w:rPr>
            </w:pPr>
            <w:r w:rsidRPr="00487BAA">
              <w:rPr>
                <w:rFonts w:ascii="Times New Roman" w:hAnsi="Times New Roman" w:cs="Times New Roman"/>
                <w:sz w:val="24"/>
                <w:szCs w:val="24"/>
              </w:rPr>
              <w:t>5</w:t>
            </w:r>
          </w:p>
        </w:tc>
        <w:tc>
          <w:tcPr>
            <w:tcW w:w="2200" w:type="dxa"/>
          </w:tcPr>
          <w:p w14:paraId="5980CE73" w14:textId="77777777" w:rsidR="00F964A5" w:rsidRPr="00487BAA" w:rsidRDefault="00F964A5" w:rsidP="00F964A5">
            <w:pPr>
              <w:ind w:left="336" w:right="328"/>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Орієнтовний обсяг коштів місцевого бюджету</w:t>
            </w:r>
          </w:p>
        </w:tc>
        <w:tc>
          <w:tcPr>
            <w:tcW w:w="6525" w:type="dxa"/>
          </w:tcPr>
          <w:p w14:paraId="3D7CECF7" w14:textId="77777777" w:rsidR="00F964A5" w:rsidRPr="00487BAA" w:rsidRDefault="00F964A5" w:rsidP="00F964A5">
            <w:pPr>
              <w:ind w:left="1333" w:right="1507"/>
              <w:jc w:val="center"/>
              <w:rPr>
                <w:rFonts w:ascii="Times New Roman" w:hAnsi="Times New Roman" w:cs="Times New Roman"/>
                <w:sz w:val="24"/>
                <w:szCs w:val="24"/>
              </w:rPr>
            </w:pPr>
            <w:r w:rsidRPr="00487BAA">
              <w:rPr>
                <w:rFonts w:ascii="Times New Roman" w:hAnsi="Times New Roman" w:cs="Times New Roman"/>
                <w:sz w:val="24"/>
                <w:szCs w:val="24"/>
              </w:rPr>
              <w:t>260 000,00 грн.</w:t>
            </w:r>
          </w:p>
        </w:tc>
      </w:tr>
      <w:tr w:rsidR="00487BAA" w:rsidRPr="00487BAA" w14:paraId="33DD6BD0" w14:textId="77777777" w:rsidTr="00F964A5">
        <w:trPr>
          <w:trHeight w:val="883"/>
        </w:trPr>
        <w:tc>
          <w:tcPr>
            <w:tcW w:w="743" w:type="dxa"/>
          </w:tcPr>
          <w:p w14:paraId="78B2A3F5" w14:textId="77777777" w:rsidR="00F964A5" w:rsidRPr="00487BAA" w:rsidRDefault="00F964A5" w:rsidP="00F964A5">
            <w:pPr>
              <w:ind w:left="14"/>
              <w:jc w:val="center"/>
              <w:rPr>
                <w:rFonts w:ascii="Times New Roman" w:hAnsi="Times New Roman" w:cs="Times New Roman"/>
                <w:sz w:val="24"/>
                <w:szCs w:val="24"/>
              </w:rPr>
            </w:pPr>
            <w:r w:rsidRPr="00487BAA">
              <w:rPr>
                <w:rFonts w:ascii="Times New Roman" w:hAnsi="Times New Roman" w:cs="Times New Roman"/>
                <w:sz w:val="24"/>
                <w:szCs w:val="24"/>
              </w:rPr>
              <w:t>6</w:t>
            </w:r>
          </w:p>
        </w:tc>
        <w:tc>
          <w:tcPr>
            <w:tcW w:w="2200" w:type="dxa"/>
          </w:tcPr>
          <w:p w14:paraId="7848E968" w14:textId="77777777" w:rsidR="00F964A5" w:rsidRPr="00487BAA" w:rsidRDefault="00F964A5" w:rsidP="00F964A5">
            <w:pPr>
              <w:ind w:left="336" w:right="328"/>
              <w:jc w:val="center"/>
              <w:rPr>
                <w:rFonts w:ascii="Times New Roman" w:hAnsi="Times New Roman" w:cs="Times New Roman"/>
                <w:sz w:val="24"/>
                <w:szCs w:val="24"/>
              </w:rPr>
            </w:pPr>
            <w:r w:rsidRPr="00487BAA">
              <w:rPr>
                <w:rFonts w:ascii="Times New Roman" w:hAnsi="Times New Roman" w:cs="Times New Roman"/>
                <w:sz w:val="24"/>
                <w:szCs w:val="24"/>
              </w:rPr>
              <w:t>Учасники Програми</w:t>
            </w:r>
          </w:p>
        </w:tc>
        <w:tc>
          <w:tcPr>
            <w:tcW w:w="6525" w:type="dxa"/>
          </w:tcPr>
          <w:p w14:paraId="202F4148" w14:textId="77777777" w:rsidR="00F964A5" w:rsidRPr="00487BAA" w:rsidRDefault="00F964A5" w:rsidP="00F964A5">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Новороздільська міська рада Стрийського району Львівської області</w:t>
            </w:r>
          </w:p>
          <w:p w14:paraId="4FE81C6E" w14:textId="77777777" w:rsidR="00F964A5" w:rsidRPr="00487BAA" w:rsidRDefault="00F964A5" w:rsidP="00F964A5">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Розвадівська сільська рада Стрийського району Львівської області</w:t>
            </w:r>
          </w:p>
          <w:p w14:paraId="1697876C" w14:textId="77777777" w:rsidR="00F964A5" w:rsidRPr="00487BAA" w:rsidRDefault="00F964A5" w:rsidP="00F964A5">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Фінансове управління Новороздільської міської ради</w:t>
            </w:r>
          </w:p>
          <w:p w14:paraId="4E32FD72" w14:textId="77777777" w:rsidR="00F964A5" w:rsidRPr="00487BAA" w:rsidRDefault="00F964A5" w:rsidP="00F964A5">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Фінансовий відділ Розвадівської сільської ради</w:t>
            </w:r>
          </w:p>
          <w:p w14:paraId="1531D5A2" w14:textId="77777777" w:rsidR="00F964A5" w:rsidRPr="00487BAA" w:rsidRDefault="00F964A5" w:rsidP="00F964A5">
            <w:pPr>
              <w:ind w:left="57"/>
              <w:jc w:val="center"/>
              <w:rPr>
                <w:rFonts w:ascii="Times New Roman" w:hAnsi="Times New Roman" w:cs="Times New Roman"/>
                <w:sz w:val="24"/>
                <w:szCs w:val="24"/>
                <w:lang w:val="ru-RU"/>
              </w:rPr>
            </w:pPr>
            <w:r w:rsidRPr="00487BAA">
              <w:rPr>
                <w:rFonts w:ascii="Times New Roman" w:hAnsi="Times New Roman" w:cs="Times New Roman"/>
                <w:sz w:val="24"/>
                <w:szCs w:val="24"/>
                <w:lang w:val="ru-RU"/>
              </w:rPr>
              <w:t>Управління культури, спорту та гуманітарної політики  Новороздільської міської ради</w:t>
            </w:r>
          </w:p>
        </w:tc>
      </w:tr>
      <w:tr w:rsidR="00487BAA" w:rsidRPr="00487BAA" w14:paraId="2E83BF75" w14:textId="77777777" w:rsidTr="00F964A5">
        <w:trPr>
          <w:trHeight w:val="1030"/>
        </w:trPr>
        <w:tc>
          <w:tcPr>
            <w:tcW w:w="743" w:type="dxa"/>
          </w:tcPr>
          <w:p w14:paraId="507DDABC" w14:textId="77777777" w:rsidR="00F964A5" w:rsidRPr="00487BAA" w:rsidRDefault="00F964A5" w:rsidP="00F964A5">
            <w:pPr>
              <w:ind w:left="14"/>
              <w:jc w:val="center"/>
              <w:rPr>
                <w:rFonts w:ascii="Times New Roman" w:hAnsi="Times New Roman" w:cs="Times New Roman"/>
                <w:sz w:val="24"/>
                <w:szCs w:val="24"/>
              </w:rPr>
            </w:pPr>
            <w:r w:rsidRPr="00487BAA">
              <w:rPr>
                <w:rFonts w:ascii="Times New Roman" w:hAnsi="Times New Roman" w:cs="Times New Roman"/>
                <w:sz w:val="24"/>
                <w:szCs w:val="24"/>
              </w:rPr>
              <w:t>7</w:t>
            </w:r>
          </w:p>
        </w:tc>
        <w:tc>
          <w:tcPr>
            <w:tcW w:w="2200" w:type="dxa"/>
          </w:tcPr>
          <w:p w14:paraId="073D45C7" w14:textId="77777777" w:rsidR="00F964A5" w:rsidRPr="00487BAA" w:rsidRDefault="00F964A5" w:rsidP="00F964A5">
            <w:pPr>
              <w:ind w:left="211"/>
              <w:jc w:val="center"/>
              <w:rPr>
                <w:rFonts w:ascii="Times New Roman" w:hAnsi="Times New Roman" w:cs="Times New Roman"/>
                <w:sz w:val="24"/>
                <w:szCs w:val="24"/>
              </w:rPr>
            </w:pPr>
            <w:r w:rsidRPr="00487BAA">
              <w:rPr>
                <w:rFonts w:ascii="Times New Roman" w:hAnsi="Times New Roman" w:cs="Times New Roman"/>
                <w:sz w:val="24"/>
                <w:szCs w:val="24"/>
              </w:rPr>
              <w:t>Очікувані результати</w:t>
            </w:r>
          </w:p>
        </w:tc>
        <w:tc>
          <w:tcPr>
            <w:tcW w:w="6525" w:type="dxa"/>
          </w:tcPr>
          <w:p w14:paraId="54AA90D9" w14:textId="77777777" w:rsidR="00F964A5" w:rsidRPr="00487BAA" w:rsidRDefault="00F964A5" w:rsidP="00F964A5">
            <w:pPr>
              <w:ind w:left="111" w:right="98"/>
              <w:jc w:val="both"/>
              <w:rPr>
                <w:rFonts w:ascii="Times New Roman" w:hAnsi="Times New Roman" w:cs="Times New Roman"/>
                <w:sz w:val="24"/>
                <w:szCs w:val="24"/>
              </w:rPr>
            </w:pPr>
            <w:r w:rsidRPr="00487BAA">
              <w:rPr>
                <w:rFonts w:ascii="Times New Roman" w:hAnsi="Times New Roman" w:cs="Times New Roman"/>
                <w:sz w:val="24"/>
                <w:szCs w:val="24"/>
                <w:lang w:val="ru-RU"/>
              </w:rPr>
              <w:t xml:space="preserve">Забезпечення надання послуг з навчання дітей у Новороздільській  дитячій школі мистецтв ім. </w:t>
            </w:r>
            <w:r w:rsidRPr="00487BAA">
              <w:rPr>
                <w:rFonts w:ascii="Times New Roman" w:hAnsi="Times New Roman" w:cs="Times New Roman"/>
                <w:sz w:val="24"/>
                <w:szCs w:val="24"/>
              </w:rPr>
              <w:t>О.Рудницького</w:t>
            </w:r>
          </w:p>
        </w:tc>
      </w:tr>
    </w:tbl>
    <w:p w14:paraId="0F54B131" w14:textId="77777777" w:rsidR="00F964A5" w:rsidRPr="00487BAA" w:rsidRDefault="00F964A5" w:rsidP="00F964A5">
      <w:pPr>
        <w:pStyle w:val="a7"/>
        <w:tabs>
          <w:tab w:val="left" w:pos="7582"/>
        </w:tabs>
        <w:spacing w:after="0"/>
        <w:rPr>
          <w:sz w:val="24"/>
          <w:szCs w:val="24"/>
        </w:rPr>
      </w:pPr>
      <w:r w:rsidRPr="00487BAA">
        <w:rPr>
          <w:sz w:val="24"/>
          <w:szCs w:val="24"/>
        </w:rPr>
        <w:br w:type="textWrapping" w:clear="all"/>
      </w:r>
    </w:p>
    <w:p w14:paraId="3F1E556E" w14:textId="77777777" w:rsidR="00F964A5" w:rsidRPr="00487BAA" w:rsidRDefault="00F964A5" w:rsidP="00F964A5">
      <w:pPr>
        <w:pStyle w:val="a7"/>
        <w:tabs>
          <w:tab w:val="left" w:pos="7582"/>
        </w:tabs>
        <w:spacing w:after="0"/>
        <w:rPr>
          <w:sz w:val="24"/>
          <w:szCs w:val="24"/>
        </w:rPr>
      </w:pPr>
    </w:p>
    <w:p w14:paraId="09C03262" w14:textId="77777777" w:rsidR="00F964A5" w:rsidRPr="00487BAA" w:rsidRDefault="00F964A5" w:rsidP="00F964A5">
      <w:pPr>
        <w:pStyle w:val="a7"/>
        <w:tabs>
          <w:tab w:val="left" w:pos="7582"/>
        </w:tabs>
        <w:spacing w:after="0"/>
        <w:rPr>
          <w:sz w:val="24"/>
          <w:szCs w:val="24"/>
        </w:rPr>
      </w:pPr>
    </w:p>
    <w:p w14:paraId="2D598FC7" w14:textId="77777777" w:rsidR="00F964A5" w:rsidRPr="00487BAA" w:rsidRDefault="00F964A5" w:rsidP="00F964A5">
      <w:pPr>
        <w:tabs>
          <w:tab w:val="left" w:pos="5775"/>
        </w:tabs>
        <w:spacing w:after="0" w:line="240" w:lineRule="auto"/>
        <w:rPr>
          <w:rFonts w:ascii="Times New Roman" w:hAnsi="Times New Roman" w:cs="Times New Roman"/>
          <w:sz w:val="24"/>
          <w:szCs w:val="24"/>
        </w:rPr>
      </w:pPr>
    </w:p>
    <w:p w14:paraId="5FED8548" w14:textId="77777777" w:rsidR="00F964A5" w:rsidRPr="00487BAA" w:rsidRDefault="00F964A5" w:rsidP="00F964A5">
      <w:pPr>
        <w:tabs>
          <w:tab w:val="left" w:pos="5775"/>
        </w:tabs>
        <w:spacing w:after="0" w:line="240" w:lineRule="auto"/>
        <w:rPr>
          <w:rFonts w:ascii="Times New Roman" w:hAnsi="Times New Roman" w:cs="Times New Roman"/>
          <w:sz w:val="24"/>
          <w:szCs w:val="24"/>
        </w:rPr>
      </w:pPr>
    </w:p>
    <w:p w14:paraId="361EF9A4" w14:textId="77777777" w:rsidR="00F964A5" w:rsidRPr="00487BAA" w:rsidRDefault="00F964A5" w:rsidP="00F964A5">
      <w:pPr>
        <w:tabs>
          <w:tab w:val="left" w:pos="5775"/>
        </w:tabs>
        <w:spacing w:after="0" w:line="240" w:lineRule="auto"/>
        <w:rPr>
          <w:rFonts w:ascii="Times New Roman" w:hAnsi="Times New Roman" w:cs="Times New Roman"/>
          <w:sz w:val="24"/>
          <w:szCs w:val="24"/>
        </w:rPr>
      </w:pPr>
    </w:p>
    <w:p w14:paraId="5D5BE44A" w14:textId="77777777" w:rsidR="00F964A5" w:rsidRPr="00487BAA" w:rsidRDefault="00F964A5" w:rsidP="00F964A5">
      <w:pPr>
        <w:tabs>
          <w:tab w:val="left" w:pos="5775"/>
        </w:tabs>
        <w:spacing w:after="0" w:line="240" w:lineRule="auto"/>
        <w:rPr>
          <w:rFonts w:ascii="Times New Roman" w:hAnsi="Times New Roman" w:cs="Times New Roman"/>
          <w:sz w:val="24"/>
          <w:szCs w:val="24"/>
        </w:rPr>
      </w:pPr>
    </w:p>
    <w:p w14:paraId="2951D150" w14:textId="77777777" w:rsidR="00F964A5" w:rsidRPr="00487BAA" w:rsidRDefault="00F964A5" w:rsidP="00F964A5">
      <w:pPr>
        <w:tabs>
          <w:tab w:val="left" w:pos="5775"/>
        </w:tabs>
        <w:spacing w:after="0" w:line="240" w:lineRule="auto"/>
        <w:rPr>
          <w:rFonts w:ascii="Times New Roman" w:hAnsi="Times New Roman" w:cs="Times New Roman"/>
          <w:sz w:val="24"/>
          <w:szCs w:val="24"/>
        </w:rPr>
      </w:pPr>
    </w:p>
    <w:p w14:paraId="42D7A927" w14:textId="77777777" w:rsidR="00F964A5" w:rsidRPr="00487BAA" w:rsidRDefault="00F964A5" w:rsidP="00F964A5">
      <w:pPr>
        <w:tabs>
          <w:tab w:val="left" w:pos="5775"/>
        </w:tabs>
        <w:spacing w:after="0" w:line="240" w:lineRule="auto"/>
        <w:rPr>
          <w:rFonts w:ascii="Times New Roman" w:hAnsi="Times New Roman" w:cs="Times New Roman"/>
          <w:sz w:val="24"/>
          <w:szCs w:val="24"/>
        </w:rPr>
      </w:pPr>
    </w:p>
    <w:p w14:paraId="668114C2"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01063D48"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6769AEB9"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5C60D88E"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0A60B3BA"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3ADBAEE0"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18D0AC15"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186659E7"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2993B635"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22C1C714"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7EFF0A1A"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19337E5C"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p>
    <w:p w14:paraId="67834D16" w14:textId="77777777" w:rsidR="00F964A5" w:rsidRPr="00487BAA" w:rsidRDefault="00F964A5" w:rsidP="00F964A5">
      <w:pPr>
        <w:tabs>
          <w:tab w:val="left" w:pos="5775"/>
        </w:tabs>
        <w:spacing w:after="0" w:line="240" w:lineRule="auto"/>
        <w:jc w:val="right"/>
        <w:rPr>
          <w:rFonts w:ascii="Times New Roman" w:hAnsi="Times New Roman" w:cs="Times New Roman"/>
          <w:b/>
          <w:sz w:val="24"/>
          <w:szCs w:val="24"/>
        </w:rPr>
      </w:pPr>
    </w:p>
    <w:p w14:paraId="333131A4" w14:textId="77777777" w:rsidR="00F964A5" w:rsidRPr="00487BAA" w:rsidRDefault="00F964A5" w:rsidP="00F964A5">
      <w:pPr>
        <w:tabs>
          <w:tab w:val="left" w:pos="5775"/>
        </w:tabs>
        <w:spacing w:after="0" w:line="240" w:lineRule="auto"/>
        <w:jc w:val="right"/>
        <w:rPr>
          <w:rFonts w:ascii="Times New Roman" w:hAnsi="Times New Roman" w:cs="Times New Roman"/>
          <w:sz w:val="24"/>
          <w:szCs w:val="24"/>
        </w:rPr>
      </w:pPr>
      <w:r w:rsidRPr="00487BAA">
        <w:rPr>
          <w:rFonts w:ascii="Times New Roman" w:hAnsi="Times New Roman" w:cs="Times New Roman"/>
          <w:b/>
          <w:sz w:val="24"/>
          <w:szCs w:val="24"/>
        </w:rPr>
        <w:lastRenderedPageBreak/>
        <w:t>Додаток 1</w:t>
      </w:r>
    </w:p>
    <w:p w14:paraId="014A2298" w14:textId="77777777" w:rsidR="00F964A5" w:rsidRPr="00487BAA" w:rsidRDefault="00F964A5" w:rsidP="00F964A5">
      <w:pPr>
        <w:tabs>
          <w:tab w:val="left" w:pos="0"/>
          <w:tab w:val="left" w:pos="9345"/>
        </w:tabs>
        <w:spacing w:after="0" w:line="240" w:lineRule="auto"/>
        <w:jc w:val="both"/>
        <w:rPr>
          <w:rFonts w:ascii="Times New Roman" w:hAnsi="Times New Roman" w:cs="Times New Roman"/>
          <w:sz w:val="24"/>
          <w:szCs w:val="24"/>
          <w:lang w:val="en-US"/>
        </w:rPr>
      </w:pPr>
    </w:p>
    <w:p w14:paraId="141DD5AC" w14:textId="77777777" w:rsidR="00F964A5" w:rsidRPr="00487BAA" w:rsidRDefault="00F964A5" w:rsidP="00F964A5">
      <w:pPr>
        <w:tabs>
          <w:tab w:val="left" w:pos="0"/>
          <w:tab w:val="left" w:pos="3450"/>
        </w:tabs>
        <w:spacing w:after="0" w:line="240" w:lineRule="auto"/>
        <w:rPr>
          <w:rFonts w:ascii="Times New Roman" w:hAnsi="Times New Roman" w:cs="Times New Roman"/>
          <w:sz w:val="24"/>
          <w:szCs w:val="24"/>
        </w:rPr>
      </w:pPr>
    </w:p>
    <w:p w14:paraId="579AE0A8" w14:textId="77777777" w:rsidR="00F964A5" w:rsidRPr="00487BAA" w:rsidRDefault="00F964A5" w:rsidP="00F964A5">
      <w:pPr>
        <w:tabs>
          <w:tab w:val="left" w:pos="0"/>
          <w:tab w:val="left" w:pos="3450"/>
        </w:tabs>
        <w:spacing w:after="0" w:line="240" w:lineRule="auto"/>
        <w:rPr>
          <w:rFonts w:ascii="Times New Roman" w:hAnsi="Times New Roman" w:cs="Times New Roman"/>
          <w:b/>
          <w:sz w:val="24"/>
          <w:szCs w:val="24"/>
        </w:rPr>
      </w:pPr>
      <w:r w:rsidRPr="00487BAA">
        <w:rPr>
          <w:rFonts w:ascii="Times New Roman" w:hAnsi="Times New Roman" w:cs="Times New Roman"/>
          <w:b/>
          <w:sz w:val="24"/>
          <w:szCs w:val="24"/>
        </w:rPr>
        <w:t xml:space="preserve">                                                                               Порядок</w:t>
      </w:r>
    </w:p>
    <w:p w14:paraId="6BA962B6" w14:textId="77777777" w:rsidR="00F964A5" w:rsidRPr="00487BAA" w:rsidRDefault="00F964A5" w:rsidP="00F964A5">
      <w:pPr>
        <w:tabs>
          <w:tab w:val="left" w:pos="0"/>
          <w:tab w:val="left" w:pos="3450"/>
        </w:tabs>
        <w:spacing w:after="0" w:line="240" w:lineRule="auto"/>
        <w:rPr>
          <w:rFonts w:ascii="Times New Roman" w:hAnsi="Times New Roman" w:cs="Times New Roman"/>
          <w:b/>
          <w:sz w:val="24"/>
          <w:szCs w:val="24"/>
        </w:rPr>
      </w:pPr>
      <w:r w:rsidRPr="00487BAA">
        <w:rPr>
          <w:rFonts w:ascii="Times New Roman" w:hAnsi="Times New Roman" w:cs="Times New Roman"/>
          <w:b/>
          <w:sz w:val="24"/>
          <w:szCs w:val="24"/>
        </w:rPr>
        <w:t>проведення розрахунку, перерахування  та використання трансфертів, що передаються з місцевого бюджету Розвадівської сільської ради до місцевого бюджету Новороздільської міської  ради за надання  освітніх  послуг мешканцям громади в установах освіти та культури Новороздільської міської  ради</w:t>
      </w:r>
    </w:p>
    <w:p w14:paraId="5C3CC1D3" w14:textId="77777777" w:rsidR="00F964A5" w:rsidRPr="00487BAA" w:rsidRDefault="00F964A5" w:rsidP="00F964A5">
      <w:pPr>
        <w:tabs>
          <w:tab w:val="left" w:pos="0"/>
        </w:tabs>
        <w:spacing w:after="0" w:line="240" w:lineRule="auto"/>
        <w:ind w:left="2325"/>
        <w:jc w:val="center"/>
        <w:rPr>
          <w:rFonts w:ascii="Times New Roman" w:hAnsi="Times New Roman" w:cs="Times New Roman"/>
          <w:b/>
          <w:sz w:val="24"/>
          <w:szCs w:val="24"/>
        </w:rPr>
      </w:pPr>
    </w:p>
    <w:p w14:paraId="21E49019" w14:textId="77777777" w:rsidR="00F964A5" w:rsidRPr="00487BAA" w:rsidRDefault="00F964A5" w:rsidP="00F964A5">
      <w:pPr>
        <w:tabs>
          <w:tab w:val="left" w:pos="180"/>
        </w:tabs>
        <w:spacing w:after="0" w:line="240" w:lineRule="auto"/>
        <w:jc w:val="both"/>
        <w:rPr>
          <w:rFonts w:ascii="Times New Roman" w:hAnsi="Times New Roman" w:cs="Times New Roman"/>
          <w:sz w:val="24"/>
          <w:szCs w:val="24"/>
        </w:rPr>
      </w:pPr>
    </w:p>
    <w:p w14:paraId="5878DDC1" w14:textId="77777777" w:rsidR="00F964A5" w:rsidRPr="00487BAA" w:rsidRDefault="00F964A5" w:rsidP="00F964A5">
      <w:pPr>
        <w:tabs>
          <w:tab w:val="left" w:pos="180"/>
        </w:tabs>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1.Цей Порядок розроблено з метою спільного фінансування (утримання) установ соціальної сфери громади (установи освіти, культури, соціального захисту населення)спільне фінансування яких відповідно до  ст. 75 п.7 Бюджетного кодексу України, здійснюється з сільських , селищних та міських бюджетів. Порядок регулює взаємовідносини між територіальними громадами,які виникають при  наданні трансфертів з одного місцевого бюджету іншому за надані послуги  жителям громади, що відвідують  установи іншої громади. Порядок визначає механізм розрахунку обсягу міжбюджетних трансфертів та їх використання отримувачем субвенції протягом бюджетного періоду.</w:t>
      </w:r>
    </w:p>
    <w:p w14:paraId="2FE02AAD"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2.  Міжбюджетний трансферт надається у вигляді субвенції з загального фонду бюджету територіальної громади за КПКВ «Інші субвенції з місцевого бюджету» КЕКВ 2620 « Поточні трансферти органам державного управління інших рівнів».</w:t>
      </w:r>
    </w:p>
    <w:p w14:paraId="45D20876"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3. Розрахунок обсягу субвенції, що передається з одного бюджету до іншого бюджету здійснюється відповідними бюджетними установами отримувача субвенції. При проведенні розрахунку обсягу  субвенції на плановий бюджетний період  враховуються спискова кількість отримувачів послуг на звітну дату  на час проведення розрахунку та  очікувані фактичні видатки загального фонду бюджету на утримання установи в поточному бюджетному періоді. Розрахунком визначаються напрямки використання субвенції за кодами економічної класифікації видатків(КЕКВ).</w:t>
      </w:r>
    </w:p>
    <w:p w14:paraId="259B7A00"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До розрахунку витрат  на утримання одного здобувача послуг включається:</w:t>
      </w:r>
    </w:p>
    <w:p w14:paraId="58A41163" w14:textId="77777777" w:rsidR="00F964A5" w:rsidRPr="00487BAA" w:rsidRDefault="00F964A5" w:rsidP="00E47828">
      <w:pPr>
        <w:numPr>
          <w:ilvl w:val="0"/>
          <w:numId w:val="37"/>
        </w:numPr>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заробітна плата і єдиний внесок на загальнообов’язкове державне соціальне страхування основного та допоміжного персоналу;</w:t>
      </w:r>
    </w:p>
    <w:p w14:paraId="293BF66E" w14:textId="77777777" w:rsidR="00F964A5" w:rsidRPr="00487BAA" w:rsidRDefault="00F964A5" w:rsidP="00E47828">
      <w:pPr>
        <w:numPr>
          <w:ilvl w:val="0"/>
          <w:numId w:val="37"/>
        </w:numPr>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 xml:space="preserve"> придбання товарів (канцтоварів, миючих засобів та господарських товарів), які безпосередньо пов’язані з наданням послуги основним і допоміжним персоналом;</w:t>
      </w:r>
    </w:p>
    <w:p w14:paraId="7C69B046" w14:textId="77777777" w:rsidR="00F964A5" w:rsidRPr="00487BAA" w:rsidRDefault="00F964A5" w:rsidP="00E47828">
      <w:pPr>
        <w:numPr>
          <w:ilvl w:val="0"/>
          <w:numId w:val="37"/>
        </w:numPr>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 xml:space="preserve"> інші прямі витрати, необхідні для надання послуги (плата за інтернет, телекомунікаційні послуги, харчування, ремонт і обслуговування оргтехніки тощо),  які безпосередньо пов’язані з наданням послуги основним і допоміжним персоналом.</w:t>
      </w:r>
    </w:p>
    <w:p w14:paraId="7D9C7738" w14:textId="77777777" w:rsidR="00F964A5" w:rsidRPr="00487BAA" w:rsidRDefault="00F964A5" w:rsidP="00E47828">
      <w:pPr>
        <w:numPr>
          <w:ilvl w:val="0"/>
          <w:numId w:val="37"/>
        </w:numPr>
        <w:spacing w:after="0" w:line="240" w:lineRule="auto"/>
        <w:ind w:right="447"/>
        <w:jc w:val="both"/>
        <w:rPr>
          <w:rFonts w:ascii="Times New Roman" w:hAnsi="Times New Roman" w:cs="Times New Roman"/>
          <w:sz w:val="24"/>
          <w:szCs w:val="24"/>
        </w:rPr>
      </w:pPr>
      <w:r w:rsidRPr="00487BAA">
        <w:rPr>
          <w:rFonts w:ascii="Times New Roman" w:hAnsi="Times New Roman" w:cs="Times New Roman"/>
          <w:sz w:val="24"/>
          <w:szCs w:val="24"/>
        </w:rPr>
        <w:t>енергоносії.</w:t>
      </w:r>
    </w:p>
    <w:p w14:paraId="7696A10B"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Видатки,  які носять несистематичний  характер (поточний та капітальний ремонт будівлі, приміщень, придбання основних засобів, які покращують матеріально-технічну базу та залишаються у власності установи) не враховуються до розрахунку вартості утримання одного здобувача послуг.</w:t>
      </w:r>
    </w:p>
    <w:p w14:paraId="0BAD0D06"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4.Розрахунки надсилаються надавачу субвенції не пізніше 01 листопада поточного року.</w:t>
      </w:r>
    </w:p>
    <w:p w14:paraId="08D9538F"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5.Сума міжбюджетного трансферту визначається шляхом  множення суми витрат на утримання одного здобувача послуг на кількість здобувачів таких послуг з іншої територіальної громади.</w:t>
      </w:r>
    </w:p>
    <w:p w14:paraId="14674727"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6.Надавачі субвенції після розгляду розрахунків  повідомляють отримувача субвенції про наміри щодо надання субвенції та її обсяги. </w:t>
      </w:r>
    </w:p>
    <w:p w14:paraId="59217178"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7. За зверненням надавача субвенції отримувачем субвенції можуть проводитися перерахунки її обсягу. Перерахунки проводяться в наступних випадках:</w:t>
      </w:r>
    </w:p>
    <w:p w14:paraId="730ADB50"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 установа  надавач послуг припинила діяльність;         </w:t>
      </w:r>
    </w:p>
    <w:p w14:paraId="028C7A49"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 з початку бюджетного року кількість отримувачів послуг  значно змінилася;</w:t>
      </w:r>
    </w:p>
    <w:p w14:paraId="623BFD7D"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-фактичні видатки на утримання установи суттєво різняться від очікуваних.</w:t>
      </w:r>
    </w:p>
    <w:p w14:paraId="32787C61"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При проведенні перерахунку субвенції протягом бюджетного року на який вони передбачені, до розрахунку беруться фактичні видатки загального фонду на утримання установиза кодами економічної класифікації видатків(КЕКВ), які прописані в п.3 цього порядку. </w:t>
      </w:r>
    </w:p>
    <w:p w14:paraId="53486928"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p>
    <w:p w14:paraId="1BF70E28"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p>
    <w:p w14:paraId="6FE6DA36"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8. Перерахування міжбюджетних трансфертів здійснюється щомісячнов обсягах, установлених рішеннями відповідних рад,  із загального фонду бюджету надавача трансферту в межах річних бюджетних  призначень відповідно допомісячного розпису  бюджету з якого надаються субвенції на дохідні рахунки органу місцевого самоврядування отримувача субвенції, відкриті в органі Казначейства.</w:t>
      </w:r>
    </w:p>
    <w:p w14:paraId="064E46FA"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При перерахування трансфертів органи місцевого самоврядування дотримуються Порядку перерахування міжбюджетних трансфертів затвердженого постановою Кабінету Міністрів України від 15 грудня 2010 №1132(у редакції постанови Кабінету Міністрів України від 23 січня 2015 року №12). </w:t>
      </w:r>
    </w:p>
    <w:p w14:paraId="040593F4"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9.Орган місцевого самоврядування,отримувач трансферту,  планує видатки в  бюджеті відповідно до виділених рішеннями рад коштів тадо поданих розпорядниками коштів розрахунків.</w:t>
      </w:r>
    </w:p>
    <w:p w14:paraId="6509B4C8"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10.Звіти про використання трансфертів надаються  отримувачем субвенції  за 6 місяців та за бюджетний рік. Звіти також можуть надатися за інші звітні періоди за вимогою надавача трансферту.</w:t>
      </w:r>
    </w:p>
    <w:p w14:paraId="40693EE3" w14:textId="77777777" w:rsidR="00F964A5" w:rsidRPr="00487BAA" w:rsidRDefault="00F964A5" w:rsidP="00F964A5">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11.Даний Порядок не розповсюджується:</w:t>
      </w:r>
    </w:p>
    <w:p w14:paraId="209E6954" w14:textId="77777777" w:rsidR="00F964A5" w:rsidRPr="00487BAA" w:rsidRDefault="00F964A5" w:rsidP="00F964A5">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-на дітей сиріт;</w:t>
      </w:r>
    </w:p>
    <w:p w14:paraId="783B6D57" w14:textId="77777777" w:rsidR="00F964A5" w:rsidRPr="00487BAA" w:rsidRDefault="00F964A5" w:rsidP="00F964A5">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-на дітей,  позбавлених  батьківського піклування;</w:t>
      </w:r>
    </w:p>
    <w:p w14:paraId="1ADE9ACB" w14:textId="77777777" w:rsidR="00F964A5" w:rsidRPr="00487BAA" w:rsidRDefault="00F964A5" w:rsidP="00F964A5">
      <w:pPr>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-на дітей, які мають статус внутрішньо переміщених.</w:t>
      </w:r>
    </w:p>
    <w:p w14:paraId="68E51EB5" w14:textId="77777777" w:rsidR="00F964A5" w:rsidRPr="00487BAA" w:rsidRDefault="00F964A5" w:rsidP="00F964A5">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 xml:space="preserve"> 12.Обсяг субвенції з одного місцевого бюджету іншому, не використаний на кінець бюджетного періоду, перераховується в останній робочий день органом Казначейства до бюджету, з якого вони надані, якщо інше не передбачено рішенням про місцевий бюджет, з якого  вони надаються.</w:t>
      </w:r>
    </w:p>
    <w:p w14:paraId="38D7F21A" w14:textId="77777777" w:rsidR="00F964A5" w:rsidRPr="00487BAA" w:rsidRDefault="00F964A5" w:rsidP="00F964A5">
      <w:pPr>
        <w:tabs>
          <w:tab w:val="left" w:pos="630"/>
          <w:tab w:val="left" w:pos="5400"/>
        </w:tabs>
        <w:spacing w:after="0" w:line="240" w:lineRule="auto"/>
        <w:ind w:left="90" w:right="447" w:hanging="436"/>
        <w:jc w:val="both"/>
        <w:rPr>
          <w:rFonts w:ascii="Times New Roman" w:hAnsi="Times New Roman" w:cs="Times New Roman"/>
          <w:sz w:val="24"/>
          <w:szCs w:val="24"/>
        </w:rPr>
      </w:pPr>
      <w:r w:rsidRPr="00487BAA">
        <w:rPr>
          <w:rFonts w:ascii="Times New Roman" w:hAnsi="Times New Roman" w:cs="Times New Roman"/>
          <w:sz w:val="24"/>
          <w:szCs w:val="24"/>
        </w:rPr>
        <w:t>13.До Порядку можуть вноситися зміни за зверненням  територіальних громад.</w:t>
      </w:r>
    </w:p>
    <w:p w14:paraId="4F6F9BF2" w14:textId="77777777" w:rsidR="00F964A5" w:rsidRPr="00487BAA" w:rsidRDefault="00F964A5" w:rsidP="00F964A5">
      <w:pPr>
        <w:spacing w:after="0" w:line="240" w:lineRule="auto"/>
        <w:ind w:left="4248" w:firstLine="1422"/>
        <w:rPr>
          <w:rFonts w:ascii="Times New Roman" w:hAnsi="Times New Roman" w:cs="Times New Roman"/>
          <w:sz w:val="24"/>
          <w:szCs w:val="24"/>
        </w:rPr>
      </w:pPr>
    </w:p>
    <w:p w14:paraId="07BE7E37" w14:textId="77777777" w:rsidR="00F964A5" w:rsidRPr="00487BAA" w:rsidRDefault="00F964A5" w:rsidP="00F964A5">
      <w:pPr>
        <w:spacing w:after="0" w:line="240" w:lineRule="auto"/>
        <w:ind w:left="4248" w:firstLine="1422"/>
        <w:rPr>
          <w:rFonts w:ascii="Times New Roman" w:hAnsi="Times New Roman" w:cs="Times New Roman"/>
          <w:sz w:val="24"/>
          <w:szCs w:val="24"/>
        </w:rPr>
      </w:pPr>
    </w:p>
    <w:p w14:paraId="31FCBBA7" w14:textId="77777777" w:rsidR="00F964A5" w:rsidRPr="00487BAA" w:rsidRDefault="00F964A5" w:rsidP="00F964A5">
      <w:pPr>
        <w:spacing w:after="0" w:line="240" w:lineRule="auto"/>
        <w:ind w:left="4248" w:firstLine="1422"/>
        <w:rPr>
          <w:rFonts w:ascii="Times New Roman" w:hAnsi="Times New Roman" w:cs="Times New Roman"/>
          <w:sz w:val="24"/>
          <w:szCs w:val="24"/>
        </w:rPr>
      </w:pPr>
    </w:p>
    <w:p w14:paraId="47B7CDEF" w14:textId="77777777" w:rsidR="00F964A5" w:rsidRPr="00487BAA" w:rsidRDefault="00F964A5" w:rsidP="00F964A5">
      <w:pPr>
        <w:tabs>
          <w:tab w:val="left" w:pos="5775"/>
        </w:tabs>
        <w:spacing w:after="0" w:line="240" w:lineRule="auto"/>
        <w:rPr>
          <w:rFonts w:ascii="Times New Roman" w:hAnsi="Times New Roman" w:cs="Times New Roman"/>
          <w:sz w:val="24"/>
          <w:szCs w:val="24"/>
          <w:lang w:val="ru-RU"/>
        </w:rPr>
      </w:pPr>
    </w:p>
    <w:p w14:paraId="7164229D" w14:textId="77777777" w:rsidR="00F964A5" w:rsidRPr="00487BAA" w:rsidRDefault="00F964A5" w:rsidP="00F964A5">
      <w:pPr>
        <w:pStyle w:val="a7"/>
        <w:tabs>
          <w:tab w:val="left" w:pos="7582"/>
        </w:tabs>
        <w:spacing w:after="0"/>
        <w:rPr>
          <w:sz w:val="24"/>
          <w:szCs w:val="24"/>
        </w:rPr>
      </w:pPr>
    </w:p>
    <w:p w14:paraId="2990C43E" w14:textId="77777777" w:rsidR="00F964A5" w:rsidRPr="00487BAA" w:rsidRDefault="00F964A5" w:rsidP="00F964A5">
      <w:pPr>
        <w:pStyle w:val="a7"/>
        <w:tabs>
          <w:tab w:val="left" w:pos="7582"/>
        </w:tabs>
        <w:spacing w:after="0"/>
        <w:rPr>
          <w:sz w:val="24"/>
          <w:szCs w:val="24"/>
        </w:rPr>
      </w:pPr>
    </w:p>
    <w:p w14:paraId="31C544E2" w14:textId="77777777" w:rsidR="00F964A5" w:rsidRPr="00487BAA" w:rsidRDefault="00F964A5" w:rsidP="00F964A5">
      <w:pPr>
        <w:pStyle w:val="a7"/>
        <w:tabs>
          <w:tab w:val="left" w:pos="7582"/>
        </w:tabs>
        <w:spacing w:after="0"/>
        <w:rPr>
          <w:sz w:val="24"/>
          <w:szCs w:val="24"/>
        </w:rPr>
      </w:pPr>
    </w:p>
    <w:p w14:paraId="77F05B14" w14:textId="77777777" w:rsidR="00F964A5" w:rsidRPr="00487BAA" w:rsidRDefault="00F964A5" w:rsidP="00F964A5">
      <w:pPr>
        <w:pStyle w:val="a7"/>
        <w:tabs>
          <w:tab w:val="left" w:pos="7582"/>
        </w:tabs>
        <w:spacing w:after="0"/>
        <w:rPr>
          <w:sz w:val="24"/>
          <w:szCs w:val="24"/>
        </w:rPr>
      </w:pPr>
    </w:p>
    <w:p w14:paraId="5AE30B52" w14:textId="77777777" w:rsidR="00F964A5" w:rsidRPr="00487BAA" w:rsidRDefault="00F964A5" w:rsidP="00F964A5">
      <w:pPr>
        <w:pStyle w:val="a7"/>
        <w:tabs>
          <w:tab w:val="left" w:pos="7582"/>
        </w:tabs>
        <w:spacing w:after="0"/>
        <w:rPr>
          <w:sz w:val="24"/>
          <w:szCs w:val="24"/>
        </w:rPr>
      </w:pPr>
      <w:r w:rsidRPr="00487BAA">
        <w:rPr>
          <w:sz w:val="24"/>
          <w:szCs w:val="24"/>
        </w:rPr>
        <w:t xml:space="preserve">                      Секретар  ради                                                     Олександра  ШИМКО </w:t>
      </w:r>
    </w:p>
    <w:p w14:paraId="533628C5" w14:textId="77777777" w:rsidR="00F964A5" w:rsidRPr="00487BAA" w:rsidRDefault="00F964A5" w:rsidP="00F964A5">
      <w:pPr>
        <w:pStyle w:val="a7"/>
        <w:tabs>
          <w:tab w:val="left" w:pos="7582"/>
        </w:tabs>
        <w:spacing w:after="0"/>
        <w:rPr>
          <w:sz w:val="24"/>
          <w:szCs w:val="24"/>
        </w:rPr>
      </w:pPr>
    </w:p>
    <w:p w14:paraId="5FC7018E" w14:textId="77777777" w:rsidR="00F964A5" w:rsidRPr="00487BAA" w:rsidRDefault="00F964A5" w:rsidP="00F964A5">
      <w:pPr>
        <w:pStyle w:val="a7"/>
        <w:tabs>
          <w:tab w:val="left" w:pos="7582"/>
        </w:tabs>
        <w:spacing w:after="0"/>
        <w:rPr>
          <w:sz w:val="24"/>
          <w:szCs w:val="24"/>
        </w:rPr>
      </w:pPr>
    </w:p>
    <w:p w14:paraId="70938551" w14:textId="77777777" w:rsidR="00F964A5" w:rsidRPr="00487BAA" w:rsidRDefault="00F964A5" w:rsidP="00F964A5">
      <w:pPr>
        <w:spacing w:after="0" w:line="240" w:lineRule="auto"/>
        <w:jc w:val="center"/>
        <w:rPr>
          <w:rFonts w:ascii="Times New Roman" w:hAnsi="Times New Roman" w:cs="Times New Roman"/>
          <w:b/>
          <w:sz w:val="24"/>
          <w:szCs w:val="24"/>
        </w:rPr>
        <w:sectPr w:rsidR="00F964A5" w:rsidRPr="00487BAA" w:rsidSect="00F964A5">
          <w:pgSz w:w="11910" w:h="16840"/>
          <w:pgMar w:top="460" w:right="711" w:bottom="851" w:left="1200" w:header="708" w:footer="708" w:gutter="0"/>
          <w:cols w:space="720"/>
        </w:sectPr>
      </w:pPr>
    </w:p>
    <w:p w14:paraId="666E615F" w14:textId="77777777" w:rsidR="00F964A5" w:rsidRPr="00487BAA" w:rsidRDefault="00F964A5" w:rsidP="00F964A5">
      <w:pPr>
        <w:spacing w:after="0" w:line="240" w:lineRule="auto"/>
        <w:jc w:val="center"/>
        <w:rPr>
          <w:rFonts w:ascii="Times New Roman" w:hAnsi="Times New Roman" w:cs="Times New Roman"/>
          <w:b/>
          <w:sz w:val="24"/>
          <w:szCs w:val="24"/>
        </w:rPr>
      </w:pPr>
    </w:p>
    <w:p w14:paraId="339A578C" w14:textId="77777777" w:rsidR="00F964A5" w:rsidRPr="00487BAA" w:rsidRDefault="00F964A5" w:rsidP="00F964A5">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 xml:space="preserve">                                                                                                                ПЕРЕЛІК                                                                                             Додаток №2</w:t>
      </w:r>
      <w:r w:rsidRPr="00487BAA">
        <w:rPr>
          <w:rFonts w:ascii="Times New Roman" w:hAnsi="Times New Roman" w:cs="Times New Roman"/>
          <w:sz w:val="24"/>
          <w:szCs w:val="24"/>
        </w:rPr>
        <w:br/>
      </w:r>
      <w:r w:rsidRPr="00487BAA">
        <w:rPr>
          <w:rFonts w:ascii="Times New Roman" w:hAnsi="Times New Roman" w:cs="Times New Roman"/>
          <w:b/>
          <w:sz w:val="24"/>
          <w:szCs w:val="24"/>
        </w:rPr>
        <w:t>завдань та показників</w:t>
      </w:r>
    </w:p>
    <w:p w14:paraId="431D6E20" w14:textId="77777777" w:rsidR="00F964A5" w:rsidRPr="00487BAA" w:rsidRDefault="00F964A5" w:rsidP="00F964A5">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Програми забезпечення освітніми послугами дошкільної освіти мешканців громади у закладах освіти та культури Новороздільської міської ради на 2026 рік</w:t>
      </w:r>
    </w:p>
    <w:p w14:paraId="5B169A6A" w14:textId="77777777" w:rsidR="00F964A5" w:rsidRPr="00487BAA" w:rsidRDefault="00F964A5" w:rsidP="00F964A5">
      <w:pPr>
        <w:spacing w:after="0" w:line="240" w:lineRule="auto"/>
        <w:jc w:val="center"/>
        <w:rPr>
          <w:rFonts w:ascii="Times New Roman" w:hAnsi="Times New Roman" w:cs="Times New Roman"/>
          <w:b/>
          <w:sz w:val="24"/>
          <w:szCs w:val="24"/>
        </w:rPr>
      </w:pPr>
    </w:p>
    <w:tbl>
      <w:tblPr>
        <w:tblpPr w:leftFromText="180" w:rightFromText="180" w:vertAnchor="text" w:tblpY="1"/>
        <w:tblOverlap w:val="neve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
        <w:gridCol w:w="2265"/>
        <w:gridCol w:w="3827"/>
        <w:gridCol w:w="2674"/>
        <w:gridCol w:w="20"/>
        <w:gridCol w:w="1843"/>
        <w:gridCol w:w="1134"/>
        <w:gridCol w:w="1843"/>
      </w:tblGrid>
      <w:tr w:rsidR="00487BAA" w:rsidRPr="00487BAA" w14:paraId="64CEB733" w14:textId="77777777" w:rsidTr="00F964A5">
        <w:tc>
          <w:tcPr>
            <w:tcW w:w="536" w:type="dxa"/>
            <w:vMerge w:val="restart"/>
          </w:tcPr>
          <w:p w14:paraId="0D2EB7B7" w14:textId="77777777" w:rsidR="00F964A5" w:rsidRPr="00487BAA" w:rsidRDefault="00F964A5" w:rsidP="00F964A5">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 з/п</w:t>
            </w:r>
          </w:p>
        </w:tc>
        <w:tc>
          <w:tcPr>
            <w:tcW w:w="2265" w:type="dxa"/>
            <w:vMerge w:val="restart"/>
          </w:tcPr>
          <w:p w14:paraId="544AADD6" w14:textId="77777777" w:rsidR="00F964A5" w:rsidRPr="00487BAA" w:rsidRDefault="00F964A5" w:rsidP="00F964A5">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 xml:space="preserve">Назва </w:t>
            </w:r>
          </w:p>
          <w:p w14:paraId="4FFBDA16" w14:textId="77777777" w:rsidR="00F964A5" w:rsidRPr="00487BAA" w:rsidRDefault="00F964A5" w:rsidP="00F964A5">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завдання</w:t>
            </w:r>
          </w:p>
        </w:tc>
        <w:tc>
          <w:tcPr>
            <w:tcW w:w="3827" w:type="dxa"/>
            <w:vMerge w:val="restart"/>
          </w:tcPr>
          <w:p w14:paraId="0BEA54B0" w14:textId="77777777" w:rsidR="00F964A5" w:rsidRPr="00487BAA" w:rsidRDefault="00F964A5" w:rsidP="00F964A5">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 xml:space="preserve">Показники виконання заходу, одиниці виміру </w:t>
            </w:r>
          </w:p>
        </w:tc>
        <w:tc>
          <w:tcPr>
            <w:tcW w:w="2694" w:type="dxa"/>
            <w:gridSpan w:val="2"/>
            <w:vMerge w:val="restart"/>
          </w:tcPr>
          <w:p w14:paraId="37BF9D7C" w14:textId="77777777" w:rsidR="00F964A5" w:rsidRPr="00487BAA" w:rsidRDefault="00F964A5" w:rsidP="00F964A5">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 xml:space="preserve">Виконавець </w:t>
            </w:r>
          </w:p>
          <w:p w14:paraId="4D0964B4" w14:textId="77777777" w:rsidR="00F964A5" w:rsidRPr="00487BAA" w:rsidRDefault="00F964A5" w:rsidP="00F964A5">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Заходу</w:t>
            </w:r>
          </w:p>
        </w:tc>
        <w:tc>
          <w:tcPr>
            <w:tcW w:w="2977" w:type="dxa"/>
            <w:gridSpan w:val="2"/>
          </w:tcPr>
          <w:p w14:paraId="7C69323E" w14:textId="77777777" w:rsidR="00F964A5" w:rsidRPr="00487BAA" w:rsidRDefault="00F964A5" w:rsidP="00F964A5">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Фінансування</w:t>
            </w:r>
          </w:p>
        </w:tc>
        <w:tc>
          <w:tcPr>
            <w:tcW w:w="1843" w:type="dxa"/>
            <w:vMerge w:val="restart"/>
          </w:tcPr>
          <w:p w14:paraId="6AB96118" w14:textId="77777777" w:rsidR="00F964A5" w:rsidRPr="00487BAA" w:rsidRDefault="00F964A5" w:rsidP="00F964A5">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Очікуваний результат</w:t>
            </w:r>
          </w:p>
        </w:tc>
      </w:tr>
      <w:tr w:rsidR="00487BAA" w:rsidRPr="00487BAA" w14:paraId="7CE04582" w14:textId="77777777" w:rsidTr="00F964A5">
        <w:tc>
          <w:tcPr>
            <w:tcW w:w="536" w:type="dxa"/>
            <w:vMerge/>
          </w:tcPr>
          <w:p w14:paraId="6957056D"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4A782800"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3827" w:type="dxa"/>
            <w:vMerge/>
          </w:tcPr>
          <w:p w14:paraId="7EA35612"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2694" w:type="dxa"/>
            <w:gridSpan w:val="2"/>
            <w:vMerge/>
          </w:tcPr>
          <w:p w14:paraId="5B29FB15"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tcPr>
          <w:p w14:paraId="749228EC" w14:textId="77777777" w:rsidR="00F964A5" w:rsidRPr="00487BAA" w:rsidRDefault="00F964A5" w:rsidP="00F964A5">
            <w:pPr>
              <w:spacing w:after="0" w:line="240" w:lineRule="auto"/>
              <w:jc w:val="center"/>
              <w:rPr>
                <w:rFonts w:ascii="Times New Roman" w:hAnsi="Times New Roman" w:cs="Times New Roman"/>
                <w:sz w:val="24"/>
                <w:szCs w:val="24"/>
              </w:rPr>
            </w:pPr>
            <w:r w:rsidRPr="00487BAA">
              <w:rPr>
                <w:rFonts w:ascii="Times New Roman" w:hAnsi="Times New Roman" w:cs="Times New Roman"/>
                <w:b/>
                <w:sz w:val="24"/>
                <w:szCs w:val="24"/>
              </w:rPr>
              <w:t>джерела</w:t>
            </w:r>
          </w:p>
        </w:tc>
        <w:tc>
          <w:tcPr>
            <w:tcW w:w="1134" w:type="dxa"/>
          </w:tcPr>
          <w:p w14:paraId="2638CCD6" w14:textId="77777777" w:rsidR="00F964A5" w:rsidRPr="00487BAA" w:rsidRDefault="00F964A5" w:rsidP="00F964A5">
            <w:pPr>
              <w:spacing w:after="0" w:line="240" w:lineRule="auto"/>
              <w:ind w:left="-110" w:right="-108"/>
              <w:jc w:val="center"/>
              <w:rPr>
                <w:rFonts w:ascii="Times New Roman" w:hAnsi="Times New Roman" w:cs="Times New Roman"/>
                <w:b/>
                <w:sz w:val="24"/>
                <w:szCs w:val="24"/>
              </w:rPr>
            </w:pPr>
            <w:r w:rsidRPr="00487BAA">
              <w:rPr>
                <w:rFonts w:ascii="Times New Roman" w:hAnsi="Times New Roman" w:cs="Times New Roman"/>
                <w:b/>
                <w:sz w:val="24"/>
                <w:szCs w:val="24"/>
              </w:rPr>
              <w:t xml:space="preserve">обсяги, </w:t>
            </w:r>
          </w:p>
          <w:p w14:paraId="6C17052E" w14:textId="77777777" w:rsidR="00F964A5" w:rsidRPr="00487BAA" w:rsidRDefault="00F964A5" w:rsidP="00F964A5">
            <w:pPr>
              <w:spacing w:after="0" w:line="240" w:lineRule="auto"/>
              <w:ind w:left="-110" w:right="-108"/>
              <w:jc w:val="center"/>
              <w:rPr>
                <w:rFonts w:ascii="Times New Roman" w:hAnsi="Times New Roman" w:cs="Times New Roman"/>
                <w:sz w:val="24"/>
                <w:szCs w:val="24"/>
              </w:rPr>
            </w:pPr>
            <w:r w:rsidRPr="00487BAA">
              <w:rPr>
                <w:rFonts w:ascii="Times New Roman" w:hAnsi="Times New Roman" w:cs="Times New Roman"/>
                <w:b/>
                <w:sz w:val="24"/>
                <w:szCs w:val="24"/>
              </w:rPr>
              <w:t>тис.грн.</w:t>
            </w:r>
          </w:p>
        </w:tc>
        <w:tc>
          <w:tcPr>
            <w:tcW w:w="1843" w:type="dxa"/>
            <w:vMerge/>
          </w:tcPr>
          <w:p w14:paraId="4A2EB4F0"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r>
      <w:tr w:rsidR="00487BAA" w:rsidRPr="00487BAA" w14:paraId="60C05A77" w14:textId="77777777" w:rsidTr="00F964A5">
        <w:tc>
          <w:tcPr>
            <w:tcW w:w="14142" w:type="dxa"/>
            <w:gridSpan w:val="8"/>
          </w:tcPr>
          <w:p w14:paraId="42D782C3" w14:textId="77777777" w:rsidR="00F964A5" w:rsidRPr="00487BAA" w:rsidRDefault="00F964A5" w:rsidP="00F964A5">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2026  рік</w:t>
            </w:r>
          </w:p>
        </w:tc>
      </w:tr>
      <w:tr w:rsidR="00487BAA" w:rsidRPr="00487BAA" w14:paraId="37D5C20F" w14:textId="77777777" w:rsidTr="00F964A5">
        <w:trPr>
          <w:trHeight w:val="369"/>
        </w:trPr>
        <w:tc>
          <w:tcPr>
            <w:tcW w:w="536" w:type="dxa"/>
            <w:vMerge w:val="restart"/>
            <w:tcBorders>
              <w:top w:val="single" w:sz="4" w:space="0" w:color="auto"/>
            </w:tcBorders>
          </w:tcPr>
          <w:p w14:paraId="4E5B6916"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p w14:paraId="23DB5360"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p w14:paraId="301A504F"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1.</w:t>
            </w:r>
          </w:p>
        </w:tc>
        <w:tc>
          <w:tcPr>
            <w:tcW w:w="2265" w:type="dxa"/>
            <w:vMerge w:val="restart"/>
            <w:tcBorders>
              <w:top w:val="single" w:sz="4" w:space="0" w:color="auto"/>
            </w:tcBorders>
          </w:tcPr>
          <w:p w14:paraId="7C87B6A5" w14:textId="77777777" w:rsidR="00F964A5" w:rsidRPr="00487BAA" w:rsidRDefault="00F964A5" w:rsidP="00F964A5">
            <w:pPr>
              <w:spacing w:after="0" w:line="240" w:lineRule="auto"/>
              <w:rPr>
                <w:rFonts w:ascii="Times New Roman" w:hAnsi="Times New Roman" w:cs="Times New Roman"/>
                <w:bCs/>
                <w:sz w:val="24"/>
                <w:szCs w:val="24"/>
              </w:rPr>
            </w:pPr>
            <w:r w:rsidRPr="00487BAA">
              <w:rPr>
                <w:rFonts w:ascii="Times New Roman" w:hAnsi="Times New Roman" w:cs="Times New Roman"/>
                <w:bCs/>
                <w:sz w:val="24"/>
                <w:szCs w:val="24"/>
              </w:rPr>
              <w:t xml:space="preserve">Забезпечення надання послуг з навчання дітей Новороздільській  дитячій школі мистецтв ім.. О.Рудницького </w:t>
            </w:r>
          </w:p>
        </w:tc>
        <w:tc>
          <w:tcPr>
            <w:tcW w:w="3827" w:type="dxa"/>
            <w:tcBorders>
              <w:top w:val="single" w:sz="4" w:space="0" w:color="auto"/>
              <w:bottom w:val="single" w:sz="4" w:space="0" w:color="auto"/>
            </w:tcBorders>
          </w:tcPr>
          <w:p w14:paraId="7D76D0DF" w14:textId="77777777" w:rsidR="00F964A5" w:rsidRPr="00487BAA" w:rsidRDefault="00F964A5" w:rsidP="00F964A5">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затрати</w:t>
            </w:r>
          </w:p>
          <w:p w14:paraId="523801CF" w14:textId="77777777" w:rsidR="00F964A5" w:rsidRPr="00487BAA" w:rsidRDefault="00F964A5" w:rsidP="00F964A5">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обсяг витрат – 260,0 тис. грн.</w:t>
            </w:r>
          </w:p>
        </w:tc>
        <w:tc>
          <w:tcPr>
            <w:tcW w:w="2694" w:type="dxa"/>
            <w:gridSpan w:val="2"/>
            <w:vMerge w:val="restart"/>
            <w:tcBorders>
              <w:top w:val="single" w:sz="4" w:space="0" w:color="auto"/>
            </w:tcBorders>
          </w:tcPr>
          <w:p w14:paraId="49AA3359"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Розвадівська сільська  рада  Стрийського району Львівської області,  Фінансовий відділ Розвадівської сільської ради, Новороздільська  міська рада,  </w:t>
            </w:r>
            <w:r w:rsidRPr="00487BAA">
              <w:rPr>
                <w:rFonts w:ascii="Times New Roman" w:hAnsi="Times New Roman" w:cs="Times New Roman"/>
                <w:bCs/>
                <w:sz w:val="24"/>
                <w:szCs w:val="24"/>
              </w:rPr>
              <w:t xml:space="preserve"> Новороздільська  дитяча школа мистецтв ім.О.Рудницького</w:t>
            </w:r>
          </w:p>
        </w:tc>
        <w:tc>
          <w:tcPr>
            <w:tcW w:w="1843" w:type="dxa"/>
            <w:vMerge w:val="restart"/>
            <w:tcBorders>
              <w:top w:val="single" w:sz="4" w:space="0" w:color="auto"/>
            </w:tcBorders>
          </w:tcPr>
          <w:p w14:paraId="2180AC4F"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кошти місцевого бюджетів, за рахунок інших джерел, не заборонених законодавством</w:t>
            </w:r>
          </w:p>
        </w:tc>
        <w:tc>
          <w:tcPr>
            <w:tcW w:w="1134" w:type="dxa"/>
            <w:vMerge w:val="restart"/>
            <w:tcBorders>
              <w:top w:val="single" w:sz="4" w:space="0" w:color="auto"/>
            </w:tcBorders>
          </w:tcPr>
          <w:p w14:paraId="605F1768"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r w:rsidRPr="00487BAA">
              <w:rPr>
                <w:rFonts w:ascii="Times New Roman" w:hAnsi="Times New Roman" w:cs="Times New Roman"/>
                <w:sz w:val="24"/>
                <w:szCs w:val="24"/>
              </w:rPr>
              <w:t>260,0</w:t>
            </w:r>
          </w:p>
        </w:tc>
        <w:tc>
          <w:tcPr>
            <w:tcW w:w="1843" w:type="dxa"/>
            <w:vMerge w:val="restart"/>
            <w:tcBorders>
              <w:top w:val="single" w:sz="4" w:space="0" w:color="auto"/>
              <w:right w:val="single" w:sz="4" w:space="0" w:color="auto"/>
            </w:tcBorders>
          </w:tcPr>
          <w:p w14:paraId="3B11E046" w14:textId="77777777" w:rsidR="00F964A5" w:rsidRPr="00487BAA" w:rsidRDefault="00F964A5" w:rsidP="00F964A5">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Забезпечення професійною освітою  дітей громади</w:t>
            </w:r>
          </w:p>
        </w:tc>
      </w:tr>
      <w:tr w:rsidR="00487BAA" w:rsidRPr="00487BAA" w14:paraId="393C6E3C" w14:textId="77777777" w:rsidTr="00F964A5">
        <w:trPr>
          <w:trHeight w:val="487"/>
        </w:trPr>
        <w:tc>
          <w:tcPr>
            <w:tcW w:w="536" w:type="dxa"/>
            <w:vMerge/>
          </w:tcPr>
          <w:p w14:paraId="1E82911E"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1205F34F" w14:textId="77777777" w:rsidR="00F964A5" w:rsidRPr="00487BAA" w:rsidRDefault="00F964A5" w:rsidP="00F964A5">
            <w:pPr>
              <w:spacing w:after="0" w:line="240" w:lineRule="auto"/>
              <w:rPr>
                <w:rFonts w:ascii="Times New Roman" w:hAnsi="Times New Roman" w:cs="Times New Roman"/>
                <w:bCs/>
                <w:sz w:val="24"/>
                <w:szCs w:val="24"/>
              </w:rPr>
            </w:pPr>
          </w:p>
        </w:tc>
        <w:tc>
          <w:tcPr>
            <w:tcW w:w="3827" w:type="dxa"/>
            <w:tcBorders>
              <w:top w:val="single" w:sz="4" w:space="0" w:color="auto"/>
              <w:bottom w:val="single" w:sz="4" w:space="0" w:color="auto"/>
            </w:tcBorders>
          </w:tcPr>
          <w:p w14:paraId="0953D526" w14:textId="77777777" w:rsidR="00F964A5" w:rsidRPr="00487BAA" w:rsidRDefault="00F964A5" w:rsidP="00F964A5">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продукт</w:t>
            </w:r>
          </w:p>
          <w:p w14:paraId="7024D62A" w14:textId="77777777" w:rsidR="00F964A5" w:rsidRPr="00487BAA" w:rsidRDefault="00F964A5" w:rsidP="00F964A5">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кількість осіб, яким надано соціальну послугу -7 ос.</w:t>
            </w:r>
          </w:p>
        </w:tc>
        <w:tc>
          <w:tcPr>
            <w:tcW w:w="2694" w:type="dxa"/>
            <w:gridSpan w:val="2"/>
            <w:vMerge/>
          </w:tcPr>
          <w:p w14:paraId="5038EE69"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331F1460"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134" w:type="dxa"/>
            <w:vMerge/>
          </w:tcPr>
          <w:p w14:paraId="4A5D85BC"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Borders>
              <w:right w:val="single" w:sz="4" w:space="0" w:color="auto"/>
            </w:tcBorders>
          </w:tcPr>
          <w:p w14:paraId="00E0557E" w14:textId="77777777" w:rsidR="00F964A5" w:rsidRPr="00487BAA" w:rsidRDefault="00F964A5" w:rsidP="00F964A5">
            <w:pPr>
              <w:spacing w:after="0" w:line="240" w:lineRule="auto"/>
              <w:rPr>
                <w:rFonts w:ascii="Times New Roman" w:hAnsi="Times New Roman" w:cs="Times New Roman"/>
                <w:sz w:val="24"/>
                <w:szCs w:val="24"/>
              </w:rPr>
            </w:pPr>
          </w:p>
        </w:tc>
      </w:tr>
      <w:tr w:rsidR="00487BAA" w:rsidRPr="00487BAA" w14:paraId="6B19F45D" w14:textId="77777777" w:rsidTr="00F964A5">
        <w:trPr>
          <w:trHeight w:val="524"/>
        </w:trPr>
        <w:tc>
          <w:tcPr>
            <w:tcW w:w="536" w:type="dxa"/>
            <w:vMerge/>
          </w:tcPr>
          <w:p w14:paraId="5E5DB4C2"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4BEC6E49" w14:textId="77777777" w:rsidR="00F964A5" w:rsidRPr="00487BAA" w:rsidRDefault="00F964A5" w:rsidP="00F964A5">
            <w:pPr>
              <w:spacing w:after="0" w:line="240" w:lineRule="auto"/>
              <w:rPr>
                <w:rFonts w:ascii="Times New Roman" w:hAnsi="Times New Roman" w:cs="Times New Roman"/>
                <w:bCs/>
                <w:sz w:val="24"/>
                <w:szCs w:val="24"/>
              </w:rPr>
            </w:pPr>
          </w:p>
        </w:tc>
        <w:tc>
          <w:tcPr>
            <w:tcW w:w="3827" w:type="dxa"/>
            <w:tcBorders>
              <w:top w:val="single" w:sz="4" w:space="0" w:color="auto"/>
              <w:bottom w:val="single" w:sz="4" w:space="0" w:color="auto"/>
            </w:tcBorders>
          </w:tcPr>
          <w:p w14:paraId="484FD15E" w14:textId="77777777" w:rsidR="00F964A5" w:rsidRPr="00487BAA" w:rsidRDefault="00F964A5" w:rsidP="00F964A5">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ефективності</w:t>
            </w:r>
          </w:p>
          <w:p w14:paraId="391FDDBD" w14:textId="77777777" w:rsidR="00F964A5" w:rsidRPr="00487BAA" w:rsidRDefault="00F964A5" w:rsidP="00F964A5">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середня вартість однієї одиниці: 37,14 тис.грн</w:t>
            </w:r>
          </w:p>
        </w:tc>
        <w:tc>
          <w:tcPr>
            <w:tcW w:w="2694" w:type="dxa"/>
            <w:gridSpan w:val="2"/>
            <w:vMerge/>
          </w:tcPr>
          <w:p w14:paraId="168A664B"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5682FB6D"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134" w:type="dxa"/>
            <w:vMerge/>
          </w:tcPr>
          <w:p w14:paraId="79F45691"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Borders>
              <w:right w:val="single" w:sz="4" w:space="0" w:color="auto"/>
            </w:tcBorders>
          </w:tcPr>
          <w:p w14:paraId="2DA9EDF1" w14:textId="77777777" w:rsidR="00F964A5" w:rsidRPr="00487BAA" w:rsidRDefault="00F964A5" w:rsidP="00F964A5">
            <w:pPr>
              <w:spacing w:after="0" w:line="240" w:lineRule="auto"/>
              <w:rPr>
                <w:rFonts w:ascii="Times New Roman" w:hAnsi="Times New Roman" w:cs="Times New Roman"/>
                <w:sz w:val="24"/>
                <w:szCs w:val="24"/>
              </w:rPr>
            </w:pPr>
          </w:p>
        </w:tc>
      </w:tr>
      <w:tr w:rsidR="00487BAA" w:rsidRPr="00487BAA" w14:paraId="42096597" w14:textId="77777777" w:rsidTr="00F964A5">
        <w:trPr>
          <w:trHeight w:val="664"/>
        </w:trPr>
        <w:tc>
          <w:tcPr>
            <w:tcW w:w="536" w:type="dxa"/>
            <w:vMerge/>
          </w:tcPr>
          <w:p w14:paraId="5DC08E5E"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vMerge/>
          </w:tcPr>
          <w:p w14:paraId="3F228C48" w14:textId="77777777" w:rsidR="00F964A5" w:rsidRPr="00487BAA" w:rsidRDefault="00F964A5" w:rsidP="00F964A5">
            <w:pPr>
              <w:spacing w:after="0" w:line="240" w:lineRule="auto"/>
              <w:rPr>
                <w:rFonts w:ascii="Times New Roman" w:hAnsi="Times New Roman" w:cs="Times New Roman"/>
                <w:bCs/>
                <w:sz w:val="24"/>
                <w:szCs w:val="24"/>
              </w:rPr>
            </w:pPr>
          </w:p>
        </w:tc>
        <w:tc>
          <w:tcPr>
            <w:tcW w:w="3827" w:type="dxa"/>
            <w:tcBorders>
              <w:top w:val="single" w:sz="4" w:space="0" w:color="auto"/>
            </w:tcBorders>
          </w:tcPr>
          <w:p w14:paraId="2B6C81B8" w14:textId="77777777" w:rsidR="00F964A5" w:rsidRPr="00487BAA" w:rsidRDefault="00F964A5" w:rsidP="00F964A5">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якості</w:t>
            </w:r>
          </w:p>
          <w:p w14:paraId="7CB94855" w14:textId="77777777" w:rsidR="00F964A5" w:rsidRPr="00487BAA" w:rsidRDefault="00F964A5" w:rsidP="00F964A5">
            <w:pPr>
              <w:spacing w:after="0" w:line="240" w:lineRule="auto"/>
              <w:rPr>
                <w:rFonts w:ascii="Times New Roman" w:hAnsi="Times New Roman" w:cs="Times New Roman"/>
                <w:sz w:val="24"/>
                <w:szCs w:val="24"/>
                <w:u w:val="single"/>
              </w:rPr>
            </w:pPr>
            <w:r w:rsidRPr="00487BAA">
              <w:rPr>
                <w:rFonts w:ascii="Times New Roman" w:hAnsi="Times New Roman" w:cs="Times New Roman"/>
                <w:sz w:val="24"/>
                <w:szCs w:val="24"/>
                <w:u w:val="single"/>
              </w:rPr>
              <w:t>відсоток забезпечення до загальної потреби – 100%</w:t>
            </w:r>
          </w:p>
        </w:tc>
        <w:tc>
          <w:tcPr>
            <w:tcW w:w="2694" w:type="dxa"/>
            <w:gridSpan w:val="2"/>
            <w:vMerge/>
          </w:tcPr>
          <w:p w14:paraId="6B18D292"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Pr>
          <w:p w14:paraId="3253283F"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134" w:type="dxa"/>
            <w:vMerge/>
          </w:tcPr>
          <w:p w14:paraId="3B3BC072"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843" w:type="dxa"/>
            <w:vMerge/>
            <w:tcBorders>
              <w:right w:val="single" w:sz="4" w:space="0" w:color="auto"/>
            </w:tcBorders>
          </w:tcPr>
          <w:p w14:paraId="7E529ACB" w14:textId="77777777" w:rsidR="00F964A5" w:rsidRPr="00487BAA" w:rsidRDefault="00F964A5" w:rsidP="00F964A5">
            <w:pPr>
              <w:spacing w:after="0" w:line="240" w:lineRule="auto"/>
              <w:rPr>
                <w:rFonts w:ascii="Times New Roman" w:hAnsi="Times New Roman" w:cs="Times New Roman"/>
                <w:sz w:val="24"/>
                <w:szCs w:val="24"/>
              </w:rPr>
            </w:pPr>
          </w:p>
        </w:tc>
      </w:tr>
      <w:tr w:rsidR="00487BAA" w:rsidRPr="00487BAA" w14:paraId="70896585" w14:textId="77777777" w:rsidTr="00F964A5">
        <w:trPr>
          <w:trHeight w:val="379"/>
        </w:trPr>
        <w:tc>
          <w:tcPr>
            <w:tcW w:w="536" w:type="dxa"/>
            <w:tcBorders>
              <w:top w:val="single" w:sz="4" w:space="0" w:color="auto"/>
            </w:tcBorders>
          </w:tcPr>
          <w:p w14:paraId="7D8B37D4"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2265" w:type="dxa"/>
            <w:tcBorders>
              <w:top w:val="single" w:sz="4" w:space="0" w:color="auto"/>
            </w:tcBorders>
          </w:tcPr>
          <w:p w14:paraId="60E9C862" w14:textId="77777777" w:rsidR="00F964A5" w:rsidRPr="00487BAA" w:rsidRDefault="00F964A5" w:rsidP="00F964A5">
            <w:pPr>
              <w:spacing w:after="0" w:line="240" w:lineRule="auto"/>
              <w:rPr>
                <w:rFonts w:ascii="Times New Roman" w:hAnsi="Times New Roman" w:cs="Times New Roman"/>
                <w:b/>
                <w:bCs/>
                <w:i/>
                <w:sz w:val="24"/>
                <w:szCs w:val="24"/>
              </w:rPr>
            </w:pPr>
            <w:r w:rsidRPr="00487BAA">
              <w:rPr>
                <w:rFonts w:ascii="Times New Roman" w:hAnsi="Times New Roman" w:cs="Times New Roman"/>
                <w:b/>
                <w:bCs/>
                <w:i/>
                <w:sz w:val="24"/>
                <w:szCs w:val="24"/>
              </w:rPr>
              <w:t>ВСЬОГО:</w:t>
            </w:r>
          </w:p>
        </w:tc>
        <w:tc>
          <w:tcPr>
            <w:tcW w:w="6501" w:type="dxa"/>
            <w:gridSpan w:val="2"/>
            <w:tcBorders>
              <w:top w:val="single" w:sz="4" w:space="0" w:color="auto"/>
              <w:right w:val="single" w:sz="4" w:space="0" w:color="auto"/>
            </w:tcBorders>
          </w:tcPr>
          <w:p w14:paraId="03B947EC"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sz w:val="24"/>
                <w:szCs w:val="24"/>
              </w:rPr>
            </w:pPr>
          </w:p>
        </w:tc>
        <w:tc>
          <w:tcPr>
            <w:tcW w:w="1863" w:type="dxa"/>
            <w:gridSpan w:val="2"/>
            <w:tcBorders>
              <w:top w:val="single" w:sz="4" w:space="0" w:color="auto"/>
              <w:left w:val="single" w:sz="4" w:space="0" w:color="auto"/>
              <w:right w:val="single" w:sz="4" w:space="0" w:color="auto"/>
            </w:tcBorders>
          </w:tcPr>
          <w:p w14:paraId="7608E6EC"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tcBorders>
          </w:tcPr>
          <w:p w14:paraId="4E8FE2CB" w14:textId="77777777" w:rsidR="00F964A5" w:rsidRPr="00487BAA" w:rsidRDefault="00F964A5" w:rsidP="00F964A5">
            <w:pPr>
              <w:pBdr>
                <w:top w:val="nil"/>
                <w:left w:val="nil"/>
                <w:bottom w:val="nil"/>
                <w:right w:val="nil"/>
                <w:between w:val="nil"/>
              </w:pBdr>
              <w:spacing w:after="0" w:line="240" w:lineRule="auto"/>
              <w:rPr>
                <w:rFonts w:ascii="Times New Roman" w:hAnsi="Times New Roman" w:cs="Times New Roman"/>
                <w:b/>
                <w:i/>
                <w:sz w:val="24"/>
                <w:szCs w:val="24"/>
              </w:rPr>
            </w:pPr>
            <w:r w:rsidRPr="00487BAA">
              <w:rPr>
                <w:rFonts w:ascii="Times New Roman" w:hAnsi="Times New Roman" w:cs="Times New Roman"/>
                <w:b/>
                <w:i/>
                <w:sz w:val="24"/>
                <w:szCs w:val="24"/>
              </w:rPr>
              <w:t>260,0</w:t>
            </w:r>
          </w:p>
        </w:tc>
        <w:tc>
          <w:tcPr>
            <w:tcW w:w="1843" w:type="dxa"/>
            <w:tcBorders>
              <w:top w:val="single" w:sz="4" w:space="0" w:color="auto"/>
            </w:tcBorders>
          </w:tcPr>
          <w:p w14:paraId="00FC77B7" w14:textId="77777777" w:rsidR="00F964A5" w:rsidRPr="00487BAA" w:rsidRDefault="00F964A5" w:rsidP="00F964A5">
            <w:pPr>
              <w:spacing w:after="0" w:line="240" w:lineRule="auto"/>
              <w:rPr>
                <w:rFonts w:ascii="Times New Roman" w:hAnsi="Times New Roman" w:cs="Times New Roman"/>
                <w:b/>
                <w:sz w:val="24"/>
                <w:szCs w:val="24"/>
              </w:rPr>
            </w:pPr>
          </w:p>
        </w:tc>
      </w:tr>
    </w:tbl>
    <w:p w14:paraId="62088871" w14:textId="77777777" w:rsidR="00F964A5" w:rsidRPr="00487BAA" w:rsidRDefault="00F964A5" w:rsidP="00F964A5">
      <w:pPr>
        <w:spacing w:after="0" w:line="240" w:lineRule="auto"/>
        <w:rPr>
          <w:rFonts w:ascii="Times New Roman" w:hAnsi="Times New Roman" w:cs="Times New Roman"/>
          <w:sz w:val="24"/>
          <w:szCs w:val="24"/>
        </w:rPr>
      </w:pPr>
    </w:p>
    <w:p w14:paraId="7C67366E" w14:textId="77777777" w:rsidR="00F964A5" w:rsidRPr="00487BAA" w:rsidRDefault="00F964A5" w:rsidP="00F964A5">
      <w:pPr>
        <w:spacing w:after="0" w:line="240" w:lineRule="auto"/>
        <w:rPr>
          <w:rFonts w:ascii="Times New Roman" w:hAnsi="Times New Roman" w:cs="Times New Roman"/>
          <w:sz w:val="24"/>
          <w:szCs w:val="24"/>
        </w:rPr>
      </w:pPr>
    </w:p>
    <w:p w14:paraId="1EA022EF" w14:textId="77777777" w:rsidR="00F964A5" w:rsidRPr="00487BAA" w:rsidRDefault="00F964A5" w:rsidP="00F964A5">
      <w:pPr>
        <w:spacing w:after="0" w:line="240" w:lineRule="auto"/>
        <w:rPr>
          <w:rFonts w:ascii="Times New Roman" w:hAnsi="Times New Roman" w:cs="Times New Roman"/>
          <w:sz w:val="24"/>
          <w:szCs w:val="24"/>
        </w:rPr>
      </w:pPr>
    </w:p>
    <w:p w14:paraId="0068DFCD" w14:textId="77777777" w:rsidR="00F964A5" w:rsidRPr="00487BAA" w:rsidRDefault="00F964A5" w:rsidP="00F964A5">
      <w:pPr>
        <w:spacing w:after="0" w:line="240" w:lineRule="auto"/>
        <w:rPr>
          <w:rFonts w:ascii="Times New Roman" w:hAnsi="Times New Roman" w:cs="Times New Roman"/>
          <w:sz w:val="24"/>
          <w:szCs w:val="24"/>
        </w:rPr>
      </w:pPr>
    </w:p>
    <w:p w14:paraId="525E7F0F" w14:textId="77777777" w:rsidR="00F964A5" w:rsidRPr="00487BAA" w:rsidRDefault="00F964A5" w:rsidP="00F964A5">
      <w:pPr>
        <w:spacing w:after="0" w:line="240" w:lineRule="auto"/>
        <w:rPr>
          <w:rFonts w:ascii="Times New Roman" w:hAnsi="Times New Roman" w:cs="Times New Roman"/>
          <w:sz w:val="24"/>
          <w:szCs w:val="24"/>
        </w:rPr>
      </w:pPr>
    </w:p>
    <w:p w14:paraId="409878E0" w14:textId="30D7E159" w:rsidR="00F964A5" w:rsidRPr="00487BAA" w:rsidRDefault="00F964A5" w:rsidP="00F964A5">
      <w:pPr>
        <w:spacing w:after="0" w:line="240" w:lineRule="auto"/>
        <w:rPr>
          <w:rFonts w:ascii="Times New Roman" w:hAnsi="Times New Roman" w:cs="Times New Roman"/>
          <w:sz w:val="24"/>
          <w:szCs w:val="24"/>
        </w:rPr>
      </w:pPr>
    </w:p>
    <w:p w14:paraId="3462071C" w14:textId="77777777" w:rsidR="00F964A5" w:rsidRPr="00487BAA" w:rsidRDefault="00F964A5" w:rsidP="00F964A5">
      <w:pPr>
        <w:spacing w:after="0" w:line="240" w:lineRule="auto"/>
        <w:rPr>
          <w:rFonts w:ascii="Times New Roman" w:hAnsi="Times New Roman" w:cs="Times New Roman"/>
          <w:sz w:val="24"/>
          <w:szCs w:val="24"/>
        </w:rPr>
      </w:pPr>
    </w:p>
    <w:p w14:paraId="2FB79FEE" w14:textId="77777777" w:rsidR="00F964A5" w:rsidRPr="00487BAA" w:rsidRDefault="00F964A5" w:rsidP="00F964A5">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w:t>
      </w:r>
    </w:p>
    <w:p w14:paraId="327F3060" w14:textId="77777777" w:rsidR="00F964A5" w:rsidRPr="00487BAA" w:rsidRDefault="00F964A5" w:rsidP="00F964A5">
      <w:pPr>
        <w:spacing w:after="0" w:line="240" w:lineRule="auto"/>
        <w:rPr>
          <w:rFonts w:ascii="Times New Roman" w:hAnsi="Times New Roman" w:cs="Times New Roman"/>
          <w:sz w:val="24"/>
          <w:szCs w:val="24"/>
        </w:rPr>
      </w:pPr>
    </w:p>
    <w:p w14:paraId="546F8E38" w14:textId="70CA8B72" w:rsidR="00F964A5" w:rsidRPr="00487BAA" w:rsidRDefault="00F964A5" w:rsidP="00F964A5">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Секретар  ради                                                 Олександра  ШИМКО  </w:t>
      </w:r>
    </w:p>
    <w:p w14:paraId="33F0B71D" w14:textId="34ADA522" w:rsidR="00074048" w:rsidRPr="00487BAA" w:rsidRDefault="00074048" w:rsidP="00074048">
      <w:pPr>
        <w:spacing w:after="0" w:line="240" w:lineRule="auto"/>
        <w:rPr>
          <w:rFonts w:ascii="Times New Roman" w:hAnsi="Times New Roman" w:cs="Times New Roman"/>
          <w:b/>
          <w:bCs/>
          <w:sz w:val="24"/>
          <w:szCs w:val="24"/>
        </w:rPr>
      </w:pPr>
    </w:p>
    <w:p w14:paraId="04A4DBC7" w14:textId="43900D47" w:rsidR="00074048" w:rsidRPr="00487BAA" w:rsidRDefault="00074048" w:rsidP="00074048">
      <w:pPr>
        <w:spacing w:after="0" w:line="240" w:lineRule="auto"/>
        <w:rPr>
          <w:rFonts w:ascii="Times New Roman" w:hAnsi="Times New Roman" w:cs="Times New Roman"/>
          <w:b/>
          <w:bCs/>
          <w:sz w:val="24"/>
          <w:szCs w:val="24"/>
        </w:rPr>
      </w:pPr>
    </w:p>
    <w:p w14:paraId="085A282D" w14:textId="05C3EF7D" w:rsidR="00074048" w:rsidRPr="00487BAA" w:rsidRDefault="00074048" w:rsidP="00074048">
      <w:pPr>
        <w:spacing w:after="0" w:line="240" w:lineRule="auto"/>
        <w:rPr>
          <w:rFonts w:ascii="Times New Roman" w:hAnsi="Times New Roman" w:cs="Times New Roman"/>
          <w:b/>
          <w:bCs/>
          <w:sz w:val="24"/>
          <w:szCs w:val="24"/>
        </w:rPr>
      </w:pPr>
    </w:p>
    <w:p w14:paraId="48C7372C" w14:textId="1D9C65A2" w:rsidR="00074048" w:rsidRPr="00487BAA" w:rsidRDefault="00074048" w:rsidP="00074048">
      <w:pPr>
        <w:spacing w:after="0" w:line="240" w:lineRule="auto"/>
        <w:rPr>
          <w:rFonts w:ascii="Times New Roman" w:hAnsi="Times New Roman" w:cs="Times New Roman"/>
          <w:b/>
          <w:bCs/>
          <w:sz w:val="24"/>
          <w:szCs w:val="24"/>
        </w:rPr>
      </w:pPr>
    </w:p>
    <w:p w14:paraId="13F3B8BE" w14:textId="0803100B" w:rsidR="00074048" w:rsidRPr="00487BAA" w:rsidRDefault="00074048" w:rsidP="00074048">
      <w:pPr>
        <w:spacing w:after="0" w:line="240" w:lineRule="auto"/>
        <w:rPr>
          <w:rFonts w:ascii="Times New Roman" w:hAnsi="Times New Roman" w:cs="Times New Roman"/>
          <w:b/>
          <w:bCs/>
          <w:sz w:val="24"/>
          <w:szCs w:val="24"/>
        </w:rPr>
      </w:pPr>
    </w:p>
    <w:p w14:paraId="788B2041" w14:textId="0C61488A" w:rsidR="00074048" w:rsidRPr="00487BAA" w:rsidRDefault="00074048" w:rsidP="00074048">
      <w:pPr>
        <w:spacing w:after="0" w:line="240" w:lineRule="auto"/>
        <w:rPr>
          <w:rFonts w:ascii="Times New Roman" w:hAnsi="Times New Roman" w:cs="Times New Roman"/>
          <w:b/>
          <w:bCs/>
          <w:sz w:val="24"/>
          <w:szCs w:val="24"/>
        </w:rPr>
      </w:pPr>
    </w:p>
    <w:p w14:paraId="0B289168" w14:textId="2E5EE9E5" w:rsidR="00074048" w:rsidRPr="00487BAA" w:rsidRDefault="00074048" w:rsidP="00074048">
      <w:pPr>
        <w:spacing w:after="0" w:line="240" w:lineRule="auto"/>
        <w:rPr>
          <w:rFonts w:ascii="Times New Roman" w:hAnsi="Times New Roman" w:cs="Times New Roman"/>
          <w:b/>
          <w:bCs/>
          <w:sz w:val="24"/>
          <w:szCs w:val="24"/>
        </w:rPr>
      </w:pPr>
    </w:p>
    <w:p w14:paraId="0A3FC8FE" w14:textId="4C0E60BC" w:rsidR="00074048" w:rsidRPr="00487BAA" w:rsidRDefault="00074048" w:rsidP="00074048">
      <w:pPr>
        <w:spacing w:after="0" w:line="240" w:lineRule="auto"/>
        <w:rPr>
          <w:rFonts w:ascii="Times New Roman" w:hAnsi="Times New Roman" w:cs="Times New Roman"/>
          <w:b/>
          <w:bCs/>
          <w:sz w:val="24"/>
          <w:szCs w:val="24"/>
        </w:rPr>
      </w:pPr>
    </w:p>
    <w:p w14:paraId="5EA1E96E" w14:textId="048518B3" w:rsidR="00074048" w:rsidRPr="00487BAA" w:rsidRDefault="00074048" w:rsidP="00074048">
      <w:pPr>
        <w:spacing w:after="0" w:line="240" w:lineRule="auto"/>
        <w:rPr>
          <w:rFonts w:ascii="Times New Roman" w:hAnsi="Times New Roman" w:cs="Times New Roman"/>
          <w:b/>
          <w:bCs/>
          <w:sz w:val="24"/>
          <w:szCs w:val="24"/>
        </w:rPr>
      </w:pPr>
    </w:p>
    <w:p w14:paraId="0111488C" w14:textId="0F18DB35" w:rsidR="00074048" w:rsidRPr="00487BAA" w:rsidRDefault="00074048" w:rsidP="00074048">
      <w:pPr>
        <w:spacing w:after="0" w:line="240" w:lineRule="auto"/>
        <w:rPr>
          <w:rFonts w:ascii="Times New Roman" w:hAnsi="Times New Roman" w:cs="Times New Roman"/>
          <w:b/>
          <w:bCs/>
          <w:sz w:val="24"/>
          <w:szCs w:val="24"/>
        </w:rPr>
      </w:pPr>
    </w:p>
    <w:p w14:paraId="479E4A82" w14:textId="1E9D42CB" w:rsidR="00074048" w:rsidRPr="00487BAA" w:rsidRDefault="00074048" w:rsidP="00074048">
      <w:pPr>
        <w:spacing w:after="0" w:line="240" w:lineRule="auto"/>
        <w:rPr>
          <w:rFonts w:ascii="Times New Roman" w:hAnsi="Times New Roman" w:cs="Times New Roman"/>
          <w:b/>
          <w:bCs/>
          <w:sz w:val="24"/>
          <w:szCs w:val="24"/>
        </w:rPr>
      </w:pPr>
    </w:p>
    <w:p w14:paraId="12183493" w14:textId="45A5A22D" w:rsidR="00074048" w:rsidRPr="00487BAA" w:rsidRDefault="00074048" w:rsidP="00074048">
      <w:pPr>
        <w:spacing w:after="0" w:line="240" w:lineRule="auto"/>
        <w:rPr>
          <w:rFonts w:ascii="Times New Roman" w:hAnsi="Times New Roman" w:cs="Times New Roman"/>
          <w:b/>
          <w:bCs/>
          <w:sz w:val="24"/>
          <w:szCs w:val="24"/>
        </w:rPr>
      </w:pPr>
    </w:p>
    <w:p w14:paraId="7E4B69B7" w14:textId="2E239BB9" w:rsidR="00074048" w:rsidRPr="00487BAA" w:rsidRDefault="00074048" w:rsidP="00074048">
      <w:pPr>
        <w:spacing w:after="0" w:line="240" w:lineRule="auto"/>
        <w:rPr>
          <w:rFonts w:ascii="Times New Roman" w:hAnsi="Times New Roman" w:cs="Times New Roman"/>
          <w:b/>
          <w:bCs/>
          <w:sz w:val="24"/>
          <w:szCs w:val="24"/>
        </w:rPr>
      </w:pPr>
    </w:p>
    <w:p w14:paraId="2719E6FE" w14:textId="77777777" w:rsidR="00074048" w:rsidRPr="00487BAA" w:rsidRDefault="00074048" w:rsidP="00074048">
      <w:pPr>
        <w:spacing w:after="0" w:line="240" w:lineRule="auto"/>
        <w:rPr>
          <w:rFonts w:ascii="Times New Roman" w:hAnsi="Times New Roman" w:cs="Times New Roman"/>
          <w:b/>
          <w:bCs/>
          <w:sz w:val="24"/>
          <w:szCs w:val="24"/>
        </w:rPr>
      </w:pPr>
    </w:p>
    <w:p w14:paraId="4503A7E0" w14:textId="77777777" w:rsidR="001E44A9" w:rsidRPr="00487BAA" w:rsidRDefault="001E44A9" w:rsidP="001E44A9">
      <w:pPr>
        <w:rPr>
          <w:rFonts w:ascii="Times New Roman" w:hAnsi="Times New Roman" w:cs="Times New Roman"/>
          <w:b/>
          <w:bCs/>
          <w:sz w:val="24"/>
          <w:szCs w:val="24"/>
        </w:rPr>
      </w:pPr>
    </w:p>
    <w:p w14:paraId="42AF8CD0" w14:textId="7FE956F0" w:rsidR="001D7E13" w:rsidRPr="00487BAA" w:rsidRDefault="001D7E13" w:rsidP="00040481">
      <w:pPr>
        <w:spacing w:after="0" w:line="240" w:lineRule="auto"/>
        <w:rPr>
          <w:rFonts w:ascii="Times New Roman" w:hAnsi="Times New Roman" w:cs="Times New Roman"/>
          <w:b/>
          <w:bCs/>
          <w:sz w:val="24"/>
          <w:szCs w:val="24"/>
        </w:rPr>
      </w:pPr>
    </w:p>
    <w:p w14:paraId="4FE476F7" w14:textId="77777777" w:rsidR="00A34E9F" w:rsidRPr="00487BAA" w:rsidRDefault="00A34E9F" w:rsidP="00560F4C">
      <w:pPr>
        <w:pStyle w:val="19141"/>
        <w:spacing w:before="0" w:beforeAutospacing="0" w:after="0" w:afterAutospacing="0"/>
        <w:ind w:hanging="426"/>
        <w:jc w:val="center"/>
        <w:rPr>
          <w:noProof/>
        </w:rPr>
      </w:pPr>
    </w:p>
    <w:p w14:paraId="035079D2" w14:textId="77777777" w:rsidR="00AA29C5" w:rsidRPr="00487BAA" w:rsidRDefault="00AA29C5" w:rsidP="00AA29C5">
      <w:pPr>
        <w:spacing w:after="0" w:line="240" w:lineRule="auto"/>
        <w:jc w:val="center"/>
        <w:rPr>
          <w:rFonts w:ascii="Times New Roman" w:hAnsi="Times New Roman" w:cs="Times New Roman"/>
          <w:noProof/>
          <w:sz w:val="28"/>
          <w:szCs w:val="28"/>
          <w:lang w:eastAsia="uk-UA"/>
        </w:rPr>
      </w:pPr>
      <w:r w:rsidRPr="00487BAA">
        <w:rPr>
          <w:rFonts w:ascii="Times New Roman" w:hAnsi="Times New Roman" w:cs="Times New Roman"/>
          <w:noProof/>
          <w:sz w:val="28"/>
          <w:szCs w:val="28"/>
          <w:lang w:eastAsia="uk-UA"/>
        </w:rPr>
        <w:lastRenderedPageBreak/>
        <w:drawing>
          <wp:inline distT="0" distB="0" distL="0" distR="0" wp14:anchorId="6BEA0F94" wp14:editId="0D649189">
            <wp:extent cx="571500" cy="762000"/>
            <wp:effectExtent l="0" t="0" r="0" b="0"/>
            <wp:docPr id="10" name="Рисунок 1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15E318D" w14:textId="77777777" w:rsidR="00AA29C5" w:rsidRPr="00487BAA" w:rsidRDefault="00AA29C5" w:rsidP="00AA29C5">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559FB3E8" w14:textId="77777777" w:rsidR="00AA29C5" w:rsidRPr="00487BAA" w:rsidRDefault="00AA29C5" w:rsidP="00AA29C5">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6AC5B946" w14:textId="1AD72F38" w:rsidR="00AA29C5" w:rsidRPr="00487BAA" w:rsidRDefault="00AA29C5" w:rsidP="00AA29C5">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w:t>
      </w:r>
      <w:r w:rsidR="00F964A5" w:rsidRPr="00487BAA">
        <w:rPr>
          <w:rFonts w:ascii="Times New Roman" w:hAnsi="Times New Roman" w:cs="Times New Roman"/>
          <w:b/>
          <w:sz w:val="28"/>
          <w:szCs w:val="28"/>
        </w:rPr>
        <w:t xml:space="preserve"> чергова</w:t>
      </w:r>
      <w:r w:rsidRPr="00487BAA">
        <w:rPr>
          <w:rFonts w:ascii="Times New Roman" w:hAnsi="Times New Roman" w:cs="Times New Roman"/>
          <w:b/>
          <w:sz w:val="28"/>
          <w:szCs w:val="28"/>
        </w:rPr>
        <w:t xml:space="preserve"> сесія  VIII скликання</w:t>
      </w:r>
    </w:p>
    <w:p w14:paraId="3E61A525" w14:textId="77777777" w:rsidR="00AA29C5" w:rsidRPr="00487BAA" w:rsidRDefault="00AA29C5" w:rsidP="00AA29C5">
      <w:pPr>
        <w:spacing w:after="0" w:line="240" w:lineRule="auto"/>
        <w:jc w:val="center"/>
        <w:rPr>
          <w:rFonts w:ascii="Times New Roman" w:hAnsi="Times New Roman" w:cs="Times New Roman"/>
          <w:b/>
          <w:sz w:val="28"/>
          <w:szCs w:val="28"/>
        </w:rPr>
      </w:pPr>
    </w:p>
    <w:p w14:paraId="430959E1" w14:textId="77777777" w:rsidR="00AA29C5" w:rsidRPr="00487BAA" w:rsidRDefault="00AA29C5" w:rsidP="00AA29C5">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58C9D39F" w14:textId="77777777" w:rsidR="00AA29C5" w:rsidRPr="00487BAA" w:rsidRDefault="00AA29C5" w:rsidP="00AA29C5">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проект</w:t>
      </w:r>
    </w:p>
    <w:p w14:paraId="51C84E28" w14:textId="70AC02F6" w:rsidR="00AA29C5" w:rsidRPr="00487BAA" w:rsidRDefault="00AA29C5" w:rsidP="00AA29C5">
      <w:pPr>
        <w:spacing w:after="0" w:line="240" w:lineRule="auto"/>
        <w:ind w:right="357"/>
        <w:rPr>
          <w:rFonts w:ascii="Times New Roman" w:hAnsi="Times New Roman" w:cs="Times New Roman"/>
          <w:b/>
          <w:sz w:val="48"/>
          <w:szCs w:val="48"/>
        </w:rPr>
      </w:pPr>
      <w:r w:rsidRPr="00487BAA">
        <w:rPr>
          <w:rFonts w:ascii="Times New Roman" w:hAnsi="Times New Roman" w:cs="Times New Roman"/>
          <w:b/>
          <w:noProof/>
          <w:sz w:val="24"/>
          <w:szCs w:val="24"/>
          <w:lang w:eastAsia="uk-UA"/>
        </w:rPr>
        <w:t xml:space="preserve">Про затвердження  Програми  </w:t>
      </w:r>
    </w:p>
    <w:p w14:paraId="44A665A1" w14:textId="7A9F1BAD" w:rsidR="00AA29C5" w:rsidRPr="00487BAA" w:rsidRDefault="00AA29C5" w:rsidP="00AA29C5">
      <w:pPr>
        <w:spacing w:after="0" w:line="240" w:lineRule="auto"/>
        <w:ind w:right="357"/>
        <w:rPr>
          <w:rStyle w:val="rvts44"/>
          <w:rFonts w:ascii="Times New Roman" w:hAnsi="Times New Roman" w:cs="Times New Roman"/>
          <w:b/>
          <w:bCs/>
          <w:sz w:val="24"/>
          <w:szCs w:val="24"/>
          <w:bdr w:val="none" w:sz="0" w:space="0" w:color="auto" w:frame="1"/>
        </w:rPr>
      </w:pPr>
      <w:r w:rsidRPr="00487BAA">
        <w:rPr>
          <w:rFonts w:ascii="Times New Roman" w:hAnsi="Times New Roman" w:cs="Times New Roman"/>
          <w:b/>
          <w:sz w:val="24"/>
          <w:szCs w:val="24"/>
        </w:rPr>
        <w:t>«</w:t>
      </w:r>
      <w:r w:rsidRPr="00487BAA">
        <w:rPr>
          <w:rStyle w:val="rvts44"/>
          <w:rFonts w:ascii="Times New Roman" w:hAnsi="Times New Roman" w:cs="Times New Roman"/>
          <w:b/>
          <w:bCs/>
          <w:sz w:val="24"/>
          <w:szCs w:val="24"/>
          <w:bdr w:val="none" w:sz="0" w:space="0" w:color="auto" w:frame="1"/>
        </w:rPr>
        <w:t xml:space="preserve">Здійснення землеустрою  на території </w:t>
      </w:r>
    </w:p>
    <w:p w14:paraId="1522FCB2" w14:textId="464448B7" w:rsidR="00AA29C5" w:rsidRPr="00487BAA" w:rsidRDefault="00AA29C5" w:rsidP="00AA29C5">
      <w:pPr>
        <w:spacing w:after="0" w:line="240" w:lineRule="auto"/>
        <w:ind w:right="357"/>
        <w:rPr>
          <w:b/>
          <w:sz w:val="40"/>
          <w:szCs w:val="40"/>
        </w:rPr>
      </w:pPr>
      <w:r w:rsidRPr="00487BAA">
        <w:rPr>
          <w:rStyle w:val="rvts44"/>
          <w:rFonts w:ascii="Times New Roman" w:hAnsi="Times New Roman" w:cs="Times New Roman"/>
          <w:b/>
          <w:bCs/>
          <w:sz w:val="24"/>
          <w:szCs w:val="24"/>
          <w:bdr w:val="none" w:sz="0" w:space="0" w:color="auto" w:frame="1"/>
        </w:rPr>
        <w:t>Розвадівської сільської ради на 202</w:t>
      </w:r>
      <w:r w:rsidRPr="00487BAA">
        <w:rPr>
          <w:rStyle w:val="rvts44"/>
          <w:rFonts w:ascii="Times New Roman" w:hAnsi="Times New Roman" w:cs="Times New Roman"/>
          <w:b/>
          <w:bCs/>
          <w:sz w:val="24"/>
          <w:szCs w:val="24"/>
          <w:bdr w:val="none" w:sz="0" w:space="0" w:color="auto" w:frame="1"/>
          <w:lang w:val="ru-RU"/>
        </w:rPr>
        <w:t xml:space="preserve">6 </w:t>
      </w:r>
      <w:r w:rsidRPr="00487BAA">
        <w:rPr>
          <w:rStyle w:val="rvts44"/>
          <w:rFonts w:ascii="Times New Roman" w:hAnsi="Times New Roman" w:cs="Times New Roman"/>
          <w:b/>
          <w:bCs/>
          <w:sz w:val="24"/>
          <w:szCs w:val="24"/>
          <w:bdr w:val="none" w:sz="0" w:space="0" w:color="auto" w:frame="1"/>
        </w:rPr>
        <w:t>рік»</w:t>
      </w:r>
      <w:r w:rsidRPr="00487BAA">
        <w:rPr>
          <w:b/>
          <w:sz w:val="40"/>
          <w:szCs w:val="40"/>
        </w:rPr>
        <w:t xml:space="preserve">                                    </w:t>
      </w:r>
    </w:p>
    <w:p w14:paraId="7A44E59E" w14:textId="77777777" w:rsidR="00AA29C5" w:rsidRPr="00487BAA" w:rsidRDefault="00AA29C5" w:rsidP="00AA29C5">
      <w:pPr>
        <w:spacing w:after="0"/>
        <w:ind w:left="567"/>
        <w:rPr>
          <w:rStyle w:val="rvts44"/>
          <w:rFonts w:ascii="Times New Roman" w:hAnsi="Times New Roman" w:cs="Times New Roman"/>
          <w:sz w:val="24"/>
          <w:szCs w:val="24"/>
          <w:bdr w:val="none" w:sz="0" w:space="0" w:color="auto" w:frame="1"/>
        </w:rPr>
      </w:pPr>
    </w:p>
    <w:p w14:paraId="4029DE00" w14:textId="77777777" w:rsidR="00AA29C5" w:rsidRPr="00487BAA" w:rsidRDefault="00AA29C5" w:rsidP="00AA29C5">
      <w:pPr>
        <w:spacing w:after="0"/>
        <w:ind w:left="567"/>
        <w:jc w:val="both"/>
        <w:rPr>
          <w:rStyle w:val="rvts44"/>
          <w:rFonts w:ascii="Times New Roman" w:hAnsi="Times New Roman" w:cs="Times New Roman"/>
          <w:sz w:val="24"/>
          <w:szCs w:val="24"/>
          <w:bdr w:val="none" w:sz="0" w:space="0" w:color="auto" w:frame="1"/>
        </w:rPr>
      </w:pPr>
      <w:r w:rsidRPr="00487BAA">
        <w:rPr>
          <w:rStyle w:val="rvts44"/>
          <w:rFonts w:ascii="Times New Roman" w:hAnsi="Times New Roman" w:cs="Times New Roman"/>
          <w:sz w:val="24"/>
          <w:szCs w:val="24"/>
          <w:bdr w:val="none" w:sz="0" w:space="0" w:color="auto" w:frame="1"/>
        </w:rPr>
        <w:t xml:space="preserve">            Розглянувши запропоновану Програму, та керуючись п.22 ст. 26 Закону України «Про місце самоврядування в Україні», Розвадівська сільська рада</w:t>
      </w:r>
    </w:p>
    <w:p w14:paraId="21368CBB" w14:textId="77777777" w:rsidR="00AA29C5" w:rsidRPr="00487BAA" w:rsidRDefault="00AA29C5" w:rsidP="00AA29C5">
      <w:pPr>
        <w:spacing w:after="0"/>
        <w:ind w:left="567"/>
        <w:rPr>
          <w:rStyle w:val="rvts44"/>
          <w:rFonts w:ascii="Times New Roman" w:hAnsi="Times New Roman" w:cs="Times New Roman"/>
          <w:sz w:val="24"/>
          <w:szCs w:val="24"/>
          <w:bdr w:val="none" w:sz="0" w:space="0" w:color="auto" w:frame="1"/>
        </w:rPr>
      </w:pPr>
    </w:p>
    <w:p w14:paraId="44C19689" w14:textId="77777777" w:rsidR="00AA29C5" w:rsidRPr="00487BAA" w:rsidRDefault="00AA29C5" w:rsidP="00AA29C5">
      <w:pPr>
        <w:ind w:left="567"/>
        <w:jc w:val="center"/>
        <w:rPr>
          <w:rFonts w:ascii="Times New Roman" w:hAnsi="Times New Roman" w:cs="Times New Roman"/>
          <w:sz w:val="24"/>
          <w:szCs w:val="24"/>
        </w:rPr>
      </w:pPr>
      <w:r w:rsidRPr="00487BAA">
        <w:rPr>
          <w:rFonts w:ascii="Times New Roman" w:hAnsi="Times New Roman" w:cs="Times New Roman"/>
          <w:sz w:val="24"/>
          <w:szCs w:val="24"/>
        </w:rPr>
        <w:t>ВИРІШИЛА :</w:t>
      </w:r>
    </w:p>
    <w:p w14:paraId="5586810B" w14:textId="77777777" w:rsidR="00AA29C5" w:rsidRPr="00487BAA" w:rsidRDefault="00AA29C5" w:rsidP="00AA29C5">
      <w:pPr>
        <w:spacing w:after="0" w:line="240" w:lineRule="auto"/>
        <w:ind w:right="357"/>
        <w:rPr>
          <w:rStyle w:val="rvts44"/>
          <w:rFonts w:ascii="Times New Roman" w:hAnsi="Times New Roman" w:cs="Times New Roman"/>
          <w:bCs/>
          <w:sz w:val="24"/>
          <w:szCs w:val="24"/>
          <w:bdr w:val="none" w:sz="0" w:space="0" w:color="auto" w:frame="1"/>
        </w:rPr>
      </w:pPr>
      <w:r w:rsidRPr="00487BAA">
        <w:rPr>
          <w:rFonts w:ascii="Times New Roman" w:hAnsi="Times New Roman" w:cs="Times New Roman"/>
          <w:noProof/>
          <w:sz w:val="24"/>
          <w:szCs w:val="24"/>
        </w:rPr>
        <w:t xml:space="preserve">      1. Затвердити Програму  «</w:t>
      </w:r>
      <w:r w:rsidRPr="00487BAA">
        <w:rPr>
          <w:rStyle w:val="rvts44"/>
          <w:rFonts w:ascii="Times New Roman" w:hAnsi="Times New Roman" w:cs="Times New Roman"/>
          <w:bCs/>
          <w:sz w:val="24"/>
          <w:szCs w:val="24"/>
          <w:bdr w:val="none" w:sz="0" w:space="0" w:color="auto" w:frame="1"/>
        </w:rPr>
        <w:t xml:space="preserve">Здійснення землеустрою  на території Розвадівської   </w:t>
      </w:r>
    </w:p>
    <w:p w14:paraId="2DB2E1B2" w14:textId="34F0B10F" w:rsidR="00AA29C5" w:rsidRPr="00487BAA" w:rsidRDefault="00AA29C5" w:rsidP="00AA29C5">
      <w:pPr>
        <w:spacing w:after="0" w:line="240" w:lineRule="auto"/>
        <w:ind w:right="357"/>
        <w:rPr>
          <w:rFonts w:ascii="Times New Roman" w:hAnsi="Times New Roman" w:cs="Times New Roman"/>
          <w:b/>
          <w:bCs/>
          <w:sz w:val="24"/>
          <w:szCs w:val="24"/>
          <w:bdr w:val="none" w:sz="0" w:space="0" w:color="auto" w:frame="1"/>
        </w:rPr>
      </w:pPr>
      <w:r w:rsidRPr="00487BAA">
        <w:rPr>
          <w:rStyle w:val="rvts44"/>
          <w:rFonts w:ascii="Times New Roman" w:hAnsi="Times New Roman" w:cs="Times New Roman"/>
          <w:bCs/>
          <w:sz w:val="24"/>
          <w:szCs w:val="24"/>
          <w:bdr w:val="none" w:sz="0" w:space="0" w:color="auto" w:frame="1"/>
        </w:rPr>
        <w:t xml:space="preserve">          сільської ради на 202</w:t>
      </w:r>
      <w:r w:rsidRPr="00487BAA">
        <w:rPr>
          <w:rStyle w:val="rvts44"/>
          <w:rFonts w:ascii="Times New Roman" w:hAnsi="Times New Roman" w:cs="Times New Roman"/>
          <w:bCs/>
          <w:sz w:val="24"/>
          <w:szCs w:val="24"/>
          <w:bdr w:val="none" w:sz="0" w:space="0" w:color="auto" w:frame="1"/>
          <w:lang w:val="ru-RU"/>
        </w:rPr>
        <w:t xml:space="preserve">6 </w:t>
      </w:r>
      <w:r w:rsidRPr="00487BAA">
        <w:rPr>
          <w:rStyle w:val="rvts44"/>
          <w:rFonts w:ascii="Times New Roman" w:hAnsi="Times New Roman" w:cs="Times New Roman"/>
          <w:bCs/>
          <w:sz w:val="24"/>
          <w:szCs w:val="24"/>
          <w:bdr w:val="none" w:sz="0" w:space="0" w:color="auto" w:frame="1"/>
        </w:rPr>
        <w:t>рік</w:t>
      </w:r>
      <w:r w:rsidRPr="00487BAA">
        <w:rPr>
          <w:rStyle w:val="rvts44"/>
          <w:rFonts w:ascii="Times New Roman" w:hAnsi="Times New Roman" w:cs="Times New Roman"/>
          <w:sz w:val="24"/>
          <w:szCs w:val="24"/>
          <w:bdr w:val="none" w:sz="0" w:space="0" w:color="auto" w:frame="1"/>
        </w:rPr>
        <w:t xml:space="preserve">». </w:t>
      </w:r>
      <w:r w:rsidRPr="00487BAA">
        <w:rPr>
          <w:rFonts w:ascii="Times New Roman" w:hAnsi="Times New Roman" w:cs="Times New Roman"/>
          <w:iCs/>
          <w:sz w:val="24"/>
          <w:szCs w:val="24"/>
        </w:rPr>
        <w:t>(Програма  додається).</w:t>
      </w:r>
    </w:p>
    <w:p w14:paraId="428926F5" w14:textId="77777777" w:rsidR="00AA29C5" w:rsidRPr="00487BAA" w:rsidRDefault="00AA29C5" w:rsidP="00AA29C5">
      <w:pPr>
        <w:pStyle w:val="aa"/>
        <w:spacing w:before="0" w:beforeAutospacing="0" w:after="0" w:afterAutospacing="0" w:line="276" w:lineRule="auto"/>
        <w:ind w:left="927"/>
        <w:contextualSpacing/>
        <w:jc w:val="both"/>
        <w:rPr>
          <w:bdr w:val="none" w:sz="0" w:space="0" w:color="auto" w:frame="1"/>
        </w:rPr>
      </w:pPr>
    </w:p>
    <w:p w14:paraId="2657F7DE" w14:textId="1CF7F03F" w:rsidR="00AA29C5" w:rsidRPr="00487BAA" w:rsidRDefault="00AA29C5" w:rsidP="00AA29C5">
      <w:pPr>
        <w:pStyle w:val="aa"/>
        <w:tabs>
          <w:tab w:val="left" w:pos="426"/>
        </w:tabs>
        <w:spacing w:before="0" w:beforeAutospacing="0" w:after="160" w:afterAutospacing="0" w:line="256" w:lineRule="auto"/>
        <w:contextualSpacing/>
        <w:jc w:val="both"/>
      </w:pPr>
      <w:r w:rsidRPr="00487BAA">
        <w:t xml:space="preserve">         2. 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(А. Зобнів).</w:t>
      </w:r>
    </w:p>
    <w:p w14:paraId="17CCCA6E" w14:textId="77777777" w:rsidR="00AA29C5" w:rsidRPr="00487BAA" w:rsidRDefault="00AA29C5" w:rsidP="00AA29C5">
      <w:pPr>
        <w:pStyle w:val="aa"/>
        <w:spacing w:after="0"/>
        <w:ind w:left="709"/>
        <w:jc w:val="both"/>
        <w:rPr>
          <w:bdr w:val="none" w:sz="0" w:space="0" w:color="auto" w:frame="1"/>
        </w:rPr>
      </w:pPr>
    </w:p>
    <w:p w14:paraId="267E9C14" w14:textId="77777777" w:rsidR="00AA29C5" w:rsidRPr="00487BAA" w:rsidRDefault="00AA29C5" w:rsidP="00AA29C5">
      <w:pPr>
        <w:pStyle w:val="aa"/>
        <w:spacing w:after="0"/>
        <w:ind w:left="709"/>
        <w:jc w:val="both"/>
        <w:rPr>
          <w:bdr w:val="none" w:sz="0" w:space="0" w:color="auto" w:frame="1"/>
        </w:rPr>
      </w:pPr>
    </w:p>
    <w:p w14:paraId="623674FE" w14:textId="77777777" w:rsidR="00AA29C5" w:rsidRPr="00487BAA" w:rsidRDefault="00AA29C5" w:rsidP="00AA29C5">
      <w:pPr>
        <w:pStyle w:val="aa"/>
        <w:spacing w:after="0"/>
        <w:ind w:left="709"/>
        <w:jc w:val="both"/>
        <w:rPr>
          <w:bdr w:val="none" w:sz="0" w:space="0" w:color="auto" w:frame="1"/>
        </w:rPr>
      </w:pPr>
    </w:p>
    <w:p w14:paraId="5E332A49" w14:textId="77777777" w:rsidR="00AA29C5" w:rsidRPr="00487BAA" w:rsidRDefault="00AA29C5" w:rsidP="00AA29C5">
      <w:pPr>
        <w:pStyle w:val="aa"/>
        <w:tabs>
          <w:tab w:val="left" w:pos="1890"/>
        </w:tabs>
        <w:rPr>
          <w:b/>
        </w:rPr>
      </w:pPr>
      <w:r w:rsidRPr="00487BAA">
        <w:rPr>
          <w:rStyle w:val="rvts44"/>
          <w:b/>
          <w:bdr w:val="none" w:sz="0" w:space="0" w:color="auto" w:frame="1"/>
        </w:rPr>
        <w:t xml:space="preserve">        </w:t>
      </w:r>
      <w:r w:rsidRPr="00487BAA">
        <w:rPr>
          <w:b/>
        </w:rPr>
        <w:t>Сільський голова                                                      Роман  СИДОР</w:t>
      </w:r>
    </w:p>
    <w:p w14:paraId="2451D77C" w14:textId="72C47CFF" w:rsidR="00356059" w:rsidRPr="00487BAA" w:rsidRDefault="00356059" w:rsidP="00560F4C">
      <w:pPr>
        <w:pStyle w:val="aa"/>
        <w:shd w:val="clear" w:color="auto" w:fill="FFFFFF"/>
        <w:jc w:val="both"/>
        <w:rPr>
          <w:b/>
        </w:rPr>
      </w:pPr>
    </w:p>
    <w:p w14:paraId="76FC3161" w14:textId="43FF420F" w:rsidR="00356059" w:rsidRPr="00487BAA" w:rsidRDefault="00356059" w:rsidP="00560F4C">
      <w:pPr>
        <w:pStyle w:val="aa"/>
        <w:shd w:val="clear" w:color="auto" w:fill="FFFFFF"/>
        <w:jc w:val="both"/>
        <w:rPr>
          <w:b/>
        </w:rPr>
      </w:pPr>
    </w:p>
    <w:p w14:paraId="329621FA" w14:textId="44A23635" w:rsidR="00356059" w:rsidRPr="00487BAA" w:rsidRDefault="00356059" w:rsidP="00560F4C">
      <w:pPr>
        <w:pStyle w:val="aa"/>
        <w:shd w:val="clear" w:color="auto" w:fill="FFFFFF"/>
        <w:jc w:val="both"/>
        <w:rPr>
          <w:b/>
        </w:rPr>
      </w:pPr>
    </w:p>
    <w:p w14:paraId="1E06668C" w14:textId="7698D3C9" w:rsidR="00356059" w:rsidRPr="00487BAA" w:rsidRDefault="00356059" w:rsidP="00560F4C">
      <w:pPr>
        <w:pStyle w:val="aa"/>
        <w:shd w:val="clear" w:color="auto" w:fill="FFFFFF"/>
        <w:jc w:val="both"/>
        <w:rPr>
          <w:b/>
        </w:rPr>
      </w:pPr>
    </w:p>
    <w:p w14:paraId="6001B86F" w14:textId="3D0D6240" w:rsidR="00356059" w:rsidRPr="00487BAA" w:rsidRDefault="00356059" w:rsidP="00560F4C">
      <w:pPr>
        <w:pStyle w:val="aa"/>
        <w:shd w:val="clear" w:color="auto" w:fill="FFFFFF"/>
        <w:jc w:val="both"/>
        <w:rPr>
          <w:b/>
        </w:rPr>
      </w:pPr>
    </w:p>
    <w:p w14:paraId="457F089E" w14:textId="357A674C" w:rsidR="00356059" w:rsidRPr="00487BAA" w:rsidRDefault="00356059" w:rsidP="00560F4C">
      <w:pPr>
        <w:pStyle w:val="aa"/>
        <w:shd w:val="clear" w:color="auto" w:fill="FFFFFF"/>
        <w:jc w:val="both"/>
        <w:rPr>
          <w:b/>
        </w:rPr>
      </w:pPr>
    </w:p>
    <w:p w14:paraId="33D9968B" w14:textId="3D71145C" w:rsidR="00356059" w:rsidRPr="00487BAA" w:rsidRDefault="00356059" w:rsidP="00560F4C">
      <w:pPr>
        <w:pStyle w:val="aa"/>
        <w:shd w:val="clear" w:color="auto" w:fill="FFFFFF"/>
        <w:jc w:val="both"/>
        <w:rPr>
          <w:b/>
        </w:rPr>
      </w:pPr>
    </w:p>
    <w:p w14:paraId="4623088C" w14:textId="56CB54DC" w:rsidR="00356059" w:rsidRPr="00487BAA" w:rsidRDefault="00356059" w:rsidP="00560F4C">
      <w:pPr>
        <w:pStyle w:val="aa"/>
        <w:shd w:val="clear" w:color="auto" w:fill="FFFFFF"/>
        <w:jc w:val="both"/>
        <w:rPr>
          <w:b/>
        </w:rPr>
      </w:pPr>
    </w:p>
    <w:p w14:paraId="08AF59B8" w14:textId="77777777" w:rsidR="00356059" w:rsidRPr="00487BAA" w:rsidRDefault="00356059" w:rsidP="00560F4C">
      <w:pPr>
        <w:pStyle w:val="aa"/>
        <w:shd w:val="clear" w:color="auto" w:fill="FFFFFF"/>
        <w:jc w:val="both"/>
        <w:rPr>
          <w:b/>
        </w:rPr>
      </w:pPr>
    </w:p>
    <w:p w14:paraId="3FC2DAF8" w14:textId="77777777" w:rsidR="00356059" w:rsidRPr="00487BAA" w:rsidRDefault="00356059" w:rsidP="00356059">
      <w:pPr>
        <w:pStyle w:val="10"/>
      </w:pPr>
      <w:r w:rsidRPr="00487BAA">
        <w:rPr>
          <w:sz w:val="24"/>
        </w:rPr>
        <w:t xml:space="preserve">ЗАТВЕРДЖЕНО”                       </w:t>
      </w:r>
    </w:p>
    <w:p w14:paraId="315725E6" w14:textId="77777777" w:rsidR="00356059" w:rsidRPr="00487BAA" w:rsidRDefault="00356059" w:rsidP="00356059">
      <w:pPr>
        <w:pStyle w:val="10"/>
        <w:rPr>
          <w:sz w:val="28"/>
          <w:szCs w:val="28"/>
        </w:rPr>
      </w:pPr>
      <w:r w:rsidRPr="00487BAA">
        <w:rPr>
          <w:sz w:val="28"/>
          <w:szCs w:val="28"/>
        </w:rPr>
        <w:t xml:space="preserve">                                                            Рішенням  ____________________ </w:t>
      </w:r>
    </w:p>
    <w:p w14:paraId="7755BF2B" w14:textId="77777777" w:rsidR="00356059" w:rsidRPr="00487BAA" w:rsidRDefault="00356059" w:rsidP="00356059">
      <w:pPr>
        <w:spacing w:after="0" w:line="240" w:lineRule="auto"/>
        <w:rPr>
          <w:rFonts w:ascii="Times New Roman" w:hAnsi="Times New Roman" w:cs="Times New Roman"/>
          <w:b/>
          <w:bCs/>
          <w:sz w:val="28"/>
          <w:szCs w:val="28"/>
          <w:lang w:eastAsia="ru-RU"/>
        </w:rPr>
      </w:pPr>
      <w:r w:rsidRPr="00487BAA">
        <w:rPr>
          <w:lang w:eastAsia="ru-RU"/>
        </w:rPr>
        <w:t xml:space="preserve">                                                                                              </w:t>
      </w:r>
      <w:r w:rsidRPr="00487BAA">
        <w:rPr>
          <w:rFonts w:ascii="Times New Roman" w:hAnsi="Times New Roman" w:cs="Times New Roman"/>
          <w:b/>
          <w:bCs/>
          <w:sz w:val="28"/>
          <w:szCs w:val="28"/>
          <w:lang w:eastAsia="ru-RU"/>
        </w:rPr>
        <w:t>Розвадівської сільської ради</w:t>
      </w:r>
    </w:p>
    <w:p w14:paraId="2F93D3ED" w14:textId="77777777" w:rsidR="00356059" w:rsidRPr="00487BAA" w:rsidRDefault="00356059" w:rsidP="00356059">
      <w:pPr>
        <w:pStyle w:val="10"/>
        <w:rPr>
          <w:sz w:val="28"/>
          <w:szCs w:val="28"/>
        </w:rPr>
      </w:pPr>
      <w:r w:rsidRPr="00487BAA">
        <w:rPr>
          <w:sz w:val="28"/>
          <w:szCs w:val="28"/>
        </w:rPr>
        <w:t xml:space="preserve">                                                     № ______  від ______________</w:t>
      </w:r>
    </w:p>
    <w:p w14:paraId="5535F5F3" w14:textId="77777777" w:rsidR="00356059" w:rsidRPr="00487BAA" w:rsidRDefault="00356059" w:rsidP="00356059">
      <w:pPr>
        <w:rPr>
          <w:lang w:eastAsia="ru-RU"/>
        </w:rPr>
      </w:pPr>
    </w:p>
    <w:p w14:paraId="122956BA" w14:textId="77777777" w:rsidR="00356059" w:rsidRPr="00487BAA" w:rsidRDefault="00356059" w:rsidP="00356059">
      <w:pPr>
        <w:pStyle w:val="10"/>
      </w:pPr>
      <w:r w:rsidRPr="00487BAA">
        <w:t xml:space="preserve">                                                </w:t>
      </w:r>
      <w:r w:rsidRPr="00487BAA">
        <w:rPr>
          <w:sz w:val="28"/>
          <w:szCs w:val="28"/>
        </w:rPr>
        <w:t>Сільський голова                  Роман СИДОР</w:t>
      </w:r>
    </w:p>
    <w:p w14:paraId="56F0E32D" w14:textId="77777777" w:rsidR="00356059" w:rsidRPr="00487BAA" w:rsidRDefault="00356059" w:rsidP="00356059">
      <w:pPr>
        <w:pStyle w:val="10"/>
      </w:pPr>
    </w:p>
    <w:p w14:paraId="72482BBB" w14:textId="77777777" w:rsidR="00356059" w:rsidRPr="00487BAA" w:rsidRDefault="00356059" w:rsidP="00356059">
      <w:pPr>
        <w:pStyle w:val="10"/>
        <w:rPr>
          <w:sz w:val="28"/>
          <w:szCs w:val="28"/>
        </w:rPr>
      </w:pPr>
    </w:p>
    <w:p w14:paraId="55C2A4D6" w14:textId="77777777" w:rsidR="00356059" w:rsidRPr="00487BAA" w:rsidRDefault="00356059" w:rsidP="00356059">
      <w:pPr>
        <w:rPr>
          <w:lang w:eastAsia="ru-RU"/>
        </w:rPr>
      </w:pPr>
    </w:p>
    <w:p w14:paraId="273A81FB" w14:textId="77777777" w:rsidR="00356059" w:rsidRPr="00487BAA" w:rsidRDefault="00356059" w:rsidP="00356059">
      <w:pPr>
        <w:rPr>
          <w:lang w:eastAsia="ru-RU"/>
        </w:rPr>
      </w:pPr>
    </w:p>
    <w:p w14:paraId="0A9944AA" w14:textId="77777777" w:rsidR="00356059" w:rsidRPr="00487BAA" w:rsidRDefault="00356059" w:rsidP="00356059">
      <w:pPr>
        <w:rPr>
          <w:lang w:eastAsia="ru-RU"/>
        </w:rPr>
      </w:pPr>
    </w:p>
    <w:p w14:paraId="34EBF65D" w14:textId="77777777" w:rsidR="00356059" w:rsidRPr="00487BAA" w:rsidRDefault="00356059" w:rsidP="00356059">
      <w:pPr>
        <w:rPr>
          <w:lang w:eastAsia="ru-RU"/>
        </w:rPr>
      </w:pPr>
    </w:p>
    <w:p w14:paraId="5B5727FF" w14:textId="77777777" w:rsidR="00356059" w:rsidRPr="00487BAA" w:rsidRDefault="00356059" w:rsidP="00356059">
      <w:pPr>
        <w:rPr>
          <w:lang w:eastAsia="ru-RU"/>
        </w:rPr>
      </w:pPr>
    </w:p>
    <w:p w14:paraId="39A65627" w14:textId="77777777" w:rsidR="00356059" w:rsidRPr="00487BAA" w:rsidRDefault="00356059" w:rsidP="00356059">
      <w:pPr>
        <w:ind w:firstLine="720"/>
        <w:jc w:val="center"/>
        <w:rPr>
          <w:rStyle w:val="rvts44"/>
          <w:rFonts w:ascii="Times New Roman" w:hAnsi="Times New Roman" w:cs="Times New Roman"/>
          <w:b/>
          <w:bCs/>
          <w:sz w:val="56"/>
          <w:szCs w:val="56"/>
          <w:bdr w:val="none" w:sz="0" w:space="0" w:color="auto" w:frame="1"/>
        </w:rPr>
      </w:pPr>
      <w:r w:rsidRPr="00487BAA">
        <w:rPr>
          <w:rStyle w:val="rvts44"/>
          <w:rFonts w:ascii="Times New Roman" w:hAnsi="Times New Roman" w:cs="Times New Roman"/>
          <w:b/>
          <w:bCs/>
          <w:sz w:val="56"/>
          <w:szCs w:val="56"/>
          <w:bdr w:val="none" w:sz="0" w:space="0" w:color="auto" w:frame="1"/>
        </w:rPr>
        <w:t>Програма</w:t>
      </w:r>
    </w:p>
    <w:p w14:paraId="3D43DAF4" w14:textId="77777777" w:rsidR="00356059" w:rsidRPr="00487BAA" w:rsidRDefault="00356059" w:rsidP="00356059">
      <w:pPr>
        <w:ind w:firstLine="720"/>
        <w:jc w:val="center"/>
        <w:rPr>
          <w:rStyle w:val="rvts44"/>
          <w:rFonts w:ascii="Times New Roman" w:hAnsi="Times New Roman" w:cs="Times New Roman"/>
          <w:b/>
          <w:bCs/>
          <w:sz w:val="52"/>
          <w:szCs w:val="52"/>
          <w:bdr w:val="none" w:sz="0" w:space="0" w:color="auto" w:frame="1"/>
        </w:rPr>
      </w:pPr>
      <w:r w:rsidRPr="00487BAA">
        <w:rPr>
          <w:rStyle w:val="rvts44"/>
          <w:rFonts w:ascii="Times New Roman" w:hAnsi="Times New Roman" w:cs="Times New Roman"/>
          <w:b/>
          <w:bCs/>
          <w:sz w:val="52"/>
          <w:szCs w:val="52"/>
          <w:bdr w:val="none" w:sz="0" w:space="0" w:color="auto" w:frame="1"/>
        </w:rPr>
        <w:t>здійснення землеустрою  на території Розвадівської сільської ради на 202</w:t>
      </w:r>
      <w:r w:rsidRPr="00487BAA">
        <w:rPr>
          <w:rStyle w:val="rvts44"/>
          <w:rFonts w:ascii="Times New Roman" w:hAnsi="Times New Roman" w:cs="Times New Roman"/>
          <w:b/>
          <w:bCs/>
          <w:sz w:val="52"/>
          <w:szCs w:val="52"/>
          <w:bdr w:val="none" w:sz="0" w:space="0" w:color="auto" w:frame="1"/>
          <w:lang w:val="ru-RU"/>
        </w:rPr>
        <w:t xml:space="preserve">6 </w:t>
      </w:r>
      <w:r w:rsidRPr="00487BAA">
        <w:rPr>
          <w:rStyle w:val="rvts44"/>
          <w:rFonts w:ascii="Times New Roman" w:hAnsi="Times New Roman" w:cs="Times New Roman"/>
          <w:b/>
          <w:bCs/>
          <w:sz w:val="52"/>
          <w:szCs w:val="52"/>
          <w:bdr w:val="none" w:sz="0" w:space="0" w:color="auto" w:frame="1"/>
        </w:rPr>
        <w:t>рік»</w:t>
      </w:r>
    </w:p>
    <w:p w14:paraId="6F3392BD" w14:textId="77777777" w:rsidR="00356059" w:rsidRPr="00487BAA" w:rsidRDefault="00356059" w:rsidP="00356059">
      <w:pPr>
        <w:ind w:firstLine="720"/>
        <w:jc w:val="center"/>
        <w:rPr>
          <w:rStyle w:val="rvts44"/>
          <w:rFonts w:ascii="Times New Roman" w:hAnsi="Times New Roman" w:cs="Times New Roman"/>
          <w:b/>
          <w:bCs/>
          <w:sz w:val="52"/>
          <w:szCs w:val="52"/>
          <w:bdr w:val="none" w:sz="0" w:space="0" w:color="auto" w:frame="1"/>
        </w:rPr>
      </w:pPr>
    </w:p>
    <w:p w14:paraId="28913D2B" w14:textId="77777777" w:rsidR="00356059" w:rsidRPr="00487BAA" w:rsidRDefault="00356059" w:rsidP="00356059">
      <w:pPr>
        <w:rPr>
          <w:rFonts w:ascii="Times New Roman" w:hAnsi="Times New Roman" w:cs="Times New Roman"/>
          <w:lang w:eastAsia="ru-RU"/>
        </w:rPr>
      </w:pPr>
    </w:p>
    <w:p w14:paraId="66E472A9" w14:textId="77777777" w:rsidR="00356059" w:rsidRPr="00487BAA" w:rsidRDefault="00356059" w:rsidP="00356059">
      <w:pPr>
        <w:rPr>
          <w:rFonts w:ascii="Times New Roman" w:hAnsi="Times New Roman" w:cs="Times New Roman"/>
          <w:lang w:eastAsia="ru-RU"/>
        </w:rPr>
      </w:pPr>
    </w:p>
    <w:p w14:paraId="650FA7A4" w14:textId="77777777" w:rsidR="00356059" w:rsidRPr="00487BAA" w:rsidRDefault="00356059" w:rsidP="00356059">
      <w:pPr>
        <w:rPr>
          <w:rFonts w:ascii="Times New Roman" w:hAnsi="Times New Roman" w:cs="Times New Roman"/>
          <w:lang w:eastAsia="ru-RU"/>
        </w:rPr>
      </w:pPr>
    </w:p>
    <w:p w14:paraId="249F2E26" w14:textId="77777777" w:rsidR="00356059" w:rsidRPr="00487BAA" w:rsidRDefault="00356059" w:rsidP="00356059">
      <w:pPr>
        <w:rPr>
          <w:rFonts w:ascii="Times New Roman" w:hAnsi="Times New Roman" w:cs="Times New Roman"/>
          <w:lang w:eastAsia="ru-RU"/>
        </w:rPr>
      </w:pPr>
    </w:p>
    <w:p w14:paraId="09BA2D0B" w14:textId="77777777" w:rsidR="00356059" w:rsidRPr="00487BAA" w:rsidRDefault="00356059" w:rsidP="00356059">
      <w:pPr>
        <w:rPr>
          <w:rFonts w:ascii="Times New Roman" w:hAnsi="Times New Roman" w:cs="Times New Roman"/>
          <w:lang w:eastAsia="ru-RU"/>
        </w:rPr>
      </w:pPr>
    </w:p>
    <w:p w14:paraId="465EAC2E" w14:textId="77777777" w:rsidR="00356059" w:rsidRPr="00487BAA" w:rsidRDefault="00356059" w:rsidP="00356059">
      <w:pPr>
        <w:rPr>
          <w:rFonts w:ascii="Times New Roman" w:hAnsi="Times New Roman" w:cs="Times New Roman"/>
          <w:lang w:eastAsia="ru-RU"/>
        </w:rPr>
      </w:pPr>
    </w:p>
    <w:p w14:paraId="3900287E" w14:textId="77777777" w:rsidR="00356059" w:rsidRPr="00487BAA" w:rsidRDefault="00356059" w:rsidP="00356059">
      <w:pPr>
        <w:rPr>
          <w:rFonts w:ascii="Times New Roman" w:hAnsi="Times New Roman" w:cs="Times New Roman"/>
          <w:lang w:eastAsia="ru-RU"/>
        </w:rPr>
      </w:pPr>
    </w:p>
    <w:p w14:paraId="561E4410" w14:textId="77777777" w:rsidR="00356059" w:rsidRPr="00487BAA" w:rsidRDefault="00356059" w:rsidP="00356059">
      <w:pPr>
        <w:rPr>
          <w:rFonts w:ascii="Times New Roman" w:hAnsi="Times New Roman" w:cs="Times New Roman"/>
          <w:lang w:eastAsia="ru-RU"/>
        </w:rPr>
      </w:pPr>
    </w:p>
    <w:p w14:paraId="6225EEEE" w14:textId="77777777" w:rsidR="00356059" w:rsidRPr="00487BAA" w:rsidRDefault="00356059" w:rsidP="00356059">
      <w:pPr>
        <w:rPr>
          <w:rFonts w:ascii="Times New Roman" w:hAnsi="Times New Roman" w:cs="Times New Roman"/>
          <w:lang w:eastAsia="ru-RU"/>
        </w:rPr>
      </w:pPr>
    </w:p>
    <w:p w14:paraId="644C077C" w14:textId="77777777" w:rsidR="00356059" w:rsidRPr="00487BAA" w:rsidRDefault="00356059" w:rsidP="00356059">
      <w:pPr>
        <w:rPr>
          <w:rFonts w:ascii="Times New Roman" w:hAnsi="Times New Roman" w:cs="Times New Roman"/>
          <w:b/>
          <w:sz w:val="24"/>
          <w:szCs w:val="24"/>
        </w:rPr>
      </w:pPr>
      <w:r w:rsidRPr="00487BAA">
        <w:rPr>
          <w:rFonts w:ascii="Times New Roman" w:hAnsi="Times New Roman" w:cs="Times New Roman"/>
          <w:lang w:eastAsia="ru-RU"/>
        </w:rPr>
        <w:t xml:space="preserve">                                                                 </w:t>
      </w: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Розвадів - 202</w:t>
      </w:r>
      <w:r w:rsidRPr="00487BAA">
        <w:rPr>
          <w:rFonts w:ascii="Times New Roman" w:hAnsi="Times New Roman" w:cs="Times New Roman"/>
          <w:b/>
          <w:sz w:val="24"/>
          <w:szCs w:val="24"/>
          <w:lang w:val="ru-RU"/>
        </w:rPr>
        <w:t>6</w:t>
      </w:r>
      <w:r w:rsidRPr="00487BAA">
        <w:rPr>
          <w:rFonts w:ascii="Times New Roman" w:hAnsi="Times New Roman" w:cs="Times New Roman"/>
          <w:b/>
          <w:sz w:val="24"/>
          <w:szCs w:val="24"/>
        </w:rPr>
        <w:t xml:space="preserve"> рік</w:t>
      </w:r>
    </w:p>
    <w:p w14:paraId="53C816E2" w14:textId="77777777" w:rsidR="00356059" w:rsidRPr="00487BAA" w:rsidRDefault="00356059" w:rsidP="00356059">
      <w:pPr>
        <w:rPr>
          <w:rFonts w:ascii="Times New Roman" w:hAnsi="Times New Roman" w:cs="Times New Roman"/>
          <w:b/>
          <w:sz w:val="24"/>
          <w:szCs w:val="24"/>
        </w:rPr>
      </w:pPr>
    </w:p>
    <w:p w14:paraId="3E22B917" w14:textId="77777777" w:rsidR="00356059" w:rsidRPr="00487BAA" w:rsidRDefault="00356059" w:rsidP="00356059">
      <w:pPr>
        <w:ind w:firstLine="720"/>
        <w:jc w:val="center"/>
        <w:rPr>
          <w:rStyle w:val="rvts44"/>
          <w:rFonts w:ascii="Times New Roman" w:hAnsi="Times New Roman" w:cs="Times New Roman"/>
          <w:b/>
          <w:bCs/>
          <w:sz w:val="32"/>
          <w:szCs w:val="32"/>
          <w:bdr w:val="none" w:sz="0" w:space="0" w:color="auto" w:frame="1"/>
        </w:rPr>
      </w:pPr>
      <w:r w:rsidRPr="00487BAA">
        <w:rPr>
          <w:rStyle w:val="rvts44"/>
          <w:rFonts w:ascii="Times New Roman" w:hAnsi="Times New Roman" w:cs="Times New Roman"/>
          <w:b/>
          <w:bCs/>
          <w:sz w:val="32"/>
          <w:szCs w:val="32"/>
          <w:bdr w:val="none" w:sz="0" w:space="0" w:color="auto" w:frame="1"/>
        </w:rPr>
        <w:t xml:space="preserve">Програма здійснення землеустрою </w:t>
      </w:r>
    </w:p>
    <w:p w14:paraId="55236ACA" w14:textId="77777777" w:rsidR="00356059" w:rsidRPr="00487BAA" w:rsidRDefault="00356059" w:rsidP="00356059">
      <w:pPr>
        <w:ind w:firstLine="720"/>
        <w:jc w:val="center"/>
        <w:rPr>
          <w:rStyle w:val="rvts44"/>
          <w:rFonts w:ascii="Times New Roman" w:hAnsi="Times New Roman" w:cs="Times New Roman"/>
          <w:b/>
          <w:bCs/>
          <w:sz w:val="32"/>
          <w:szCs w:val="32"/>
          <w:bdr w:val="none" w:sz="0" w:space="0" w:color="auto" w:frame="1"/>
        </w:rPr>
      </w:pPr>
      <w:r w:rsidRPr="00487BAA">
        <w:rPr>
          <w:rStyle w:val="rvts44"/>
          <w:rFonts w:ascii="Times New Roman" w:hAnsi="Times New Roman" w:cs="Times New Roman"/>
          <w:b/>
          <w:bCs/>
          <w:sz w:val="32"/>
          <w:szCs w:val="32"/>
          <w:bdr w:val="none" w:sz="0" w:space="0" w:color="auto" w:frame="1"/>
        </w:rPr>
        <w:t>на території Розвадівської сільської ради</w:t>
      </w:r>
    </w:p>
    <w:p w14:paraId="4AC4B381" w14:textId="77777777" w:rsidR="00356059" w:rsidRPr="00487BAA" w:rsidRDefault="00356059" w:rsidP="00356059">
      <w:pPr>
        <w:ind w:firstLine="720"/>
        <w:jc w:val="center"/>
        <w:rPr>
          <w:rStyle w:val="rvts44"/>
          <w:rFonts w:ascii="Times New Roman" w:hAnsi="Times New Roman" w:cs="Times New Roman"/>
          <w:b/>
          <w:bCs/>
          <w:sz w:val="32"/>
          <w:szCs w:val="32"/>
          <w:bdr w:val="none" w:sz="0" w:space="0" w:color="auto" w:frame="1"/>
        </w:rPr>
      </w:pPr>
      <w:r w:rsidRPr="00487BAA">
        <w:rPr>
          <w:rStyle w:val="rvts44"/>
          <w:rFonts w:ascii="Times New Roman" w:hAnsi="Times New Roman" w:cs="Times New Roman"/>
          <w:b/>
          <w:bCs/>
          <w:sz w:val="32"/>
          <w:szCs w:val="32"/>
          <w:bdr w:val="none" w:sz="0" w:space="0" w:color="auto" w:frame="1"/>
        </w:rPr>
        <w:t xml:space="preserve"> на 202</w:t>
      </w:r>
      <w:r w:rsidRPr="00487BAA">
        <w:rPr>
          <w:rStyle w:val="rvts44"/>
          <w:rFonts w:ascii="Times New Roman" w:hAnsi="Times New Roman" w:cs="Times New Roman"/>
          <w:b/>
          <w:bCs/>
          <w:sz w:val="32"/>
          <w:szCs w:val="32"/>
          <w:bdr w:val="none" w:sz="0" w:space="0" w:color="auto" w:frame="1"/>
          <w:lang w:val="ru-RU"/>
        </w:rPr>
        <w:t>6</w:t>
      </w:r>
      <w:r w:rsidRPr="00487BAA">
        <w:rPr>
          <w:rStyle w:val="rvts44"/>
          <w:rFonts w:ascii="Times New Roman" w:hAnsi="Times New Roman" w:cs="Times New Roman"/>
          <w:b/>
          <w:bCs/>
          <w:sz w:val="32"/>
          <w:szCs w:val="32"/>
          <w:bdr w:val="none" w:sz="0" w:space="0" w:color="auto" w:frame="1"/>
        </w:rPr>
        <w:t xml:space="preserve"> рік</w:t>
      </w:r>
    </w:p>
    <w:p w14:paraId="772739D2" w14:textId="77777777" w:rsidR="00356059" w:rsidRPr="00487BAA" w:rsidRDefault="00356059" w:rsidP="00356059">
      <w:pPr>
        <w:ind w:firstLine="720"/>
        <w:jc w:val="center"/>
        <w:rPr>
          <w:rStyle w:val="rvts44"/>
          <w:rFonts w:ascii="Times New Roman" w:hAnsi="Times New Roman" w:cs="Times New Roman"/>
          <w:b/>
          <w:bCs/>
          <w:sz w:val="28"/>
          <w:szCs w:val="28"/>
          <w:bdr w:val="none" w:sz="0" w:space="0" w:color="auto" w:frame="1"/>
        </w:rPr>
      </w:pPr>
      <w:r w:rsidRPr="00487BAA">
        <w:rPr>
          <w:rStyle w:val="rvts44"/>
          <w:rFonts w:ascii="Times New Roman" w:hAnsi="Times New Roman" w:cs="Times New Roman"/>
          <w:b/>
          <w:bCs/>
          <w:sz w:val="28"/>
          <w:szCs w:val="28"/>
          <w:bdr w:val="none" w:sz="0" w:space="0" w:color="auto" w:frame="1"/>
        </w:rPr>
        <w:t>1. Загальні положення</w:t>
      </w:r>
    </w:p>
    <w:p w14:paraId="36E224F3" w14:textId="77777777" w:rsidR="00356059" w:rsidRPr="00487BAA" w:rsidRDefault="00356059" w:rsidP="00356059">
      <w:pPr>
        <w:ind w:firstLine="720"/>
        <w:jc w:val="both"/>
        <w:rPr>
          <w:rFonts w:ascii="Times New Roman" w:hAnsi="Times New Roman" w:cs="Times New Roman"/>
          <w:sz w:val="24"/>
          <w:szCs w:val="24"/>
        </w:rPr>
      </w:pPr>
      <w:r w:rsidRPr="00487BAA">
        <w:rPr>
          <w:rFonts w:ascii="Times New Roman" w:hAnsi="Times New Roman" w:cs="Times New Roman"/>
          <w:sz w:val="24"/>
          <w:szCs w:val="24"/>
        </w:rPr>
        <w:t>Землеустрій – це сукупність соціально-економічних та екологічних заходів, спрямованих на регулювання земельних відносин та раціональну організацію території адміністративно-територіальних одиниць, суб’єктів господарювання, що здійснюються під впливом суспільно-виробничих відносин і розвитку продуктивних сил.</w:t>
      </w:r>
    </w:p>
    <w:p w14:paraId="1CB05B44" w14:textId="77777777" w:rsidR="00356059" w:rsidRPr="00487BAA" w:rsidRDefault="00356059" w:rsidP="00356059">
      <w:pPr>
        <w:ind w:firstLine="720"/>
        <w:jc w:val="both"/>
        <w:rPr>
          <w:rStyle w:val="rvts44"/>
          <w:rFonts w:ascii="Times New Roman" w:hAnsi="Times New Roman" w:cs="Times New Roman"/>
          <w:bCs/>
          <w:sz w:val="24"/>
          <w:szCs w:val="24"/>
          <w:bdr w:val="none" w:sz="0" w:space="0" w:color="auto" w:frame="1"/>
        </w:rPr>
      </w:pPr>
      <w:r w:rsidRPr="00487BAA">
        <w:rPr>
          <w:rFonts w:ascii="Times New Roman" w:hAnsi="Times New Roman" w:cs="Times New Roman"/>
          <w:sz w:val="24"/>
          <w:szCs w:val="24"/>
        </w:rPr>
        <w:t>Програма здійснення землеустрою на території Розвадівської сільської ради на 2024 рік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постановою Кабінету Міністрів України від 17 жовтня 2012 року № 1051 «Про затвердження Порядку ведення Державного земельного кадастру».</w:t>
      </w:r>
    </w:p>
    <w:p w14:paraId="34AA0324" w14:textId="77777777" w:rsidR="00356059" w:rsidRPr="00487BAA" w:rsidRDefault="00356059" w:rsidP="00356059">
      <w:pPr>
        <w:ind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Відповідно до Закону України «Про землеустрій» від 22 травня 2003 року № 858-IV д</w:t>
      </w:r>
      <w:r w:rsidRPr="00487BAA">
        <w:rPr>
          <w:rFonts w:ascii="Times New Roman" w:hAnsi="Times New Roman" w:cs="Times New Roman"/>
          <w:sz w:val="24"/>
          <w:szCs w:val="24"/>
        </w:rPr>
        <w:t>о повноважень сільської ради у сфері землеустрою належать:</w:t>
      </w:r>
    </w:p>
    <w:p w14:paraId="794741D5" w14:textId="77777777" w:rsidR="00356059" w:rsidRPr="00487BAA" w:rsidRDefault="00356059"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організація і здійснення землеустрою;</w:t>
      </w:r>
    </w:p>
    <w:p w14:paraId="3DB58CB4" w14:textId="77777777" w:rsidR="00356059" w:rsidRPr="00487BAA" w:rsidRDefault="00356059"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здійснення контролю за впровадженням заходів, передбачених документацією із землеустрою;</w:t>
      </w:r>
    </w:p>
    <w:p w14:paraId="78E3A6D6" w14:textId="77777777" w:rsidR="00356059" w:rsidRPr="00487BAA" w:rsidRDefault="00356059"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координація здійснення землеустрою та контролю за використанням і охороною земель комунальної власності;</w:t>
      </w:r>
    </w:p>
    <w:p w14:paraId="50844A97" w14:textId="77777777" w:rsidR="00356059" w:rsidRPr="00487BAA" w:rsidRDefault="00356059"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інформування населення про заходи, передбачені землеустроєм;</w:t>
      </w:r>
    </w:p>
    <w:p w14:paraId="7E2E5D97" w14:textId="77777777" w:rsidR="00356059" w:rsidRPr="00487BAA" w:rsidRDefault="00356059"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вирішення інших питань у сфері землеустрою відповідно до закону.</w:t>
      </w:r>
    </w:p>
    <w:p w14:paraId="53C968C8" w14:textId="77777777" w:rsidR="00356059" w:rsidRPr="00487BAA" w:rsidRDefault="00356059" w:rsidP="00356059">
      <w:pPr>
        <w:pStyle w:val="rvps2"/>
        <w:shd w:val="clear" w:color="auto" w:fill="FFFFFF"/>
        <w:spacing w:before="0" w:beforeAutospacing="0" w:after="0" w:afterAutospacing="0"/>
        <w:ind w:firstLine="720"/>
        <w:jc w:val="both"/>
        <w:textAlignment w:val="baseline"/>
        <w:rPr>
          <w:lang w:val="uk-UA"/>
        </w:rPr>
      </w:pPr>
      <w:r w:rsidRPr="00487BAA">
        <w:rPr>
          <w:lang w:val="uk-UA"/>
        </w:rPr>
        <w:t>Заходи, передбачені затвердженою в установленому порядку документацією із землеустрою, є обов’язковими для виконання органами державної влади та органами місцевого самоврядування, власниками землі, землекористувачами, у тому числі орендарями.</w:t>
      </w:r>
    </w:p>
    <w:p w14:paraId="70C5B578" w14:textId="77777777" w:rsidR="00356059" w:rsidRPr="00487BAA" w:rsidRDefault="00356059" w:rsidP="00356059">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Нормативна грошова  оцінка  земельних  ділянок  проводиться у разі: </w:t>
      </w:r>
      <w:r w:rsidRPr="00487BAA">
        <w:rPr>
          <w:rFonts w:ascii="Times New Roman" w:hAnsi="Times New Roman" w:cs="Times New Roman"/>
          <w:sz w:val="24"/>
          <w:szCs w:val="24"/>
        </w:rPr>
        <w:br/>
        <w:t xml:space="preserve">-    визначення розміру земельного податку; </w:t>
      </w:r>
    </w:p>
    <w:p w14:paraId="6BCF9D40" w14:textId="77777777" w:rsidR="00356059" w:rsidRPr="00487BAA" w:rsidRDefault="00356059" w:rsidP="00356059">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визначення розміру  орендної  плати   за   земельні   ділянки державної та комунальної власності; </w:t>
      </w:r>
      <w:r w:rsidRPr="00487BAA">
        <w:rPr>
          <w:rFonts w:ascii="Times New Roman" w:hAnsi="Times New Roman" w:cs="Times New Roman"/>
          <w:sz w:val="24"/>
          <w:szCs w:val="24"/>
        </w:rPr>
        <w:br/>
        <w:t xml:space="preserve">-  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w:t>
      </w:r>
      <w:r w:rsidRPr="00487BAA">
        <w:rPr>
          <w:rFonts w:ascii="Times New Roman" w:hAnsi="Times New Roman" w:cs="Times New Roman"/>
          <w:sz w:val="24"/>
          <w:szCs w:val="24"/>
        </w:rPr>
        <w:br/>
        <w:t xml:space="preserve">- визначення втрат сільськогосподарського і  лісогосподарського виробництва; </w:t>
      </w:r>
      <w:r w:rsidRPr="00487BAA">
        <w:rPr>
          <w:rFonts w:ascii="Times New Roman" w:hAnsi="Times New Roman" w:cs="Times New Roman"/>
          <w:sz w:val="24"/>
          <w:szCs w:val="24"/>
        </w:rPr>
        <w:br/>
        <w:t xml:space="preserve">-  розробки показників  та  механізмів економічного стимулювання раціонального використання та охорони земель; </w:t>
      </w:r>
    </w:p>
    <w:p w14:paraId="16D08661" w14:textId="77777777" w:rsidR="00356059" w:rsidRPr="00487BAA" w:rsidRDefault="00356059" w:rsidP="00356059">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відчуження  земельних  ділянок  площею  понад 50 гектарів, що належать  до  державної  або комунальної власності, для розміщення відкритих  спортивних  і фізкультурно-оздоровчих  споруд. </w:t>
      </w:r>
    </w:p>
    <w:p w14:paraId="58C000E4" w14:textId="77777777" w:rsidR="00356059" w:rsidRPr="00487BAA" w:rsidRDefault="00356059" w:rsidP="00356059">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lastRenderedPageBreak/>
        <w:t xml:space="preserve">           Нормативна грошова оцінка  земельних   ділянок   проводиться відповідно до державних стандартів,  норм,  правил,  а також інших нормативно-правових  актів  на  землях усіх категорій та форм власності.  </w:t>
      </w:r>
    </w:p>
    <w:p w14:paraId="58EF19DF" w14:textId="77777777" w:rsidR="00356059" w:rsidRPr="00487BAA" w:rsidRDefault="00356059" w:rsidP="00356059">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Нормативна грошова оцінка земельних ділянок проводиться: </w:t>
      </w:r>
    </w:p>
    <w:p w14:paraId="67C06131" w14:textId="77777777" w:rsidR="00356059" w:rsidRPr="00487BAA" w:rsidRDefault="00356059" w:rsidP="00356059">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розташованих у  межах  населених  пунктів  незалежно  від  їх цільового призначення - не рідше ніж один раз на 5-7 років; </w:t>
      </w:r>
    </w:p>
    <w:p w14:paraId="5A5D8531" w14:textId="77777777" w:rsidR="00356059" w:rsidRPr="00487BAA" w:rsidRDefault="00356059" w:rsidP="00356059">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розташованих за межами населених  пунктів  земельних ділянок сільськогосподарського призначення - не рідше ніж один раз на 5-7 років, а несільськогосподарського призначення - не рідше ніж один раз на 7-10 років.</w:t>
      </w:r>
    </w:p>
    <w:p w14:paraId="50CB9452" w14:textId="77777777" w:rsidR="00356059" w:rsidRPr="00487BAA" w:rsidRDefault="00356059" w:rsidP="00356059">
      <w:pPr>
        <w:pStyle w:val="a5"/>
        <w:spacing w:after="0" w:line="240" w:lineRule="auto"/>
        <w:ind w:left="0" w:firstLine="680"/>
        <w:jc w:val="both"/>
        <w:rPr>
          <w:rFonts w:ascii="Times New Roman" w:hAnsi="Times New Roman" w:cs="Times New Roman"/>
          <w:sz w:val="24"/>
          <w:szCs w:val="24"/>
        </w:rPr>
      </w:pPr>
      <w:r w:rsidRPr="00487BAA">
        <w:rPr>
          <w:rFonts w:ascii="Times New Roman" w:hAnsi="Times New Roman" w:cs="Times New Roman"/>
          <w:sz w:val="24"/>
          <w:szCs w:val="24"/>
        </w:rPr>
        <w:t xml:space="preserve">Нормативна грошова оцінка земельних ділянок   проводиться </w:t>
      </w:r>
      <w:r w:rsidRPr="00487BAA">
        <w:rPr>
          <w:rFonts w:ascii="Times New Roman" w:hAnsi="Times New Roman" w:cs="Times New Roman"/>
          <w:sz w:val="24"/>
          <w:szCs w:val="24"/>
        </w:rPr>
        <w:br/>
        <w:t xml:space="preserve">юридичними особами, які є розробниками документації із землеустрою </w:t>
      </w:r>
      <w:r w:rsidRPr="00487BAA">
        <w:rPr>
          <w:rFonts w:ascii="Times New Roman" w:hAnsi="Times New Roman" w:cs="Times New Roman"/>
          <w:sz w:val="24"/>
          <w:szCs w:val="24"/>
        </w:rPr>
        <w:br/>
        <w:t>відповідно до Закону України "Про землеустрій".</w:t>
      </w:r>
    </w:p>
    <w:p w14:paraId="2D0600BB" w14:textId="77777777" w:rsidR="00356059" w:rsidRPr="00487BAA" w:rsidRDefault="00356059" w:rsidP="00356059">
      <w:pPr>
        <w:pStyle w:val="rvps2"/>
        <w:shd w:val="clear" w:color="auto" w:fill="FFFFFF"/>
        <w:spacing w:before="0" w:beforeAutospacing="0" w:after="0" w:afterAutospacing="0"/>
        <w:ind w:firstLine="720"/>
        <w:jc w:val="both"/>
        <w:textAlignment w:val="baseline"/>
        <w:rPr>
          <w:lang w:val="uk-UA"/>
        </w:rPr>
      </w:pPr>
    </w:p>
    <w:p w14:paraId="5A56D1D6" w14:textId="77777777" w:rsidR="00356059" w:rsidRPr="00487BAA" w:rsidRDefault="00356059" w:rsidP="00356059">
      <w:pPr>
        <w:ind w:firstLine="720"/>
        <w:rPr>
          <w:rFonts w:ascii="Times New Roman" w:hAnsi="Times New Roman" w:cs="Times New Roman"/>
          <w:b/>
          <w:bCs/>
          <w:sz w:val="28"/>
          <w:szCs w:val="28"/>
          <w:bdr w:val="none" w:sz="0" w:space="0" w:color="auto" w:frame="1"/>
        </w:rPr>
      </w:pPr>
      <w:r w:rsidRPr="00487BAA">
        <w:rPr>
          <w:rStyle w:val="rvts44"/>
          <w:rFonts w:ascii="Times New Roman" w:hAnsi="Times New Roman" w:cs="Times New Roman"/>
          <w:b/>
          <w:bCs/>
          <w:sz w:val="28"/>
          <w:szCs w:val="28"/>
          <w:bdr w:val="none" w:sz="0" w:space="0" w:color="auto" w:frame="1"/>
        </w:rPr>
        <w:t xml:space="preserve">                  2. Мета Програми</w:t>
      </w:r>
    </w:p>
    <w:p w14:paraId="4FBCD8A8" w14:textId="77777777" w:rsidR="00356059" w:rsidRPr="00487BAA" w:rsidRDefault="00356059" w:rsidP="00356059">
      <w:pPr>
        <w:pStyle w:val="HTML"/>
        <w:ind w:firstLine="720"/>
        <w:jc w:val="both"/>
        <w:rPr>
          <w:rFonts w:ascii="Times New Roman" w:hAnsi="Times New Roman" w:cs="Times New Roman"/>
          <w:sz w:val="24"/>
          <w:szCs w:val="24"/>
          <w:lang w:val="uk-UA"/>
        </w:rPr>
      </w:pPr>
      <w:r w:rsidRPr="00487BAA">
        <w:rPr>
          <w:rFonts w:ascii="Times New Roman" w:hAnsi="Times New Roman" w:cs="Times New Roman"/>
          <w:sz w:val="24"/>
          <w:szCs w:val="24"/>
          <w:lang w:val="uk-UA"/>
        </w:rPr>
        <w:t>Метою Програми є забезпечення організації та здійснення землеустрою, підвищення ефективності раціонального використання та охорони земель на території Розвадівської сільської ради, врахування державних, громадських і приватних інтересів при здійсненні землеустрою на місцевому рівні.</w:t>
      </w:r>
    </w:p>
    <w:p w14:paraId="1AD07DAD" w14:textId="77777777" w:rsidR="00356059" w:rsidRPr="00487BAA" w:rsidRDefault="00356059" w:rsidP="00356059">
      <w:pPr>
        <w:pStyle w:val="HTML"/>
        <w:jc w:val="both"/>
        <w:rPr>
          <w:rFonts w:ascii="Times New Roman" w:hAnsi="Times New Roman" w:cs="Times New Roman"/>
          <w:sz w:val="24"/>
          <w:szCs w:val="24"/>
          <w:lang w:val="uk-UA"/>
        </w:rPr>
      </w:pPr>
    </w:p>
    <w:p w14:paraId="4B7204C1" w14:textId="77777777" w:rsidR="00356059" w:rsidRPr="00487BAA" w:rsidRDefault="00356059" w:rsidP="00356059">
      <w:pPr>
        <w:ind w:firstLine="720"/>
        <w:jc w:val="center"/>
        <w:rPr>
          <w:rFonts w:ascii="Times New Roman" w:hAnsi="Times New Roman" w:cs="Times New Roman"/>
          <w:b/>
          <w:bCs/>
          <w:sz w:val="28"/>
          <w:szCs w:val="28"/>
          <w:bdr w:val="none" w:sz="0" w:space="0" w:color="auto" w:frame="1"/>
        </w:rPr>
      </w:pPr>
      <w:r w:rsidRPr="00487BAA">
        <w:rPr>
          <w:rStyle w:val="rvts44"/>
          <w:rFonts w:ascii="Times New Roman" w:hAnsi="Times New Roman" w:cs="Times New Roman"/>
          <w:b/>
          <w:bCs/>
          <w:sz w:val="28"/>
          <w:szCs w:val="28"/>
          <w:bdr w:val="none" w:sz="0" w:space="0" w:color="auto" w:frame="1"/>
        </w:rPr>
        <w:t>3. Завдання та заходи щодо реалізації Програми</w:t>
      </w:r>
    </w:p>
    <w:p w14:paraId="702D2EB6" w14:textId="77777777" w:rsidR="00356059" w:rsidRPr="00487BAA" w:rsidRDefault="00356059" w:rsidP="00356059">
      <w:pPr>
        <w:spacing w:after="0" w:line="240" w:lineRule="auto"/>
        <w:ind w:firstLine="720"/>
        <w:jc w:val="both"/>
        <w:rPr>
          <w:rFonts w:ascii="Times New Roman" w:hAnsi="Times New Roman" w:cs="Times New Roman"/>
          <w:sz w:val="24"/>
          <w:szCs w:val="24"/>
        </w:rPr>
      </w:pPr>
      <w:r w:rsidRPr="00487BAA">
        <w:rPr>
          <w:rFonts w:ascii="Times New Roman" w:hAnsi="Times New Roman" w:cs="Times New Roman"/>
          <w:sz w:val="24"/>
          <w:szCs w:val="24"/>
          <w:shd w:val="clear" w:color="auto" w:fill="FFFFFF"/>
        </w:rPr>
        <w:t>Основними завданнями Програми є здійснення землеустрою на території Розвадівської сільської ради, приведення землевпорядної документації у відповідність до вимог чинного законодавства та проведення нормативної грошової оцінки населених пунктів Розвадівської сільської ради.</w:t>
      </w:r>
    </w:p>
    <w:p w14:paraId="1065EAB7" w14:textId="77777777" w:rsidR="00356059" w:rsidRPr="00487BAA" w:rsidRDefault="00356059" w:rsidP="00356059">
      <w:pPr>
        <w:spacing w:after="0" w:line="240" w:lineRule="auto"/>
        <w:ind w:firstLine="720"/>
        <w:jc w:val="both"/>
        <w:rPr>
          <w:rFonts w:ascii="Times New Roman" w:hAnsi="Times New Roman" w:cs="Times New Roman"/>
          <w:bCs/>
          <w:sz w:val="24"/>
          <w:szCs w:val="24"/>
          <w:bdr w:val="none" w:sz="0" w:space="0" w:color="auto" w:frame="1"/>
        </w:rPr>
      </w:pPr>
      <w:r w:rsidRPr="00487BAA">
        <w:rPr>
          <w:rStyle w:val="rvts44"/>
          <w:rFonts w:ascii="Times New Roman" w:hAnsi="Times New Roman" w:cs="Times New Roman"/>
          <w:bCs/>
          <w:sz w:val="24"/>
          <w:szCs w:val="24"/>
          <w:bdr w:val="none" w:sz="0" w:space="0" w:color="auto" w:frame="1"/>
        </w:rPr>
        <w:t>Заходи землеустрою на місцевому рівні включають:</w:t>
      </w:r>
    </w:p>
    <w:p w14:paraId="30EA25DB" w14:textId="77777777" w:rsidR="00356059" w:rsidRPr="00487BAA" w:rsidRDefault="00356059"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 xml:space="preserve">розробку </w:t>
      </w:r>
      <w:r w:rsidRPr="00487BAA">
        <w:rPr>
          <w:lang w:val="uk-UA"/>
        </w:rPr>
        <w:t>проектів землеустрою щодо приватизації земель державних і комунальних сільськогосподарських підприємств, установ та організацій;</w:t>
      </w:r>
    </w:p>
    <w:p w14:paraId="21BAFEF4" w14:textId="77777777" w:rsidR="00356059" w:rsidRPr="00487BAA" w:rsidRDefault="00356059"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pPr>
      <w:r w:rsidRPr="00487BAA">
        <w:rPr>
          <w:rStyle w:val="rvts44"/>
          <w:bCs/>
          <w:bdr w:val="none" w:sz="0" w:space="0" w:color="auto" w:frame="1"/>
          <w:lang w:val="uk-UA"/>
        </w:rPr>
        <w:t xml:space="preserve">розробку </w:t>
      </w:r>
      <w:r w:rsidRPr="00487BAA">
        <w:rPr>
          <w:lang w:val="uk-UA"/>
        </w:rPr>
        <w:t>п</w:t>
      </w:r>
      <w:r w:rsidRPr="00487BAA">
        <w:t>роект</w:t>
      </w:r>
      <w:r w:rsidRPr="00487BAA">
        <w:rPr>
          <w:lang w:val="uk-UA"/>
        </w:rPr>
        <w:t xml:space="preserve">ів </w:t>
      </w:r>
      <w:r w:rsidRPr="00487BAA">
        <w:t>землеустрою</w:t>
      </w:r>
      <w:r w:rsidRPr="00487BAA">
        <w:rPr>
          <w:lang w:val="uk-UA"/>
        </w:rPr>
        <w:t xml:space="preserve"> </w:t>
      </w:r>
      <w:r w:rsidRPr="00487BAA">
        <w:t>щодо</w:t>
      </w:r>
      <w:r w:rsidRPr="00487BAA">
        <w:rPr>
          <w:lang w:val="uk-UA"/>
        </w:rPr>
        <w:t xml:space="preserve"> </w:t>
      </w:r>
      <w:r w:rsidRPr="00487BAA">
        <w:t>організації</w:t>
      </w:r>
      <w:r w:rsidRPr="00487BAA">
        <w:rPr>
          <w:lang w:val="uk-UA"/>
        </w:rPr>
        <w:t xml:space="preserve"> </w:t>
      </w:r>
      <w:r w:rsidRPr="00487BAA">
        <w:t>території</w:t>
      </w:r>
      <w:r w:rsidRPr="00487BAA">
        <w:rPr>
          <w:lang w:val="uk-UA"/>
        </w:rPr>
        <w:t xml:space="preserve"> </w:t>
      </w:r>
      <w:r w:rsidRPr="00487BAA">
        <w:t>земельних</w:t>
      </w:r>
      <w:r w:rsidRPr="00487BAA">
        <w:rPr>
          <w:lang w:val="uk-UA"/>
        </w:rPr>
        <w:t xml:space="preserve"> </w:t>
      </w:r>
      <w:r w:rsidRPr="00487BAA">
        <w:t>часток (паїв)</w:t>
      </w:r>
      <w:r w:rsidRPr="00487BAA">
        <w:rPr>
          <w:lang w:val="uk-UA"/>
        </w:rPr>
        <w:t>;</w:t>
      </w:r>
    </w:p>
    <w:p w14:paraId="1DD3998E" w14:textId="77777777" w:rsidR="00356059" w:rsidRPr="00487BAA" w:rsidRDefault="00356059"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проектів землеустрою щодо відведення земельних ділянок;</w:t>
      </w:r>
    </w:p>
    <w:p w14:paraId="59B697EE" w14:textId="77777777" w:rsidR="00356059" w:rsidRPr="00487BAA" w:rsidRDefault="00356059"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 xml:space="preserve">розробку </w:t>
      </w:r>
      <w:r w:rsidRPr="00487BAA">
        <w:rPr>
          <w:lang w:val="uk-UA"/>
        </w:rPr>
        <w:t>п</w:t>
      </w:r>
      <w:r w:rsidRPr="00487BAA">
        <w:t>роект</w:t>
      </w:r>
      <w:r w:rsidRPr="00487BAA">
        <w:rPr>
          <w:lang w:val="uk-UA"/>
        </w:rPr>
        <w:t xml:space="preserve">ів </w:t>
      </w:r>
      <w:r w:rsidRPr="00487BAA">
        <w:t>землеустрою</w:t>
      </w:r>
      <w:r w:rsidRPr="00487BAA">
        <w:rPr>
          <w:lang w:val="uk-UA"/>
        </w:rPr>
        <w:t xml:space="preserve"> </w:t>
      </w:r>
      <w:r w:rsidRPr="00487BAA">
        <w:t>щодо</w:t>
      </w:r>
      <w:r w:rsidRPr="00487BAA">
        <w:rPr>
          <w:lang w:val="uk-UA"/>
        </w:rPr>
        <w:t xml:space="preserve"> </w:t>
      </w:r>
      <w:r w:rsidRPr="00487BAA">
        <w:t>впорядкування</w:t>
      </w:r>
      <w:r w:rsidRPr="00487BAA">
        <w:rPr>
          <w:lang w:val="uk-UA"/>
        </w:rPr>
        <w:t xml:space="preserve"> </w:t>
      </w:r>
      <w:r w:rsidRPr="00487BAA">
        <w:t>території для містобудівних потреб</w:t>
      </w:r>
      <w:r w:rsidRPr="00487BAA">
        <w:rPr>
          <w:lang w:val="uk-UA"/>
        </w:rPr>
        <w:t>;</w:t>
      </w:r>
    </w:p>
    <w:p w14:paraId="4CEF59E8" w14:textId="77777777" w:rsidR="00356059" w:rsidRPr="00487BAA" w:rsidRDefault="00356059"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розробку</w:t>
      </w:r>
      <w:r w:rsidRPr="00487BAA">
        <w:rPr>
          <w:lang w:val="uk-UA"/>
        </w:rPr>
        <w:t xml:space="preserve"> проектів землеустрою, що забезпечують еколого-економічне обгрунтування сівозміни та впорядкування угідь;</w:t>
      </w:r>
    </w:p>
    <w:p w14:paraId="1558E7F5" w14:textId="77777777" w:rsidR="00356059" w:rsidRPr="00487BAA" w:rsidRDefault="00356059"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 xml:space="preserve">розробку </w:t>
      </w:r>
      <w:r w:rsidRPr="00487BAA">
        <w:rPr>
          <w:lang w:val="uk-UA"/>
        </w:rPr>
        <w:t>п</w:t>
      </w:r>
      <w:r w:rsidRPr="00487BAA">
        <w:t>роект</w:t>
      </w:r>
      <w:r w:rsidRPr="00487BAA">
        <w:rPr>
          <w:lang w:val="uk-UA"/>
        </w:rPr>
        <w:t xml:space="preserve">ів  </w:t>
      </w:r>
      <w:r w:rsidRPr="00487BAA">
        <w:t>землеустрою</w:t>
      </w:r>
      <w:r w:rsidRPr="00487BAA">
        <w:rPr>
          <w:lang w:val="uk-UA"/>
        </w:rPr>
        <w:t xml:space="preserve"> </w:t>
      </w:r>
      <w:r w:rsidRPr="00487BAA">
        <w:t>щодо</w:t>
      </w:r>
      <w:r w:rsidRPr="00487BAA">
        <w:rPr>
          <w:lang w:val="uk-UA"/>
        </w:rPr>
        <w:t xml:space="preserve"> </w:t>
      </w:r>
      <w:r w:rsidRPr="00487BAA">
        <w:t>впорядкування</w:t>
      </w:r>
      <w:r w:rsidRPr="00487BAA">
        <w:rPr>
          <w:lang w:val="uk-UA"/>
        </w:rPr>
        <w:t xml:space="preserve"> </w:t>
      </w:r>
      <w:r w:rsidRPr="00487BAA">
        <w:t>території</w:t>
      </w:r>
      <w:r w:rsidRPr="00487BAA">
        <w:rPr>
          <w:lang w:val="uk-UA"/>
        </w:rPr>
        <w:t xml:space="preserve"> </w:t>
      </w:r>
      <w:r w:rsidRPr="00487BAA">
        <w:t>населених</w:t>
      </w:r>
      <w:r w:rsidRPr="00487BAA">
        <w:rPr>
          <w:lang w:val="uk-UA"/>
        </w:rPr>
        <w:t xml:space="preserve"> </w:t>
      </w:r>
      <w:r w:rsidRPr="00487BAA">
        <w:t>пунктів</w:t>
      </w:r>
      <w:r w:rsidRPr="00487BAA">
        <w:rPr>
          <w:lang w:val="uk-UA"/>
        </w:rPr>
        <w:t>;</w:t>
      </w:r>
    </w:p>
    <w:p w14:paraId="0EC77135" w14:textId="77777777" w:rsidR="00356059" w:rsidRPr="00487BAA" w:rsidRDefault="00356059"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робочих проектів землеустрою;</w:t>
      </w:r>
    </w:p>
    <w:p w14:paraId="144EB182" w14:textId="77777777" w:rsidR="00356059" w:rsidRPr="00487BAA" w:rsidRDefault="00356059"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 xml:space="preserve">розробку </w:t>
      </w:r>
      <w:r w:rsidRPr="00487BAA">
        <w:rPr>
          <w:lang w:val="uk-UA"/>
        </w:rPr>
        <w:t>технічної документації  із землеустрою щодо встановлення (відновлення) меж земельної ділянки в натурі (на місцевості);</w:t>
      </w:r>
    </w:p>
    <w:p w14:paraId="29FC84FF" w14:textId="77777777" w:rsidR="00356059" w:rsidRPr="00487BAA" w:rsidRDefault="00356059"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технічної документації із землеустрою щодо встановлення меж частини земельної ділянки, на яку поширюється право суборенди, сервітуту;</w:t>
      </w:r>
    </w:p>
    <w:p w14:paraId="5786EA06" w14:textId="77777777" w:rsidR="00356059" w:rsidRPr="00487BAA" w:rsidRDefault="00356059"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технічної документації із землеустрою щодо поділу та об’єднання земельних ділянок;</w:t>
      </w:r>
    </w:p>
    <w:p w14:paraId="6DCCDBA4" w14:textId="77777777" w:rsidR="00356059" w:rsidRPr="00487BAA" w:rsidRDefault="00356059"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технічної документації із землеустрою щодо інвентаризації земель;</w:t>
      </w:r>
    </w:p>
    <w:p w14:paraId="67131F42" w14:textId="77777777" w:rsidR="00356059" w:rsidRPr="00487BAA" w:rsidRDefault="00356059"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врахування державних інтересів при здійсненні землеустрою на місцевому рівні;</w:t>
      </w:r>
    </w:p>
    <w:p w14:paraId="63A30A68" w14:textId="77777777" w:rsidR="00356059" w:rsidRPr="00487BAA" w:rsidRDefault="00356059"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врахування громадських і приватних інтересів при здійсненні землеустрою на місцевому рівні;</w:t>
      </w:r>
    </w:p>
    <w:p w14:paraId="00D3130C" w14:textId="77777777" w:rsidR="00356059" w:rsidRPr="00487BAA" w:rsidRDefault="00356059"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 xml:space="preserve">розробка проектів землеустрою щодо встановлення (зміни) меж населених пунктів. </w:t>
      </w:r>
    </w:p>
    <w:p w14:paraId="3C8E6FFA" w14:textId="77777777" w:rsidR="00356059" w:rsidRPr="00487BAA" w:rsidRDefault="00356059"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розробка технічної документації з нормативної грошової оцінки земель населених пунктів.</w:t>
      </w:r>
    </w:p>
    <w:p w14:paraId="3F6AA1A3" w14:textId="77777777" w:rsidR="00356059" w:rsidRPr="00487BAA" w:rsidRDefault="00356059" w:rsidP="00E47828">
      <w:pPr>
        <w:numPr>
          <w:ilvl w:val="0"/>
          <w:numId w:val="9"/>
        </w:numPr>
        <w:tabs>
          <w:tab w:val="num" w:pos="0"/>
          <w:tab w:val="left" w:pos="1080"/>
        </w:tabs>
        <w:spacing w:after="0" w:line="240" w:lineRule="auto"/>
        <w:ind w:left="0" w:firstLine="720"/>
        <w:jc w:val="both"/>
        <w:rPr>
          <w:rStyle w:val="rvts44"/>
          <w:rFonts w:ascii="Times New Roman" w:hAnsi="Times New Roman" w:cs="Times New Roman"/>
          <w:sz w:val="24"/>
          <w:szCs w:val="24"/>
        </w:rPr>
      </w:pPr>
      <w:r w:rsidRPr="00487BAA">
        <w:rPr>
          <w:rFonts w:ascii="Times New Roman" w:hAnsi="Times New Roman" w:cs="Times New Roman"/>
          <w:sz w:val="24"/>
          <w:szCs w:val="24"/>
          <w:shd w:val="clear" w:color="auto" w:fill="FFFFFF"/>
        </w:rPr>
        <w:lastRenderedPageBreak/>
        <w:t>розробку Проекту землеустрою щодо встановлення меж території територіальної громад</w:t>
      </w:r>
    </w:p>
    <w:p w14:paraId="78C7CB05" w14:textId="77777777" w:rsidR="00356059" w:rsidRPr="00487BAA" w:rsidRDefault="00356059" w:rsidP="00356059">
      <w:pPr>
        <w:spacing w:after="0" w:line="240" w:lineRule="auto"/>
        <w:ind w:firstLine="720"/>
        <w:jc w:val="center"/>
        <w:rPr>
          <w:rStyle w:val="rvts44"/>
          <w:rFonts w:ascii="Times New Roman" w:hAnsi="Times New Roman" w:cs="Times New Roman"/>
          <w:b/>
          <w:bCs/>
          <w:sz w:val="24"/>
          <w:szCs w:val="24"/>
          <w:bdr w:val="none" w:sz="0" w:space="0" w:color="auto" w:frame="1"/>
        </w:rPr>
      </w:pPr>
    </w:p>
    <w:p w14:paraId="23C472BC" w14:textId="77777777" w:rsidR="00356059" w:rsidRPr="00487BAA" w:rsidRDefault="00356059" w:rsidP="00356059">
      <w:pPr>
        <w:spacing w:after="0" w:line="240" w:lineRule="auto"/>
        <w:ind w:firstLine="720"/>
        <w:jc w:val="center"/>
        <w:rPr>
          <w:rStyle w:val="rvts44"/>
          <w:rFonts w:ascii="Times New Roman" w:hAnsi="Times New Roman" w:cs="Times New Roman"/>
          <w:b/>
          <w:bCs/>
          <w:sz w:val="28"/>
          <w:szCs w:val="28"/>
          <w:bdr w:val="none" w:sz="0" w:space="0" w:color="auto" w:frame="1"/>
        </w:rPr>
      </w:pPr>
      <w:r w:rsidRPr="00487BAA">
        <w:rPr>
          <w:rStyle w:val="rvts44"/>
          <w:rFonts w:ascii="Times New Roman" w:hAnsi="Times New Roman" w:cs="Times New Roman"/>
          <w:b/>
          <w:bCs/>
          <w:sz w:val="28"/>
          <w:szCs w:val="28"/>
          <w:bdr w:val="none" w:sz="0" w:space="0" w:color="auto" w:frame="1"/>
        </w:rPr>
        <w:t xml:space="preserve">4. Фінансування Програми </w:t>
      </w:r>
    </w:p>
    <w:p w14:paraId="427249C6" w14:textId="77777777" w:rsidR="00356059" w:rsidRPr="00487BAA" w:rsidRDefault="00356059" w:rsidP="00356059">
      <w:pPr>
        <w:spacing w:after="0" w:line="240" w:lineRule="auto"/>
        <w:ind w:firstLine="720"/>
        <w:jc w:val="center"/>
        <w:rPr>
          <w:rFonts w:ascii="Times New Roman" w:hAnsi="Times New Roman" w:cs="Times New Roman"/>
          <w:b/>
          <w:bCs/>
          <w:sz w:val="24"/>
          <w:szCs w:val="24"/>
          <w:bdr w:val="none" w:sz="0" w:space="0" w:color="auto" w:frame="1"/>
        </w:rPr>
      </w:pPr>
    </w:p>
    <w:p w14:paraId="3585029A" w14:textId="77777777" w:rsidR="00356059" w:rsidRPr="00487BAA" w:rsidRDefault="00356059" w:rsidP="00356059">
      <w:pPr>
        <w:widowControl w:val="0"/>
        <w:spacing w:after="0" w:line="240" w:lineRule="auto"/>
        <w:ind w:firstLine="708"/>
        <w:jc w:val="both"/>
        <w:rPr>
          <w:rFonts w:ascii="Times New Roman" w:hAnsi="Times New Roman" w:cs="Times New Roman"/>
          <w:sz w:val="24"/>
          <w:szCs w:val="24"/>
        </w:rPr>
      </w:pPr>
      <w:r w:rsidRPr="00487BAA">
        <w:rPr>
          <w:rFonts w:ascii="Times New Roman" w:hAnsi="Times New Roman" w:cs="Times New Roman"/>
          <w:sz w:val="24"/>
          <w:szCs w:val="24"/>
        </w:rPr>
        <w:t>Фінансування заходів Програми здійснюється за рахунок коштів сільського бюджету, а також інших джерел, не заборонених чинним законодавством України.</w:t>
      </w:r>
    </w:p>
    <w:p w14:paraId="4AC1A756" w14:textId="77777777" w:rsidR="00356059" w:rsidRPr="00487BAA" w:rsidRDefault="00356059" w:rsidP="00356059">
      <w:pPr>
        <w:widowControl w:val="0"/>
        <w:spacing w:after="0" w:line="240" w:lineRule="auto"/>
        <w:ind w:firstLine="708"/>
        <w:jc w:val="both"/>
        <w:rPr>
          <w:rFonts w:ascii="Times New Roman" w:hAnsi="Times New Roman" w:cs="Times New Roman"/>
          <w:sz w:val="24"/>
          <w:szCs w:val="24"/>
        </w:rPr>
      </w:pPr>
    </w:p>
    <w:p w14:paraId="023D5C79" w14:textId="77777777" w:rsidR="00356059" w:rsidRPr="00487BAA" w:rsidRDefault="00356059" w:rsidP="00356059">
      <w:pPr>
        <w:spacing w:after="0" w:line="240" w:lineRule="auto"/>
        <w:ind w:firstLine="720"/>
        <w:rPr>
          <w:rStyle w:val="rvts44"/>
          <w:rFonts w:ascii="Times New Roman" w:hAnsi="Times New Roman" w:cs="Times New Roman"/>
          <w:b/>
          <w:bCs/>
          <w:sz w:val="28"/>
          <w:szCs w:val="28"/>
          <w:bdr w:val="none" w:sz="0" w:space="0" w:color="auto" w:frame="1"/>
        </w:rPr>
      </w:pPr>
      <w:r w:rsidRPr="00487BAA">
        <w:rPr>
          <w:rStyle w:val="rvts44"/>
          <w:rFonts w:ascii="Times New Roman" w:hAnsi="Times New Roman" w:cs="Times New Roman"/>
          <w:b/>
          <w:bCs/>
          <w:sz w:val="28"/>
          <w:szCs w:val="28"/>
          <w:bdr w:val="none" w:sz="0" w:space="0" w:color="auto" w:frame="1"/>
        </w:rPr>
        <w:t xml:space="preserve">                                     5. Очікувані результати</w:t>
      </w:r>
    </w:p>
    <w:p w14:paraId="0711335A" w14:textId="77777777" w:rsidR="00356059" w:rsidRPr="00487BAA" w:rsidRDefault="00356059" w:rsidP="00356059">
      <w:pPr>
        <w:spacing w:after="0" w:line="240" w:lineRule="auto"/>
        <w:ind w:firstLine="720"/>
        <w:jc w:val="center"/>
        <w:rPr>
          <w:rFonts w:ascii="Times New Roman" w:hAnsi="Times New Roman" w:cs="Times New Roman"/>
          <w:bCs/>
          <w:sz w:val="24"/>
          <w:szCs w:val="24"/>
          <w:bdr w:val="none" w:sz="0" w:space="0" w:color="auto" w:frame="1"/>
        </w:rPr>
      </w:pPr>
    </w:p>
    <w:p w14:paraId="39EBA950" w14:textId="77777777" w:rsidR="00356059" w:rsidRPr="00487BAA" w:rsidRDefault="00356059" w:rsidP="00356059">
      <w:pPr>
        <w:spacing w:after="0" w:line="240" w:lineRule="auto"/>
        <w:ind w:firstLine="720"/>
        <w:jc w:val="both"/>
        <w:rPr>
          <w:rFonts w:ascii="Times New Roman" w:hAnsi="Times New Roman" w:cs="Times New Roman"/>
          <w:sz w:val="24"/>
          <w:szCs w:val="24"/>
        </w:rPr>
      </w:pPr>
      <w:r w:rsidRPr="00487BAA">
        <w:rPr>
          <w:rFonts w:ascii="Times New Roman" w:hAnsi="Times New Roman" w:cs="Times New Roman"/>
          <w:sz w:val="24"/>
          <w:szCs w:val="24"/>
        </w:rPr>
        <w:t>Реалізація Програми дозволить досягти сталого розвитку землекористування, зокрема:</w:t>
      </w:r>
    </w:p>
    <w:p w14:paraId="20CB3394" w14:textId="77777777" w:rsidR="00356059" w:rsidRPr="00487BAA" w:rsidRDefault="00356059"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удосконалити земельні відносини у населених пунктах на території Розвадівської сільської ради;</w:t>
      </w:r>
    </w:p>
    <w:p w14:paraId="2E8670EF" w14:textId="77777777" w:rsidR="00356059" w:rsidRPr="00487BAA" w:rsidRDefault="00356059"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shd w:val="clear" w:color="auto" w:fill="FFFFFF"/>
        </w:rPr>
        <w:t>привести землевпорядну документацію у відповідність до вимог чинного законодавства;</w:t>
      </w:r>
    </w:p>
    <w:p w14:paraId="76A75531" w14:textId="77777777" w:rsidR="00356059" w:rsidRPr="00487BAA" w:rsidRDefault="00356059"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враховувати державні, громадські і приватні інтереси при здійсненні землеустрою на місцевому рівні;</w:t>
      </w:r>
    </w:p>
    <w:p w14:paraId="0C7C26E0" w14:textId="77777777" w:rsidR="00356059" w:rsidRPr="00487BAA" w:rsidRDefault="00356059"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створити умови розвитку екологічного та інвестиційно-привабливого землекористування, особливо сільськогосподарського;</w:t>
      </w:r>
    </w:p>
    <w:p w14:paraId="11EC0C69" w14:textId="77777777" w:rsidR="00356059" w:rsidRPr="00487BAA" w:rsidRDefault="00356059"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стимулювати розвиток тваринництва в приватному секторі на території громади шляхом створення громадських пасовищ;</w:t>
      </w:r>
    </w:p>
    <w:p w14:paraId="27A4D1FE" w14:textId="77777777" w:rsidR="00356059" w:rsidRPr="00487BAA" w:rsidRDefault="00356059"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збільшити надходження від платежів за землю до бюджету;</w:t>
      </w:r>
    </w:p>
    <w:p w14:paraId="7918B970" w14:textId="77777777" w:rsidR="00356059" w:rsidRPr="00487BAA" w:rsidRDefault="00356059"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створити дієву систему захисту прав власності на землю;</w:t>
      </w:r>
    </w:p>
    <w:p w14:paraId="448EF86C" w14:textId="77777777" w:rsidR="00356059" w:rsidRPr="00487BAA" w:rsidRDefault="00356059"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збільшити виділення земельних ділянок під будівництво і обслуговування житлових будинків, господарських будівель і споруд.</w:t>
      </w:r>
    </w:p>
    <w:p w14:paraId="3BDD0F17" w14:textId="77777777" w:rsidR="00356059" w:rsidRPr="00487BAA" w:rsidRDefault="00356059"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збільшення надходжень до бюджету у вигляді земельного податку, орендної плати, відшкодування втрат  сільськогосподарського виробництва та збільшенні державного мита при міні, спадкуванні та даруванні земельних ділянок.</w:t>
      </w:r>
    </w:p>
    <w:p w14:paraId="2A98C69D" w14:textId="77777777" w:rsidR="00356059" w:rsidRPr="00487BAA" w:rsidRDefault="00356059" w:rsidP="00356059">
      <w:pPr>
        <w:tabs>
          <w:tab w:val="left" w:pos="1080"/>
        </w:tabs>
        <w:spacing w:after="0" w:line="240" w:lineRule="auto"/>
        <w:jc w:val="both"/>
        <w:rPr>
          <w:rFonts w:ascii="Times New Roman" w:hAnsi="Times New Roman" w:cs="Times New Roman"/>
          <w:sz w:val="24"/>
          <w:szCs w:val="24"/>
        </w:rPr>
      </w:pPr>
    </w:p>
    <w:p w14:paraId="42084608" w14:textId="77777777" w:rsidR="00356059" w:rsidRPr="00487BAA" w:rsidRDefault="00356059" w:rsidP="00356059">
      <w:pPr>
        <w:tabs>
          <w:tab w:val="left" w:pos="1080"/>
        </w:tabs>
        <w:spacing w:after="0" w:line="240" w:lineRule="auto"/>
        <w:jc w:val="both"/>
        <w:rPr>
          <w:rFonts w:ascii="Times New Roman" w:hAnsi="Times New Roman" w:cs="Times New Roman"/>
          <w:sz w:val="24"/>
          <w:szCs w:val="24"/>
        </w:rPr>
      </w:pPr>
    </w:p>
    <w:p w14:paraId="5273884E" w14:textId="77777777" w:rsidR="00356059" w:rsidRPr="00487BAA" w:rsidRDefault="00356059" w:rsidP="00356059">
      <w:pPr>
        <w:tabs>
          <w:tab w:val="left" w:pos="1080"/>
        </w:tabs>
        <w:spacing w:after="0" w:line="240" w:lineRule="auto"/>
        <w:jc w:val="both"/>
        <w:rPr>
          <w:rFonts w:ascii="Times New Roman" w:hAnsi="Times New Roman" w:cs="Times New Roman"/>
          <w:sz w:val="24"/>
          <w:szCs w:val="24"/>
        </w:rPr>
      </w:pPr>
    </w:p>
    <w:p w14:paraId="35410BA7" w14:textId="77777777" w:rsidR="00356059" w:rsidRPr="00487BAA" w:rsidRDefault="00356059" w:rsidP="00356059">
      <w:pPr>
        <w:tabs>
          <w:tab w:val="left" w:pos="1080"/>
        </w:tabs>
        <w:spacing w:after="0" w:line="240" w:lineRule="auto"/>
        <w:jc w:val="both"/>
        <w:rPr>
          <w:rFonts w:ascii="Times New Roman" w:hAnsi="Times New Roman" w:cs="Times New Roman"/>
          <w:sz w:val="24"/>
          <w:szCs w:val="24"/>
        </w:rPr>
      </w:pPr>
    </w:p>
    <w:p w14:paraId="1B68CE0D" w14:textId="77777777" w:rsidR="00356059" w:rsidRPr="00487BAA" w:rsidRDefault="00356059" w:rsidP="00356059">
      <w:pPr>
        <w:tabs>
          <w:tab w:val="left" w:pos="1080"/>
        </w:tabs>
        <w:spacing w:after="0" w:line="240" w:lineRule="auto"/>
        <w:jc w:val="both"/>
        <w:rPr>
          <w:rFonts w:ascii="Times New Roman" w:hAnsi="Times New Roman" w:cs="Times New Roman"/>
          <w:sz w:val="24"/>
          <w:szCs w:val="24"/>
        </w:rPr>
      </w:pPr>
    </w:p>
    <w:p w14:paraId="1EB58E09" w14:textId="77777777" w:rsidR="00356059" w:rsidRPr="00487BAA" w:rsidRDefault="00356059" w:rsidP="00356059">
      <w:pPr>
        <w:tabs>
          <w:tab w:val="left" w:pos="1080"/>
        </w:tabs>
        <w:spacing w:after="0" w:line="240" w:lineRule="auto"/>
        <w:jc w:val="both"/>
        <w:rPr>
          <w:rFonts w:ascii="Times New Roman" w:hAnsi="Times New Roman" w:cs="Times New Roman"/>
          <w:sz w:val="24"/>
          <w:szCs w:val="24"/>
        </w:rPr>
      </w:pPr>
    </w:p>
    <w:p w14:paraId="3616A36C" w14:textId="77777777" w:rsidR="00356059" w:rsidRPr="00487BAA" w:rsidRDefault="00356059" w:rsidP="00356059">
      <w:pPr>
        <w:tabs>
          <w:tab w:val="left" w:pos="6690"/>
        </w:tabs>
        <w:spacing w:after="0" w:line="240" w:lineRule="auto"/>
        <w:jc w:val="both"/>
        <w:rPr>
          <w:rFonts w:ascii="Times New Roman" w:hAnsi="Times New Roman" w:cs="Times New Roman"/>
          <w:b/>
          <w:bCs/>
          <w:sz w:val="24"/>
          <w:szCs w:val="24"/>
        </w:rPr>
      </w:pPr>
      <w:r w:rsidRPr="00487BAA">
        <w:rPr>
          <w:rFonts w:ascii="Times New Roman" w:hAnsi="Times New Roman"/>
          <w:b/>
          <w:sz w:val="28"/>
          <w:szCs w:val="28"/>
        </w:rPr>
        <w:t xml:space="preserve">           Секретар ради                                            Олександра ШИМКО</w:t>
      </w:r>
    </w:p>
    <w:p w14:paraId="1D8829E6" w14:textId="77777777" w:rsidR="00356059" w:rsidRPr="00487BAA" w:rsidRDefault="00356059" w:rsidP="00356059">
      <w:pPr>
        <w:tabs>
          <w:tab w:val="left" w:pos="6690"/>
        </w:tabs>
        <w:spacing w:after="0" w:line="240" w:lineRule="auto"/>
        <w:jc w:val="both"/>
        <w:rPr>
          <w:rFonts w:ascii="Times New Roman" w:hAnsi="Times New Roman" w:cs="Times New Roman"/>
          <w:b/>
          <w:bCs/>
          <w:sz w:val="24"/>
          <w:szCs w:val="24"/>
        </w:rPr>
      </w:pPr>
    </w:p>
    <w:p w14:paraId="0BBC10DC" w14:textId="77777777" w:rsidR="00356059" w:rsidRPr="00487BAA" w:rsidRDefault="00356059" w:rsidP="00356059">
      <w:pPr>
        <w:rPr>
          <w:rFonts w:ascii="Times New Roman" w:eastAsia="Droid Sans Fallback" w:hAnsi="Times New Roman" w:cs="Times New Roman"/>
          <w:kern w:val="2"/>
          <w:sz w:val="24"/>
          <w:szCs w:val="24"/>
          <w:lang w:eastAsia="zh-CN" w:bidi="hi-IN"/>
        </w:rPr>
      </w:pPr>
    </w:p>
    <w:p w14:paraId="48DF7328" w14:textId="77777777" w:rsidR="00356059" w:rsidRPr="00487BAA" w:rsidRDefault="00356059" w:rsidP="00356059">
      <w:pPr>
        <w:rPr>
          <w:rFonts w:ascii="Times New Roman" w:eastAsia="Droid Sans Fallback" w:hAnsi="Times New Roman" w:cs="Times New Roman"/>
          <w:kern w:val="2"/>
          <w:sz w:val="24"/>
          <w:szCs w:val="24"/>
          <w:lang w:eastAsia="zh-CN" w:bidi="hi-IN"/>
        </w:rPr>
        <w:sectPr w:rsidR="00356059" w:rsidRPr="00487BAA" w:rsidSect="00356059">
          <w:pgSz w:w="11906" w:h="16838"/>
          <w:pgMar w:top="709" w:right="849" w:bottom="1134" w:left="1701" w:header="708" w:footer="708" w:gutter="0"/>
          <w:cols w:space="720"/>
        </w:sectPr>
      </w:pPr>
    </w:p>
    <w:p w14:paraId="3F5197F4" w14:textId="77777777" w:rsidR="00356059" w:rsidRPr="00487BAA" w:rsidRDefault="00356059" w:rsidP="00356059">
      <w:pPr>
        <w:widowControl w:val="0"/>
        <w:suppressAutoHyphens/>
        <w:autoSpaceDE w:val="0"/>
        <w:autoSpaceDN w:val="0"/>
        <w:adjustRightInd w:val="0"/>
        <w:ind w:firstLine="720"/>
        <w:jc w:val="right"/>
        <w:rPr>
          <w:rFonts w:ascii="Times New Roman" w:eastAsia="Droid Sans Fallback" w:hAnsi="Times New Roman" w:cs="Times New Roman"/>
          <w:b/>
          <w:kern w:val="2"/>
          <w:sz w:val="24"/>
          <w:szCs w:val="24"/>
          <w:lang w:eastAsia="zh-CN" w:bidi="hi-IN"/>
        </w:rPr>
      </w:pPr>
      <w:r w:rsidRPr="00487BAA">
        <w:rPr>
          <w:rFonts w:ascii="Times New Roman" w:eastAsia="Droid Sans Fallback" w:hAnsi="Times New Roman" w:cs="Times New Roman"/>
          <w:b/>
          <w:kern w:val="2"/>
          <w:sz w:val="24"/>
          <w:szCs w:val="24"/>
          <w:lang w:eastAsia="zh-CN" w:bidi="hi-IN"/>
        </w:rPr>
        <w:lastRenderedPageBreak/>
        <w:t>Додаток 1</w:t>
      </w:r>
    </w:p>
    <w:p w14:paraId="383F3DFD" w14:textId="77777777" w:rsidR="00356059" w:rsidRPr="00487BAA" w:rsidRDefault="00356059" w:rsidP="00356059">
      <w:pPr>
        <w:widowControl w:val="0"/>
        <w:shd w:val="clear" w:color="auto" w:fill="FFFFFF"/>
        <w:suppressAutoHyphens/>
        <w:autoSpaceDE w:val="0"/>
        <w:autoSpaceDN w:val="0"/>
        <w:adjustRightInd w:val="0"/>
        <w:spacing w:after="0" w:line="240" w:lineRule="auto"/>
        <w:jc w:val="center"/>
        <w:rPr>
          <w:rFonts w:ascii="Times New Roman" w:eastAsia="Droid Sans Fallback" w:hAnsi="Times New Roman" w:cs="Times New Roman"/>
          <w:b/>
          <w:bCs/>
          <w:kern w:val="2"/>
          <w:sz w:val="36"/>
          <w:szCs w:val="36"/>
          <w:lang w:eastAsia="zh-CN" w:bidi="hi-IN"/>
        </w:rPr>
      </w:pPr>
      <w:r w:rsidRPr="00487BAA">
        <w:rPr>
          <w:rFonts w:ascii="Times New Roman" w:eastAsia="Droid Sans Fallback" w:hAnsi="Times New Roman" w:cs="Times New Roman"/>
          <w:b/>
          <w:bCs/>
          <w:kern w:val="2"/>
          <w:sz w:val="36"/>
          <w:szCs w:val="36"/>
          <w:lang w:eastAsia="zh-CN" w:bidi="hi-IN"/>
        </w:rPr>
        <w:t>Напрямки діяльності та заходи</w:t>
      </w:r>
    </w:p>
    <w:p w14:paraId="6D39DE49" w14:textId="77777777" w:rsidR="00356059" w:rsidRPr="00487BAA" w:rsidRDefault="00356059" w:rsidP="00356059">
      <w:pPr>
        <w:spacing w:after="0" w:line="240" w:lineRule="auto"/>
        <w:jc w:val="center"/>
        <w:rPr>
          <w:rStyle w:val="rvts44"/>
          <w:rFonts w:ascii="Times New Roman" w:eastAsia="Times New Roman" w:hAnsi="Times New Roman" w:cs="Times New Roman"/>
          <w:sz w:val="36"/>
          <w:szCs w:val="36"/>
          <w:bdr w:val="none" w:sz="0" w:space="0" w:color="auto" w:frame="1"/>
          <w:lang w:eastAsia="ru-RU"/>
        </w:rPr>
      </w:pPr>
      <w:r w:rsidRPr="00487BAA">
        <w:rPr>
          <w:rStyle w:val="rvts44"/>
          <w:rFonts w:ascii="Times New Roman" w:hAnsi="Times New Roman" w:cs="Times New Roman"/>
          <w:b/>
          <w:bCs/>
          <w:sz w:val="36"/>
          <w:szCs w:val="36"/>
          <w:bdr w:val="none" w:sz="0" w:space="0" w:color="auto" w:frame="1"/>
        </w:rPr>
        <w:t>Програми здійснення землеустрою</w:t>
      </w:r>
    </w:p>
    <w:p w14:paraId="60118C61" w14:textId="77777777" w:rsidR="00356059" w:rsidRPr="00487BAA" w:rsidRDefault="00356059" w:rsidP="00356059">
      <w:pPr>
        <w:spacing w:after="0" w:line="240" w:lineRule="auto"/>
        <w:jc w:val="center"/>
        <w:rPr>
          <w:rStyle w:val="rvts44"/>
          <w:rFonts w:ascii="Times New Roman" w:hAnsi="Times New Roman" w:cs="Times New Roman"/>
          <w:b/>
          <w:bCs/>
          <w:sz w:val="36"/>
          <w:szCs w:val="36"/>
          <w:bdr w:val="none" w:sz="0" w:space="0" w:color="auto" w:frame="1"/>
        </w:rPr>
      </w:pPr>
      <w:r w:rsidRPr="00487BAA">
        <w:rPr>
          <w:rStyle w:val="rvts44"/>
          <w:rFonts w:ascii="Times New Roman" w:hAnsi="Times New Roman" w:cs="Times New Roman"/>
          <w:b/>
          <w:bCs/>
          <w:sz w:val="36"/>
          <w:szCs w:val="36"/>
          <w:bdr w:val="none" w:sz="0" w:space="0" w:color="auto" w:frame="1"/>
        </w:rPr>
        <w:t xml:space="preserve">на території Розвадівської сільської ради </w:t>
      </w:r>
    </w:p>
    <w:p w14:paraId="1C435ACE" w14:textId="77777777" w:rsidR="00356059" w:rsidRPr="00487BAA" w:rsidRDefault="00356059" w:rsidP="00356059">
      <w:pPr>
        <w:spacing w:after="0" w:line="240" w:lineRule="auto"/>
        <w:jc w:val="center"/>
        <w:rPr>
          <w:rStyle w:val="rvts44"/>
          <w:rFonts w:ascii="Times New Roman" w:hAnsi="Times New Roman" w:cs="Times New Roman"/>
          <w:b/>
          <w:bCs/>
          <w:sz w:val="36"/>
          <w:szCs w:val="36"/>
          <w:bdr w:val="none" w:sz="0" w:space="0" w:color="auto" w:frame="1"/>
        </w:rPr>
      </w:pPr>
      <w:r w:rsidRPr="00487BAA">
        <w:rPr>
          <w:rStyle w:val="rvts44"/>
          <w:rFonts w:ascii="Times New Roman" w:hAnsi="Times New Roman" w:cs="Times New Roman"/>
          <w:b/>
          <w:bCs/>
          <w:sz w:val="36"/>
          <w:szCs w:val="36"/>
          <w:bdr w:val="none" w:sz="0" w:space="0" w:color="auto" w:frame="1"/>
        </w:rPr>
        <w:t xml:space="preserve"> на 2026 рік</w:t>
      </w: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364"/>
        <w:gridCol w:w="1814"/>
      </w:tblGrid>
      <w:tr w:rsidR="00487BAA" w:rsidRPr="00487BAA" w14:paraId="2293208F" w14:textId="77777777" w:rsidTr="00356059">
        <w:trPr>
          <w:trHeight w:val="1168"/>
        </w:trPr>
        <w:tc>
          <w:tcPr>
            <w:tcW w:w="567" w:type="dxa"/>
          </w:tcPr>
          <w:p w14:paraId="5EFF4416"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 п/п</w:t>
            </w:r>
          </w:p>
        </w:tc>
        <w:tc>
          <w:tcPr>
            <w:tcW w:w="8364" w:type="dxa"/>
          </w:tcPr>
          <w:p w14:paraId="01E3E320" w14:textId="77777777" w:rsidR="00356059" w:rsidRPr="00487BAA" w:rsidRDefault="00356059" w:rsidP="00356059">
            <w:pPr>
              <w:jc w:val="center"/>
              <w:rPr>
                <w:rFonts w:ascii="Times New Roman" w:hAnsi="Times New Roman" w:cs="Times New Roman"/>
                <w:sz w:val="24"/>
                <w:szCs w:val="24"/>
              </w:rPr>
            </w:pPr>
            <w:r w:rsidRPr="00487BAA">
              <w:rPr>
                <w:rFonts w:ascii="Times New Roman" w:hAnsi="Times New Roman" w:cs="Times New Roman"/>
                <w:sz w:val="24"/>
                <w:szCs w:val="24"/>
              </w:rPr>
              <w:t>Перелік заходів програми</w:t>
            </w:r>
          </w:p>
        </w:tc>
        <w:tc>
          <w:tcPr>
            <w:tcW w:w="1814" w:type="dxa"/>
          </w:tcPr>
          <w:p w14:paraId="1E8D0204" w14:textId="77777777" w:rsidR="00356059" w:rsidRPr="00487BAA" w:rsidRDefault="00356059" w:rsidP="00356059">
            <w:pPr>
              <w:jc w:val="center"/>
              <w:rPr>
                <w:rFonts w:ascii="Times New Roman" w:hAnsi="Times New Roman" w:cs="Times New Roman"/>
                <w:b/>
                <w:bCs/>
                <w:sz w:val="24"/>
                <w:szCs w:val="24"/>
              </w:rPr>
            </w:pPr>
            <w:r w:rsidRPr="00487BAA">
              <w:rPr>
                <w:rFonts w:ascii="Times New Roman" w:hAnsi="Times New Roman" w:cs="Times New Roman"/>
                <w:sz w:val="24"/>
                <w:szCs w:val="24"/>
              </w:rPr>
              <w:t>Орієнтовні  щорічні обсяги фінансування (вартість), грн.</w:t>
            </w:r>
          </w:p>
        </w:tc>
      </w:tr>
      <w:tr w:rsidR="00487BAA" w:rsidRPr="00487BAA" w14:paraId="298D0BBD" w14:textId="77777777" w:rsidTr="00356059">
        <w:trPr>
          <w:trHeight w:val="821"/>
        </w:trPr>
        <w:tc>
          <w:tcPr>
            <w:tcW w:w="567" w:type="dxa"/>
          </w:tcPr>
          <w:p w14:paraId="0154D4E9" w14:textId="77777777" w:rsidR="00356059" w:rsidRPr="00487BAA" w:rsidRDefault="00356059" w:rsidP="00356059">
            <w:pPr>
              <w:pStyle w:val="13"/>
              <w:ind w:left="0"/>
              <w:rPr>
                <w:rFonts w:ascii="Times New Roman" w:hAnsi="Times New Roman" w:cs="Times New Roman"/>
                <w:b/>
                <w:iCs/>
                <w:lang w:val="uk-UA"/>
              </w:rPr>
            </w:pPr>
            <w:r w:rsidRPr="00487BAA">
              <w:rPr>
                <w:rFonts w:ascii="Times New Roman" w:hAnsi="Times New Roman" w:cs="Times New Roman"/>
                <w:b/>
                <w:iCs/>
                <w:lang w:val="uk-UA"/>
              </w:rPr>
              <w:t>1</w:t>
            </w:r>
          </w:p>
        </w:tc>
        <w:tc>
          <w:tcPr>
            <w:tcW w:w="8364" w:type="dxa"/>
          </w:tcPr>
          <w:p w14:paraId="2E78A2A5" w14:textId="77777777" w:rsidR="00356059" w:rsidRPr="00487BAA" w:rsidRDefault="00356059" w:rsidP="00356059">
            <w:pPr>
              <w:pStyle w:val="13"/>
              <w:spacing w:line="240" w:lineRule="auto"/>
              <w:ind w:left="0"/>
              <w:rPr>
                <w:rFonts w:ascii="Times New Roman" w:hAnsi="Times New Roman" w:cs="Times New Roman"/>
                <w:b/>
                <w:iCs/>
                <w:sz w:val="24"/>
                <w:szCs w:val="24"/>
                <w:lang w:val="uk-UA"/>
              </w:rPr>
            </w:pPr>
            <w:r w:rsidRPr="00487BAA">
              <w:rPr>
                <w:rFonts w:ascii="Times New Roman" w:hAnsi="Times New Roman" w:cs="Times New Roman"/>
                <w:b/>
                <w:iCs/>
                <w:sz w:val="24"/>
                <w:szCs w:val="24"/>
                <w:lang w:val="uk-UA"/>
              </w:rPr>
              <w:t>Виготовлення технічної документації  по  інвентаризації  земель сільськогосподарського призначення комунальної  власності  сільської ради</w:t>
            </w:r>
          </w:p>
        </w:tc>
        <w:tc>
          <w:tcPr>
            <w:tcW w:w="1814" w:type="dxa"/>
          </w:tcPr>
          <w:p w14:paraId="65047007" w14:textId="77777777" w:rsidR="00356059" w:rsidRPr="00487BAA" w:rsidRDefault="00356059" w:rsidP="00356059">
            <w:pPr>
              <w:pStyle w:val="13"/>
              <w:ind w:left="0"/>
              <w:jc w:val="center"/>
              <w:rPr>
                <w:rFonts w:ascii="Times New Roman" w:hAnsi="Times New Roman" w:cs="Times New Roman"/>
                <w:b/>
                <w:iCs/>
                <w:sz w:val="24"/>
                <w:szCs w:val="24"/>
                <w:lang w:val="uk-UA"/>
              </w:rPr>
            </w:pPr>
            <w:r w:rsidRPr="00487BAA">
              <w:rPr>
                <w:rFonts w:ascii="Times New Roman" w:hAnsi="Times New Roman" w:cs="Times New Roman"/>
                <w:b/>
                <w:iCs/>
                <w:sz w:val="24"/>
                <w:szCs w:val="24"/>
                <w:lang w:val="uk-UA"/>
              </w:rPr>
              <w:t>99 000,00</w:t>
            </w:r>
          </w:p>
          <w:p w14:paraId="764AAAF2" w14:textId="77777777" w:rsidR="00356059" w:rsidRPr="00487BAA" w:rsidRDefault="00356059" w:rsidP="00356059">
            <w:pPr>
              <w:pStyle w:val="13"/>
              <w:ind w:left="0"/>
              <w:jc w:val="center"/>
              <w:rPr>
                <w:rFonts w:ascii="Times New Roman" w:hAnsi="Times New Roman" w:cs="Times New Roman"/>
                <w:iCs/>
                <w:sz w:val="24"/>
                <w:szCs w:val="24"/>
                <w:lang w:val="uk-UA"/>
              </w:rPr>
            </w:pPr>
          </w:p>
        </w:tc>
      </w:tr>
      <w:tr w:rsidR="00487BAA" w:rsidRPr="00487BAA" w14:paraId="64641845" w14:textId="77777777" w:rsidTr="00356059">
        <w:trPr>
          <w:trHeight w:val="587"/>
        </w:trPr>
        <w:tc>
          <w:tcPr>
            <w:tcW w:w="567" w:type="dxa"/>
          </w:tcPr>
          <w:p w14:paraId="23081506" w14:textId="77777777" w:rsidR="00356059" w:rsidRPr="00487BAA" w:rsidRDefault="00356059" w:rsidP="00356059">
            <w:pPr>
              <w:pStyle w:val="13"/>
              <w:ind w:left="0"/>
              <w:rPr>
                <w:rFonts w:ascii="Times New Roman" w:hAnsi="Times New Roman" w:cs="Times New Roman"/>
                <w:iCs/>
                <w:lang w:val="uk-UA"/>
              </w:rPr>
            </w:pPr>
          </w:p>
        </w:tc>
        <w:tc>
          <w:tcPr>
            <w:tcW w:w="8364" w:type="dxa"/>
          </w:tcPr>
          <w:p w14:paraId="081B45F9" w14:textId="77777777" w:rsidR="00356059" w:rsidRPr="00487BAA" w:rsidRDefault="00356059" w:rsidP="00356059">
            <w:pPr>
              <w:pStyle w:val="13"/>
              <w:spacing w:line="240" w:lineRule="auto"/>
              <w:ind w:left="0"/>
              <w:rPr>
                <w:rFonts w:ascii="Times New Roman" w:hAnsi="Times New Roman" w:cs="Times New Roman"/>
                <w:b/>
                <w:iCs/>
                <w:sz w:val="24"/>
                <w:szCs w:val="24"/>
                <w:lang w:val="uk-UA"/>
              </w:rPr>
            </w:pPr>
            <w:r w:rsidRPr="00487BAA">
              <w:rPr>
                <w:rFonts w:ascii="Times New Roman" w:hAnsi="Times New Roman" w:cs="Times New Roman"/>
                <w:b/>
                <w:iCs/>
                <w:sz w:val="24"/>
                <w:szCs w:val="24"/>
                <w:lang w:val="uk-UA"/>
              </w:rPr>
              <w:t>ВСЬОГО</w:t>
            </w:r>
          </w:p>
        </w:tc>
        <w:tc>
          <w:tcPr>
            <w:tcW w:w="1814" w:type="dxa"/>
          </w:tcPr>
          <w:p w14:paraId="19581D2D" w14:textId="77777777" w:rsidR="00356059" w:rsidRPr="00487BAA" w:rsidRDefault="00356059" w:rsidP="00356059">
            <w:pPr>
              <w:pStyle w:val="13"/>
              <w:ind w:left="0"/>
              <w:jc w:val="center"/>
              <w:rPr>
                <w:rFonts w:ascii="Times New Roman" w:hAnsi="Times New Roman" w:cs="Times New Roman"/>
                <w:b/>
                <w:iCs/>
                <w:sz w:val="24"/>
                <w:szCs w:val="24"/>
                <w:lang w:val="uk-UA"/>
              </w:rPr>
            </w:pPr>
            <w:r w:rsidRPr="00487BAA">
              <w:rPr>
                <w:rFonts w:ascii="Times New Roman" w:hAnsi="Times New Roman" w:cs="Times New Roman"/>
                <w:b/>
                <w:iCs/>
                <w:sz w:val="24"/>
                <w:szCs w:val="24"/>
                <w:lang w:val="uk-UA"/>
              </w:rPr>
              <w:t>99 000,00</w:t>
            </w:r>
          </w:p>
        </w:tc>
      </w:tr>
    </w:tbl>
    <w:p w14:paraId="6F03EF7F" w14:textId="77777777" w:rsidR="00356059" w:rsidRPr="00487BAA" w:rsidRDefault="00356059" w:rsidP="00356059">
      <w:pPr>
        <w:rPr>
          <w:rFonts w:ascii="Times New Roman" w:hAnsi="Times New Roman"/>
          <w:b/>
          <w:sz w:val="28"/>
          <w:szCs w:val="28"/>
        </w:rPr>
      </w:pPr>
      <w:r w:rsidRPr="00487BAA">
        <w:rPr>
          <w:rFonts w:ascii="Times New Roman" w:hAnsi="Times New Roman"/>
          <w:b/>
          <w:sz w:val="28"/>
          <w:szCs w:val="28"/>
        </w:rPr>
        <w:t xml:space="preserve">          </w:t>
      </w:r>
    </w:p>
    <w:p w14:paraId="0507D294" w14:textId="77777777" w:rsidR="00356059" w:rsidRPr="00487BAA" w:rsidRDefault="00356059" w:rsidP="00356059">
      <w:pPr>
        <w:rPr>
          <w:rFonts w:ascii="Times New Roman" w:hAnsi="Times New Roman"/>
          <w:sz w:val="28"/>
          <w:szCs w:val="28"/>
        </w:rPr>
      </w:pPr>
      <w:r w:rsidRPr="00487BAA">
        <w:rPr>
          <w:rFonts w:ascii="Times New Roman" w:hAnsi="Times New Roman"/>
          <w:b/>
          <w:sz w:val="28"/>
          <w:szCs w:val="28"/>
        </w:rPr>
        <w:t xml:space="preserve">            </w:t>
      </w:r>
      <w:r w:rsidRPr="00487BAA">
        <w:rPr>
          <w:rFonts w:ascii="Times New Roman" w:hAnsi="Times New Roman"/>
          <w:sz w:val="28"/>
          <w:szCs w:val="28"/>
        </w:rPr>
        <w:t>Секретар ради                                            Олександра  ШИМКО</w:t>
      </w:r>
    </w:p>
    <w:p w14:paraId="294321AF" w14:textId="77777777" w:rsidR="00942C84" w:rsidRPr="00487BAA" w:rsidRDefault="00942C84" w:rsidP="00942C84">
      <w:pPr>
        <w:spacing w:after="0" w:line="240" w:lineRule="auto"/>
        <w:rPr>
          <w:rFonts w:ascii="Times New Roman" w:hAnsi="Times New Roman" w:cs="Times New Roman"/>
          <w:b/>
          <w:sz w:val="24"/>
          <w:szCs w:val="24"/>
          <w:lang w:val="ru-RU"/>
        </w:rPr>
      </w:pPr>
    </w:p>
    <w:p w14:paraId="0F700614" w14:textId="1184C89F" w:rsidR="00942C84" w:rsidRPr="00487BAA" w:rsidRDefault="00942C84" w:rsidP="00942C84">
      <w:pPr>
        <w:spacing w:after="0" w:line="240" w:lineRule="auto"/>
        <w:jc w:val="center"/>
        <w:rPr>
          <w:rFonts w:ascii="Times New Roman" w:hAnsi="Times New Roman" w:cs="Times New Roman"/>
          <w:b/>
          <w:sz w:val="24"/>
          <w:szCs w:val="24"/>
        </w:rPr>
      </w:pPr>
    </w:p>
    <w:p w14:paraId="2E1147F7" w14:textId="68029E27" w:rsidR="00356059" w:rsidRPr="00487BAA" w:rsidRDefault="00356059" w:rsidP="00942C84">
      <w:pPr>
        <w:spacing w:after="0" w:line="240" w:lineRule="auto"/>
        <w:jc w:val="center"/>
        <w:rPr>
          <w:rFonts w:ascii="Times New Roman" w:hAnsi="Times New Roman" w:cs="Times New Roman"/>
          <w:b/>
          <w:sz w:val="24"/>
          <w:szCs w:val="24"/>
        </w:rPr>
      </w:pPr>
    </w:p>
    <w:p w14:paraId="477A2CB0" w14:textId="351132B5" w:rsidR="00356059" w:rsidRPr="00487BAA" w:rsidRDefault="00356059" w:rsidP="00942C84">
      <w:pPr>
        <w:spacing w:after="0" w:line="240" w:lineRule="auto"/>
        <w:jc w:val="center"/>
        <w:rPr>
          <w:rFonts w:ascii="Times New Roman" w:hAnsi="Times New Roman" w:cs="Times New Roman"/>
          <w:b/>
          <w:sz w:val="24"/>
          <w:szCs w:val="24"/>
        </w:rPr>
      </w:pPr>
    </w:p>
    <w:p w14:paraId="6FD30A44" w14:textId="0E3DBB9B" w:rsidR="00356059" w:rsidRPr="00487BAA" w:rsidRDefault="00356059" w:rsidP="00942C84">
      <w:pPr>
        <w:spacing w:after="0" w:line="240" w:lineRule="auto"/>
        <w:jc w:val="center"/>
        <w:rPr>
          <w:rFonts w:ascii="Times New Roman" w:hAnsi="Times New Roman" w:cs="Times New Roman"/>
          <w:b/>
          <w:sz w:val="24"/>
          <w:szCs w:val="24"/>
        </w:rPr>
      </w:pPr>
    </w:p>
    <w:p w14:paraId="7152E82C" w14:textId="14A1C909" w:rsidR="00356059" w:rsidRPr="00487BAA" w:rsidRDefault="00356059" w:rsidP="00942C84">
      <w:pPr>
        <w:spacing w:after="0" w:line="240" w:lineRule="auto"/>
        <w:jc w:val="center"/>
        <w:rPr>
          <w:rFonts w:ascii="Times New Roman" w:hAnsi="Times New Roman" w:cs="Times New Roman"/>
          <w:b/>
          <w:sz w:val="24"/>
          <w:szCs w:val="24"/>
        </w:rPr>
      </w:pPr>
    </w:p>
    <w:p w14:paraId="1DAA2B39" w14:textId="2448F217" w:rsidR="00356059" w:rsidRPr="00487BAA" w:rsidRDefault="00356059" w:rsidP="00942C84">
      <w:pPr>
        <w:spacing w:after="0" w:line="240" w:lineRule="auto"/>
        <w:jc w:val="center"/>
        <w:rPr>
          <w:rFonts w:ascii="Times New Roman" w:hAnsi="Times New Roman" w:cs="Times New Roman"/>
          <w:b/>
          <w:sz w:val="24"/>
          <w:szCs w:val="24"/>
        </w:rPr>
      </w:pPr>
    </w:p>
    <w:p w14:paraId="1D7C21AB" w14:textId="3E245146" w:rsidR="00356059" w:rsidRPr="00487BAA" w:rsidRDefault="00356059" w:rsidP="00942C84">
      <w:pPr>
        <w:spacing w:after="0" w:line="240" w:lineRule="auto"/>
        <w:jc w:val="center"/>
        <w:rPr>
          <w:rFonts w:ascii="Times New Roman" w:hAnsi="Times New Roman" w:cs="Times New Roman"/>
          <w:b/>
          <w:sz w:val="24"/>
          <w:szCs w:val="24"/>
        </w:rPr>
      </w:pPr>
    </w:p>
    <w:p w14:paraId="124EAE18" w14:textId="6F798304" w:rsidR="00356059" w:rsidRPr="00487BAA" w:rsidRDefault="00356059" w:rsidP="00942C84">
      <w:pPr>
        <w:spacing w:after="0" w:line="240" w:lineRule="auto"/>
        <w:jc w:val="center"/>
        <w:rPr>
          <w:rFonts w:ascii="Times New Roman" w:hAnsi="Times New Roman" w:cs="Times New Roman"/>
          <w:b/>
          <w:sz w:val="24"/>
          <w:szCs w:val="24"/>
        </w:rPr>
      </w:pPr>
    </w:p>
    <w:p w14:paraId="23A4286A" w14:textId="6BAF3D00" w:rsidR="00356059" w:rsidRPr="00487BAA" w:rsidRDefault="00356059" w:rsidP="00942C84">
      <w:pPr>
        <w:spacing w:after="0" w:line="240" w:lineRule="auto"/>
        <w:jc w:val="center"/>
        <w:rPr>
          <w:rFonts w:ascii="Times New Roman" w:hAnsi="Times New Roman" w:cs="Times New Roman"/>
          <w:b/>
          <w:sz w:val="24"/>
          <w:szCs w:val="24"/>
        </w:rPr>
      </w:pPr>
    </w:p>
    <w:p w14:paraId="3CC428AE" w14:textId="4C596278" w:rsidR="00356059" w:rsidRPr="00487BAA" w:rsidRDefault="00356059" w:rsidP="00942C84">
      <w:pPr>
        <w:spacing w:after="0" w:line="240" w:lineRule="auto"/>
        <w:jc w:val="center"/>
        <w:rPr>
          <w:rFonts w:ascii="Times New Roman" w:hAnsi="Times New Roman" w:cs="Times New Roman"/>
          <w:b/>
          <w:sz w:val="24"/>
          <w:szCs w:val="24"/>
        </w:rPr>
      </w:pPr>
    </w:p>
    <w:p w14:paraId="1C236578" w14:textId="14F87833" w:rsidR="00356059" w:rsidRPr="00487BAA" w:rsidRDefault="00356059" w:rsidP="00942C84">
      <w:pPr>
        <w:spacing w:after="0" w:line="240" w:lineRule="auto"/>
        <w:jc w:val="center"/>
        <w:rPr>
          <w:rFonts w:ascii="Times New Roman" w:hAnsi="Times New Roman" w:cs="Times New Roman"/>
          <w:b/>
          <w:sz w:val="24"/>
          <w:szCs w:val="24"/>
        </w:rPr>
      </w:pPr>
    </w:p>
    <w:p w14:paraId="1B27FA92" w14:textId="67C475CC" w:rsidR="00356059" w:rsidRPr="00487BAA" w:rsidRDefault="00356059" w:rsidP="00942C84">
      <w:pPr>
        <w:spacing w:after="0" w:line="240" w:lineRule="auto"/>
        <w:jc w:val="center"/>
        <w:rPr>
          <w:rFonts w:ascii="Times New Roman" w:hAnsi="Times New Roman" w:cs="Times New Roman"/>
          <w:b/>
          <w:sz w:val="24"/>
          <w:szCs w:val="24"/>
        </w:rPr>
      </w:pPr>
    </w:p>
    <w:p w14:paraId="76E80D3D" w14:textId="3F50E036" w:rsidR="00356059" w:rsidRPr="00487BAA" w:rsidRDefault="00356059" w:rsidP="00942C84">
      <w:pPr>
        <w:spacing w:after="0" w:line="240" w:lineRule="auto"/>
        <w:jc w:val="center"/>
        <w:rPr>
          <w:rFonts w:ascii="Times New Roman" w:hAnsi="Times New Roman" w:cs="Times New Roman"/>
          <w:b/>
          <w:sz w:val="24"/>
          <w:szCs w:val="24"/>
        </w:rPr>
      </w:pPr>
    </w:p>
    <w:p w14:paraId="1CB6459F" w14:textId="17999B9D" w:rsidR="00356059" w:rsidRPr="00487BAA" w:rsidRDefault="00356059" w:rsidP="00942C84">
      <w:pPr>
        <w:spacing w:after="0" w:line="240" w:lineRule="auto"/>
        <w:jc w:val="center"/>
        <w:rPr>
          <w:rFonts w:ascii="Times New Roman" w:hAnsi="Times New Roman" w:cs="Times New Roman"/>
          <w:b/>
          <w:sz w:val="24"/>
          <w:szCs w:val="24"/>
        </w:rPr>
      </w:pPr>
    </w:p>
    <w:p w14:paraId="7AF38802" w14:textId="6BB5BAD9" w:rsidR="00356059" w:rsidRPr="00487BAA" w:rsidRDefault="00356059" w:rsidP="00942C84">
      <w:pPr>
        <w:spacing w:after="0" w:line="240" w:lineRule="auto"/>
        <w:jc w:val="center"/>
        <w:rPr>
          <w:rFonts w:ascii="Times New Roman" w:hAnsi="Times New Roman" w:cs="Times New Roman"/>
          <w:b/>
          <w:sz w:val="24"/>
          <w:szCs w:val="24"/>
        </w:rPr>
      </w:pPr>
    </w:p>
    <w:p w14:paraId="35CDF611" w14:textId="3965BEEC" w:rsidR="00356059" w:rsidRPr="00487BAA" w:rsidRDefault="00356059" w:rsidP="00942C84">
      <w:pPr>
        <w:spacing w:after="0" w:line="240" w:lineRule="auto"/>
        <w:jc w:val="center"/>
        <w:rPr>
          <w:rFonts w:ascii="Times New Roman" w:hAnsi="Times New Roman" w:cs="Times New Roman"/>
          <w:b/>
          <w:sz w:val="24"/>
          <w:szCs w:val="24"/>
        </w:rPr>
      </w:pPr>
    </w:p>
    <w:p w14:paraId="0F5A27EC" w14:textId="10BA4774" w:rsidR="00356059" w:rsidRPr="00487BAA" w:rsidRDefault="00356059" w:rsidP="00942C84">
      <w:pPr>
        <w:spacing w:after="0" w:line="240" w:lineRule="auto"/>
        <w:jc w:val="center"/>
        <w:rPr>
          <w:rFonts w:ascii="Times New Roman" w:hAnsi="Times New Roman" w:cs="Times New Roman"/>
          <w:b/>
          <w:sz w:val="24"/>
          <w:szCs w:val="24"/>
        </w:rPr>
      </w:pPr>
    </w:p>
    <w:p w14:paraId="5553E1E4" w14:textId="0E0DBCE0" w:rsidR="00356059" w:rsidRPr="00487BAA" w:rsidRDefault="00356059" w:rsidP="00942C84">
      <w:pPr>
        <w:spacing w:after="0" w:line="240" w:lineRule="auto"/>
        <w:jc w:val="center"/>
        <w:rPr>
          <w:rFonts w:ascii="Times New Roman" w:hAnsi="Times New Roman" w:cs="Times New Roman"/>
          <w:b/>
          <w:sz w:val="24"/>
          <w:szCs w:val="24"/>
        </w:rPr>
      </w:pPr>
    </w:p>
    <w:p w14:paraId="40139712" w14:textId="4A976222" w:rsidR="00356059" w:rsidRPr="00487BAA" w:rsidRDefault="00356059" w:rsidP="00942C84">
      <w:pPr>
        <w:spacing w:after="0" w:line="240" w:lineRule="auto"/>
        <w:jc w:val="center"/>
        <w:rPr>
          <w:rFonts w:ascii="Times New Roman" w:hAnsi="Times New Roman" w:cs="Times New Roman"/>
          <w:b/>
          <w:sz w:val="24"/>
          <w:szCs w:val="24"/>
        </w:rPr>
      </w:pPr>
    </w:p>
    <w:p w14:paraId="2C9C8EF7" w14:textId="0D2560B1" w:rsidR="00356059" w:rsidRPr="00487BAA" w:rsidRDefault="00356059" w:rsidP="00942C84">
      <w:pPr>
        <w:spacing w:after="0" w:line="240" w:lineRule="auto"/>
        <w:jc w:val="center"/>
        <w:rPr>
          <w:rFonts w:ascii="Times New Roman" w:hAnsi="Times New Roman" w:cs="Times New Roman"/>
          <w:b/>
          <w:sz w:val="24"/>
          <w:szCs w:val="24"/>
        </w:rPr>
      </w:pPr>
    </w:p>
    <w:p w14:paraId="6DFB1A4C" w14:textId="5282D5AF" w:rsidR="00356059" w:rsidRPr="00487BAA" w:rsidRDefault="00356059" w:rsidP="00942C84">
      <w:pPr>
        <w:spacing w:after="0" w:line="240" w:lineRule="auto"/>
        <w:jc w:val="center"/>
        <w:rPr>
          <w:rFonts w:ascii="Times New Roman" w:hAnsi="Times New Roman" w:cs="Times New Roman"/>
          <w:b/>
          <w:sz w:val="24"/>
          <w:szCs w:val="24"/>
        </w:rPr>
      </w:pPr>
    </w:p>
    <w:p w14:paraId="004C7A69" w14:textId="1100CDD6" w:rsidR="00A32361" w:rsidRPr="00487BAA" w:rsidRDefault="00A32361" w:rsidP="00942C84">
      <w:pPr>
        <w:spacing w:after="0" w:line="240" w:lineRule="auto"/>
        <w:jc w:val="center"/>
        <w:rPr>
          <w:rFonts w:ascii="Times New Roman" w:hAnsi="Times New Roman" w:cs="Times New Roman"/>
          <w:b/>
          <w:sz w:val="24"/>
          <w:szCs w:val="24"/>
        </w:rPr>
      </w:pPr>
    </w:p>
    <w:p w14:paraId="66E54D5A" w14:textId="05D57043" w:rsidR="00A32361" w:rsidRPr="00487BAA" w:rsidRDefault="00A32361" w:rsidP="00942C84">
      <w:pPr>
        <w:spacing w:after="0" w:line="240" w:lineRule="auto"/>
        <w:jc w:val="center"/>
        <w:rPr>
          <w:rFonts w:ascii="Times New Roman" w:hAnsi="Times New Roman" w:cs="Times New Roman"/>
          <w:b/>
          <w:sz w:val="24"/>
          <w:szCs w:val="24"/>
        </w:rPr>
      </w:pPr>
    </w:p>
    <w:p w14:paraId="68407BFA" w14:textId="0CE10429" w:rsidR="00A32361" w:rsidRPr="00487BAA" w:rsidRDefault="00A32361" w:rsidP="00942C84">
      <w:pPr>
        <w:spacing w:after="0" w:line="240" w:lineRule="auto"/>
        <w:jc w:val="center"/>
        <w:rPr>
          <w:rFonts w:ascii="Times New Roman" w:hAnsi="Times New Roman" w:cs="Times New Roman"/>
          <w:b/>
          <w:sz w:val="24"/>
          <w:szCs w:val="24"/>
        </w:rPr>
      </w:pPr>
    </w:p>
    <w:p w14:paraId="2F69404F" w14:textId="73D4DF01" w:rsidR="00A32361" w:rsidRPr="00487BAA" w:rsidRDefault="00A32361" w:rsidP="00942C84">
      <w:pPr>
        <w:spacing w:after="0" w:line="240" w:lineRule="auto"/>
        <w:jc w:val="center"/>
        <w:rPr>
          <w:rFonts w:ascii="Times New Roman" w:hAnsi="Times New Roman" w:cs="Times New Roman"/>
          <w:b/>
          <w:sz w:val="24"/>
          <w:szCs w:val="24"/>
        </w:rPr>
      </w:pPr>
    </w:p>
    <w:p w14:paraId="487C0E11" w14:textId="5A3480CF" w:rsidR="00A32361" w:rsidRPr="00487BAA" w:rsidRDefault="00A32361" w:rsidP="00942C84">
      <w:pPr>
        <w:spacing w:after="0" w:line="240" w:lineRule="auto"/>
        <w:jc w:val="center"/>
        <w:rPr>
          <w:rFonts w:ascii="Times New Roman" w:hAnsi="Times New Roman" w:cs="Times New Roman"/>
          <w:b/>
          <w:sz w:val="24"/>
          <w:szCs w:val="24"/>
        </w:rPr>
      </w:pPr>
    </w:p>
    <w:p w14:paraId="2B3E6EDA" w14:textId="77777777" w:rsidR="00A32361" w:rsidRPr="00487BAA" w:rsidRDefault="00A32361" w:rsidP="00942C84">
      <w:pPr>
        <w:spacing w:after="0" w:line="240" w:lineRule="auto"/>
        <w:jc w:val="center"/>
        <w:rPr>
          <w:rFonts w:ascii="Times New Roman" w:hAnsi="Times New Roman" w:cs="Times New Roman"/>
          <w:b/>
          <w:sz w:val="24"/>
          <w:szCs w:val="24"/>
        </w:rPr>
      </w:pPr>
    </w:p>
    <w:p w14:paraId="34699A6E" w14:textId="525645C7" w:rsidR="00356059" w:rsidRPr="00487BAA" w:rsidRDefault="00356059" w:rsidP="00942C84">
      <w:pPr>
        <w:spacing w:after="0" w:line="240" w:lineRule="auto"/>
        <w:jc w:val="center"/>
        <w:rPr>
          <w:rFonts w:ascii="Times New Roman" w:hAnsi="Times New Roman" w:cs="Times New Roman"/>
          <w:b/>
          <w:sz w:val="24"/>
          <w:szCs w:val="24"/>
        </w:rPr>
      </w:pPr>
    </w:p>
    <w:p w14:paraId="52BFB8A3" w14:textId="201B1AC9" w:rsidR="00356059" w:rsidRPr="00487BAA" w:rsidRDefault="00356059" w:rsidP="00942C84">
      <w:pPr>
        <w:spacing w:after="0" w:line="240" w:lineRule="auto"/>
        <w:jc w:val="center"/>
        <w:rPr>
          <w:rFonts w:ascii="Times New Roman" w:hAnsi="Times New Roman" w:cs="Times New Roman"/>
          <w:b/>
          <w:sz w:val="24"/>
          <w:szCs w:val="24"/>
        </w:rPr>
      </w:pPr>
    </w:p>
    <w:p w14:paraId="2F2D2830" w14:textId="77777777" w:rsidR="00A32361" w:rsidRPr="00487BAA" w:rsidRDefault="00A32361" w:rsidP="00A32361">
      <w:pPr>
        <w:spacing w:after="0" w:line="240" w:lineRule="auto"/>
        <w:jc w:val="center"/>
        <w:rPr>
          <w:rFonts w:ascii="Times New Roman" w:hAnsi="Times New Roman" w:cs="Times New Roman"/>
          <w:noProof/>
          <w:sz w:val="28"/>
          <w:szCs w:val="28"/>
          <w:lang w:eastAsia="uk-UA"/>
        </w:rPr>
      </w:pPr>
      <w:r w:rsidRPr="00487BAA">
        <w:rPr>
          <w:rFonts w:ascii="Times New Roman" w:hAnsi="Times New Roman" w:cs="Times New Roman"/>
          <w:noProof/>
          <w:sz w:val="28"/>
          <w:szCs w:val="28"/>
          <w:lang w:eastAsia="uk-UA"/>
        </w:rPr>
        <w:drawing>
          <wp:inline distT="0" distB="0" distL="0" distR="0" wp14:anchorId="4AE81960" wp14:editId="45225E27">
            <wp:extent cx="571500" cy="762000"/>
            <wp:effectExtent l="0" t="0" r="0" b="0"/>
            <wp:docPr id="6" name="Рисунок 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26B9466" w14:textId="77777777" w:rsidR="00A32361" w:rsidRPr="00487BAA" w:rsidRDefault="00A32361" w:rsidP="00A32361">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2428FA87" w14:textId="77777777" w:rsidR="00A32361" w:rsidRPr="00487BAA" w:rsidRDefault="00A32361" w:rsidP="00A32361">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531FCF0E" w14:textId="77777777" w:rsidR="00A32361" w:rsidRPr="00487BAA" w:rsidRDefault="00A32361" w:rsidP="00A32361">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сесія  VIII скликання</w:t>
      </w:r>
    </w:p>
    <w:p w14:paraId="065726E7" w14:textId="77777777" w:rsidR="00A32361" w:rsidRPr="00487BAA" w:rsidRDefault="00A32361" w:rsidP="00A32361">
      <w:pPr>
        <w:spacing w:after="0" w:line="240" w:lineRule="auto"/>
        <w:jc w:val="center"/>
        <w:rPr>
          <w:rFonts w:ascii="Times New Roman" w:hAnsi="Times New Roman" w:cs="Times New Roman"/>
          <w:b/>
          <w:sz w:val="28"/>
          <w:szCs w:val="28"/>
        </w:rPr>
      </w:pPr>
    </w:p>
    <w:p w14:paraId="587C2516" w14:textId="77777777" w:rsidR="00A32361" w:rsidRPr="00487BAA" w:rsidRDefault="00A32361" w:rsidP="00A32361">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2DA7AD89" w14:textId="19A3647A" w:rsidR="00A32361" w:rsidRPr="00487BAA" w:rsidRDefault="00A32361" w:rsidP="00A32361">
      <w:pPr>
        <w:pStyle w:val="aa"/>
        <w:shd w:val="clear" w:color="auto" w:fill="FFFFFF"/>
        <w:ind w:left="567"/>
        <w:jc w:val="both"/>
        <w:rPr>
          <w:b/>
        </w:rPr>
      </w:pPr>
      <w:r w:rsidRPr="00487BAA">
        <w:rPr>
          <w:b/>
        </w:rPr>
        <w:t>18</w:t>
      </w:r>
      <w:r w:rsidR="00AA29C5" w:rsidRPr="00487BAA">
        <w:rPr>
          <w:b/>
        </w:rPr>
        <w:t xml:space="preserve"> </w:t>
      </w:r>
      <w:r w:rsidRPr="00487BAA">
        <w:rPr>
          <w:b/>
        </w:rPr>
        <w:t>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проект</w:t>
      </w:r>
    </w:p>
    <w:p w14:paraId="6A3413D6" w14:textId="69A62E71" w:rsidR="00A32361" w:rsidRPr="00487BAA" w:rsidRDefault="00AA29C5" w:rsidP="00A32361">
      <w:pPr>
        <w:spacing w:after="0" w:line="240" w:lineRule="auto"/>
        <w:ind w:right="357"/>
        <w:rPr>
          <w:rFonts w:ascii="Times New Roman" w:hAnsi="Times New Roman" w:cs="Times New Roman"/>
          <w:b/>
          <w:sz w:val="48"/>
          <w:szCs w:val="48"/>
        </w:rPr>
      </w:pPr>
      <w:r w:rsidRPr="00487BAA">
        <w:rPr>
          <w:rFonts w:ascii="Times New Roman" w:hAnsi="Times New Roman" w:cs="Times New Roman"/>
          <w:b/>
          <w:noProof/>
          <w:sz w:val="24"/>
          <w:szCs w:val="24"/>
          <w:lang w:eastAsia="uk-UA"/>
        </w:rPr>
        <w:t xml:space="preserve"> Про з</w:t>
      </w:r>
      <w:r w:rsidR="00A32361" w:rsidRPr="00487BAA">
        <w:rPr>
          <w:rFonts w:ascii="Times New Roman" w:hAnsi="Times New Roman" w:cs="Times New Roman"/>
          <w:b/>
          <w:noProof/>
          <w:sz w:val="24"/>
          <w:szCs w:val="24"/>
          <w:lang w:eastAsia="uk-UA"/>
        </w:rPr>
        <w:t xml:space="preserve">атвердження  Програми  </w:t>
      </w:r>
    </w:p>
    <w:p w14:paraId="12A2F98B" w14:textId="77777777" w:rsidR="00A32361" w:rsidRPr="00487BAA" w:rsidRDefault="00A32361" w:rsidP="00A32361">
      <w:pPr>
        <w:spacing w:after="0" w:line="240" w:lineRule="auto"/>
        <w:ind w:right="357"/>
        <w:rPr>
          <w:rFonts w:ascii="Times New Roman" w:hAnsi="Times New Roman" w:cs="Times New Roman"/>
          <w:b/>
          <w:sz w:val="24"/>
          <w:szCs w:val="24"/>
        </w:rPr>
      </w:pPr>
      <w:r w:rsidRPr="00487BAA">
        <w:rPr>
          <w:rFonts w:ascii="Times New Roman" w:hAnsi="Times New Roman" w:cs="Times New Roman"/>
          <w:b/>
          <w:sz w:val="24"/>
          <w:szCs w:val="24"/>
        </w:rPr>
        <w:t>«Ефективності ведення галузей сільського</w:t>
      </w:r>
    </w:p>
    <w:p w14:paraId="6AE9F6EB" w14:textId="13147396" w:rsidR="00A32361" w:rsidRPr="00487BAA" w:rsidRDefault="00A32361" w:rsidP="00A32361">
      <w:pPr>
        <w:spacing w:after="0" w:line="240" w:lineRule="auto"/>
        <w:ind w:right="357"/>
        <w:rPr>
          <w:rFonts w:ascii="Times New Roman" w:hAnsi="Times New Roman" w:cs="Times New Roman"/>
          <w:b/>
          <w:sz w:val="24"/>
          <w:szCs w:val="24"/>
        </w:rPr>
      </w:pPr>
      <w:r w:rsidRPr="00487BAA">
        <w:rPr>
          <w:rFonts w:ascii="Times New Roman" w:hAnsi="Times New Roman" w:cs="Times New Roman"/>
          <w:b/>
          <w:sz w:val="24"/>
          <w:szCs w:val="24"/>
        </w:rPr>
        <w:t xml:space="preserve"> господарства агропромислового комплексу</w:t>
      </w:r>
    </w:p>
    <w:p w14:paraId="597481E8" w14:textId="12C5DD40" w:rsidR="00A32361" w:rsidRPr="00487BAA" w:rsidRDefault="00A32361" w:rsidP="00A32361">
      <w:pPr>
        <w:spacing w:after="0" w:line="240" w:lineRule="auto"/>
        <w:ind w:right="357"/>
        <w:rPr>
          <w:rFonts w:ascii="Times New Roman" w:hAnsi="Times New Roman" w:cs="Times New Roman"/>
          <w:b/>
          <w:sz w:val="24"/>
          <w:szCs w:val="24"/>
        </w:rPr>
      </w:pPr>
      <w:r w:rsidRPr="00487BAA">
        <w:rPr>
          <w:rFonts w:ascii="Times New Roman" w:hAnsi="Times New Roman" w:cs="Times New Roman"/>
          <w:b/>
          <w:sz w:val="24"/>
          <w:szCs w:val="24"/>
        </w:rPr>
        <w:t>Розвадівської сільської ради у 2026 році»</w:t>
      </w:r>
    </w:p>
    <w:p w14:paraId="0F119D33" w14:textId="5EACAAE3" w:rsidR="00A32361" w:rsidRPr="00487BAA" w:rsidRDefault="00A32361" w:rsidP="00A32361">
      <w:pPr>
        <w:ind w:right="360"/>
        <w:rPr>
          <w:b/>
          <w:sz w:val="40"/>
          <w:szCs w:val="40"/>
        </w:rPr>
      </w:pPr>
      <w:r w:rsidRPr="00487BAA">
        <w:rPr>
          <w:b/>
          <w:sz w:val="40"/>
          <w:szCs w:val="40"/>
        </w:rPr>
        <w:t xml:space="preserve">                                    </w:t>
      </w:r>
    </w:p>
    <w:p w14:paraId="69550E65" w14:textId="5B0BAE8C" w:rsidR="00A32361" w:rsidRPr="00487BAA" w:rsidRDefault="00A32361" w:rsidP="00A32361">
      <w:pPr>
        <w:spacing w:after="0"/>
        <w:ind w:left="567"/>
        <w:rPr>
          <w:rStyle w:val="rvts44"/>
          <w:rFonts w:ascii="Times New Roman" w:hAnsi="Times New Roman" w:cs="Times New Roman"/>
          <w:sz w:val="24"/>
          <w:szCs w:val="24"/>
          <w:bdr w:val="none" w:sz="0" w:space="0" w:color="auto" w:frame="1"/>
        </w:rPr>
      </w:pPr>
    </w:p>
    <w:p w14:paraId="7F1634D8" w14:textId="626EE88A" w:rsidR="00A32361" w:rsidRPr="00487BAA" w:rsidRDefault="00A32361" w:rsidP="00A32361">
      <w:pPr>
        <w:spacing w:after="0"/>
        <w:ind w:left="567"/>
        <w:jc w:val="both"/>
        <w:rPr>
          <w:rStyle w:val="rvts44"/>
          <w:rFonts w:ascii="Times New Roman" w:hAnsi="Times New Roman" w:cs="Times New Roman"/>
          <w:sz w:val="24"/>
          <w:szCs w:val="24"/>
          <w:bdr w:val="none" w:sz="0" w:space="0" w:color="auto" w:frame="1"/>
        </w:rPr>
      </w:pPr>
      <w:r w:rsidRPr="00487BAA">
        <w:rPr>
          <w:rStyle w:val="rvts44"/>
          <w:rFonts w:ascii="Times New Roman" w:hAnsi="Times New Roman" w:cs="Times New Roman"/>
          <w:sz w:val="24"/>
          <w:szCs w:val="24"/>
          <w:bdr w:val="none" w:sz="0" w:space="0" w:color="auto" w:frame="1"/>
        </w:rPr>
        <w:t xml:space="preserve">            Розглянувши запропоновану Програму, та керуючись п.22 ст. 26 Закону України «Про місце самоврядування в Україні», Розвадівська сільська рада</w:t>
      </w:r>
    </w:p>
    <w:p w14:paraId="11F641DA" w14:textId="77777777" w:rsidR="00A32361" w:rsidRPr="00487BAA" w:rsidRDefault="00A32361" w:rsidP="00A32361">
      <w:pPr>
        <w:spacing w:after="0"/>
        <w:ind w:left="567"/>
        <w:rPr>
          <w:rStyle w:val="rvts44"/>
          <w:rFonts w:ascii="Times New Roman" w:hAnsi="Times New Roman" w:cs="Times New Roman"/>
          <w:sz w:val="24"/>
          <w:szCs w:val="24"/>
          <w:bdr w:val="none" w:sz="0" w:space="0" w:color="auto" w:frame="1"/>
        </w:rPr>
      </w:pPr>
    </w:p>
    <w:p w14:paraId="2F48F395" w14:textId="77777777" w:rsidR="00A32361" w:rsidRPr="00487BAA" w:rsidRDefault="00A32361" w:rsidP="00A32361">
      <w:pPr>
        <w:ind w:left="567"/>
        <w:jc w:val="center"/>
        <w:rPr>
          <w:rFonts w:ascii="Times New Roman" w:hAnsi="Times New Roman" w:cs="Times New Roman"/>
          <w:sz w:val="24"/>
          <w:szCs w:val="24"/>
        </w:rPr>
      </w:pPr>
      <w:r w:rsidRPr="00487BAA">
        <w:rPr>
          <w:rFonts w:ascii="Times New Roman" w:hAnsi="Times New Roman" w:cs="Times New Roman"/>
          <w:sz w:val="24"/>
          <w:szCs w:val="24"/>
        </w:rPr>
        <w:t>ВИРІШИЛА :</w:t>
      </w:r>
    </w:p>
    <w:p w14:paraId="266CBBDD" w14:textId="77777777" w:rsidR="00A32361" w:rsidRPr="00487BAA" w:rsidRDefault="00A32361" w:rsidP="00A32361">
      <w:pPr>
        <w:spacing w:after="0" w:line="240" w:lineRule="auto"/>
        <w:ind w:right="357"/>
        <w:rPr>
          <w:rFonts w:ascii="Times New Roman" w:hAnsi="Times New Roman" w:cs="Times New Roman"/>
          <w:sz w:val="24"/>
          <w:szCs w:val="24"/>
        </w:rPr>
      </w:pPr>
      <w:r w:rsidRPr="00487BAA">
        <w:rPr>
          <w:rFonts w:ascii="Times New Roman" w:hAnsi="Times New Roman" w:cs="Times New Roman"/>
          <w:noProof/>
          <w:sz w:val="24"/>
          <w:szCs w:val="24"/>
        </w:rPr>
        <w:t xml:space="preserve">          1. Затвердити Програму  «</w:t>
      </w:r>
      <w:r w:rsidRPr="00487BAA">
        <w:rPr>
          <w:rFonts w:ascii="Times New Roman" w:hAnsi="Times New Roman" w:cs="Times New Roman"/>
          <w:sz w:val="24"/>
          <w:szCs w:val="24"/>
        </w:rPr>
        <w:t xml:space="preserve">Ефективності ведення галузей сільського господарства </w:t>
      </w:r>
    </w:p>
    <w:p w14:paraId="52DCF9BE" w14:textId="77777777" w:rsidR="008D133E" w:rsidRPr="00487BAA" w:rsidRDefault="00A32361" w:rsidP="00A32361">
      <w:pPr>
        <w:spacing w:after="0" w:line="240" w:lineRule="auto"/>
        <w:ind w:right="357"/>
        <w:rPr>
          <w:rStyle w:val="rvts44"/>
          <w:rFonts w:ascii="Times New Roman" w:hAnsi="Times New Roman" w:cs="Times New Roman"/>
          <w:sz w:val="24"/>
          <w:szCs w:val="24"/>
          <w:bdr w:val="none" w:sz="0" w:space="0" w:color="auto" w:frame="1"/>
        </w:rPr>
      </w:pPr>
      <w:r w:rsidRPr="00487BAA">
        <w:rPr>
          <w:rFonts w:ascii="Times New Roman" w:hAnsi="Times New Roman" w:cs="Times New Roman"/>
          <w:sz w:val="24"/>
          <w:szCs w:val="24"/>
        </w:rPr>
        <w:t xml:space="preserve">              агропромислового комплексу Розвадівської сільської ради у 2026 році</w:t>
      </w:r>
      <w:r w:rsidRPr="00487BAA">
        <w:rPr>
          <w:rStyle w:val="rvts44"/>
          <w:rFonts w:ascii="Times New Roman" w:hAnsi="Times New Roman" w:cs="Times New Roman"/>
          <w:sz w:val="24"/>
          <w:szCs w:val="24"/>
          <w:bdr w:val="none" w:sz="0" w:space="0" w:color="auto" w:frame="1"/>
        </w:rPr>
        <w:t xml:space="preserve">». </w:t>
      </w:r>
      <w:r w:rsidR="008D133E" w:rsidRPr="00487BAA">
        <w:rPr>
          <w:rStyle w:val="rvts44"/>
          <w:rFonts w:ascii="Times New Roman" w:hAnsi="Times New Roman" w:cs="Times New Roman"/>
          <w:sz w:val="24"/>
          <w:szCs w:val="24"/>
          <w:bdr w:val="none" w:sz="0" w:space="0" w:color="auto" w:frame="1"/>
        </w:rPr>
        <w:t xml:space="preserve">    </w:t>
      </w:r>
    </w:p>
    <w:p w14:paraId="1CB55520" w14:textId="05E4DB8D" w:rsidR="00A32361" w:rsidRPr="00487BAA" w:rsidRDefault="008D133E" w:rsidP="00A32361">
      <w:pPr>
        <w:spacing w:after="0" w:line="240" w:lineRule="auto"/>
        <w:ind w:right="357"/>
        <w:rPr>
          <w:rFonts w:ascii="Times New Roman" w:hAnsi="Times New Roman" w:cs="Times New Roman"/>
          <w:iCs/>
          <w:sz w:val="24"/>
          <w:szCs w:val="24"/>
        </w:rPr>
      </w:pPr>
      <w:r w:rsidRPr="00487BAA">
        <w:rPr>
          <w:rStyle w:val="rvts44"/>
          <w:rFonts w:ascii="Times New Roman" w:hAnsi="Times New Roman" w:cs="Times New Roman"/>
          <w:sz w:val="24"/>
          <w:szCs w:val="24"/>
          <w:bdr w:val="none" w:sz="0" w:space="0" w:color="auto" w:frame="1"/>
        </w:rPr>
        <w:t xml:space="preserve">              </w:t>
      </w:r>
      <w:r w:rsidR="00A32361" w:rsidRPr="00487BAA">
        <w:rPr>
          <w:rFonts w:ascii="Times New Roman" w:hAnsi="Times New Roman" w:cs="Times New Roman"/>
          <w:iCs/>
          <w:sz w:val="24"/>
          <w:szCs w:val="24"/>
        </w:rPr>
        <w:t>(Програма  додається).</w:t>
      </w:r>
    </w:p>
    <w:p w14:paraId="738F76BA" w14:textId="77777777" w:rsidR="00A32361" w:rsidRPr="00487BAA" w:rsidRDefault="00A32361" w:rsidP="00A32361">
      <w:pPr>
        <w:pStyle w:val="aa"/>
        <w:spacing w:before="0" w:beforeAutospacing="0" w:after="0" w:afterAutospacing="0" w:line="276" w:lineRule="auto"/>
        <w:ind w:left="927"/>
        <w:contextualSpacing/>
        <w:jc w:val="both"/>
        <w:rPr>
          <w:bdr w:val="none" w:sz="0" w:space="0" w:color="auto" w:frame="1"/>
        </w:rPr>
      </w:pPr>
    </w:p>
    <w:p w14:paraId="739F1983" w14:textId="77777777" w:rsidR="008D133E" w:rsidRPr="00487BAA" w:rsidRDefault="00A32361" w:rsidP="00A32361">
      <w:pPr>
        <w:pStyle w:val="aa"/>
        <w:tabs>
          <w:tab w:val="left" w:pos="426"/>
        </w:tabs>
        <w:spacing w:before="0" w:beforeAutospacing="0" w:after="160" w:afterAutospacing="0" w:line="256" w:lineRule="auto"/>
        <w:contextualSpacing/>
        <w:jc w:val="both"/>
      </w:pPr>
      <w:r w:rsidRPr="00487BAA">
        <w:t xml:space="preserve">         2. Контроль за виконанням даного рішення покласти на пос</w:t>
      </w:r>
      <w:r w:rsidR="008D133E" w:rsidRPr="00487BAA">
        <w:t xml:space="preserve">тійну комісію з питань  </w:t>
      </w:r>
    </w:p>
    <w:p w14:paraId="243D1018" w14:textId="77777777" w:rsidR="008D133E" w:rsidRPr="00487BAA" w:rsidRDefault="008D133E" w:rsidP="00A32361">
      <w:pPr>
        <w:pStyle w:val="aa"/>
        <w:tabs>
          <w:tab w:val="left" w:pos="426"/>
        </w:tabs>
        <w:spacing w:before="0" w:beforeAutospacing="0" w:after="160" w:afterAutospacing="0" w:line="256" w:lineRule="auto"/>
        <w:contextualSpacing/>
        <w:jc w:val="both"/>
      </w:pPr>
      <w:r w:rsidRPr="00487BAA">
        <w:t xml:space="preserve">            фінансів,</w:t>
      </w:r>
      <w:r w:rsidR="00A32361" w:rsidRPr="00487BAA">
        <w:t xml:space="preserve"> бюджету, планування, соціально-економічного розвитку, інвестицій, </w:t>
      </w:r>
      <w:r w:rsidRPr="00487BAA">
        <w:t xml:space="preserve">   </w:t>
      </w:r>
    </w:p>
    <w:p w14:paraId="61CAB00F" w14:textId="71957EA3" w:rsidR="00A32361" w:rsidRPr="00487BAA" w:rsidRDefault="008D133E" w:rsidP="00A32361">
      <w:pPr>
        <w:pStyle w:val="aa"/>
        <w:tabs>
          <w:tab w:val="left" w:pos="426"/>
        </w:tabs>
        <w:spacing w:before="0" w:beforeAutospacing="0" w:after="160" w:afterAutospacing="0" w:line="256" w:lineRule="auto"/>
        <w:contextualSpacing/>
        <w:jc w:val="both"/>
      </w:pPr>
      <w:r w:rsidRPr="00487BAA">
        <w:t xml:space="preserve">            </w:t>
      </w:r>
      <w:r w:rsidR="00A32361" w:rsidRPr="00487BAA">
        <w:t>міжнародного співробітництва та регуляторних актів (А. Зобнів)</w:t>
      </w:r>
    </w:p>
    <w:p w14:paraId="37D11E45" w14:textId="77777777" w:rsidR="00A32361" w:rsidRPr="00487BAA" w:rsidRDefault="00A32361" w:rsidP="00A32361">
      <w:pPr>
        <w:pStyle w:val="aa"/>
        <w:spacing w:after="0"/>
        <w:ind w:left="709"/>
        <w:jc w:val="both"/>
        <w:rPr>
          <w:bdr w:val="none" w:sz="0" w:space="0" w:color="auto" w:frame="1"/>
        </w:rPr>
      </w:pPr>
    </w:p>
    <w:p w14:paraId="6C830957" w14:textId="77777777" w:rsidR="00A32361" w:rsidRPr="00487BAA" w:rsidRDefault="00A32361" w:rsidP="00A32361">
      <w:pPr>
        <w:pStyle w:val="aa"/>
        <w:spacing w:after="0"/>
        <w:ind w:left="709"/>
        <w:jc w:val="both"/>
        <w:rPr>
          <w:bdr w:val="none" w:sz="0" w:space="0" w:color="auto" w:frame="1"/>
        </w:rPr>
      </w:pPr>
    </w:p>
    <w:p w14:paraId="7A0A4B5C" w14:textId="77777777" w:rsidR="00A32361" w:rsidRPr="00487BAA" w:rsidRDefault="00A32361" w:rsidP="00A32361">
      <w:pPr>
        <w:pStyle w:val="aa"/>
        <w:spacing w:after="0"/>
        <w:ind w:left="709"/>
        <w:jc w:val="both"/>
        <w:rPr>
          <w:bdr w:val="none" w:sz="0" w:space="0" w:color="auto" w:frame="1"/>
        </w:rPr>
      </w:pPr>
    </w:p>
    <w:p w14:paraId="77F9F2E4" w14:textId="77777777" w:rsidR="00A32361" w:rsidRPr="00487BAA" w:rsidRDefault="00A32361" w:rsidP="00A32361">
      <w:pPr>
        <w:pStyle w:val="aa"/>
        <w:tabs>
          <w:tab w:val="left" w:pos="1890"/>
        </w:tabs>
        <w:rPr>
          <w:b/>
        </w:rPr>
      </w:pPr>
      <w:r w:rsidRPr="00487BAA">
        <w:rPr>
          <w:rStyle w:val="rvts44"/>
          <w:b/>
          <w:bdr w:val="none" w:sz="0" w:space="0" w:color="auto" w:frame="1"/>
        </w:rPr>
        <w:t xml:space="preserve">        </w:t>
      </w:r>
      <w:r w:rsidRPr="00487BAA">
        <w:rPr>
          <w:b/>
        </w:rPr>
        <w:t>Сільський голова                                                      Роман  СИДОР</w:t>
      </w:r>
    </w:p>
    <w:p w14:paraId="4ADF5521" w14:textId="74D1B118" w:rsidR="00356059" w:rsidRPr="00487BAA" w:rsidRDefault="00356059" w:rsidP="00942C84">
      <w:pPr>
        <w:spacing w:after="0" w:line="240" w:lineRule="auto"/>
        <w:jc w:val="center"/>
        <w:rPr>
          <w:rFonts w:ascii="Times New Roman" w:hAnsi="Times New Roman" w:cs="Times New Roman"/>
          <w:b/>
          <w:sz w:val="24"/>
          <w:szCs w:val="24"/>
        </w:rPr>
      </w:pPr>
    </w:p>
    <w:p w14:paraId="2B83EB51" w14:textId="7EE7572B" w:rsidR="00356059" w:rsidRPr="00487BAA" w:rsidRDefault="00356059" w:rsidP="00942C84">
      <w:pPr>
        <w:spacing w:after="0" w:line="240" w:lineRule="auto"/>
        <w:jc w:val="center"/>
        <w:rPr>
          <w:rFonts w:ascii="Times New Roman" w:hAnsi="Times New Roman" w:cs="Times New Roman"/>
          <w:b/>
          <w:sz w:val="24"/>
          <w:szCs w:val="24"/>
        </w:rPr>
      </w:pPr>
    </w:p>
    <w:p w14:paraId="0C07F72C" w14:textId="28A211DA" w:rsidR="00356059" w:rsidRPr="00487BAA" w:rsidRDefault="00356059" w:rsidP="00942C84">
      <w:pPr>
        <w:spacing w:after="0" w:line="240" w:lineRule="auto"/>
        <w:jc w:val="center"/>
        <w:rPr>
          <w:rFonts w:ascii="Times New Roman" w:hAnsi="Times New Roman" w:cs="Times New Roman"/>
          <w:b/>
          <w:sz w:val="24"/>
          <w:szCs w:val="24"/>
        </w:rPr>
      </w:pPr>
    </w:p>
    <w:p w14:paraId="6C939AE1" w14:textId="75A99CE6" w:rsidR="00356059" w:rsidRPr="00487BAA" w:rsidRDefault="00356059" w:rsidP="00942C84">
      <w:pPr>
        <w:spacing w:after="0" w:line="240" w:lineRule="auto"/>
        <w:jc w:val="center"/>
        <w:rPr>
          <w:rFonts w:ascii="Times New Roman" w:hAnsi="Times New Roman" w:cs="Times New Roman"/>
          <w:b/>
          <w:sz w:val="24"/>
          <w:szCs w:val="24"/>
        </w:rPr>
      </w:pPr>
    </w:p>
    <w:p w14:paraId="06F52ACE" w14:textId="0677CF12" w:rsidR="00356059" w:rsidRPr="00487BAA" w:rsidRDefault="00356059" w:rsidP="00942C84">
      <w:pPr>
        <w:spacing w:after="0" w:line="240" w:lineRule="auto"/>
        <w:jc w:val="center"/>
        <w:rPr>
          <w:rFonts w:ascii="Times New Roman" w:hAnsi="Times New Roman" w:cs="Times New Roman"/>
          <w:b/>
          <w:sz w:val="24"/>
          <w:szCs w:val="24"/>
        </w:rPr>
      </w:pPr>
    </w:p>
    <w:p w14:paraId="3D4F9BCA" w14:textId="0E4C5337" w:rsidR="00356059" w:rsidRPr="00487BAA" w:rsidRDefault="00356059" w:rsidP="00942C84">
      <w:pPr>
        <w:spacing w:after="0" w:line="240" w:lineRule="auto"/>
        <w:jc w:val="center"/>
        <w:rPr>
          <w:rFonts w:ascii="Times New Roman" w:hAnsi="Times New Roman" w:cs="Times New Roman"/>
          <w:b/>
          <w:sz w:val="24"/>
          <w:szCs w:val="24"/>
        </w:rPr>
      </w:pPr>
    </w:p>
    <w:p w14:paraId="21210DF8" w14:textId="0C21A449" w:rsidR="00054EF0" w:rsidRPr="00487BAA" w:rsidRDefault="00054EF0" w:rsidP="00942C84">
      <w:pPr>
        <w:spacing w:after="0" w:line="240" w:lineRule="auto"/>
        <w:jc w:val="center"/>
        <w:rPr>
          <w:rFonts w:ascii="Times New Roman" w:hAnsi="Times New Roman" w:cs="Times New Roman"/>
          <w:b/>
          <w:sz w:val="24"/>
          <w:szCs w:val="24"/>
        </w:rPr>
      </w:pPr>
    </w:p>
    <w:p w14:paraId="01A8390C" w14:textId="2DA14180" w:rsidR="00054EF0" w:rsidRPr="00487BAA" w:rsidRDefault="00054EF0" w:rsidP="00942C84">
      <w:pPr>
        <w:spacing w:after="0" w:line="240" w:lineRule="auto"/>
        <w:jc w:val="center"/>
        <w:rPr>
          <w:rFonts w:ascii="Times New Roman" w:hAnsi="Times New Roman" w:cs="Times New Roman"/>
          <w:b/>
          <w:sz w:val="24"/>
          <w:szCs w:val="24"/>
        </w:rPr>
      </w:pPr>
    </w:p>
    <w:p w14:paraId="1E5A9190" w14:textId="77777777" w:rsidR="00054EF0" w:rsidRPr="00487BAA" w:rsidRDefault="00054EF0" w:rsidP="00942C84">
      <w:pPr>
        <w:spacing w:after="0" w:line="240" w:lineRule="auto"/>
        <w:jc w:val="center"/>
        <w:rPr>
          <w:rFonts w:ascii="Times New Roman" w:hAnsi="Times New Roman" w:cs="Times New Roman"/>
          <w:b/>
          <w:sz w:val="24"/>
          <w:szCs w:val="24"/>
        </w:rPr>
      </w:pPr>
    </w:p>
    <w:p w14:paraId="6B74F2F7" w14:textId="0099F02F" w:rsidR="00356059" w:rsidRPr="00487BAA" w:rsidRDefault="00356059" w:rsidP="00942C84">
      <w:pPr>
        <w:spacing w:after="0" w:line="240" w:lineRule="auto"/>
        <w:jc w:val="center"/>
        <w:rPr>
          <w:rFonts w:ascii="Times New Roman" w:hAnsi="Times New Roman" w:cs="Times New Roman"/>
          <w:b/>
          <w:sz w:val="24"/>
          <w:szCs w:val="24"/>
        </w:rPr>
      </w:pPr>
    </w:p>
    <w:p w14:paraId="2C9FF7B1" w14:textId="0FEE191F" w:rsidR="00356059" w:rsidRPr="00487BAA" w:rsidRDefault="00356059" w:rsidP="00942C84">
      <w:pPr>
        <w:spacing w:after="0" w:line="240" w:lineRule="auto"/>
        <w:jc w:val="center"/>
        <w:rPr>
          <w:rFonts w:ascii="Times New Roman" w:hAnsi="Times New Roman" w:cs="Times New Roman"/>
          <w:b/>
          <w:sz w:val="24"/>
          <w:szCs w:val="24"/>
        </w:rPr>
      </w:pPr>
    </w:p>
    <w:p w14:paraId="3C4674BE" w14:textId="75F9813D" w:rsidR="00356059" w:rsidRPr="00487BAA" w:rsidRDefault="00356059" w:rsidP="00942C84">
      <w:pPr>
        <w:spacing w:after="0" w:line="240" w:lineRule="auto"/>
        <w:jc w:val="center"/>
        <w:rPr>
          <w:rFonts w:ascii="Times New Roman" w:hAnsi="Times New Roman" w:cs="Times New Roman"/>
          <w:b/>
          <w:sz w:val="24"/>
          <w:szCs w:val="24"/>
        </w:rPr>
      </w:pPr>
    </w:p>
    <w:p w14:paraId="7FDFEC01" w14:textId="4C6DE377" w:rsidR="00356059" w:rsidRPr="00487BAA" w:rsidRDefault="00356059" w:rsidP="00942C84">
      <w:pPr>
        <w:spacing w:after="0" w:line="240" w:lineRule="auto"/>
        <w:jc w:val="center"/>
        <w:rPr>
          <w:rFonts w:ascii="Times New Roman" w:hAnsi="Times New Roman" w:cs="Times New Roman"/>
          <w:b/>
          <w:sz w:val="24"/>
          <w:szCs w:val="24"/>
        </w:rPr>
      </w:pPr>
    </w:p>
    <w:p w14:paraId="02DF5449"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ПРОЕКТ</w:t>
      </w:r>
    </w:p>
    <w:p w14:paraId="4CB11CC1" w14:textId="77777777" w:rsidR="00356059" w:rsidRPr="00487BAA" w:rsidRDefault="00356059" w:rsidP="00356059">
      <w:pPr>
        <w:rPr>
          <w:rFonts w:ascii="Times New Roman" w:hAnsi="Times New Roman" w:cs="Times New Roman"/>
          <w:sz w:val="24"/>
          <w:szCs w:val="24"/>
        </w:rPr>
      </w:pPr>
    </w:p>
    <w:tbl>
      <w:tblPr>
        <w:tblpPr w:leftFromText="180" w:rightFromText="180" w:vertAnchor="text" w:horzAnchor="margin" w:tblpXSpec="center" w:tblpY="195"/>
        <w:tblW w:w="11428" w:type="dxa"/>
        <w:tblLook w:val="01E0" w:firstRow="1" w:lastRow="1" w:firstColumn="1" w:lastColumn="1" w:noHBand="0" w:noVBand="0"/>
      </w:tblPr>
      <w:tblGrid>
        <w:gridCol w:w="11192"/>
        <w:gridCol w:w="236"/>
      </w:tblGrid>
      <w:tr w:rsidR="00487BAA" w:rsidRPr="00487BAA" w14:paraId="3CCAB577" w14:textId="77777777" w:rsidTr="00356059">
        <w:tc>
          <w:tcPr>
            <w:tcW w:w="11192" w:type="dxa"/>
          </w:tcPr>
          <w:p w14:paraId="41A906B6" w14:textId="77777777" w:rsidR="00356059" w:rsidRPr="00487BAA" w:rsidRDefault="00356059" w:rsidP="00356059">
            <w:pPr>
              <w:rPr>
                <w:rFonts w:ascii="Times New Roman" w:hAnsi="Times New Roman" w:cs="Times New Roman"/>
                <w:sz w:val="24"/>
                <w:szCs w:val="24"/>
              </w:rPr>
            </w:pPr>
          </w:p>
        </w:tc>
        <w:tc>
          <w:tcPr>
            <w:tcW w:w="236" w:type="dxa"/>
          </w:tcPr>
          <w:p w14:paraId="0C73427F" w14:textId="77777777" w:rsidR="00356059" w:rsidRPr="00487BAA" w:rsidRDefault="00356059" w:rsidP="00356059">
            <w:pPr>
              <w:rPr>
                <w:rFonts w:ascii="Times New Roman" w:hAnsi="Times New Roman" w:cs="Times New Roman"/>
                <w:sz w:val="24"/>
                <w:szCs w:val="24"/>
              </w:rPr>
            </w:pPr>
          </w:p>
        </w:tc>
      </w:tr>
    </w:tbl>
    <w:p w14:paraId="47A059F7" w14:textId="77777777" w:rsidR="00356059" w:rsidRPr="00487BAA" w:rsidRDefault="00356059" w:rsidP="00356059">
      <w:pPr>
        <w:rPr>
          <w:rFonts w:ascii="Times New Roman" w:hAnsi="Times New Roman" w:cs="Times New Roman"/>
          <w:vanish/>
          <w:sz w:val="24"/>
          <w:szCs w:val="24"/>
        </w:rPr>
      </w:pPr>
    </w:p>
    <w:tbl>
      <w:tblPr>
        <w:tblpPr w:leftFromText="180" w:rightFromText="180" w:vertAnchor="text" w:horzAnchor="margin" w:tblpXSpec="right" w:tblpY="212"/>
        <w:tblW w:w="9190" w:type="dxa"/>
        <w:tblLook w:val="01E0" w:firstRow="1" w:lastRow="1" w:firstColumn="1" w:lastColumn="1" w:noHBand="0" w:noVBand="0"/>
      </w:tblPr>
      <w:tblGrid>
        <w:gridCol w:w="3794"/>
        <w:gridCol w:w="5396"/>
      </w:tblGrid>
      <w:tr w:rsidR="00487BAA" w:rsidRPr="00487BAA" w14:paraId="7B684C43" w14:textId="77777777" w:rsidTr="00356059">
        <w:trPr>
          <w:trHeight w:val="2945"/>
        </w:trPr>
        <w:tc>
          <w:tcPr>
            <w:tcW w:w="3794" w:type="dxa"/>
          </w:tcPr>
          <w:p w14:paraId="6DA83A5C" w14:textId="77777777" w:rsidR="00356059" w:rsidRPr="00487BAA" w:rsidRDefault="00356059" w:rsidP="00356059">
            <w:pPr>
              <w:rPr>
                <w:rFonts w:ascii="Times New Roman" w:hAnsi="Times New Roman" w:cs="Times New Roman"/>
                <w:sz w:val="24"/>
                <w:szCs w:val="24"/>
              </w:rPr>
            </w:pPr>
          </w:p>
        </w:tc>
        <w:tc>
          <w:tcPr>
            <w:tcW w:w="5396" w:type="dxa"/>
          </w:tcPr>
          <w:p w14:paraId="69D3CF42" w14:textId="77777777" w:rsidR="00356059" w:rsidRPr="00487BAA" w:rsidRDefault="00356059" w:rsidP="00356059">
            <w:pPr>
              <w:rPr>
                <w:rFonts w:ascii="Times New Roman" w:hAnsi="Times New Roman" w:cs="Times New Roman"/>
                <w:sz w:val="24"/>
                <w:szCs w:val="24"/>
              </w:rPr>
            </w:pPr>
          </w:p>
          <w:p w14:paraId="7DC31048" w14:textId="77777777" w:rsidR="00356059" w:rsidRPr="00487BAA" w:rsidRDefault="00356059" w:rsidP="00356059">
            <w:pPr>
              <w:jc w:val="both"/>
              <w:rPr>
                <w:rFonts w:ascii="Times New Roman" w:hAnsi="Times New Roman" w:cs="Times New Roman"/>
                <w:b/>
                <w:sz w:val="24"/>
                <w:szCs w:val="24"/>
              </w:rPr>
            </w:pPr>
            <w:r w:rsidRPr="00487BAA">
              <w:rPr>
                <w:rFonts w:ascii="Times New Roman" w:hAnsi="Times New Roman" w:cs="Times New Roman"/>
                <w:b/>
                <w:sz w:val="24"/>
                <w:szCs w:val="24"/>
              </w:rPr>
              <w:t>Затверджено</w:t>
            </w:r>
          </w:p>
          <w:p w14:paraId="3F549D48"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Рішення сесії  Розвадівської сільської ради</w:t>
            </w:r>
          </w:p>
          <w:p w14:paraId="2C22A834" w14:textId="77777777" w:rsidR="00356059" w:rsidRPr="00487BAA" w:rsidRDefault="00356059" w:rsidP="00356059">
            <w:pPr>
              <w:ind w:left="-1496" w:firstLine="1496"/>
              <w:rPr>
                <w:rFonts w:ascii="Times New Roman" w:hAnsi="Times New Roman" w:cs="Times New Roman"/>
                <w:sz w:val="24"/>
                <w:szCs w:val="24"/>
              </w:rPr>
            </w:pPr>
            <w:r w:rsidRPr="00487BAA">
              <w:rPr>
                <w:rFonts w:ascii="Times New Roman" w:hAnsi="Times New Roman" w:cs="Times New Roman"/>
                <w:sz w:val="24"/>
                <w:szCs w:val="24"/>
              </w:rPr>
              <w:t xml:space="preserve">від </w:t>
            </w:r>
            <w:r w:rsidRPr="00487BAA">
              <w:rPr>
                <w:rFonts w:ascii="Times New Roman" w:hAnsi="Times New Roman" w:cs="Times New Roman"/>
                <w:sz w:val="24"/>
                <w:szCs w:val="24"/>
              </w:rPr>
              <w:softHyphen/>
            </w:r>
            <w:r w:rsidRPr="00487BAA">
              <w:rPr>
                <w:rFonts w:ascii="Times New Roman" w:hAnsi="Times New Roman" w:cs="Times New Roman"/>
                <w:sz w:val="24"/>
                <w:szCs w:val="24"/>
              </w:rPr>
              <w:softHyphen/>
            </w:r>
            <w:r w:rsidRPr="00487BAA">
              <w:rPr>
                <w:rFonts w:ascii="Times New Roman" w:hAnsi="Times New Roman" w:cs="Times New Roman"/>
                <w:sz w:val="24"/>
                <w:szCs w:val="24"/>
              </w:rPr>
              <w:softHyphen/>
              <w:t>______________2025  № ___________</w:t>
            </w:r>
          </w:p>
          <w:p w14:paraId="489B8C96" w14:textId="77777777" w:rsidR="00356059" w:rsidRPr="00487BAA" w:rsidRDefault="00356059" w:rsidP="00356059">
            <w:pPr>
              <w:ind w:left="-1496" w:firstLine="1496"/>
              <w:rPr>
                <w:rFonts w:ascii="Times New Roman" w:hAnsi="Times New Roman" w:cs="Times New Roman"/>
                <w:sz w:val="24"/>
                <w:szCs w:val="24"/>
              </w:rPr>
            </w:pPr>
          </w:p>
          <w:p w14:paraId="126D2B17"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Сільський голова ______   Роман СИДОР</w:t>
            </w:r>
          </w:p>
          <w:p w14:paraId="011AC79C" w14:textId="77777777" w:rsidR="00356059" w:rsidRPr="00487BAA" w:rsidRDefault="00356059" w:rsidP="00356059">
            <w:pPr>
              <w:rPr>
                <w:rFonts w:ascii="Times New Roman" w:hAnsi="Times New Roman" w:cs="Times New Roman"/>
                <w:sz w:val="24"/>
                <w:szCs w:val="24"/>
              </w:rPr>
            </w:pPr>
          </w:p>
        </w:tc>
      </w:tr>
    </w:tbl>
    <w:p w14:paraId="6B42A711" w14:textId="77777777" w:rsidR="00356059" w:rsidRPr="00487BAA" w:rsidRDefault="00356059" w:rsidP="00356059">
      <w:pPr>
        <w:ind w:right="360"/>
        <w:rPr>
          <w:rFonts w:ascii="Times New Roman" w:hAnsi="Times New Roman" w:cs="Times New Roman"/>
          <w:b/>
          <w:sz w:val="24"/>
          <w:szCs w:val="24"/>
        </w:rPr>
      </w:pPr>
      <w:r w:rsidRPr="00487BAA">
        <w:rPr>
          <w:rFonts w:ascii="Times New Roman" w:hAnsi="Times New Roman" w:cs="Times New Roman"/>
          <w:b/>
          <w:sz w:val="24"/>
          <w:szCs w:val="24"/>
        </w:rPr>
        <w:t xml:space="preserve">                                               </w:t>
      </w:r>
    </w:p>
    <w:p w14:paraId="77101ECC" w14:textId="77777777" w:rsidR="00356059" w:rsidRPr="00487BAA" w:rsidRDefault="00356059" w:rsidP="00356059">
      <w:pPr>
        <w:ind w:right="360"/>
        <w:rPr>
          <w:rFonts w:ascii="Times New Roman" w:hAnsi="Times New Roman" w:cs="Times New Roman"/>
          <w:b/>
          <w:sz w:val="24"/>
          <w:szCs w:val="24"/>
        </w:rPr>
      </w:pPr>
    </w:p>
    <w:p w14:paraId="407A8067" w14:textId="77777777" w:rsidR="00356059" w:rsidRPr="00487BAA" w:rsidRDefault="00356059" w:rsidP="00356059">
      <w:pPr>
        <w:ind w:right="360"/>
        <w:jc w:val="center"/>
        <w:rPr>
          <w:rFonts w:ascii="Times New Roman" w:hAnsi="Times New Roman" w:cs="Times New Roman"/>
          <w:b/>
          <w:sz w:val="24"/>
          <w:szCs w:val="24"/>
        </w:rPr>
      </w:pPr>
    </w:p>
    <w:p w14:paraId="369CD8D8" w14:textId="77777777" w:rsidR="00356059" w:rsidRPr="00487BAA" w:rsidRDefault="00356059" w:rsidP="00356059">
      <w:pPr>
        <w:ind w:right="360"/>
        <w:jc w:val="center"/>
        <w:rPr>
          <w:rFonts w:ascii="Times New Roman" w:hAnsi="Times New Roman" w:cs="Times New Roman"/>
          <w:b/>
          <w:sz w:val="24"/>
          <w:szCs w:val="24"/>
        </w:rPr>
      </w:pPr>
    </w:p>
    <w:p w14:paraId="3A379FC0" w14:textId="77777777" w:rsidR="00356059" w:rsidRPr="00487BAA" w:rsidRDefault="00356059" w:rsidP="00356059">
      <w:pPr>
        <w:ind w:right="360"/>
        <w:jc w:val="center"/>
        <w:rPr>
          <w:rFonts w:ascii="Times New Roman" w:hAnsi="Times New Roman" w:cs="Times New Roman"/>
          <w:b/>
          <w:sz w:val="24"/>
          <w:szCs w:val="24"/>
        </w:rPr>
      </w:pPr>
    </w:p>
    <w:p w14:paraId="02F854F5" w14:textId="77777777" w:rsidR="00356059" w:rsidRPr="00487BAA" w:rsidRDefault="00356059" w:rsidP="00356059">
      <w:pPr>
        <w:ind w:right="360"/>
        <w:jc w:val="center"/>
        <w:rPr>
          <w:rFonts w:ascii="Times New Roman" w:hAnsi="Times New Roman" w:cs="Times New Roman"/>
          <w:b/>
          <w:sz w:val="24"/>
          <w:szCs w:val="24"/>
        </w:rPr>
      </w:pPr>
      <w:r w:rsidRPr="00487BAA">
        <w:rPr>
          <w:rFonts w:ascii="Times New Roman" w:hAnsi="Times New Roman" w:cs="Times New Roman"/>
          <w:b/>
          <w:sz w:val="24"/>
          <w:szCs w:val="24"/>
        </w:rPr>
        <w:t>ПРОГРАМА</w:t>
      </w:r>
    </w:p>
    <w:p w14:paraId="0BDFE411" w14:textId="77777777" w:rsidR="00356059" w:rsidRPr="00487BAA" w:rsidRDefault="00356059" w:rsidP="00356059">
      <w:pPr>
        <w:ind w:right="360"/>
        <w:jc w:val="center"/>
        <w:rPr>
          <w:rFonts w:ascii="Times New Roman" w:hAnsi="Times New Roman" w:cs="Times New Roman"/>
          <w:b/>
          <w:sz w:val="24"/>
          <w:szCs w:val="24"/>
        </w:rPr>
      </w:pPr>
      <w:r w:rsidRPr="00487BAA">
        <w:rPr>
          <w:rFonts w:ascii="Times New Roman" w:hAnsi="Times New Roman" w:cs="Times New Roman"/>
          <w:b/>
          <w:sz w:val="24"/>
          <w:szCs w:val="24"/>
        </w:rPr>
        <w:t>«Ефективності ведення галузей сільського господарства агропромислового комплексу</w:t>
      </w:r>
    </w:p>
    <w:p w14:paraId="273D2856" w14:textId="77777777" w:rsidR="00356059" w:rsidRPr="00487BAA" w:rsidRDefault="00356059" w:rsidP="00356059">
      <w:pPr>
        <w:ind w:right="360"/>
        <w:jc w:val="center"/>
        <w:rPr>
          <w:rFonts w:ascii="Times New Roman" w:hAnsi="Times New Roman" w:cs="Times New Roman"/>
          <w:b/>
          <w:sz w:val="24"/>
          <w:szCs w:val="24"/>
        </w:rPr>
      </w:pPr>
      <w:r w:rsidRPr="00487BAA">
        <w:rPr>
          <w:rFonts w:ascii="Times New Roman" w:hAnsi="Times New Roman" w:cs="Times New Roman"/>
          <w:b/>
          <w:sz w:val="24"/>
          <w:szCs w:val="24"/>
        </w:rPr>
        <w:t>Розвадівської сільської ради</w:t>
      </w:r>
    </w:p>
    <w:p w14:paraId="704132A3" w14:textId="77777777" w:rsidR="00356059" w:rsidRPr="00487BAA" w:rsidRDefault="00356059" w:rsidP="00356059">
      <w:pPr>
        <w:ind w:right="360"/>
        <w:jc w:val="center"/>
        <w:rPr>
          <w:rFonts w:ascii="Times New Roman" w:hAnsi="Times New Roman" w:cs="Times New Roman"/>
          <w:b/>
          <w:sz w:val="24"/>
          <w:szCs w:val="24"/>
        </w:rPr>
      </w:pPr>
      <w:r w:rsidRPr="00487BAA">
        <w:rPr>
          <w:rFonts w:ascii="Times New Roman" w:hAnsi="Times New Roman" w:cs="Times New Roman"/>
          <w:b/>
          <w:sz w:val="24"/>
          <w:szCs w:val="24"/>
        </w:rPr>
        <w:t>у 2026 році»</w:t>
      </w:r>
    </w:p>
    <w:p w14:paraId="10408C25" w14:textId="77777777" w:rsidR="00356059" w:rsidRPr="00487BAA" w:rsidRDefault="00356059" w:rsidP="00356059">
      <w:pPr>
        <w:ind w:right="360"/>
        <w:rPr>
          <w:rFonts w:ascii="Times New Roman" w:hAnsi="Times New Roman" w:cs="Times New Roman"/>
          <w:b/>
          <w:sz w:val="24"/>
          <w:szCs w:val="24"/>
        </w:rPr>
      </w:pPr>
      <w:r w:rsidRPr="00487BAA">
        <w:rPr>
          <w:rFonts w:ascii="Times New Roman" w:hAnsi="Times New Roman" w:cs="Times New Roman"/>
          <w:b/>
          <w:sz w:val="24"/>
          <w:szCs w:val="24"/>
        </w:rPr>
        <w:t xml:space="preserve">                                     </w:t>
      </w:r>
    </w:p>
    <w:p w14:paraId="174D191F" w14:textId="77777777" w:rsidR="00356059" w:rsidRPr="00487BAA" w:rsidRDefault="00356059" w:rsidP="00356059">
      <w:pPr>
        <w:ind w:right="360"/>
        <w:rPr>
          <w:rFonts w:ascii="Times New Roman" w:hAnsi="Times New Roman" w:cs="Times New Roman"/>
          <w:b/>
          <w:sz w:val="24"/>
          <w:szCs w:val="24"/>
        </w:rPr>
      </w:pPr>
    </w:p>
    <w:p w14:paraId="03C97E27" w14:textId="77777777" w:rsidR="00356059" w:rsidRPr="00487BAA" w:rsidRDefault="00356059" w:rsidP="00356059">
      <w:pPr>
        <w:ind w:left="4111" w:right="360" w:hanging="1276"/>
        <w:rPr>
          <w:rFonts w:ascii="Times New Roman" w:hAnsi="Times New Roman" w:cs="Times New Roman"/>
          <w:b/>
          <w:sz w:val="24"/>
          <w:szCs w:val="24"/>
        </w:rPr>
      </w:pPr>
      <w:r w:rsidRPr="00487BAA">
        <w:rPr>
          <w:rFonts w:ascii="Times New Roman" w:hAnsi="Times New Roman" w:cs="Times New Roman"/>
          <w:b/>
          <w:sz w:val="24"/>
          <w:szCs w:val="24"/>
        </w:rPr>
        <w:t xml:space="preserve">                                                                 </w:t>
      </w:r>
      <w:r w:rsidRPr="00487BAA">
        <w:rPr>
          <w:rFonts w:ascii="Times New Roman" w:hAnsi="Times New Roman" w:cs="Times New Roman"/>
          <w:b/>
          <w:sz w:val="24"/>
          <w:szCs w:val="24"/>
        </w:rPr>
        <w:tab/>
      </w:r>
      <w:r w:rsidRPr="00487BAA">
        <w:rPr>
          <w:rFonts w:ascii="Times New Roman" w:hAnsi="Times New Roman" w:cs="Times New Roman"/>
          <w:b/>
          <w:sz w:val="24"/>
          <w:szCs w:val="24"/>
        </w:rPr>
        <w:tab/>
        <w:t xml:space="preserve">                                                                                                                     </w:t>
      </w:r>
    </w:p>
    <w:p w14:paraId="63F94102" w14:textId="77777777" w:rsidR="00356059" w:rsidRPr="00487BAA" w:rsidRDefault="00356059" w:rsidP="00356059">
      <w:pPr>
        <w:ind w:left="4111" w:right="360" w:hanging="1276"/>
        <w:rPr>
          <w:rFonts w:ascii="Times New Roman" w:hAnsi="Times New Roman" w:cs="Times New Roman"/>
          <w:b/>
          <w:sz w:val="24"/>
          <w:szCs w:val="24"/>
        </w:rPr>
      </w:pPr>
    </w:p>
    <w:p w14:paraId="6C3FD552" w14:textId="77777777" w:rsidR="00356059" w:rsidRPr="00487BAA" w:rsidRDefault="00356059" w:rsidP="00356059">
      <w:pPr>
        <w:ind w:left="4111" w:right="360" w:hanging="1276"/>
        <w:rPr>
          <w:rFonts w:ascii="Times New Roman" w:hAnsi="Times New Roman" w:cs="Times New Roman"/>
          <w:b/>
          <w:sz w:val="24"/>
          <w:szCs w:val="24"/>
        </w:rPr>
      </w:pPr>
    </w:p>
    <w:p w14:paraId="67E7A4B2" w14:textId="77777777" w:rsidR="00356059" w:rsidRPr="00487BAA" w:rsidRDefault="00356059" w:rsidP="00356059">
      <w:pPr>
        <w:ind w:left="4111" w:right="360" w:hanging="1276"/>
        <w:rPr>
          <w:rFonts w:ascii="Times New Roman" w:hAnsi="Times New Roman" w:cs="Times New Roman"/>
          <w:b/>
          <w:sz w:val="24"/>
          <w:szCs w:val="24"/>
        </w:rPr>
      </w:pPr>
    </w:p>
    <w:p w14:paraId="3CA62EE2" w14:textId="77777777" w:rsidR="00356059" w:rsidRPr="00487BAA" w:rsidRDefault="00356059" w:rsidP="00356059">
      <w:pPr>
        <w:ind w:left="4111" w:right="360" w:hanging="1276"/>
        <w:rPr>
          <w:rFonts w:ascii="Times New Roman" w:hAnsi="Times New Roman" w:cs="Times New Roman"/>
          <w:b/>
          <w:sz w:val="24"/>
          <w:szCs w:val="24"/>
        </w:rPr>
      </w:pPr>
    </w:p>
    <w:p w14:paraId="4E61755C" w14:textId="77777777" w:rsidR="00356059" w:rsidRPr="00487BAA" w:rsidRDefault="00356059" w:rsidP="00356059">
      <w:pPr>
        <w:ind w:left="4111" w:right="360" w:hanging="1276"/>
        <w:rPr>
          <w:rFonts w:ascii="Times New Roman" w:hAnsi="Times New Roman" w:cs="Times New Roman"/>
          <w:b/>
          <w:sz w:val="24"/>
          <w:szCs w:val="24"/>
        </w:rPr>
      </w:pPr>
    </w:p>
    <w:p w14:paraId="0BE01B6C" w14:textId="77777777" w:rsidR="00356059" w:rsidRPr="00487BAA" w:rsidRDefault="00356059" w:rsidP="00356059">
      <w:pPr>
        <w:ind w:left="4111" w:right="360" w:hanging="1276"/>
        <w:rPr>
          <w:rFonts w:ascii="Times New Roman" w:hAnsi="Times New Roman" w:cs="Times New Roman"/>
          <w:b/>
          <w:sz w:val="24"/>
          <w:szCs w:val="24"/>
        </w:rPr>
      </w:pPr>
    </w:p>
    <w:p w14:paraId="2F88BF46" w14:textId="77777777" w:rsidR="00356059" w:rsidRPr="00487BAA" w:rsidRDefault="00356059" w:rsidP="00356059">
      <w:pPr>
        <w:ind w:left="4111" w:right="360" w:hanging="1276"/>
        <w:rPr>
          <w:rFonts w:ascii="Times New Roman" w:hAnsi="Times New Roman" w:cs="Times New Roman"/>
          <w:b/>
          <w:sz w:val="24"/>
          <w:szCs w:val="24"/>
        </w:rPr>
      </w:pPr>
    </w:p>
    <w:p w14:paraId="2C1EAD62" w14:textId="77777777" w:rsidR="00356059" w:rsidRPr="00487BAA" w:rsidRDefault="00356059" w:rsidP="00356059">
      <w:pPr>
        <w:ind w:left="4111" w:right="360" w:hanging="1276"/>
        <w:rPr>
          <w:rFonts w:ascii="Times New Roman" w:hAnsi="Times New Roman" w:cs="Times New Roman"/>
          <w:b/>
          <w:sz w:val="24"/>
          <w:szCs w:val="24"/>
        </w:rPr>
      </w:pPr>
    </w:p>
    <w:p w14:paraId="2FEE50FC" w14:textId="77777777" w:rsidR="00356059" w:rsidRPr="00487BAA" w:rsidRDefault="00356059" w:rsidP="00356059">
      <w:pPr>
        <w:ind w:left="4111" w:right="360" w:hanging="1276"/>
        <w:rPr>
          <w:rFonts w:ascii="Times New Roman" w:hAnsi="Times New Roman" w:cs="Times New Roman"/>
          <w:b/>
          <w:sz w:val="24"/>
          <w:szCs w:val="24"/>
        </w:rPr>
      </w:pPr>
    </w:p>
    <w:p w14:paraId="64A598DB" w14:textId="77777777" w:rsidR="00356059" w:rsidRPr="00487BAA" w:rsidRDefault="00356059" w:rsidP="00356059">
      <w:pPr>
        <w:ind w:left="4111" w:right="360" w:hanging="1276"/>
        <w:rPr>
          <w:rFonts w:ascii="Times New Roman" w:hAnsi="Times New Roman" w:cs="Times New Roman"/>
          <w:b/>
          <w:sz w:val="24"/>
          <w:szCs w:val="24"/>
        </w:rPr>
      </w:pPr>
    </w:p>
    <w:p w14:paraId="3FE5E413" w14:textId="77777777" w:rsidR="00356059" w:rsidRPr="00487BAA" w:rsidRDefault="00356059" w:rsidP="00356059">
      <w:pPr>
        <w:ind w:left="4111" w:right="360" w:hanging="1276"/>
        <w:rPr>
          <w:rFonts w:ascii="Times New Roman" w:hAnsi="Times New Roman" w:cs="Times New Roman"/>
          <w:b/>
          <w:sz w:val="24"/>
          <w:szCs w:val="24"/>
        </w:rPr>
      </w:pPr>
    </w:p>
    <w:p w14:paraId="716B708F" w14:textId="77777777" w:rsidR="00356059" w:rsidRPr="00487BAA" w:rsidRDefault="00356059" w:rsidP="00356059">
      <w:pPr>
        <w:ind w:left="4111" w:right="360" w:hanging="1276"/>
        <w:rPr>
          <w:rFonts w:ascii="Times New Roman" w:hAnsi="Times New Roman" w:cs="Times New Roman"/>
          <w:b/>
          <w:sz w:val="24"/>
          <w:szCs w:val="24"/>
        </w:rPr>
      </w:pPr>
    </w:p>
    <w:p w14:paraId="41CA1EFA" w14:textId="77777777" w:rsidR="00356059" w:rsidRPr="00487BAA" w:rsidRDefault="00356059" w:rsidP="00356059">
      <w:pPr>
        <w:ind w:left="4111" w:right="360" w:hanging="1276"/>
        <w:rPr>
          <w:rFonts w:ascii="Times New Roman" w:hAnsi="Times New Roman" w:cs="Times New Roman"/>
          <w:b/>
          <w:sz w:val="24"/>
          <w:szCs w:val="24"/>
        </w:rPr>
      </w:pPr>
    </w:p>
    <w:p w14:paraId="02132E92" w14:textId="77777777" w:rsidR="00356059" w:rsidRPr="00487BAA" w:rsidRDefault="00356059" w:rsidP="00356059">
      <w:pPr>
        <w:ind w:left="4111" w:right="360" w:hanging="1276"/>
        <w:rPr>
          <w:rFonts w:ascii="Times New Roman" w:hAnsi="Times New Roman" w:cs="Times New Roman"/>
          <w:b/>
          <w:sz w:val="24"/>
          <w:szCs w:val="24"/>
        </w:rPr>
      </w:pPr>
    </w:p>
    <w:p w14:paraId="34EE5109" w14:textId="77777777" w:rsidR="00356059" w:rsidRPr="00487BAA" w:rsidRDefault="00356059" w:rsidP="00356059">
      <w:pPr>
        <w:ind w:left="4111" w:right="360" w:hanging="1276"/>
        <w:rPr>
          <w:rFonts w:ascii="Times New Roman" w:hAnsi="Times New Roman" w:cs="Times New Roman"/>
          <w:b/>
          <w:sz w:val="24"/>
          <w:szCs w:val="24"/>
        </w:rPr>
      </w:pPr>
      <w:r w:rsidRPr="00487BAA">
        <w:rPr>
          <w:rFonts w:ascii="Times New Roman" w:hAnsi="Times New Roman" w:cs="Times New Roman"/>
          <w:b/>
          <w:sz w:val="24"/>
          <w:szCs w:val="24"/>
        </w:rPr>
        <w:t xml:space="preserve">                 с.Розвадів</w:t>
      </w:r>
    </w:p>
    <w:p w14:paraId="35A79060" w14:textId="77777777" w:rsidR="00356059" w:rsidRPr="00487BAA" w:rsidRDefault="00356059" w:rsidP="00356059">
      <w:pPr>
        <w:ind w:right="360"/>
        <w:jc w:val="center"/>
        <w:rPr>
          <w:rFonts w:ascii="Times New Roman" w:hAnsi="Times New Roman" w:cs="Times New Roman"/>
          <w:b/>
          <w:sz w:val="24"/>
          <w:szCs w:val="24"/>
        </w:rPr>
      </w:pPr>
    </w:p>
    <w:p w14:paraId="785A9601" w14:textId="77777777" w:rsidR="00356059" w:rsidRPr="00487BAA" w:rsidRDefault="00356059" w:rsidP="00356059">
      <w:pPr>
        <w:ind w:left="284" w:right="360"/>
        <w:jc w:val="center"/>
        <w:rPr>
          <w:rFonts w:ascii="Times New Roman" w:hAnsi="Times New Roman" w:cs="Times New Roman"/>
          <w:b/>
          <w:sz w:val="24"/>
          <w:szCs w:val="24"/>
        </w:rPr>
      </w:pPr>
    </w:p>
    <w:p w14:paraId="46398A1E" w14:textId="77777777" w:rsidR="00356059" w:rsidRPr="00487BAA" w:rsidRDefault="00356059" w:rsidP="00356059">
      <w:pPr>
        <w:ind w:left="284" w:right="360"/>
        <w:jc w:val="center"/>
        <w:rPr>
          <w:rFonts w:ascii="Times New Roman" w:hAnsi="Times New Roman" w:cs="Times New Roman"/>
          <w:b/>
          <w:sz w:val="24"/>
          <w:szCs w:val="24"/>
        </w:rPr>
      </w:pPr>
    </w:p>
    <w:p w14:paraId="28746E27" w14:textId="77777777" w:rsidR="00356059" w:rsidRPr="00487BAA" w:rsidRDefault="00356059" w:rsidP="00356059">
      <w:pPr>
        <w:ind w:left="284" w:right="360"/>
        <w:jc w:val="center"/>
        <w:rPr>
          <w:rFonts w:ascii="Times New Roman" w:hAnsi="Times New Roman" w:cs="Times New Roman"/>
          <w:b/>
          <w:sz w:val="24"/>
          <w:szCs w:val="24"/>
        </w:rPr>
      </w:pPr>
    </w:p>
    <w:p w14:paraId="15B28C10" w14:textId="77777777" w:rsidR="00356059" w:rsidRPr="00487BAA" w:rsidRDefault="00356059" w:rsidP="00356059">
      <w:pPr>
        <w:ind w:left="284" w:right="360"/>
        <w:jc w:val="center"/>
        <w:rPr>
          <w:rFonts w:ascii="Times New Roman" w:hAnsi="Times New Roman" w:cs="Times New Roman"/>
          <w:b/>
          <w:sz w:val="24"/>
          <w:szCs w:val="24"/>
        </w:rPr>
      </w:pPr>
      <w:r w:rsidRPr="00487BAA">
        <w:rPr>
          <w:rFonts w:ascii="Times New Roman" w:hAnsi="Times New Roman" w:cs="Times New Roman"/>
          <w:b/>
          <w:sz w:val="24"/>
          <w:szCs w:val="24"/>
        </w:rPr>
        <w:t xml:space="preserve"> ВСТУП</w:t>
      </w:r>
    </w:p>
    <w:p w14:paraId="7DB3F6A2" w14:textId="77777777" w:rsidR="00356059" w:rsidRPr="00487BAA" w:rsidRDefault="00356059" w:rsidP="00356059">
      <w:pPr>
        <w:spacing w:line="360" w:lineRule="auto"/>
        <w:ind w:right="360"/>
        <w:jc w:val="center"/>
        <w:rPr>
          <w:rFonts w:ascii="Times New Roman" w:hAnsi="Times New Roman" w:cs="Times New Roman"/>
          <w:b/>
          <w:sz w:val="24"/>
          <w:szCs w:val="24"/>
        </w:rPr>
      </w:pPr>
      <w:r w:rsidRPr="00487BAA">
        <w:rPr>
          <w:rFonts w:ascii="Times New Roman" w:hAnsi="Times New Roman" w:cs="Times New Roman"/>
          <w:b/>
          <w:sz w:val="24"/>
          <w:szCs w:val="24"/>
        </w:rPr>
        <w:tab/>
      </w:r>
    </w:p>
    <w:p w14:paraId="7C09A739" w14:textId="77777777" w:rsidR="00356059" w:rsidRPr="00487BAA" w:rsidRDefault="00356059" w:rsidP="00356059">
      <w:pPr>
        <w:pStyle w:val="aa"/>
        <w:spacing w:before="0" w:beforeAutospacing="0" w:after="0" w:afterAutospacing="0" w:line="360" w:lineRule="auto"/>
        <w:jc w:val="both"/>
      </w:pPr>
      <w:r w:rsidRPr="00487BAA">
        <w:t xml:space="preserve">      </w:t>
      </w:r>
      <w:r w:rsidRPr="00487BAA">
        <w:tab/>
        <w:t xml:space="preserve">       Розвадівська територіальна громада  розташована в південно-східній частині Львівської області, площа громади 106,913 км², що складає 0,5 % території області,  утворено 6</w:t>
      </w:r>
      <w:r w:rsidRPr="00487BAA">
        <w:rPr>
          <w:rStyle w:val="value-title"/>
          <w:bCs/>
        </w:rPr>
        <w:t xml:space="preserve"> старостинських округів. </w:t>
      </w:r>
      <w:r w:rsidRPr="00487BAA">
        <w:t xml:space="preserve"> Чисельність населення громади становить 12116 осіб.</w:t>
      </w:r>
    </w:p>
    <w:p w14:paraId="19613803" w14:textId="77777777" w:rsidR="00356059" w:rsidRPr="00487BAA" w:rsidRDefault="00356059" w:rsidP="00356059">
      <w:pPr>
        <w:spacing w:line="360" w:lineRule="auto"/>
        <w:ind w:right="54"/>
        <w:jc w:val="both"/>
        <w:rPr>
          <w:rFonts w:ascii="Times New Roman" w:hAnsi="Times New Roman" w:cs="Times New Roman"/>
          <w:sz w:val="24"/>
          <w:szCs w:val="24"/>
        </w:rPr>
      </w:pPr>
      <w:r w:rsidRPr="00487BAA">
        <w:rPr>
          <w:rFonts w:ascii="Times New Roman" w:hAnsi="Times New Roman" w:cs="Times New Roman"/>
          <w:sz w:val="24"/>
          <w:szCs w:val="24"/>
        </w:rPr>
        <w:t xml:space="preserve">     Розвадівська територіальна громада за спеціалізацією вважається промислово-аграрною.</w:t>
      </w:r>
    </w:p>
    <w:p w14:paraId="41AE79C5" w14:textId="77777777" w:rsidR="00356059" w:rsidRPr="00487BAA" w:rsidRDefault="00356059" w:rsidP="00356059">
      <w:pPr>
        <w:spacing w:line="360" w:lineRule="auto"/>
        <w:ind w:right="54"/>
        <w:jc w:val="both"/>
        <w:rPr>
          <w:rFonts w:ascii="Times New Roman" w:hAnsi="Times New Roman" w:cs="Times New Roman"/>
          <w:sz w:val="24"/>
          <w:szCs w:val="24"/>
        </w:rPr>
      </w:pPr>
      <w:r w:rsidRPr="00487BAA">
        <w:rPr>
          <w:rFonts w:ascii="Times New Roman" w:hAnsi="Times New Roman" w:cs="Times New Roman"/>
          <w:sz w:val="24"/>
          <w:szCs w:val="24"/>
        </w:rPr>
        <w:tab/>
        <w:t xml:space="preserve">      Основу сільськогосподарського виробництва громади складає              12 сільськогосподарський  підприємств, з них 6 фермерських господарств.</w:t>
      </w:r>
    </w:p>
    <w:p w14:paraId="5D825A9F" w14:textId="77777777" w:rsidR="00356059" w:rsidRPr="00487BAA" w:rsidRDefault="00356059" w:rsidP="00356059">
      <w:pPr>
        <w:spacing w:line="36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В галузі тваринництва в 2025 році пройшло ряд позитивних зрушень – досягнуто кращих показників у галузі тваринництва птахівництва, зросла кількість реалізації  м’яса птиці. </w:t>
      </w:r>
    </w:p>
    <w:p w14:paraId="6CDB80B7" w14:textId="77777777" w:rsidR="00356059" w:rsidRPr="00487BAA" w:rsidRDefault="00356059" w:rsidP="00356059">
      <w:pPr>
        <w:pStyle w:val="aa"/>
        <w:spacing w:before="0" w:beforeAutospacing="0" w:after="0" w:afterAutospacing="0" w:line="360" w:lineRule="auto"/>
        <w:jc w:val="both"/>
      </w:pPr>
      <w:r w:rsidRPr="00487BAA">
        <w:t xml:space="preserve">            Основною проблемою галузі тваринництва є зменшення поголів’я великої рогатої худоби  в особистих селянських господарствах  в яких виробляється  понад 80% молока. </w:t>
      </w:r>
      <w:r w:rsidRPr="00487BAA">
        <w:lastRenderedPageBreak/>
        <w:t>Відповідно найбільших втрат зазнала молочна галузь. Зменшення виробництва відбулося виключно в господарствах населення.</w:t>
      </w:r>
    </w:p>
    <w:p w14:paraId="3BE5EF75" w14:textId="77777777" w:rsidR="00356059" w:rsidRPr="00487BAA" w:rsidRDefault="00356059" w:rsidP="00356059">
      <w:pPr>
        <w:pStyle w:val="aa"/>
        <w:spacing w:before="0" w:beforeAutospacing="0" w:after="0" w:afterAutospacing="0" w:line="360" w:lineRule="auto"/>
        <w:jc w:val="both"/>
      </w:pPr>
      <w:r w:rsidRPr="00487BAA">
        <w:t xml:space="preserve">          Об’єктивними причинами зменшення обсягів виробництва молока є втрата генетичного потенціалу галузі, її низька рентабельність та збитковість у зв’язку з високою ресурсо - та енергоємністю виробництва.. </w:t>
      </w:r>
    </w:p>
    <w:p w14:paraId="7F202275" w14:textId="77777777" w:rsidR="00356059" w:rsidRPr="00487BAA" w:rsidRDefault="00356059" w:rsidP="00356059">
      <w:pPr>
        <w:pStyle w:val="aa"/>
        <w:spacing w:before="0" w:beforeAutospacing="0" w:after="0" w:afterAutospacing="0" w:line="360" w:lineRule="auto"/>
        <w:jc w:val="both"/>
        <w:rPr>
          <w:b/>
        </w:rPr>
      </w:pPr>
      <w:r w:rsidRPr="00487BAA">
        <w:rPr>
          <w:b/>
        </w:rPr>
        <w:t xml:space="preserve">          </w:t>
      </w:r>
      <w:r w:rsidRPr="00487BAA">
        <w:t>Щоб покращити ситуацію, необхідно вирішувати ці проблеми комплексно: впроваджувати новітні технології, покращувати умови утримання тварин, стимулювати інвестиції в галузь та забезпечувати доступ до сучасних кормів та медичних засобів.</w:t>
      </w:r>
      <w:r w:rsidRPr="00487BAA">
        <w:rPr>
          <w:b/>
        </w:rPr>
        <w:t xml:space="preserve">  </w:t>
      </w:r>
    </w:p>
    <w:p w14:paraId="0ED6E33C" w14:textId="77777777" w:rsidR="00356059" w:rsidRPr="00487BAA" w:rsidRDefault="00356059" w:rsidP="00356059">
      <w:pPr>
        <w:pStyle w:val="aa"/>
        <w:spacing w:before="0" w:beforeAutospacing="0" w:after="0" w:afterAutospacing="0" w:line="360" w:lineRule="auto"/>
        <w:jc w:val="both"/>
      </w:pPr>
      <w:r w:rsidRPr="00487BAA">
        <w:t xml:space="preserve">         Є ще кілька важливих аспектів, які теж впливають на зменшення обсягів виробництва молока, а саме</w:t>
      </w:r>
      <w:r w:rsidRPr="00487BAA">
        <w:rPr>
          <w:b/>
        </w:rPr>
        <w:t xml:space="preserve"> </w:t>
      </w:r>
      <w:r w:rsidRPr="00487BAA">
        <w:rPr>
          <w:rStyle w:val="af3"/>
          <w:b w:val="0"/>
        </w:rPr>
        <w:t>ринки збуту та конкуренція</w:t>
      </w:r>
      <w:r w:rsidRPr="00487BAA">
        <w:rPr>
          <w:b/>
        </w:rPr>
        <w:t xml:space="preserve"> –</w:t>
      </w:r>
      <w:r w:rsidRPr="00487BAA">
        <w:t xml:space="preserve"> проблеми з доступом до стабільних і вигідних ринків збуту також грають свою роль. Молоко – це швидкопсувний продукт, і малим і середнім виробникам важко знайти стабільних покупців. Крім того, конкуренція з імпортними продуктами може тиснути на ціну та рентабельність місцевого виробника.</w:t>
      </w:r>
    </w:p>
    <w:p w14:paraId="64D82AAB" w14:textId="77777777" w:rsidR="00356059" w:rsidRPr="00487BAA" w:rsidRDefault="00356059" w:rsidP="00356059">
      <w:pPr>
        <w:spacing w:line="360" w:lineRule="auto"/>
        <w:jc w:val="both"/>
        <w:rPr>
          <w:rFonts w:ascii="Times New Roman" w:hAnsi="Times New Roman" w:cs="Times New Roman"/>
          <w:b/>
          <w:sz w:val="24"/>
          <w:szCs w:val="24"/>
        </w:rPr>
      </w:pPr>
      <w:r w:rsidRPr="00487BAA">
        <w:rPr>
          <w:rFonts w:ascii="Times New Roman" w:hAnsi="Times New Roman" w:cs="Times New Roman"/>
          <w:b/>
          <w:sz w:val="24"/>
          <w:szCs w:val="24"/>
        </w:rPr>
        <w:t xml:space="preserve">                             </w:t>
      </w:r>
    </w:p>
    <w:p w14:paraId="53E9D2F6" w14:textId="77777777" w:rsidR="00356059" w:rsidRPr="00487BAA" w:rsidRDefault="00356059" w:rsidP="00356059">
      <w:pPr>
        <w:spacing w:line="360" w:lineRule="auto"/>
        <w:ind w:left="284"/>
        <w:jc w:val="both"/>
        <w:rPr>
          <w:rFonts w:ascii="Times New Roman" w:hAnsi="Times New Roman" w:cs="Times New Roman"/>
          <w:b/>
          <w:sz w:val="24"/>
          <w:szCs w:val="24"/>
        </w:rPr>
      </w:pPr>
      <w:r w:rsidRPr="00487BAA">
        <w:rPr>
          <w:rFonts w:ascii="Times New Roman" w:hAnsi="Times New Roman" w:cs="Times New Roman"/>
          <w:b/>
          <w:sz w:val="24"/>
          <w:szCs w:val="24"/>
        </w:rPr>
        <w:t xml:space="preserve">                                         МЕТА ПРОГРАМИ</w:t>
      </w:r>
    </w:p>
    <w:p w14:paraId="4C4F1656" w14:textId="77777777" w:rsidR="00356059" w:rsidRPr="00487BAA" w:rsidRDefault="00356059" w:rsidP="00356059">
      <w:pPr>
        <w:pStyle w:val="aa"/>
        <w:spacing w:before="0" w:beforeAutospacing="0" w:after="0" w:afterAutospacing="0" w:line="360" w:lineRule="auto"/>
        <w:ind w:left="284"/>
        <w:jc w:val="both"/>
      </w:pPr>
      <w:r w:rsidRPr="00487BAA">
        <w:t xml:space="preserve">           Мета програми – створити передумови стабільного динамічного розвитку виробництва конкурентоспроможної продукції сільського господарства особистими селянськими господарствами для розбудови ефективної економіки села, створення сприятливих умов для розвитку особистих селянських господарств як перспективи формування та запровадження засад сталого сільського розвитку. </w:t>
      </w:r>
    </w:p>
    <w:p w14:paraId="1118BB76" w14:textId="77777777" w:rsidR="00356059" w:rsidRPr="00487BAA" w:rsidRDefault="00356059" w:rsidP="00356059">
      <w:pPr>
        <w:pStyle w:val="aa"/>
        <w:spacing w:before="0" w:beforeAutospacing="0" w:after="0" w:afterAutospacing="0" w:line="360" w:lineRule="auto"/>
        <w:ind w:left="284"/>
        <w:jc w:val="both"/>
      </w:pPr>
    </w:p>
    <w:p w14:paraId="7CDC45A7" w14:textId="77777777" w:rsidR="00356059" w:rsidRPr="00487BAA" w:rsidRDefault="00356059" w:rsidP="00356059">
      <w:pPr>
        <w:pStyle w:val="aa"/>
        <w:spacing w:before="0" w:beforeAutospacing="0" w:after="0" w:afterAutospacing="0" w:line="360" w:lineRule="auto"/>
        <w:ind w:left="284"/>
        <w:jc w:val="center"/>
        <w:rPr>
          <w:b/>
        </w:rPr>
      </w:pPr>
      <w:r w:rsidRPr="00487BAA">
        <w:rPr>
          <w:b/>
        </w:rPr>
        <w:t xml:space="preserve">        НАПРЯМИ  ВИКОРИСТАННЯ БЮДЖЕТНИХ КОШТІВ </w:t>
      </w:r>
    </w:p>
    <w:p w14:paraId="296902D1" w14:textId="77777777" w:rsidR="00356059" w:rsidRPr="00487BAA" w:rsidRDefault="00356059" w:rsidP="00356059">
      <w:pPr>
        <w:autoSpaceDE w:val="0"/>
        <w:autoSpaceDN w:val="0"/>
        <w:adjustRightInd w:val="0"/>
        <w:spacing w:line="360" w:lineRule="auto"/>
        <w:ind w:left="284"/>
        <w:jc w:val="both"/>
        <w:rPr>
          <w:rFonts w:ascii="Times New Roman" w:hAnsi="Times New Roman" w:cs="Times New Roman"/>
          <w:sz w:val="24"/>
          <w:szCs w:val="24"/>
          <w:lang w:eastAsia="ru-RU"/>
        </w:rPr>
      </w:pPr>
      <w:r w:rsidRPr="00487BAA">
        <w:rPr>
          <w:rFonts w:ascii="Times New Roman" w:hAnsi="Times New Roman" w:cs="Times New Roman"/>
          <w:sz w:val="24"/>
          <w:szCs w:val="24"/>
          <w:lang w:eastAsia="ru-RU"/>
        </w:rPr>
        <w:t xml:space="preserve">            На виконання завдань та заходів кошти сільського бюджету  спрямовуватимуться  у вигляді фінансової підтримки на конкурсній основі за такими напрямами:</w:t>
      </w:r>
    </w:p>
    <w:p w14:paraId="3C9DDC2D" w14:textId="77777777" w:rsidR="00356059" w:rsidRPr="00487BAA" w:rsidRDefault="00356059" w:rsidP="00356059">
      <w:pPr>
        <w:autoSpaceDE w:val="0"/>
        <w:autoSpaceDN w:val="0"/>
        <w:adjustRightInd w:val="0"/>
        <w:spacing w:line="360" w:lineRule="auto"/>
        <w:ind w:left="284"/>
        <w:jc w:val="both"/>
        <w:rPr>
          <w:rFonts w:ascii="Times New Roman" w:hAnsi="Times New Roman" w:cs="Times New Roman"/>
          <w:sz w:val="24"/>
          <w:szCs w:val="24"/>
          <w:lang w:eastAsia="ru-RU"/>
        </w:rPr>
      </w:pPr>
      <w:r w:rsidRPr="00487BAA">
        <w:rPr>
          <w:rFonts w:ascii="Times New Roman" w:hAnsi="Times New Roman" w:cs="Times New Roman"/>
          <w:sz w:val="24"/>
          <w:szCs w:val="24"/>
          <w:lang w:eastAsia="ru-RU"/>
        </w:rPr>
        <w:t xml:space="preserve">            - спеціальна дотація особистим селянським господарствам на утримання чотирьох і більше  корів молочного напряму продуктивності при наявності паспорта великої рогатої худоби.</w:t>
      </w:r>
    </w:p>
    <w:p w14:paraId="0F14726F" w14:textId="77777777" w:rsidR="00356059" w:rsidRPr="00487BAA" w:rsidRDefault="00356059" w:rsidP="00356059">
      <w:pPr>
        <w:autoSpaceDE w:val="0"/>
        <w:autoSpaceDN w:val="0"/>
        <w:adjustRightInd w:val="0"/>
        <w:spacing w:line="360" w:lineRule="auto"/>
        <w:ind w:left="284"/>
        <w:jc w:val="both"/>
        <w:rPr>
          <w:rFonts w:ascii="Times New Roman" w:hAnsi="Times New Roman" w:cs="Times New Roman"/>
          <w:sz w:val="24"/>
          <w:szCs w:val="24"/>
          <w:lang w:eastAsia="ru-RU"/>
        </w:rPr>
      </w:pPr>
    </w:p>
    <w:p w14:paraId="1E76B5C3" w14:textId="77777777" w:rsidR="00356059" w:rsidRPr="00487BAA" w:rsidRDefault="00356059" w:rsidP="00356059">
      <w:pPr>
        <w:spacing w:line="360" w:lineRule="auto"/>
        <w:ind w:left="284"/>
        <w:jc w:val="both"/>
        <w:rPr>
          <w:rFonts w:ascii="Times New Roman" w:hAnsi="Times New Roman" w:cs="Times New Roman"/>
          <w:sz w:val="24"/>
          <w:szCs w:val="24"/>
        </w:rPr>
      </w:pPr>
      <w:r w:rsidRPr="00487BAA">
        <w:rPr>
          <w:rFonts w:ascii="Times New Roman" w:hAnsi="Times New Roman" w:cs="Times New Roman"/>
          <w:b/>
          <w:bCs/>
          <w:sz w:val="24"/>
          <w:szCs w:val="24"/>
        </w:rPr>
        <w:t>         Кошти з сільського бюджету на спеціальну дотацію особистим селянським господарствам на утримання чотирьох і більше корів молочного напряму продуктивності</w:t>
      </w:r>
      <w:r w:rsidRPr="00487BAA">
        <w:rPr>
          <w:rFonts w:ascii="Times New Roman" w:hAnsi="Times New Roman" w:cs="Times New Roman"/>
          <w:sz w:val="24"/>
          <w:szCs w:val="24"/>
        </w:rPr>
        <w:t xml:space="preserve">  надаються індивідуальним власникам, які на початок звітного року утримували чотири і більше корів, зберегли не менше 4 корови на час виділення коштів та утримуватимуть їх на кінець звітного року в розмірі до 2500 гривень              за 1 голову.</w:t>
      </w:r>
    </w:p>
    <w:p w14:paraId="4B27BE79" w14:textId="77777777" w:rsidR="00356059" w:rsidRPr="00487BAA" w:rsidRDefault="00356059" w:rsidP="00356059">
      <w:pPr>
        <w:spacing w:line="360" w:lineRule="auto"/>
        <w:ind w:left="284"/>
        <w:jc w:val="both"/>
        <w:rPr>
          <w:rFonts w:ascii="Times New Roman" w:hAnsi="Times New Roman" w:cs="Times New Roman"/>
          <w:sz w:val="24"/>
          <w:szCs w:val="24"/>
        </w:rPr>
      </w:pPr>
      <w:r w:rsidRPr="00487BAA">
        <w:rPr>
          <w:rFonts w:ascii="Times New Roman" w:hAnsi="Times New Roman" w:cs="Times New Roman"/>
          <w:sz w:val="24"/>
          <w:szCs w:val="24"/>
        </w:rPr>
        <w:lastRenderedPageBreak/>
        <w:t xml:space="preserve">              В громаді спостерігається тенденція зменшення поголів’я корів: за 2023-2025 роки на 9,0%, причиною зменшення якого є низькі ціни на молочну продукцію, відсутність державної політики.</w:t>
      </w:r>
    </w:p>
    <w:p w14:paraId="4EC3107B" w14:textId="77777777" w:rsidR="00356059" w:rsidRPr="00487BAA" w:rsidRDefault="00356059" w:rsidP="00356059">
      <w:pPr>
        <w:spacing w:line="360" w:lineRule="auto"/>
        <w:ind w:left="284"/>
        <w:jc w:val="both"/>
        <w:rPr>
          <w:rFonts w:ascii="Times New Roman" w:hAnsi="Times New Roman" w:cs="Times New Roman"/>
          <w:sz w:val="24"/>
          <w:szCs w:val="24"/>
        </w:rPr>
      </w:pPr>
      <w:r w:rsidRPr="00487BAA">
        <w:rPr>
          <w:rFonts w:ascii="Times New Roman" w:hAnsi="Times New Roman" w:cs="Times New Roman"/>
          <w:sz w:val="24"/>
          <w:szCs w:val="24"/>
        </w:rPr>
        <w:t xml:space="preserve">             Зважаючи на те, що понад  90,0% молока виробляється в індивідуальних господарствах населення,  а  також  з метою збереження поголів’я, що залишилось, надавати доплату індивідуальним власникам, які на 1 січня 2026 року згідно перепису худоби утримують 4 і більше корів. </w:t>
      </w:r>
    </w:p>
    <w:p w14:paraId="2C5C276F" w14:textId="77777777" w:rsidR="00356059" w:rsidRPr="00487BAA" w:rsidRDefault="00356059" w:rsidP="00356059">
      <w:pPr>
        <w:spacing w:line="360" w:lineRule="auto"/>
        <w:ind w:left="284"/>
        <w:jc w:val="both"/>
        <w:rPr>
          <w:rFonts w:ascii="Times New Roman" w:hAnsi="Times New Roman" w:cs="Times New Roman"/>
          <w:sz w:val="24"/>
          <w:szCs w:val="24"/>
        </w:rPr>
      </w:pPr>
      <w:r w:rsidRPr="00487BAA">
        <w:rPr>
          <w:rFonts w:ascii="Times New Roman" w:hAnsi="Times New Roman" w:cs="Times New Roman"/>
          <w:sz w:val="24"/>
          <w:szCs w:val="24"/>
        </w:rPr>
        <w:t xml:space="preserve">           Розрахунок та розмір доплати за 1 голову визначається після прийняття від старостинських округів списків про наявність корів в особистих селянських господарствах станом на 1 січня 2026 року. Для реалізації даної програми з сільського бюджету необхідно виділити                        у   2026 році  75,0 тис.грн.</w:t>
      </w:r>
    </w:p>
    <w:p w14:paraId="6661A49D" w14:textId="77777777" w:rsidR="00356059" w:rsidRPr="00487BAA" w:rsidRDefault="00356059" w:rsidP="00356059">
      <w:pPr>
        <w:spacing w:line="360" w:lineRule="auto"/>
        <w:ind w:firstLine="682"/>
        <w:jc w:val="both"/>
        <w:rPr>
          <w:rFonts w:ascii="Times New Roman" w:hAnsi="Times New Roman" w:cs="Times New Roman"/>
          <w:sz w:val="24"/>
          <w:szCs w:val="24"/>
        </w:rPr>
      </w:pPr>
      <w:r w:rsidRPr="00487BAA">
        <w:rPr>
          <w:rFonts w:ascii="Times New Roman" w:hAnsi="Times New Roman" w:cs="Times New Roman"/>
          <w:sz w:val="24"/>
          <w:szCs w:val="24"/>
        </w:rPr>
        <w:t>Для отримання коштів власник повинен подати в Розвадівську сільську раду такі документи:</w:t>
      </w:r>
    </w:p>
    <w:p w14:paraId="4AF50C54" w14:textId="77777777" w:rsidR="00356059" w:rsidRPr="00487BAA" w:rsidRDefault="00356059" w:rsidP="00356059">
      <w:pPr>
        <w:spacing w:line="360" w:lineRule="auto"/>
        <w:ind w:firstLine="682"/>
        <w:jc w:val="both"/>
        <w:rPr>
          <w:rFonts w:ascii="Times New Roman" w:hAnsi="Times New Roman" w:cs="Times New Roman"/>
          <w:sz w:val="24"/>
          <w:szCs w:val="24"/>
        </w:rPr>
      </w:pPr>
      <w:r w:rsidRPr="00487BAA">
        <w:rPr>
          <w:rFonts w:ascii="Times New Roman" w:hAnsi="Times New Roman" w:cs="Times New Roman"/>
          <w:sz w:val="24"/>
          <w:szCs w:val="24"/>
        </w:rPr>
        <w:t>- заяву про надання дотації;</w:t>
      </w:r>
    </w:p>
    <w:p w14:paraId="35E6BE92" w14:textId="77777777" w:rsidR="00356059" w:rsidRPr="00487BAA" w:rsidRDefault="00356059" w:rsidP="00356059">
      <w:pPr>
        <w:spacing w:line="360" w:lineRule="auto"/>
        <w:ind w:firstLine="682"/>
        <w:jc w:val="both"/>
        <w:rPr>
          <w:rFonts w:ascii="Times New Roman" w:hAnsi="Times New Roman" w:cs="Times New Roman"/>
          <w:sz w:val="24"/>
          <w:szCs w:val="24"/>
        </w:rPr>
      </w:pPr>
      <w:r w:rsidRPr="00487BAA">
        <w:rPr>
          <w:rFonts w:ascii="Times New Roman" w:hAnsi="Times New Roman" w:cs="Times New Roman"/>
          <w:sz w:val="24"/>
          <w:szCs w:val="24"/>
        </w:rPr>
        <w:t>- довідку сільської ради про наявність корів на 1 січня 2026 року, згідно звіту про об’єкти погосподарського обліку на 1 січня 2026 року (форма №6-сільрада(річна));</w:t>
      </w:r>
    </w:p>
    <w:p w14:paraId="7029A886" w14:textId="77777777" w:rsidR="00356059" w:rsidRPr="00487BAA" w:rsidRDefault="00356059" w:rsidP="00356059">
      <w:pPr>
        <w:spacing w:line="360" w:lineRule="auto"/>
        <w:ind w:firstLine="682"/>
        <w:jc w:val="both"/>
        <w:rPr>
          <w:rFonts w:ascii="Times New Roman" w:hAnsi="Times New Roman" w:cs="Times New Roman"/>
          <w:sz w:val="24"/>
          <w:szCs w:val="24"/>
        </w:rPr>
      </w:pPr>
      <w:r w:rsidRPr="00487BAA">
        <w:rPr>
          <w:rFonts w:ascii="Times New Roman" w:hAnsi="Times New Roman" w:cs="Times New Roman"/>
          <w:sz w:val="24"/>
          <w:szCs w:val="24"/>
        </w:rPr>
        <w:t>-  копію паспорта, копію довідки про присвоєння ідентифікаційного номера фізичної особи;</w:t>
      </w:r>
    </w:p>
    <w:p w14:paraId="09331372" w14:textId="77777777" w:rsidR="00356059" w:rsidRPr="00487BAA" w:rsidRDefault="00356059" w:rsidP="00356059">
      <w:pPr>
        <w:spacing w:line="360" w:lineRule="auto"/>
        <w:ind w:firstLine="682"/>
        <w:jc w:val="both"/>
        <w:rPr>
          <w:rFonts w:ascii="Times New Roman" w:hAnsi="Times New Roman" w:cs="Times New Roman"/>
          <w:sz w:val="24"/>
          <w:szCs w:val="24"/>
        </w:rPr>
      </w:pPr>
      <w:r w:rsidRPr="00487BAA">
        <w:rPr>
          <w:rFonts w:ascii="Times New Roman" w:hAnsi="Times New Roman" w:cs="Times New Roman"/>
          <w:sz w:val="24"/>
          <w:szCs w:val="24"/>
        </w:rPr>
        <w:t>- номер відкритого рахунку в банку;</w:t>
      </w:r>
    </w:p>
    <w:p w14:paraId="077DAC26" w14:textId="77777777" w:rsidR="00356059" w:rsidRPr="00487BAA" w:rsidRDefault="00356059" w:rsidP="00356059">
      <w:pPr>
        <w:spacing w:line="360" w:lineRule="auto"/>
        <w:ind w:firstLine="682"/>
        <w:jc w:val="both"/>
        <w:rPr>
          <w:rFonts w:ascii="Times New Roman" w:hAnsi="Times New Roman" w:cs="Times New Roman"/>
          <w:sz w:val="24"/>
          <w:szCs w:val="24"/>
          <w:lang w:val="ru-RU"/>
        </w:rPr>
      </w:pPr>
      <w:r w:rsidRPr="00487BAA">
        <w:rPr>
          <w:rFonts w:ascii="Times New Roman" w:hAnsi="Times New Roman" w:cs="Times New Roman"/>
          <w:sz w:val="24"/>
          <w:szCs w:val="24"/>
        </w:rPr>
        <w:t xml:space="preserve">- </w:t>
      </w:r>
      <w:r w:rsidRPr="00487BAA">
        <w:rPr>
          <w:rFonts w:ascii="Times New Roman" w:hAnsi="Times New Roman" w:cs="Times New Roman"/>
          <w:sz w:val="24"/>
          <w:szCs w:val="24"/>
          <w:lang w:val="ru-RU"/>
        </w:rPr>
        <w:t>копії паспорта корів молочного напрямку продуктивності;</w:t>
      </w:r>
    </w:p>
    <w:p w14:paraId="7B41D5F7" w14:textId="77777777" w:rsidR="00356059" w:rsidRPr="00487BAA" w:rsidRDefault="00356059" w:rsidP="00356059">
      <w:pPr>
        <w:spacing w:line="360" w:lineRule="auto"/>
        <w:ind w:firstLine="682"/>
        <w:jc w:val="both"/>
        <w:rPr>
          <w:rFonts w:ascii="Times New Roman" w:hAnsi="Times New Roman" w:cs="Times New Roman"/>
          <w:sz w:val="24"/>
          <w:szCs w:val="24"/>
          <w:lang w:val="ru-RU"/>
        </w:rPr>
      </w:pPr>
      <w:r w:rsidRPr="00487BAA">
        <w:rPr>
          <w:rFonts w:ascii="Times New Roman" w:hAnsi="Times New Roman" w:cs="Times New Roman"/>
          <w:sz w:val="24"/>
          <w:szCs w:val="24"/>
          <w:lang w:val="ru-RU"/>
        </w:rPr>
        <w:t xml:space="preserve">- письмове зобов'язання про повернення  у місячний термін коштів у </w:t>
      </w:r>
      <w:r w:rsidRPr="00487BAA">
        <w:rPr>
          <w:rFonts w:ascii="Times New Roman" w:hAnsi="Times New Roman" w:cs="Times New Roman"/>
          <w:sz w:val="24"/>
          <w:szCs w:val="24"/>
        </w:rPr>
        <w:t xml:space="preserve">зв’язку </w:t>
      </w:r>
      <w:r w:rsidRPr="00487BAA">
        <w:rPr>
          <w:rFonts w:ascii="Times New Roman" w:hAnsi="Times New Roman" w:cs="Times New Roman"/>
          <w:sz w:val="24"/>
          <w:szCs w:val="24"/>
          <w:lang w:val="ru-RU"/>
        </w:rPr>
        <w:t>зменшення поголів’я корів.</w:t>
      </w:r>
    </w:p>
    <w:p w14:paraId="27BA4C5C" w14:textId="77777777" w:rsidR="00356059" w:rsidRPr="00487BAA" w:rsidRDefault="00356059" w:rsidP="00356059">
      <w:pPr>
        <w:spacing w:line="360" w:lineRule="auto"/>
        <w:ind w:right="80"/>
        <w:jc w:val="both"/>
        <w:rPr>
          <w:rFonts w:ascii="Times New Roman" w:hAnsi="Times New Roman" w:cs="Times New Roman"/>
          <w:sz w:val="24"/>
          <w:szCs w:val="24"/>
          <w:shd w:val="clear" w:color="auto" w:fill="FFFFFF"/>
        </w:rPr>
      </w:pPr>
      <w:r w:rsidRPr="00487BAA">
        <w:rPr>
          <w:rFonts w:ascii="Times New Roman" w:hAnsi="Times New Roman" w:cs="Times New Roman"/>
          <w:sz w:val="24"/>
          <w:szCs w:val="24"/>
          <w:shd w:val="clear" w:color="auto" w:fill="FFFFFF"/>
        </w:rPr>
        <w:t xml:space="preserve">             У разі зменшення утримання поголів’я корів молочного напрямку продуктивності в особистому селянському господарстві, вартість яких була частково відшкодована станом на кінець звітного року, одержані кошти фінансової підтримки повертаються власником корів до сільського бюджету в повному обсязі.</w:t>
      </w:r>
    </w:p>
    <w:p w14:paraId="311020FE" w14:textId="77777777" w:rsidR="00356059" w:rsidRPr="00487BAA" w:rsidRDefault="00356059" w:rsidP="00356059">
      <w:pPr>
        <w:pStyle w:val="aa"/>
        <w:spacing w:before="0" w:beforeAutospacing="0" w:after="0" w:afterAutospacing="0" w:line="360" w:lineRule="auto"/>
        <w:ind w:left="284"/>
        <w:jc w:val="center"/>
        <w:rPr>
          <w:b/>
          <w:bCs/>
        </w:rPr>
      </w:pPr>
    </w:p>
    <w:p w14:paraId="52CE7342" w14:textId="77777777" w:rsidR="00356059" w:rsidRPr="00487BAA" w:rsidRDefault="00356059" w:rsidP="00356059">
      <w:pPr>
        <w:pStyle w:val="aa"/>
        <w:spacing w:before="0" w:beforeAutospacing="0" w:after="0" w:afterAutospacing="0" w:line="360" w:lineRule="auto"/>
        <w:ind w:left="284"/>
        <w:jc w:val="center"/>
      </w:pPr>
      <w:r w:rsidRPr="00487BAA">
        <w:rPr>
          <w:b/>
          <w:bCs/>
        </w:rPr>
        <w:t>ВІДПОВІДАЛЬНІ ВИКОНАВЦІ ПРОГРАМИ</w:t>
      </w:r>
    </w:p>
    <w:p w14:paraId="552893A7" w14:textId="77777777" w:rsidR="00356059" w:rsidRPr="00487BAA" w:rsidRDefault="00356059" w:rsidP="00356059">
      <w:pPr>
        <w:pStyle w:val="aa"/>
        <w:spacing w:before="0" w:beforeAutospacing="0" w:after="0" w:afterAutospacing="0" w:line="360" w:lineRule="auto"/>
        <w:ind w:left="284"/>
        <w:jc w:val="both"/>
      </w:pPr>
      <w:r w:rsidRPr="00487BAA">
        <w:t xml:space="preserve">             Головним розпорядником коштів сільського бюджету та відповідальним виконавцем заходів  Комплексної програми є Розвадівська сільська рада, розробником </w:t>
      </w:r>
      <w:r w:rsidRPr="00487BAA">
        <w:lastRenderedPageBreak/>
        <w:t xml:space="preserve">Програми є відділ архітектури, містобудування, землеустрою і земельних відносин виконавчого комітету Розвадівської сільської ради. </w:t>
      </w:r>
    </w:p>
    <w:p w14:paraId="10B53DFF" w14:textId="77777777" w:rsidR="00356059" w:rsidRPr="00487BAA" w:rsidRDefault="00356059" w:rsidP="00356059">
      <w:pPr>
        <w:pStyle w:val="aa"/>
        <w:spacing w:before="0" w:beforeAutospacing="0" w:after="0" w:afterAutospacing="0" w:line="360" w:lineRule="auto"/>
        <w:ind w:left="284"/>
        <w:jc w:val="both"/>
      </w:pPr>
      <w:r w:rsidRPr="00487BAA">
        <w:t xml:space="preserve">            Учасники Комплексної програми є особисті селянські  господарства громади.</w:t>
      </w:r>
    </w:p>
    <w:p w14:paraId="14180853" w14:textId="77777777" w:rsidR="00356059" w:rsidRPr="00487BAA" w:rsidRDefault="00356059" w:rsidP="00356059">
      <w:pPr>
        <w:spacing w:line="360" w:lineRule="auto"/>
        <w:ind w:left="284"/>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790423D4" w14:textId="77777777" w:rsidR="00356059" w:rsidRPr="00487BAA" w:rsidRDefault="00356059" w:rsidP="00356059">
      <w:pPr>
        <w:spacing w:line="360" w:lineRule="auto"/>
        <w:ind w:left="284"/>
        <w:jc w:val="both"/>
        <w:rPr>
          <w:rFonts w:ascii="Times New Roman" w:hAnsi="Times New Roman" w:cs="Times New Roman"/>
          <w:b/>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ОЧІКУВАНІ РЕЗУЛЬТАТИ РЕАЛІЗАЦІЇ ПРОГРАМИ</w:t>
      </w:r>
    </w:p>
    <w:p w14:paraId="2EDF6764" w14:textId="77777777" w:rsidR="00356059" w:rsidRPr="00487BAA" w:rsidRDefault="00356059" w:rsidP="00E47828">
      <w:pPr>
        <w:numPr>
          <w:ilvl w:val="1"/>
          <w:numId w:val="11"/>
        </w:numPr>
        <w:tabs>
          <w:tab w:val="clear" w:pos="927"/>
          <w:tab w:val="num" w:pos="0"/>
          <w:tab w:val="left" w:pos="993"/>
        </w:tabs>
        <w:spacing w:after="0" w:line="360" w:lineRule="auto"/>
        <w:ind w:left="284" w:firstLine="0"/>
        <w:jc w:val="both"/>
        <w:rPr>
          <w:rFonts w:ascii="Times New Roman" w:hAnsi="Times New Roman" w:cs="Times New Roman"/>
          <w:sz w:val="24"/>
          <w:szCs w:val="24"/>
        </w:rPr>
      </w:pPr>
      <w:r w:rsidRPr="00487BAA">
        <w:rPr>
          <w:rFonts w:ascii="Times New Roman" w:hAnsi="Times New Roman" w:cs="Times New Roman"/>
          <w:sz w:val="24"/>
          <w:szCs w:val="24"/>
        </w:rPr>
        <w:t>Забезпечити стабільність утримання поголі</w:t>
      </w:r>
      <w:r w:rsidRPr="00487BAA">
        <w:rPr>
          <w:rFonts w:ascii="Times New Roman" w:hAnsi="Times New Roman" w:cs="Times New Roman"/>
          <w:sz w:val="24"/>
          <w:szCs w:val="24"/>
          <w:lang w:val="ru-RU"/>
        </w:rPr>
        <w:t>в’</w:t>
      </w:r>
      <w:r w:rsidRPr="00487BAA">
        <w:rPr>
          <w:rFonts w:ascii="Times New Roman" w:hAnsi="Times New Roman" w:cs="Times New Roman"/>
          <w:sz w:val="24"/>
          <w:szCs w:val="24"/>
        </w:rPr>
        <w:t xml:space="preserve">я молочних корів в особистих селянських господарствах, створення сімейних ферм на основі яких можливе створення заготівельних кооперативів.  </w:t>
      </w:r>
    </w:p>
    <w:p w14:paraId="4B8E260B" w14:textId="77777777" w:rsidR="00356059" w:rsidRPr="00487BAA" w:rsidRDefault="00356059" w:rsidP="00E47828">
      <w:pPr>
        <w:numPr>
          <w:ilvl w:val="1"/>
          <w:numId w:val="11"/>
        </w:numPr>
        <w:tabs>
          <w:tab w:val="clear" w:pos="927"/>
          <w:tab w:val="num" w:pos="0"/>
          <w:tab w:val="left" w:pos="993"/>
          <w:tab w:val="num" w:pos="1080"/>
        </w:tabs>
        <w:spacing w:after="0" w:line="360" w:lineRule="auto"/>
        <w:ind w:left="284" w:firstLine="0"/>
        <w:jc w:val="both"/>
        <w:rPr>
          <w:rFonts w:ascii="Times New Roman" w:hAnsi="Times New Roman" w:cs="Times New Roman"/>
          <w:sz w:val="24"/>
          <w:szCs w:val="24"/>
        </w:rPr>
      </w:pPr>
      <w:r w:rsidRPr="00487BAA">
        <w:rPr>
          <w:rFonts w:ascii="Times New Roman" w:hAnsi="Times New Roman" w:cs="Times New Roman"/>
          <w:sz w:val="24"/>
          <w:szCs w:val="24"/>
        </w:rPr>
        <w:t xml:space="preserve">Насичення ринку молочними та супутніми продуктами харчування. </w:t>
      </w:r>
    </w:p>
    <w:p w14:paraId="27564F1C" w14:textId="77777777" w:rsidR="00356059" w:rsidRPr="00487BAA" w:rsidRDefault="00356059" w:rsidP="00E47828">
      <w:pPr>
        <w:numPr>
          <w:ilvl w:val="0"/>
          <w:numId w:val="11"/>
        </w:numPr>
        <w:tabs>
          <w:tab w:val="clear" w:pos="1440"/>
          <w:tab w:val="left" w:pos="993"/>
        </w:tabs>
        <w:spacing w:after="0" w:line="360" w:lineRule="auto"/>
        <w:ind w:left="284" w:firstLine="0"/>
        <w:jc w:val="both"/>
        <w:rPr>
          <w:rFonts w:ascii="Times New Roman" w:hAnsi="Times New Roman" w:cs="Times New Roman"/>
          <w:sz w:val="24"/>
          <w:szCs w:val="24"/>
        </w:rPr>
      </w:pPr>
      <w:r w:rsidRPr="00487BAA">
        <w:rPr>
          <w:rFonts w:ascii="Times New Roman" w:hAnsi="Times New Roman" w:cs="Times New Roman"/>
          <w:sz w:val="24"/>
          <w:szCs w:val="24"/>
        </w:rPr>
        <w:t>Досягнення приросту виробництва сільськогосподарської  продукції;</w:t>
      </w:r>
    </w:p>
    <w:p w14:paraId="3525BA37" w14:textId="77777777" w:rsidR="00356059" w:rsidRPr="00487BAA" w:rsidRDefault="00356059" w:rsidP="00356059">
      <w:pPr>
        <w:ind w:left="284"/>
        <w:rPr>
          <w:rFonts w:ascii="Times New Roman" w:hAnsi="Times New Roman" w:cs="Times New Roman"/>
          <w:b/>
          <w:sz w:val="24"/>
          <w:szCs w:val="24"/>
        </w:rPr>
      </w:pPr>
    </w:p>
    <w:p w14:paraId="0365B00B" w14:textId="77777777" w:rsidR="00356059" w:rsidRPr="00487BAA" w:rsidRDefault="00356059" w:rsidP="00356059">
      <w:pPr>
        <w:ind w:left="284"/>
        <w:rPr>
          <w:rFonts w:ascii="Times New Roman" w:hAnsi="Times New Roman" w:cs="Times New Roman"/>
          <w:b/>
          <w:sz w:val="24"/>
          <w:szCs w:val="24"/>
        </w:rPr>
      </w:pPr>
      <w:r w:rsidRPr="00487BAA">
        <w:rPr>
          <w:rFonts w:ascii="Times New Roman" w:hAnsi="Times New Roman" w:cs="Times New Roman"/>
          <w:b/>
          <w:sz w:val="24"/>
          <w:szCs w:val="24"/>
        </w:rPr>
        <w:t xml:space="preserve"> </w:t>
      </w:r>
    </w:p>
    <w:p w14:paraId="6F1F4439" w14:textId="77777777" w:rsidR="00356059" w:rsidRPr="00487BAA" w:rsidRDefault="00356059" w:rsidP="00356059">
      <w:pPr>
        <w:jc w:val="center"/>
        <w:rPr>
          <w:rFonts w:ascii="Times New Roman" w:hAnsi="Times New Roman" w:cs="Times New Roman"/>
          <w:b/>
          <w:sz w:val="24"/>
          <w:szCs w:val="24"/>
        </w:rPr>
      </w:pPr>
      <w:r w:rsidRPr="00487BAA">
        <w:rPr>
          <w:rFonts w:ascii="Times New Roman" w:hAnsi="Times New Roman" w:cs="Times New Roman"/>
          <w:b/>
          <w:sz w:val="24"/>
          <w:szCs w:val="24"/>
        </w:rPr>
        <w:t xml:space="preserve">        Секретар ради</w:t>
      </w:r>
      <w:r w:rsidRPr="00487BAA">
        <w:rPr>
          <w:rFonts w:ascii="Times New Roman" w:hAnsi="Times New Roman" w:cs="Times New Roman"/>
          <w:b/>
          <w:sz w:val="24"/>
          <w:szCs w:val="24"/>
        </w:rPr>
        <w:tab/>
        <w:t xml:space="preserve">                         Олександра ШИМКО</w:t>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t xml:space="preserve">    </w:t>
      </w:r>
    </w:p>
    <w:p w14:paraId="1D8941AF" w14:textId="77777777" w:rsidR="00356059" w:rsidRPr="00487BAA" w:rsidRDefault="00356059" w:rsidP="00356059">
      <w:pPr>
        <w:jc w:val="center"/>
        <w:rPr>
          <w:rFonts w:ascii="Times New Roman" w:hAnsi="Times New Roman" w:cs="Times New Roman"/>
          <w:b/>
          <w:sz w:val="24"/>
          <w:szCs w:val="24"/>
        </w:rPr>
      </w:pPr>
    </w:p>
    <w:p w14:paraId="35A99D88" w14:textId="77777777" w:rsidR="00356059" w:rsidRPr="00487BAA" w:rsidRDefault="00356059" w:rsidP="00356059">
      <w:pPr>
        <w:jc w:val="center"/>
        <w:rPr>
          <w:rFonts w:ascii="Times New Roman" w:hAnsi="Times New Roman" w:cs="Times New Roman"/>
          <w:b/>
          <w:sz w:val="24"/>
          <w:szCs w:val="24"/>
        </w:rPr>
      </w:pPr>
    </w:p>
    <w:p w14:paraId="470D44C5" w14:textId="77777777" w:rsidR="00356059" w:rsidRPr="00487BAA" w:rsidRDefault="00356059" w:rsidP="00356059">
      <w:pPr>
        <w:jc w:val="center"/>
        <w:rPr>
          <w:rFonts w:ascii="Times New Roman" w:hAnsi="Times New Roman" w:cs="Times New Roman"/>
          <w:b/>
          <w:sz w:val="24"/>
          <w:szCs w:val="24"/>
        </w:rPr>
      </w:pPr>
    </w:p>
    <w:p w14:paraId="631415A7" w14:textId="77777777" w:rsidR="00356059" w:rsidRPr="00487BAA" w:rsidRDefault="00356059" w:rsidP="00356059">
      <w:pPr>
        <w:jc w:val="center"/>
        <w:rPr>
          <w:rFonts w:ascii="Times New Roman" w:hAnsi="Times New Roman" w:cs="Times New Roman"/>
          <w:b/>
          <w:sz w:val="24"/>
          <w:szCs w:val="24"/>
        </w:rPr>
      </w:pPr>
    </w:p>
    <w:p w14:paraId="148F8A94" w14:textId="77777777" w:rsidR="00356059" w:rsidRPr="00487BAA" w:rsidRDefault="00356059" w:rsidP="00356059">
      <w:pPr>
        <w:jc w:val="center"/>
        <w:rPr>
          <w:rFonts w:ascii="Times New Roman" w:hAnsi="Times New Roman" w:cs="Times New Roman"/>
          <w:b/>
          <w:sz w:val="24"/>
          <w:szCs w:val="24"/>
        </w:rPr>
      </w:pPr>
    </w:p>
    <w:p w14:paraId="61C3FA40" w14:textId="77777777" w:rsidR="00356059" w:rsidRPr="00487BAA" w:rsidRDefault="00356059" w:rsidP="00356059">
      <w:pPr>
        <w:jc w:val="center"/>
        <w:rPr>
          <w:rFonts w:ascii="Times New Roman" w:hAnsi="Times New Roman" w:cs="Times New Roman"/>
          <w:b/>
          <w:sz w:val="24"/>
          <w:szCs w:val="24"/>
        </w:rPr>
      </w:pPr>
    </w:p>
    <w:p w14:paraId="366442B7" w14:textId="77777777" w:rsidR="00356059" w:rsidRPr="00487BAA" w:rsidRDefault="00356059" w:rsidP="00356059">
      <w:pPr>
        <w:jc w:val="center"/>
        <w:rPr>
          <w:rFonts w:ascii="Times New Roman" w:hAnsi="Times New Roman" w:cs="Times New Roman"/>
          <w:b/>
          <w:sz w:val="24"/>
          <w:szCs w:val="24"/>
        </w:rPr>
      </w:pPr>
    </w:p>
    <w:p w14:paraId="3F603BAD" w14:textId="77777777" w:rsidR="00356059" w:rsidRPr="00487BAA" w:rsidRDefault="00356059" w:rsidP="00356059">
      <w:pPr>
        <w:jc w:val="center"/>
        <w:rPr>
          <w:rFonts w:ascii="Times New Roman" w:hAnsi="Times New Roman" w:cs="Times New Roman"/>
          <w:b/>
          <w:sz w:val="24"/>
          <w:szCs w:val="24"/>
        </w:rPr>
      </w:pPr>
    </w:p>
    <w:p w14:paraId="69DE237A" w14:textId="77777777" w:rsidR="00356059" w:rsidRPr="00487BAA" w:rsidRDefault="00356059" w:rsidP="00356059">
      <w:pPr>
        <w:jc w:val="center"/>
        <w:rPr>
          <w:rFonts w:ascii="Times New Roman" w:hAnsi="Times New Roman" w:cs="Times New Roman"/>
          <w:b/>
          <w:sz w:val="24"/>
          <w:szCs w:val="24"/>
        </w:rPr>
      </w:pPr>
    </w:p>
    <w:p w14:paraId="0A03F20A" w14:textId="77777777" w:rsidR="00356059" w:rsidRPr="00487BAA" w:rsidRDefault="00356059" w:rsidP="00356059">
      <w:pPr>
        <w:jc w:val="center"/>
        <w:rPr>
          <w:rFonts w:ascii="Times New Roman" w:hAnsi="Times New Roman" w:cs="Times New Roman"/>
          <w:b/>
          <w:sz w:val="24"/>
          <w:szCs w:val="24"/>
        </w:rPr>
      </w:pPr>
    </w:p>
    <w:p w14:paraId="546920A1" w14:textId="77777777" w:rsidR="00356059" w:rsidRPr="00487BAA" w:rsidRDefault="00356059" w:rsidP="00356059">
      <w:pPr>
        <w:jc w:val="center"/>
        <w:rPr>
          <w:rFonts w:ascii="Times New Roman" w:hAnsi="Times New Roman" w:cs="Times New Roman"/>
          <w:b/>
          <w:sz w:val="24"/>
          <w:szCs w:val="24"/>
        </w:rPr>
      </w:pPr>
    </w:p>
    <w:p w14:paraId="6015A6C4" w14:textId="77777777" w:rsidR="00356059" w:rsidRPr="00487BAA" w:rsidRDefault="00356059" w:rsidP="00356059">
      <w:pPr>
        <w:jc w:val="center"/>
        <w:rPr>
          <w:rFonts w:ascii="Times New Roman" w:hAnsi="Times New Roman" w:cs="Times New Roman"/>
          <w:b/>
          <w:sz w:val="24"/>
          <w:szCs w:val="24"/>
        </w:rPr>
      </w:pPr>
    </w:p>
    <w:p w14:paraId="39AB84B8" w14:textId="77777777" w:rsidR="00356059" w:rsidRPr="00487BAA" w:rsidRDefault="00356059" w:rsidP="00356059">
      <w:pPr>
        <w:jc w:val="center"/>
        <w:rPr>
          <w:rFonts w:ascii="Times New Roman" w:hAnsi="Times New Roman" w:cs="Times New Roman"/>
          <w:b/>
          <w:sz w:val="24"/>
          <w:szCs w:val="24"/>
        </w:rPr>
      </w:pPr>
    </w:p>
    <w:p w14:paraId="040F66AE" w14:textId="77777777" w:rsidR="00356059" w:rsidRPr="00487BAA" w:rsidRDefault="00356059" w:rsidP="00356059">
      <w:pPr>
        <w:jc w:val="center"/>
        <w:rPr>
          <w:rFonts w:ascii="Times New Roman" w:hAnsi="Times New Roman" w:cs="Times New Roman"/>
          <w:b/>
          <w:sz w:val="24"/>
          <w:szCs w:val="24"/>
        </w:rPr>
      </w:pPr>
    </w:p>
    <w:p w14:paraId="5DE2E0E6" w14:textId="77777777" w:rsidR="00356059" w:rsidRPr="00487BAA" w:rsidRDefault="00356059" w:rsidP="00356059">
      <w:pPr>
        <w:jc w:val="center"/>
        <w:rPr>
          <w:rFonts w:ascii="Times New Roman" w:hAnsi="Times New Roman" w:cs="Times New Roman"/>
          <w:b/>
          <w:sz w:val="24"/>
          <w:szCs w:val="24"/>
        </w:rPr>
      </w:pPr>
    </w:p>
    <w:p w14:paraId="63DAC087" w14:textId="77777777" w:rsidR="00356059" w:rsidRPr="00487BAA" w:rsidRDefault="00356059" w:rsidP="00356059">
      <w:pPr>
        <w:jc w:val="center"/>
        <w:rPr>
          <w:rFonts w:ascii="Times New Roman" w:hAnsi="Times New Roman" w:cs="Times New Roman"/>
          <w:b/>
          <w:sz w:val="24"/>
          <w:szCs w:val="24"/>
        </w:rPr>
      </w:pPr>
    </w:p>
    <w:p w14:paraId="5A18E73D" w14:textId="77777777" w:rsidR="00356059" w:rsidRPr="00487BAA" w:rsidRDefault="00356059" w:rsidP="00356059">
      <w:pPr>
        <w:jc w:val="center"/>
        <w:rPr>
          <w:rFonts w:ascii="Times New Roman" w:hAnsi="Times New Roman" w:cs="Times New Roman"/>
          <w:b/>
          <w:sz w:val="24"/>
          <w:szCs w:val="24"/>
        </w:rPr>
      </w:pPr>
    </w:p>
    <w:p w14:paraId="086BF418" w14:textId="77777777" w:rsidR="00356059" w:rsidRPr="00487BAA" w:rsidRDefault="00356059" w:rsidP="00356059">
      <w:pPr>
        <w:jc w:val="center"/>
        <w:rPr>
          <w:rFonts w:ascii="Times New Roman" w:hAnsi="Times New Roman" w:cs="Times New Roman"/>
          <w:b/>
          <w:sz w:val="24"/>
          <w:szCs w:val="24"/>
        </w:rPr>
      </w:pPr>
    </w:p>
    <w:p w14:paraId="307FE388" w14:textId="77777777" w:rsidR="00356059" w:rsidRPr="00487BAA" w:rsidRDefault="00356059" w:rsidP="00356059">
      <w:pPr>
        <w:jc w:val="center"/>
        <w:rPr>
          <w:rFonts w:ascii="Times New Roman" w:hAnsi="Times New Roman" w:cs="Times New Roman"/>
          <w:b/>
          <w:sz w:val="24"/>
          <w:szCs w:val="24"/>
        </w:rPr>
      </w:pPr>
    </w:p>
    <w:p w14:paraId="3548B5B1" w14:textId="77777777" w:rsidR="00356059" w:rsidRPr="00487BAA" w:rsidRDefault="00356059" w:rsidP="00356059">
      <w:pPr>
        <w:jc w:val="center"/>
        <w:rPr>
          <w:rFonts w:ascii="Times New Roman" w:hAnsi="Times New Roman" w:cs="Times New Roman"/>
          <w:b/>
          <w:sz w:val="24"/>
          <w:szCs w:val="24"/>
        </w:rPr>
      </w:pPr>
    </w:p>
    <w:p w14:paraId="416F269C" w14:textId="77777777" w:rsidR="00356059" w:rsidRPr="00487BAA" w:rsidRDefault="00356059" w:rsidP="00356059">
      <w:pPr>
        <w:jc w:val="center"/>
        <w:rPr>
          <w:rFonts w:ascii="Times New Roman" w:hAnsi="Times New Roman" w:cs="Times New Roman"/>
          <w:b/>
          <w:sz w:val="24"/>
          <w:szCs w:val="24"/>
        </w:rPr>
      </w:pPr>
    </w:p>
    <w:p w14:paraId="60290A4F" w14:textId="77777777" w:rsidR="00356059" w:rsidRPr="00487BAA" w:rsidRDefault="00356059" w:rsidP="00356059">
      <w:pPr>
        <w:jc w:val="center"/>
        <w:rPr>
          <w:rFonts w:ascii="Times New Roman" w:hAnsi="Times New Roman" w:cs="Times New Roman"/>
          <w:b/>
          <w:sz w:val="24"/>
          <w:szCs w:val="24"/>
        </w:rPr>
      </w:pPr>
    </w:p>
    <w:p w14:paraId="217D5829" w14:textId="77777777" w:rsidR="00356059" w:rsidRPr="00487BAA" w:rsidRDefault="00356059" w:rsidP="00356059">
      <w:pPr>
        <w:jc w:val="center"/>
        <w:rPr>
          <w:rFonts w:ascii="Times New Roman" w:hAnsi="Times New Roman" w:cs="Times New Roman"/>
          <w:b/>
          <w:sz w:val="24"/>
          <w:szCs w:val="24"/>
        </w:rPr>
      </w:pPr>
    </w:p>
    <w:p w14:paraId="60ABE01B" w14:textId="77777777" w:rsidR="00356059" w:rsidRPr="00487BAA" w:rsidRDefault="00356059" w:rsidP="00356059">
      <w:pPr>
        <w:jc w:val="center"/>
        <w:rPr>
          <w:rFonts w:ascii="Times New Roman" w:hAnsi="Times New Roman" w:cs="Times New Roman"/>
          <w:b/>
          <w:sz w:val="24"/>
          <w:szCs w:val="24"/>
        </w:rPr>
      </w:pPr>
    </w:p>
    <w:p w14:paraId="3CC14307" w14:textId="77777777" w:rsidR="00356059" w:rsidRPr="00487BAA" w:rsidRDefault="00356059" w:rsidP="00356059">
      <w:pPr>
        <w:jc w:val="center"/>
        <w:rPr>
          <w:rFonts w:ascii="Times New Roman" w:hAnsi="Times New Roman" w:cs="Times New Roman"/>
          <w:b/>
          <w:sz w:val="24"/>
          <w:szCs w:val="24"/>
        </w:rPr>
      </w:pPr>
    </w:p>
    <w:p w14:paraId="5D352780" w14:textId="77777777" w:rsidR="00356059" w:rsidRPr="00487BAA" w:rsidRDefault="00356059" w:rsidP="00356059">
      <w:pPr>
        <w:jc w:val="center"/>
        <w:rPr>
          <w:rFonts w:ascii="Times New Roman" w:hAnsi="Times New Roman" w:cs="Times New Roman"/>
          <w:b/>
          <w:sz w:val="24"/>
          <w:szCs w:val="24"/>
        </w:rPr>
      </w:pPr>
    </w:p>
    <w:p w14:paraId="5B395009" w14:textId="77777777" w:rsidR="00356059" w:rsidRPr="00487BAA" w:rsidRDefault="00356059" w:rsidP="00356059">
      <w:pPr>
        <w:jc w:val="center"/>
        <w:rPr>
          <w:rFonts w:ascii="Times New Roman" w:hAnsi="Times New Roman" w:cs="Times New Roman"/>
          <w:b/>
          <w:sz w:val="24"/>
          <w:szCs w:val="24"/>
        </w:rPr>
      </w:pPr>
      <w:r w:rsidRPr="00487BAA">
        <w:rPr>
          <w:rFonts w:ascii="Times New Roman" w:hAnsi="Times New Roman" w:cs="Times New Roman"/>
          <w:b/>
          <w:sz w:val="24"/>
          <w:szCs w:val="24"/>
        </w:rPr>
        <w:t xml:space="preserve">ПАСПОРТ </w:t>
      </w:r>
    </w:p>
    <w:p w14:paraId="40C050BF" w14:textId="77777777" w:rsidR="00356059" w:rsidRPr="00487BAA" w:rsidRDefault="00356059" w:rsidP="00356059">
      <w:pPr>
        <w:jc w:val="center"/>
        <w:rPr>
          <w:rFonts w:ascii="Times New Roman" w:hAnsi="Times New Roman" w:cs="Times New Roman"/>
          <w:b/>
          <w:sz w:val="24"/>
          <w:szCs w:val="24"/>
        </w:rPr>
      </w:pPr>
      <w:r w:rsidRPr="00487BAA">
        <w:rPr>
          <w:rFonts w:ascii="Times New Roman" w:hAnsi="Times New Roman" w:cs="Times New Roman"/>
          <w:b/>
          <w:sz w:val="24"/>
          <w:szCs w:val="24"/>
        </w:rPr>
        <w:t>(загальна характеристика програми)</w:t>
      </w:r>
    </w:p>
    <w:p w14:paraId="2CE6834F" w14:textId="77777777" w:rsidR="00356059" w:rsidRPr="00487BAA" w:rsidRDefault="00356059" w:rsidP="00356059">
      <w:pPr>
        <w:jc w:val="center"/>
        <w:rPr>
          <w:rFonts w:ascii="Times New Roman" w:hAnsi="Times New Roman" w:cs="Times New Roman"/>
          <w:b/>
          <w:sz w:val="24"/>
          <w:szCs w:val="24"/>
        </w:rPr>
      </w:pPr>
      <w:bookmarkStart w:id="54" w:name="_Hlk92880554"/>
    </w:p>
    <w:p w14:paraId="224831F6" w14:textId="77777777" w:rsidR="00356059" w:rsidRPr="00487BAA" w:rsidRDefault="00356059" w:rsidP="00356059">
      <w:pPr>
        <w:jc w:val="center"/>
        <w:rPr>
          <w:rFonts w:ascii="Times New Roman" w:hAnsi="Times New Roman" w:cs="Times New Roman"/>
          <w:b/>
          <w:sz w:val="24"/>
          <w:szCs w:val="24"/>
        </w:rPr>
      </w:pPr>
      <w:r w:rsidRPr="00487BAA">
        <w:rPr>
          <w:rFonts w:ascii="Times New Roman" w:hAnsi="Times New Roman" w:cs="Times New Roman"/>
          <w:b/>
          <w:sz w:val="24"/>
          <w:szCs w:val="24"/>
        </w:rPr>
        <w:t>Програми</w:t>
      </w:r>
    </w:p>
    <w:p w14:paraId="46B1700D" w14:textId="77777777" w:rsidR="00356059" w:rsidRPr="00487BAA" w:rsidRDefault="00356059" w:rsidP="00356059">
      <w:pPr>
        <w:ind w:right="360"/>
        <w:jc w:val="center"/>
        <w:rPr>
          <w:rFonts w:ascii="Times New Roman" w:hAnsi="Times New Roman" w:cs="Times New Roman"/>
          <w:b/>
          <w:sz w:val="24"/>
          <w:szCs w:val="24"/>
        </w:rPr>
      </w:pPr>
      <w:r w:rsidRPr="00487BAA">
        <w:rPr>
          <w:rFonts w:ascii="Times New Roman" w:hAnsi="Times New Roman" w:cs="Times New Roman"/>
          <w:b/>
          <w:sz w:val="24"/>
          <w:szCs w:val="24"/>
        </w:rPr>
        <w:t xml:space="preserve">«Ефективності ведення галузей сільського господарства агропромислового комплексу Розвадівської сільської ради </w:t>
      </w:r>
    </w:p>
    <w:p w14:paraId="202479B7" w14:textId="77777777" w:rsidR="00356059" w:rsidRPr="00487BAA" w:rsidRDefault="00356059" w:rsidP="00356059">
      <w:pPr>
        <w:ind w:right="360"/>
        <w:jc w:val="center"/>
        <w:rPr>
          <w:rFonts w:ascii="Times New Roman" w:hAnsi="Times New Roman" w:cs="Times New Roman"/>
          <w:b/>
          <w:sz w:val="24"/>
          <w:szCs w:val="24"/>
        </w:rPr>
      </w:pPr>
      <w:r w:rsidRPr="00487BAA">
        <w:rPr>
          <w:rFonts w:ascii="Times New Roman" w:hAnsi="Times New Roman" w:cs="Times New Roman"/>
          <w:b/>
          <w:sz w:val="24"/>
          <w:szCs w:val="24"/>
        </w:rPr>
        <w:t>у 2026 році»</w:t>
      </w:r>
    </w:p>
    <w:bookmarkEnd w:id="54"/>
    <w:p w14:paraId="325E36E6" w14:textId="77777777" w:rsidR="00356059" w:rsidRPr="00487BAA" w:rsidRDefault="00356059" w:rsidP="00356059">
      <w:pPr>
        <w:jc w:val="center"/>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4889"/>
        <w:gridCol w:w="4250"/>
      </w:tblGrid>
      <w:tr w:rsidR="00487BAA" w:rsidRPr="00487BAA" w14:paraId="654F17DF" w14:textId="77777777" w:rsidTr="00356059">
        <w:trPr>
          <w:trHeight w:val="621"/>
        </w:trPr>
        <w:tc>
          <w:tcPr>
            <w:tcW w:w="642" w:type="dxa"/>
          </w:tcPr>
          <w:p w14:paraId="636CF217"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1. </w:t>
            </w:r>
          </w:p>
        </w:tc>
        <w:tc>
          <w:tcPr>
            <w:tcW w:w="4889" w:type="dxa"/>
          </w:tcPr>
          <w:p w14:paraId="659042B5"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Ініціатор розроблення програми </w:t>
            </w:r>
          </w:p>
        </w:tc>
        <w:tc>
          <w:tcPr>
            <w:tcW w:w="4250" w:type="dxa"/>
          </w:tcPr>
          <w:p w14:paraId="6A5BF83C"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Розвадівська сільська рада</w:t>
            </w:r>
          </w:p>
        </w:tc>
      </w:tr>
      <w:tr w:rsidR="00487BAA" w:rsidRPr="00487BAA" w14:paraId="41BABB89" w14:textId="77777777" w:rsidTr="00356059">
        <w:trPr>
          <w:trHeight w:val="925"/>
        </w:trPr>
        <w:tc>
          <w:tcPr>
            <w:tcW w:w="642" w:type="dxa"/>
          </w:tcPr>
          <w:p w14:paraId="2653AC71" w14:textId="77777777" w:rsidR="00356059" w:rsidRPr="00487BAA" w:rsidRDefault="00356059" w:rsidP="00356059">
            <w:pPr>
              <w:jc w:val="center"/>
              <w:rPr>
                <w:rFonts w:ascii="Times New Roman" w:hAnsi="Times New Roman" w:cs="Times New Roman"/>
                <w:sz w:val="24"/>
                <w:szCs w:val="24"/>
              </w:rPr>
            </w:pPr>
          </w:p>
          <w:p w14:paraId="730B2A23" w14:textId="77777777" w:rsidR="00356059" w:rsidRPr="00487BAA" w:rsidRDefault="00356059" w:rsidP="00356059">
            <w:pPr>
              <w:jc w:val="center"/>
              <w:rPr>
                <w:rFonts w:ascii="Times New Roman" w:hAnsi="Times New Roman" w:cs="Times New Roman"/>
                <w:sz w:val="24"/>
                <w:szCs w:val="24"/>
              </w:rPr>
            </w:pPr>
            <w:r w:rsidRPr="00487BAA">
              <w:rPr>
                <w:rFonts w:ascii="Times New Roman" w:hAnsi="Times New Roman" w:cs="Times New Roman"/>
                <w:sz w:val="24"/>
                <w:szCs w:val="24"/>
              </w:rPr>
              <w:t>2. </w:t>
            </w:r>
          </w:p>
        </w:tc>
        <w:tc>
          <w:tcPr>
            <w:tcW w:w="4889" w:type="dxa"/>
          </w:tcPr>
          <w:p w14:paraId="0E5C7EAC"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Дата, номер і назва розпорядчого документа органу виконавчої влади про розроблення програми </w:t>
            </w:r>
          </w:p>
        </w:tc>
        <w:tc>
          <w:tcPr>
            <w:tcW w:w="4250" w:type="dxa"/>
          </w:tcPr>
          <w:p w14:paraId="0D744D00" w14:textId="77777777" w:rsidR="00356059" w:rsidRPr="00487BAA" w:rsidRDefault="00356059" w:rsidP="00356059">
            <w:pPr>
              <w:rPr>
                <w:rFonts w:ascii="Times New Roman" w:hAnsi="Times New Roman" w:cs="Times New Roman"/>
                <w:sz w:val="24"/>
                <w:szCs w:val="24"/>
              </w:rPr>
            </w:pPr>
          </w:p>
        </w:tc>
      </w:tr>
      <w:tr w:rsidR="00487BAA" w:rsidRPr="00487BAA" w14:paraId="5B0DC225" w14:textId="77777777" w:rsidTr="00356059">
        <w:trPr>
          <w:trHeight w:val="621"/>
        </w:trPr>
        <w:tc>
          <w:tcPr>
            <w:tcW w:w="642" w:type="dxa"/>
          </w:tcPr>
          <w:p w14:paraId="33B95C00" w14:textId="77777777" w:rsidR="00356059" w:rsidRPr="00487BAA" w:rsidRDefault="00356059" w:rsidP="00356059">
            <w:pPr>
              <w:jc w:val="center"/>
              <w:rPr>
                <w:rFonts w:ascii="Times New Roman" w:hAnsi="Times New Roman" w:cs="Times New Roman"/>
                <w:sz w:val="24"/>
                <w:szCs w:val="24"/>
              </w:rPr>
            </w:pPr>
          </w:p>
          <w:p w14:paraId="690B2EAF" w14:textId="77777777" w:rsidR="00356059" w:rsidRPr="00487BAA" w:rsidRDefault="00356059" w:rsidP="00356059">
            <w:pPr>
              <w:jc w:val="center"/>
              <w:rPr>
                <w:rFonts w:ascii="Times New Roman" w:hAnsi="Times New Roman" w:cs="Times New Roman"/>
                <w:sz w:val="24"/>
                <w:szCs w:val="24"/>
              </w:rPr>
            </w:pPr>
            <w:r w:rsidRPr="00487BAA">
              <w:rPr>
                <w:rFonts w:ascii="Times New Roman" w:hAnsi="Times New Roman" w:cs="Times New Roman"/>
                <w:sz w:val="24"/>
                <w:szCs w:val="24"/>
              </w:rPr>
              <w:t>3. </w:t>
            </w:r>
          </w:p>
        </w:tc>
        <w:tc>
          <w:tcPr>
            <w:tcW w:w="4889" w:type="dxa"/>
          </w:tcPr>
          <w:p w14:paraId="6D0AE2BD"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Розробник програми </w:t>
            </w:r>
          </w:p>
        </w:tc>
        <w:tc>
          <w:tcPr>
            <w:tcW w:w="4250" w:type="dxa"/>
          </w:tcPr>
          <w:p w14:paraId="55A94D77"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відділ архітектури, містобудування, землеустрою і земельних відносин виконавчого комітету Розвадівської сільської ради</w:t>
            </w:r>
          </w:p>
        </w:tc>
      </w:tr>
      <w:tr w:rsidR="00487BAA" w:rsidRPr="00487BAA" w14:paraId="32FE87CE" w14:textId="77777777" w:rsidTr="00356059">
        <w:trPr>
          <w:trHeight w:val="568"/>
        </w:trPr>
        <w:tc>
          <w:tcPr>
            <w:tcW w:w="642" w:type="dxa"/>
          </w:tcPr>
          <w:p w14:paraId="39DDDF35" w14:textId="77777777" w:rsidR="00356059" w:rsidRPr="00487BAA" w:rsidRDefault="00356059" w:rsidP="00356059">
            <w:pPr>
              <w:jc w:val="center"/>
              <w:rPr>
                <w:rFonts w:ascii="Times New Roman" w:hAnsi="Times New Roman" w:cs="Times New Roman"/>
                <w:sz w:val="24"/>
                <w:szCs w:val="24"/>
              </w:rPr>
            </w:pPr>
            <w:r w:rsidRPr="00487BAA">
              <w:rPr>
                <w:rFonts w:ascii="Times New Roman" w:hAnsi="Times New Roman" w:cs="Times New Roman"/>
                <w:sz w:val="24"/>
                <w:szCs w:val="24"/>
              </w:rPr>
              <w:t>4. </w:t>
            </w:r>
          </w:p>
        </w:tc>
        <w:tc>
          <w:tcPr>
            <w:tcW w:w="4889" w:type="dxa"/>
          </w:tcPr>
          <w:p w14:paraId="0FC8BEF6"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Співрозробники програми </w:t>
            </w:r>
          </w:p>
        </w:tc>
        <w:tc>
          <w:tcPr>
            <w:tcW w:w="4250" w:type="dxa"/>
          </w:tcPr>
          <w:p w14:paraId="23529A84" w14:textId="77777777" w:rsidR="00356059" w:rsidRPr="00487BAA" w:rsidRDefault="00356059" w:rsidP="00356059">
            <w:pPr>
              <w:jc w:val="both"/>
              <w:rPr>
                <w:rFonts w:ascii="Times New Roman" w:hAnsi="Times New Roman" w:cs="Times New Roman"/>
                <w:sz w:val="24"/>
                <w:szCs w:val="24"/>
              </w:rPr>
            </w:pPr>
          </w:p>
        </w:tc>
      </w:tr>
      <w:tr w:rsidR="00487BAA" w:rsidRPr="00487BAA" w14:paraId="46A40AFC" w14:textId="77777777" w:rsidTr="00356059">
        <w:trPr>
          <w:trHeight w:val="607"/>
        </w:trPr>
        <w:tc>
          <w:tcPr>
            <w:tcW w:w="642" w:type="dxa"/>
          </w:tcPr>
          <w:p w14:paraId="69ACB91C"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5. </w:t>
            </w:r>
          </w:p>
        </w:tc>
        <w:tc>
          <w:tcPr>
            <w:tcW w:w="4889" w:type="dxa"/>
          </w:tcPr>
          <w:p w14:paraId="224647C2"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Відповідальний виконавець програми </w:t>
            </w:r>
          </w:p>
        </w:tc>
        <w:tc>
          <w:tcPr>
            <w:tcW w:w="4250" w:type="dxa"/>
          </w:tcPr>
          <w:p w14:paraId="7D3B961E"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Розвадівська сільська рада</w:t>
            </w:r>
          </w:p>
          <w:p w14:paraId="71FB0963" w14:textId="77777777" w:rsidR="00356059" w:rsidRPr="00487BAA" w:rsidRDefault="00356059" w:rsidP="00356059">
            <w:pPr>
              <w:rPr>
                <w:rFonts w:ascii="Times New Roman" w:hAnsi="Times New Roman" w:cs="Times New Roman"/>
                <w:sz w:val="24"/>
                <w:szCs w:val="24"/>
              </w:rPr>
            </w:pPr>
          </w:p>
        </w:tc>
      </w:tr>
      <w:tr w:rsidR="00487BAA" w:rsidRPr="00487BAA" w14:paraId="19CF1365" w14:textId="77777777" w:rsidTr="00356059">
        <w:trPr>
          <w:trHeight w:val="621"/>
        </w:trPr>
        <w:tc>
          <w:tcPr>
            <w:tcW w:w="642" w:type="dxa"/>
          </w:tcPr>
          <w:p w14:paraId="1E462E4E"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lastRenderedPageBreak/>
              <w:t>6. </w:t>
            </w:r>
          </w:p>
        </w:tc>
        <w:tc>
          <w:tcPr>
            <w:tcW w:w="4889" w:type="dxa"/>
          </w:tcPr>
          <w:p w14:paraId="056B2820"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Учасники програми </w:t>
            </w:r>
          </w:p>
        </w:tc>
        <w:tc>
          <w:tcPr>
            <w:tcW w:w="4250" w:type="dxa"/>
          </w:tcPr>
          <w:p w14:paraId="7AEF1988" w14:textId="77777777" w:rsidR="00356059" w:rsidRPr="00487BAA" w:rsidRDefault="00356059" w:rsidP="00356059">
            <w:pPr>
              <w:pStyle w:val="aa"/>
              <w:spacing w:before="0" w:beforeAutospacing="0" w:after="0" w:afterAutospacing="0"/>
              <w:ind w:firstLine="31"/>
            </w:pPr>
            <w:r w:rsidRPr="00487BAA">
              <w:t>особисті селянські  господарства.</w:t>
            </w:r>
          </w:p>
          <w:p w14:paraId="41B3624E" w14:textId="77777777" w:rsidR="00356059" w:rsidRPr="00487BAA" w:rsidRDefault="00356059" w:rsidP="00356059">
            <w:pPr>
              <w:jc w:val="both"/>
              <w:rPr>
                <w:rFonts w:ascii="Times New Roman" w:hAnsi="Times New Roman" w:cs="Times New Roman"/>
                <w:sz w:val="24"/>
                <w:szCs w:val="24"/>
              </w:rPr>
            </w:pPr>
          </w:p>
        </w:tc>
      </w:tr>
      <w:tr w:rsidR="00487BAA" w:rsidRPr="00487BAA" w14:paraId="11627FC9" w14:textId="77777777" w:rsidTr="00356059">
        <w:trPr>
          <w:trHeight w:val="487"/>
        </w:trPr>
        <w:tc>
          <w:tcPr>
            <w:tcW w:w="642" w:type="dxa"/>
          </w:tcPr>
          <w:p w14:paraId="3827C0FD"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7. </w:t>
            </w:r>
          </w:p>
        </w:tc>
        <w:tc>
          <w:tcPr>
            <w:tcW w:w="4889" w:type="dxa"/>
          </w:tcPr>
          <w:p w14:paraId="682385B2"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Термін реалізації програми </w:t>
            </w:r>
          </w:p>
        </w:tc>
        <w:tc>
          <w:tcPr>
            <w:tcW w:w="4250" w:type="dxa"/>
            <w:vAlign w:val="center"/>
          </w:tcPr>
          <w:p w14:paraId="35CCEB0F"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Один  рік</w:t>
            </w:r>
          </w:p>
        </w:tc>
      </w:tr>
      <w:tr w:rsidR="00487BAA" w:rsidRPr="00487BAA" w14:paraId="1A19CC29" w14:textId="77777777" w:rsidTr="00356059">
        <w:trPr>
          <w:trHeight w:val="680"/>
        </w:trPr>
        <w:tc>
          <w:tcPr>
            <w:tcW w:w="642" w:type="dxa"/>
          </w:tcPr>
          <w:p w14:paraId="0ACCF3A0" w14:textId="77777777" w:rsidR="00356059" w:rsidRPr="00487BAA" w:rsidRDefault="00356059" w:rsidP="00356059">
            <w:pPr>
              <w:ind w:right="-156"/>
              <w:rPr>
                <w:rFonts w:ascii="Times New Roman" w:hAnsi="Times New Roman" w:cs="Times New Roman"/>
                <w:sz w:val="24"/>
                <w:szCs w:val="24"/>
              </w:rPr>
            </w:pPr>
            <w:r w:rsidRPr="00487BAA">
              <w:rPr>
                <w:rFonts w:ascii="Times New Roman" w:hAnsi="Times New Roman" w:cs="Times New Roman"/>
                <w:sz w:val="24"/>
                <w:szCs w:val="24"/>
              </w:rPr>
              <w:t>7.1. </w:t>
            </w:r>
          </w:p>
        </w:tc>
        <w:tc>
          <w:tcPr>
            <w:tcW w:w="4889" w:type="dxa"/>
          </w:tcPr>
          <w:p w14:paraId="73AAFE0A"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 xml:space="preserve">Етапи виконання програми </w:t>
            </w:r>
          </w:p>
          <w:p w14:paraId="01E0B954"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(для довгострокових програм) </w:t>
            </w:r>
          </w:p>
        </w:tc>
        <w:tc>
          <w:tcPr>
            <w:tcW w:w="4250" w:type="dxa"/>
            <w:vAlign w:val="center"/>
          </w:tcPr>
          <w:p w14:paraId="25326A03" w14:textId="77777777" w:rsidR="00356059" w:rsidRPr="00487BAA" w:rsidRDefault="00356059" w:rsidP="00356059">
            <w:pPr>
              <w:jc w:val="center"/>
              <w:rPr>
                <w:rFonts w:ascii="Times New Roman" w:hAnsi="Times New Roman" w:cs="Times New Roman"/>
                <w:sz w:val="24"/>
                <w:szCs w:val="24"/>
              </w:rPr>
            </w:pPr>
            <w:r w:rsidRPr="00487BAA">
              <w:rPr>
                <w:rFonts w:ascii="Times New Roman" w:hAnsi="Times New Roman" w:cs="Times New Roman"/>
                <w:sz w:val="24"/>
                <w:szCs w:val="24"/>
              </w:rPr>
              <w:t>-</w:t>
            </w:r>
          </w:p>
        </w:tc>
      </w:tr>
      <w:tr w:rsidR="00487BAA" w:rsidRPr="00487BAA" w14:paraId="0B1BA9E7" w14:textId="77777777" w:rsidTr="00356059">
        <w:trPr>
          <w:trHeight w:val="978"/>
        </w:trPr>
        <w:tc>
          <w:tcPr>
            <w:tcW w:w="642" w:type="dxa"/>
          </w:tcPr>
          <w:p w14:paraId="6ABA0DEB"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8. </w:t>
            </w:r>
          </w:p>
        </w:tc>
        <w:tc>
          <w:tcPr>
            <w:tcW w:w="4889" w:type="dxa"/>
          </w:tcPr>
          <w:p w14:paraId="7EB4E614"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 xml:space="preserve">Перелік місцевих бюджетів, які беруть участь у виконанні програми </w:t>
            </w:r>
          </w:p>
          <w:p w14:paraId="7CEB9B2D"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(для комплексних програм) </w:t>
            </w:r>
          </w:p>
        </w:tc>
        <w:tc>
          <w:tcPr>
            <w:tcW w:w="4250" w:type="dxa"/>
            <w:vAlign w:val="center"/>
          </w:tcPr>
          <w:p w14:paraId="75AD0EBF"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Сільський  бюджет</w:t>
            </w:r>
          </w:p>
        </w:tc>
      </w:tr>
      <w:tr w:rsidR="00487BAA" w:rsidRPr="00487BAA" w14:paraId="77AC629D" w14:textId="77777777" w:rsidTr="00356059">
        <w:trPr>
          <w:trHeight w:val="968"/>
        </w:trPr>
        <w:tc>
          <w:tcPr>
            <w:tcW w:w="642" w:type="dxa"/>
          </w:tcPr>
          <w:p w14:paraId="3F51C7C7"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9. </w:t>
            </w:r>
          </w:p>
        </w:tc>
        <w:tc>
          <w:tcPr>
            <w:tcW w:w="4889" w:type="dxa"/>
          </w:tcPr>
          <w:p w14:paraId="3F69F45C"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Загальний обсяг фінансових ресурсів, необхідних для реалізації програми, всього, тис. грн.</w:t>
            </w:r>
          </w:p>
        </w:tc>
        <w:tc>
          <w:tcPr>
            <w:tcW w:w="4250" w:type="dxa"/>
            <w:vAlign w:val="center"/>
          </w:tcPr>
          <w:p w14:paraId="5ED049CF" w14:textId="77777777" w:rsidR="00356059" w:rsidRPr="00487BAA" w:rsidRDefault="00356059" w:rsidP="00356059">
            <w:pPr>
              <w:jc w:val="center"/>
              <w:rPr>
                <w:rFonts w:ascii="Times New Roman" w:hAnsi="Times New Roman" w:cs="Times New Roman"/>
                <w:sz w:val="24"/>
                <w:szCs w:val="24"/>
              </w:rPr>
            </w:pPr>
            <w:r w:rsidRPr="00487BAA">
              <w:rPr>
                <w:rFonts w:ascii="Times New Roman" w:hAnsi="Times New Roman" w:cs="Times New Roman"/>
                <w:sz w:val="24"/>
                <w:szCs w:val="24"/>
              </w:rPr>
              <w:t>75,0</w:t>
            </w:r>
          </w:p>
        </w:tc>
      </w:tr>
      <w:tr w:rsidR="00487BAA" w:rsidRPr="00487BAA" w14:paraId="16E86EBF" w14:textId="77777777" w:rsidTr="00356059">
        <w:trPr>
          <w:trHeight w:val="421"/>
        </w:trPr>
        <w:tc>
          <w:tcPr>
            <w:tcW w:w="642" w:type="dxa"/>
          </w:tcPr>
          <w:p w14:paraId="2B5007C3" w14:textId="77777777" w:rsidR="00356059" w:rsidRPr="00487BAA" w:rsidRDefault="00356059" w:rsidP="00356059">
            <w:pPr>
              <w:jc w:val="center"/>
              <w:rPr>
                <w:rFonts w:ascii="Times New Roman" w:hAnsi="Times New Roman" w:cs="Times New Roman"/>
                <w:sz w:val="24"/>
                <w:szCs w:val="24"/>
              </w:rPr>
            </w:pPr>
          </w:p>
        </w:tc>
        <w:tc>
          <w:tcPr>
            <w:tcW w:w="4889" w:type="dxa"/>
          </w:tcPr>
          <w:p w14:paraId="38469EE1"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у тому числі: </w:t>
            </w:r>
          </w:p>
        </w:tc>
        <w:tc>
          <w:tcPr>
            <w:tcW w:w="4250" w:type="dxa"/>
            <w:vAlign w:val="center"/>
          </w:tcPr>
          <w:p w14:paraId="0849EBD1" w14:textId="77777777" w:rsidR="00356059" w:rsidRPr="00487BAA" w:rsidRDefault="00356059" w:rsidP="00356059">
            <w:pPr>
              <w:jc w:val="center"/>
              <w:rPr>
                <w:rFonts w:ascii="Times New Roman" w:hAnsi="Times New Roman" w:cs="Times New Roman"/>
                <w:sz w:val="24"/>
                <w:szCs w:val="24"/>
              </w:rPr>
            </w:pPr>
          </w:p>
        </w:tc>
      </w:tr>
      <w:tr w:rsidR="00487BAA" w:rsidRPr="00487BAA" w14:paraId="4F8AB094" w14:textId="77777777" w:rsidTr="00356059">
        <w:trPr>
          <w:trHeight w:val="517"/>
        </w:trPr>
        <w:tc>
          <w:tcPr>
            <w:tcW w:w="642" w:type="dxa"/>
          </w:tcPr>
          <w:p w14:paraId="6DED433E" w14:textId="77777777" w:rsidR="00356059" w:rsidRPr="00487BAA" w:rsidRDefault="00356059" w:rsidP="00356059">
            <w:pPr>
              <w:ind w:right="-156"/>
              <w:jc w:val="center"/>
              <w:rPr>
                <w:rFonts w:ascii="Times New Roman" w:hAnsi="Times New Roman" w:cs="Times New Roman"/>
                <w:sz w:val="24"/>
                <w:szCs w:val="24"/>
              </w:rPr>
            </w:pPr>
            <w:r w:rsidRPr="00487BAA">
              <w:rPr>
                <w:rFonts w:ascii="Times New Roman" w:hAnsi="Times New Roman" w:cs="Times New Roman"/>
                <w:sz w:val="24"/>
                <w:szCs w:val="24"/>
              </w:rPr>
              <w:t>9.1. </w:t>
            </w:r>
          </w:p>
        </w:tc>
        <w:tc>
          <w:tcPr>
            <w:tcW w:w="4889" w:type="dxa"/>
          </w:tcPr>
          <w:p w14:paraId="423981A8"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коштів сільського бюджету,  тис. грн.</w:t>
            </w:r>
          </w:p>
        </w:tc>
        <w:tc>
          <w:tcPr>
            <w:tcW w:w="4250" w:type="dxa"/>
            <w:vAlign w:val="center"/>
          </w:tcPr>
          <w:p w14:paraId="332FE5AB" w14:textId="77777777" w:rsidR="00356059" w:rsidRPr="00487BAA" w:rsidRDefault="00356059" w:rsidP="00356059">
            <w:pPr>
              <w:ind w:right="-60"/>
              <w:jc w:val="center"/>
              <w:rPr>
                <w:rFonts w:ascii="Times New Roman" w:hAnsi="Times New Roman" w:cs="Times New Roman"/>
                <w:sz w:val="24"/>
                <w:szCs w:val="24"/>
              </w:rPr>
            </w:pPr>
            <w:r w:rsidRPr="00487BAA">
              <w:rPr>
                <w:rFonts w:ascii="Times New Roman" w:hAnsi="Times New Roman" w:cs="Times New Roman"/>
                <w:sz w:val="24"/>
                <w:szCs w:val="24"/>
              </w:rPr>
              <w:t>75,0</w:t>
            </w:r>
          </w:p>
        </w:tc>
      </w:tr>
      <w:tr w:rsidR="00487BAA" w:rsidRPr="00487BAA" w14:paraId="3631F436" w14:textId="77777777" w:rsidTr="00356059">
        <w:trPr>
          <w:trHeight w:val="496"/>
        </w:trPr>
        <w:tc>
          <w:tcPr>
            <w:tcW w:w="642" w:type="dxa"/>
            <w:tcBorders>
              <w:bottom w:val="single" w:sz="4" w:space="0" w:color="auto"/>
            </w:tcBorders>
          </w:tcPr>
          <w:p w14:paraId="16A50758" w14:textId="77777777" w:rsidR="00356059" w:rsidRPr="00487BAA" w:rsidRDefault="00356059" w:rsidP="00356059">
            <w:pPr>
              <w:jc w:val="center"/>
              <w:rPr>
                <w:rFonts w:ascii="Times New Roman" w:hAnsi="Times New Roman" w:cs="Times New Roman"/>
                <w:sz w:val="24"/>
                <w:szCs w:val="24"/>
              </w:rPr>
            </w:pPr>
          </w:p>
        </w:tc>
        <w:tc>
          <w:tcPr>
            <w:tcW w:w="4889" w:type="dxa"/>
            <w:tcBorders>
              <w:bottom w:val="single" w:sz="4" w:space="0" w:color="auto"/>
            </w:tcBorders>
          </w:tcPr>
          <w:p w14:paraId="54176BD2"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кошти обласного бюджету, тис. грн.</w:t>
            </w:r>
          </w:p>
        </w:tc>
        <w:tc>
          <w:tcPr>
            <w:tcW w:w="4250" w:type="dxa"/>
            <w:tcBorders>
              <w:bottom w:val="single" w:sz="4" w:space="0" w:color="auto"/>
            </w:tcBorders>
            <w:vAlign w:val="center"/>
          </w:tcPr>
          <w:p w14:paraId="2190419D" w14:textId="77777777" w:rsidR="00356059" w:rsidRPr="00487BAA" w:rsidRDefault="00356059" w:rsidP="00356059">
            <w:pPr>
              <w:jc w:val="center"/>
              <w:rPr>
                <w:rFonts w:ascii="Times New Roman" w:hAnsi="Times New Roman" w:cs="Times New Roman"/>
                <w:sz w:val="24"/>
                <w:szCs w:val="24"/>
              </w:rPr>
            </w:pPr>
            <w:r w:rsidRPr="00487BAA">
              <w:rPr>
                <w:rFonts w:ascii="Times New Roman" w:hAnsi="Times New Roman" w:cs="Times New Roman"/>
                <w:sz w:val="24"/>
                <w:szCs w:val="24"/>
              </w:rPr>
              <w:t>-</w:t>
            </w:r>
          </w:p>
        </w:tc>
      </w:tr>
      <w:tr w:rsidR="00487BAA" w:rsidRPr="00487BAA" w14:paraId="513D2BF9" w14:textId="77777777" w:rsidTr="00356059">
        <w:trPr>
          <w:trHeight w:val="496"/>
        </w:trPr>
        <w:tc>
          <w:tcPr>
            <w:tcW w:w="642" w:type="dxa"/>
            <w:tcBorders>
              <w:bottom w:val="single" w:sz="4" w:space="0" w:color="auto"/>
            </w:tcBorders>
          </w:tcPr>
          <w:p w14:paraId="35727CBB" w14:textId="77777777" w:rsidR="00356059" w:rsidRPr="00487BAA" w:rsidRDefault="00356059" w:rsidP="00356059">
            <w:pPr>
              <w:jc w:val="center"/>
              <w:rPr>
                <w:rFonts w:ascii="Times New Roman" w:hAnsi="Times New Roman" w:cs="Times New Roman"/>
                <w:sz w:val="24"/>
                <w:szCs w:val="24"/>
              </w:rPr>
            </w:pPr>
          </w:p>
        </w:tc>
        <w:tc>
          <w:tcPr>
            <w:tcW w:w="4889" w:type="dxa"/>
            <w:tcBorders>
              <w:bottom w:val="single" w:sz="4" w:space="0" w:color="auto"/>
            </w:tcBorders>
          </w:tcPr>
          <w:p w14:paraId="0427E5DB" w14:textId="77777777" w:rsidR="00356059" w:rsidRPr="00487BAA" w:rsidRDefault="00356059" w:rsidP="00356059">
            <w:pPr>
              <w:rPr>
                <w:rFonts w:ascii="Times New Roman" w:hAnsi="Times New Roman" w:cs="Times New Roman"/>
                <w:sz w:val="24"/>
                <w:szCs w:val="24"/>
              </w:rPr>
            </w:pPr>
            <w:r w:rsidRPr="00487BAA">
              <w:rPr>
                <w:rFonts w:ascii="Times New Roman" w:hAnsi="Times New Roman" w:cs="Times New Roman"/>
                <w:sz w:val="24"/>
                <w:szCs w:val="24"/>
              </w:rPr>
              <w:t>коштів інших джерел, тис. грн.  </w:t>
            </w:r>
          </w:p>
        </w:tc>
        <w:tc>
          <w:tcPr>
            <w:tcW w:w="4250" w:type="dxa"/>
            <w:tcBorders>
              <w:bottom w:val="single" w:sz="4" w:space="0" w:color="auto"/>
            </w:tcBorders>
            <w:vAlign w:val="center"/>
          </w:tcPr>
          <w:p w14:paraId="09A9C6D2" w14:textId="77777777" w:rsidR="00356059" w:rsidRPr="00487BAA" w:rsidRDefault="00356059" w:rsidP="00356059">
            <w:pPr>
              <w:jc w:val="center"/>
              <w:rPr>
                <w:rFonts w:ascii="Times New Roman" w:hAnsi="Times New Roman" w:cs="Times New Roman"/>
                <w:sz w:val="24"/>
                <w:szCs w:val="24"/>
              </w:rPr>
            </w:pPr>
            <w:r w:rsidRPr="00487BAA">
              <w:rPr>
                <w:rFonts w:ascii="Times New Roman" w:hAnsi="Times New Roman" w:cs="Times New Roman"/>
                <w:sz w:val="24"/>
                <w:szCs w:val="24"/>
              </w:rPr>
              <w:t>-</w:t>
            </w:r>
          </w:p>
        </w:tc>
      </w:tr>
    </w:tbl>
    <w:p w14:paraId="32CCC673" w14:textId="77777777" w:rsidR="00356059" w:rsidRPr="00487BAA" w:rsidRDefault="00356059" w:rsidP="00356059">
      <w:pPr>
        <w:autoSpaceDE w:val="0"/>
        <w:autoSpaceDN w:val="0"/>
        <w:adjustRightInd w:val="0"/>
        <w:ind w:left="5664" w:firstLine="708"/>
        <w:jc w:val="center"/>
        <w:rPr>
          <w:rFonts w:ascii="Times New Roman" w:hAnsi="Times New Roman" w:cs="Times New Roman"/>
          <w:b/>
          <w:sz w:val="24"/>
          <w:szCs w:val="24"/>
        </w:rPr>
      </w:pPr>
    </w:p>
    <w:p w14:paraId="74E5FF31" w14:textId="77777777" w:rsidR="00356059" w:rsidRPr="00487BAA" w:rsidRDefault="00356059" w:rsidP="00356059">
      <w:pPr>
        <w:pStyle w:val="aa"/>
        <w:spacing w:before="0" w:beforeAutospacing="0" w:after="0" w:afterAutospacing="0"/>
        <w:rPr>
          <w:b/>
        </w:rPr>
      </w:pPr>
    </w:p>
    <w:p w14:paraId="367BFDB4" w14:textId="77777777" w:rsidR="00356059" w:rsidRPr="00487BAA" w:rsidRDefault="00356059" w:rsidP="00356059">
      <w:pPr>
        <w:jc w:val="center"/>
        <w:rPr>
          <w:rFonts w:ascii="Times New Roman" w:hAnsi="Times New Roman" w:cs="Times New Roman"/>
          <w:b/>
          <w:sz w:val="24"/>
          <w:szCs w:val="24"/>
        </w:rPr>
      </w:pPr>
      <w:r w:rsidRPr="00487BAA">
        <w:rPr>
          <w:rFonts w:ascii="Times New Roman" w:hAnsi="Times New Roman" w:cs="Times New Roman"/>
          <w:b/>
          <w:sz w:val="24"/>
          <w:szCs w:val="24"/>
        </w:rPr>
        <w:t>Секретар ради</w:t>
      </w:r>
      <w:r w:rsidRPr="00487BAA">
        <w:rPr>
          <w:rFonts w:ascii="Times New Roman" w:hAnsi="Times New Roman" w:cs="Times New Roman"/>
          <w:b/>
          <w:sz w:val="24"/>
          <w:szCs w:val="24"/>
        </w:rPr>
        <w:tab/>
      </w:r>
      <w:r w:rsidRPr="00487BAA">
        <w:rPr>
          <w:rFonts w:ascii="Times New Roman" w:hAnsi="Times New Roman" w:cs="Times New Roman"/>
          <w:b/>
          <w:sz w:val="24"/>
          <w:szCs w:val="24"/>
        </w:rPr>
        <w:tab/>
        <w:t xml:space="preserve">                           Олександра ШИМКО</w:t>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t xml:space="preserve">    </w:t>
      </w:r>
    </w:p>
    <w:p w14:paraId="4DC0A274" w14:textId="77777777" w:rsidR="00356059" w:rsidRPr="00487BAA" w:rsidRDefault="00356059" w:rsidP="00356059">
      <w:pPr>
        <w:rPr>
          <w:rFonts w:ascii="Times New Roman" w:hAnsi="Times New Roman" w:cs="Times New Roman"/>
          <w:b/>
          <w:sz w:val="24"/>
          <w:szCs w:val="24"/>
        </w:rPr>
      </w:pPr>
    </w:p>
    <w:p w14:paraId="72252197" w14:textId="77777777" w:rsidR="00356059" w:rsidRPr="00487BAA" w:rsidRDefault="00356059" w:rsidP="00356059">
      <w:pPr>
        <w:autoSpaceDE w:val="0"/>
        <w:autoSpaceDN w:val="0"/>
        <w:adjustRightInd w:val="0"/>
        <w:ind w:left="5664" w:firstLine="708"/>
        <w:rPr>
          <w:rFonts w:ascii="Times New Roman" w:hAnsi="Times New Roman" w:cs="Times New Roman"/>
          <w:sz w:val="24"/>
          <w:szCs w:val="24"/>
        </w:rPr>
      </w:pPr>
    </w:p>
    <w:p w14:paraId="15869BD0" w14:textId="77777777" w:rsidR="00356059" w:rsidRPr="00487BAA" w:rsidRDefault="00356059" w:rsidP="00356059">
      <w:pPr>
        <w:autoSpaceDE w:val="0"/>
        <w:autoSpaceDN w:val="0"/>
        <w:adjustRightInd w:val="0"/>
        <w:ind w:left="5664" w:firstLine="708"/>
        <w:rPr>
          <w:rFonts w:ascii="Times New Roman" w:hAnsi="Times New Roman" w:cs="Times New Roman"/>
          <w:sz w:val="24"/>
          <w:szCs w:val="24"/>
        </w:rPr>
      </w:pPr>
    </w:p>
    <w:p w14:paraId="68143B13" w14:textId="77777777" w:rsidR="00356059" w:rsidRPr="00487BAA" w:rsidRDefault="00356059" w:rsidP="00356059">
      <w:pPr>
        <w:autoSpaceDE w:val="0"/>
        <w:autoSpaceDN w:val="0"/>
        <w:adjustRightInd w:val="0"/>
        <w:ind w:left="5664" w:firstLine="708"/>
        <w:rPr>
          <w:rFonts w:ascii="Times New Roman" w:hAnsi="Times New Roman" w:cs="Times New Roman"/>
          <w:sz w:val="24"/>
          <w:szCs w:val="24"/>
        </w:rPr>
      </w:pPr>
    </w:p>
    <w:p w14:paraId="6B2B30CD" w14:textId="77777777" w:rsidR="00356059" w:rsidRPr="00487BAA" w:rsidRDefault="00356059" w:rsidP="00356059">
      <w:pPr>
        <w:autoSpaceDE w:val="0"/>
        <w:autoSpaceDN w:val="0"/>
        <w:adjustRightInd w:val="0"/>
        <w:ind w:left="5664" w:firstLine="708"/>
        <w:rPr>
          <w:rFonts w:ascii="Times New Roman" w:hAnsi="Times New Roman" w:cs="Times New Roman"/>
          <w:sz w:val="24"/>
          <w:szCs w:val="24"/>
        </w:rPr>
      </w:pPr>
      <w:r w:rsidRPr="00487BAA">
        <w:rPr>
          <w:rFonts w:ascii="Times New Roman" w:hAnsi="Times New Roman" w:cs="Times New Roman"/>
          <w:sz w:val="24"/>
          <w:szCs w:val="24"/>
        </w:rPr>
        <w:t>Додаток 1</w:t>
      </w:r>
    </w:p>
    <w:p w14:paraId="72FC0DB3" w14:textId="77777777" w:rsidR="00356059" w:rsidRPr="00487BAA" w:rsidRDefault="00356059" w:rsidP="00356059">
      <w:pPr>
        <w:autoSpaceDE w:val="0"/>
        <w:autoSpaceDN w:val="0"/>
        <w:adjustRightInd w:val="0"/>
        <w:ind w:left="5664" w:firstLine="708"/>
        <w:jc w:val="center"/>
        <w:rPr>
          <w:rFonts w:ascii="Times New Roman" w:hAnsi="Times New Roman" w:cs="Times New Roman"/>
          <w:sz w:val="24"/>
          <w:szCs w:val="24"/>
        </w:rPr>
      </w:pPr>
    </w:p>
    <w:p w14:paraId="4AA67527" w14:textId="77777777" w:rsidR="00356059" w:rsidRPr="00487BAA" w:rsidRDefault="00356059" w:rsidP="00356059">
      <w:pPr>
        <w:jc w:val="right"/>
        <w:rPr>
          <w:rFonts w:ascii="Times New Roman" w:hAnsi="Times New Roman" w:cs="Times New Roman"/>
          <w:sz w:val="24"/>
          <w:szCs w:val="24"/>
        </w:rPr>
      </w:pPr>
      <w:r w:rsidRPr="00487BAA">
        <w:rPr>
          <w:rFonts w:ascii="Times New Roman" w:hAnsi="Times New Roman" w:cs="Times New Roman"/>
          <w:b/>
          <w:i/>
          <w:sz w:val="24"/>
          <w:szCs w:val="24"/>
        </w:rPr>
        <w:t>(Ресурсне забезпечення цільової програми</w:t>
      </w:r>
      <w:r w:rsidRPr="00487BAA">
        <w:rPr>
          <w:rFonts w:ascii="Times New Roman" w:hAnsi="Times New Roman" w:cs="Times New Roman"/>
          <w:sz w:val="24"/>
          <w:szCs w:val="24"/>
        </w:rPr>
        <w:t xml:space="preserve"> )</w:t>
      </w:r>
    </w:p>
    <w:p w14:paraId="6EE92D03"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p>
    <w:p w14:paraId="0270AFC0" w14:textId="77777777" w:rsidR="00356059" w:rsidRPr="00487BAA" w:rsidRDefault="00356059" w:rsidP="00356059">
      <w:pPr>
        <w:jc w:val="center"/>
        <w:rPr>
          <w:rFonts w:ascii="Times New Roman" w:hAnsi="Times New Roman" w:cs="Times New Roman"/>
          <w:b/>
          <w:sz w:val="24"/>
          <w:szCs w:val="24"/>
        </w:rPr>
      </w:pPr>
      <w:r w:rsidRPr="00487BAA">
        <w:rPr>
          <w:rFonts w:ascii="Times New Roman" w:hAnsi="Times New Roman" w:cs="Times New Roman"/>
          <w:b/>
          <w:sz w:val="24"/>
          <w:szCs w:val="24"/>
        </w:rPr>
        <w:t>Програма</w:t>
      </w:r>
    </w:p>
    <w:p w14:paraId="3812FC57" w14:textId="77777777" w:rsidR="00356059" w:rsidRPr="00487BAA" w:rsidRDefault="00356059" w:rsidP="00356059">
      <w:pPr>
        <w:ind w:right="360"/>
        <w:jc w:val="center"/>
        <w:rPr>
          <w:rFonts w:ascii="Times New Roman" w:hAnsi="Times New Roman" w:cs="Times New Roman"/>
          <w:b/>
          <w:sz w:val="24"/>
          <w:szCs w:val="24"/>
        </w:rPr>
      </w:pPr>
      <w:r w:rsidRPr="00487BAA">
        <w:rPr>
          <w:rFonts w:ascii="Times New Roman" w:hAnsi="Times New Roman" w:cs="Times New Roman"/>
          <w:b/>
          <w:sz w:val="24"/>
          <w:szCs w:val="24"/>
        </w:rPr>
        <w:t>«Ефективності ведення галузей сільського господарства агропромислового комплексу Розвадівської сільської ради у 2026 році»</w:t>
      </w:r>
    </w:p>
    <w:p w14:paraId="4B677A29"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p>
    <w:tbl>
      <w:tblPr>
        <w:tblW w:w="11124"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843"/>
        <w:gridCol w:w="1134"/>
        <w:gridCol w:w="1098"/>
        <w:gridCol w:w="1737"/>
        <w:gridCol w:w="1276"/>
        <w:gridCol w:w="1293"/>
        <w:gridCol w:w="1218"/>
      </w:tblGrid>
      <w:tr w:rsidR="00487BAA" w:rsidRPr="00487BAA" w14:paraId="6A603B54" w14:textId="77777777" w:rsidTr="00356059">
        <w:trPr>
          <w:cantSplit/>
          <w:trHeight w:val="645"/>
        </w:trPr>
        <w:tc>
          <w:tcPr>
            <w:tcW w:w="525" w:type="dxa"/>
            <w:vMerge w:val="restart"/>
            <w:tcBorders>
              <w:top w:val="single" w:sz="4" w:space="0" w:color="auto"/>
              <w:left w:val="single" w:sz="4" w:space="0" w:color="auto"/>
              <w:bottom w:val="single" w:sz="4" w:space="0" w:color="auto"/>
              <w:right w:val="single" w:sz="4" w:space="0" w:color="auto"/>
            </w:tcBorders>
            <w:vAlign w:val="center"/>
          </w:tcPr>
          <w:p w14:paraId="5BC65E98"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r w:rsidRPr="00487BAA">
              <w:rPr>
                <w:rFonts w:ascii="Times New Roman" w:hAnsi="Times New Roman" w:cs="Times New Roman"/>
                <w:b/>
                <w:sz w:val="24"/>
                <w:szCs w:val="24"/>
              </w:rPr>
              <w:lastRenderedPageBreak/>
              <w:t>№ з/п</w:t>
            </w:r>
          </w:p>
        </w:tc>
        <w:tc>
          <w:tcPr>
            <w:tcW w:w="2843" w:type="dxa"/>
            <w:vMerge w:val="restart"/>
            <w:tcBorders>
              <w:top w:val="single" w:sz="4" w:space="0" w:color="auto"/>
              <w:left w:val="single" w:sz="4" w:space="0" w:color="auto"/>
              <w:bottom w:val="single" w:sz="4" w:space="0" w:color="auto"/>
              <w:right w:val="single" w:sz="4" w:space="0" w:color="auto"/>
            </w:tcBorders>
            <w:vAlign w:val="center"/>
          </w:tcPr>
          <w:p w14:paraId="6427D60B"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r w:rsidRPr="00487BAA">
              <w:rPr>
                <w:rFonts w:ascii="Times New Roman" w:hAnsi="Times New Roman" w:cs="Times New Roman"/>
                <w:b/>
                <w:sz w:val="24"/>
                <w:szCs w:val="24"/>
              </w:rPr>
              <w:t xml:space="preserve">Назва завдання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74B4241"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r w:rsidRPr="00487BAA">
              <w:rPr>
                <w:rFonts w:ascii="Times New Roman" w:hAnsi="Times New Roman" w:cs="Times New Roman"/>
                <w:b/>
                <w:sz w:val="24"/>
                <w:szCs w:val="24"/>
              </w:rPr>
              <w:t xml:space="preserve">Заходи та  показники на виконання завдання** </w:t>
            </w:r>
          </w:p>
        </w:tc>
        <w:tc>
          <w:tcPr>
            <w:tcW w:w="1098" w:type="dxa"/>
            <w:vMerge w:val="restart"/>
            <w:tcBorders>
              <w:top w:val="single" w:sz="4" w:space="0" w:color="auto"/>
              <w:left w:val="single" w:sz="4" w:space="0" w:color="auto"/>
              <w:bottom w:val="single" w:sz="4" w:space="0" w:color="auto"/>
              <w:right w:val="single" w:sz="4" w:space="0" w:color="auto"/>
            </w:tcBorders>
            <w:vAlign w:val="center"/>
          </w:tcPr>
          <w:p w14:paraId="4D39A4C9"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r w:rsidRPr="00487BAA">
              <w:rPr>
                <w:rFonts w:ascii="Times New Roman" w:hAnsi="Times New Roman" w:cs="Times New Roman"/>
                <w:b/>
                <w:sz w:val="24"/>
                <w:szCs w:val="24"/>
              </w:rPr>
              <w:t xml:space="preserve">Строк виконання заходу, показника </w:t>
            </w:r>
          </w:p>
        </w:tc>
        <w:tc>
          <w:tcPr>
            <w:tcW w:w="1737" w:type="dxa"/>
            <w:vMerge w:val="restart"/>
            <w:tcBorders>
              <w:top w:val="single" w:sz="4" w:space="0" w:color="auto"/>
              <w:left w:val="single" w:sz="4" w:space="0" w:color="auto"/>
              <w:bottom w:val="single" w:sz="4" w:space="0" w:color="auto"/>
              <w:right w:val="single" w:sz="4" w:space="0" w:color="auto"/>
            </w:tcBorders>
            <w:vAlign w:val="center"/>
          </w:tcPr>
          <w:p w14:paraId="37737F72"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r w:rsidRPr="00487BAA">
              <w:rPr>
                <w:rFonts w:ascii="Times New Roman" w:hAnsi="Times New Roman" w:cs="Times New Roman"/>
                <w:b/>
                <w:sz w:val="24"/>
                <w:szCs w:val="24"/>
              </w:rPr>
              <w:t>Виконавці заходу, показника</w:t>
            </w:r>
          </w:p>
        </w:tc>
        <w:tc>
          <w:tcPr>
            <w:tcW w:w="2569" w:type="dxa"/>
            <w:gridSpan w:val="2"/>
            <w:tcBorders>
              <w:top w:val="single" w:sz="4" w:space="0" w:color="auto"/>
              <w:left w:val="single" w:sz="4" w:space="0" w:color="auto"/>
              <w:bottom w:val="single" w:sz="4" w:space="0" w:color="auto"/>
              <w:right w:val="single" w:sz="4" w:space="0" w:color="auto"/>
            </w:tcBorders>
            <w:vAlign w:val="center"/>
          </w:tcPr>
          <w:p w14:paraId="64ED1CBE" w14:textId="77777777" w:rsidR="00356059" w:rsidRPr="00487BAA" w:rsidRDefault="00356059" w:rsidP="00356059">
            <w:pPr>
              <w:autoSpaceDE w:val="0"/>
              <w:autoSpaceDN w:val="0"/>
              <w:adjustRightInd w:val="0"/>
              <w:spacing w:line="192" w:lineRule="auto"/>
              <w:ind w:left="-468" w:firstLine="468"/>
              <w:jc w:val="center"/>
              <w:rPr>
                <w:rFonts w:ascii="Times New Roman" w:hAnsi="Times New Roman" w:cs="Times New Roman"/>
                <w:b/>
                <w:sz w:val="24"/>
                <w:szCs w:val="24"/>
              </w:rPr>
            </w:pPr>
            <w:r w:rsidRPr="00487BAA">
              <w:rPr>
                <w:rFonts w:ascii="Times New Roman" w:hAnsi="Times New Roman" w:cs="Times New Roman"/>
                <w:b/>
                <w:sz w:val="24"/>
                <w:szCs w:val="24"/>
              </w:rPr>
              <w:t xml:space="preserve">Фінансування </w:t>
            </w:r>
          </w:p>
        </w:tc>
        <w:tc>
          <w:tcPr>
            <w:tcW w:w="1218" w:type="dxa"/>
            <w:tcBorders>
              <w:top w:val="single" w:sz="4" w:space="0" w:color="auto"/>
              <w:left w:val="single" w:sz="4" w:space="0" w:color="auto"/>
              <w:bottom w:val="single" w:sz="4" w:space="0" w:color="auto"/>
              <w:right w:val="single" w:sz="4" w:space="0" w:color="auto"/>
            </w:tcBorders>
            <w:vAlign w:val="center"/>
          </w:tcPr>
          <w:p w14:paraId="7774872D" w14:textId="77777777" w:rsidR="00356059" w:rsidRPr="00487BAA" w:rsidRDefault="00356059" w:rsidP="00356059">
            <w:pPr>
              <w:autoSpaceDE w:val="0"/>
              <w:autoSpaceDN w:val="0"/>
              <w:adjustRightInd w:val="0"/>
              <w:rPr>
                <w:rFonts w:ascii="Times New Roman" w:hAnsi="Times New Roman" w:cs="Times New Roman"/>
                <w:b/>
                <w:sz w:val="24"/>
                <w:szCs w:val="24"/>
              </w:rPr>
            </w:pPr>
            <w:r w:rsidRPr="00487BAA">
              <w:rPr>
                <w:rFonts w:ascii="Times New Roman" w:hAnsi="Times New Roman" w:cs="Times New Roman"/>
                <w:b/>
                <w:sz w:val="24"/>
                <w:szCs w:val="24"/>
              </w:rPr>
              <w:t>Очікуваний</w:t>
            </w:r>
          </w:p>
          <w:p w14:paraId="4C72C79A" w14:textId="77777777" w:rsidR="00356059" w:rsidRPr="00487BAA" w:rsidRDefault="00356059" w:rsidP="00356059">
            <w:pPr>
              <w:autoSpaceDE w:val="0"/>
              <w:autoSpaceDN w:val="0"/>
              <w:adjustRightInd w:val="0"/>
              <w:ind w:right="-108"/>
              <w:rPr>
                <w:rFonts w:ascii="Times New Roman" w:hAnsi="Times New Roman" w:cs="Times New Roman"/>
                <w:b/>
                <w:sz w:val="24"/>
                <w:szCs w:val="24"/>
              </w:rPr>
            </w:pPr>
            <w:r w:rsidRPr="00487BAA">
              <w:rPr>
                <w:rFonts w:ascii="Times New Roman" w:hAnsi="Times New Roman" w:cs="Times New Roman"/>
                <w:b/>
                <w:sz w:val="24"/>
                <w:szCs w:val="24"/>
              </w:rPr>
              <w:t>результат</w:t>
            </w:r>
          </w:p>
        </w:tc>
      </w:tr>
      <w:tr w:rsidR="00487BAA" w:rsidRPr="00487BAA" w14:paraId="4C658EFC" w14:textId="77777777" w:rsidTr="00356059">
        <w:trPr>
          <w:cantSplit/>
          <w:trHeight w:val="498"/>
        </w:trPr>
        <w:tc>
          <w:tcPr>
            <w:tcW w:w="525" w:type="dxa"/>
            <w:vMerge/>
            <w:tcBorders>
              <w:top w:val="single" w:sz="4" w:space="0" w:color="auto"/>
              <w:left w:val="single" w:sz="4" w:space="0" w:color="auto"/>
              <w:bottom w:val="single" w:sz="4" w:space="0" w:color="auto"/>
              <w:right w:val="single" w:sz="4" w:space="0" w:color="auto"/>
            </w:tcBorders>
            <w:vAlign w:val="center"/>
          </w:tcPr>
          <w:p w14:paraId="08D1044C" w14:textId="77777777" w:rsidR="00356059" w:rsidRPr="00487BAA" w:rsidRDefault="00356059" w:rsidP="00356059">
            <w:pPr>
              <w:rPr>
                <w:rFonts w:ascii="Times New Roman" w:hAnsi="Times New Roman" w:cs="Times New Roman"/>
                <w:b/>
                <w:sz w:val="24"/>
                <w:szCs w:val="24"/>
              </w:rPr>
            </w:pPr>
          </w:p>
        </w:tc>
        <w:tc>
          <w:tcPr>
            <w:tcW w:w="2843" w:type="dxa"/>
            <w:vMerge/>
            <w:tcBorders>
              <w:top w:val="single" w:sz="4" w:space="0" w:color="auto"/>
              <w:left w:val="single" w:sz="4" w:space="0" w:color="auto"/>
              <w:bottom w:val="single" w:sz="4" w:space="0" w:color="auto"/>
              <w:right w:val="single" w:sz="4" w:space="0" w:color="auto"/>
            </w:tcBorders>
            <w:vAlign w:val="center"/>
          </w:tcPr>
          <w:p w14:paraId="559E97F9" w14:textId="77777777" w:rsidR="00356059" w:rsidRPr="00487BAA" w:rsidRDefault="00356059" w:rsidP="00356059">
            <w:pPr>
              <w:rPr>
                <w:rFonts w:ascii="Times New Roman" w:hAnsi="Times New Roman" w:cs="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039066C" w14:textId="77777777" w:rsidR="00356059" w:rsidRPr="00487BAA" w:rsidRDefault="00356059" w:rsidP="00356059">
            <w:pPr>
              <w:rPr>
                <w:rFonts w:ascii="Times New Roman" w:hAnsi="Times New Roman" w:cs="Times New Roman"/>
                <w:b/>
                <w:sz w:val="24"/>
                <w:szCs w:val="24"/>
              </w:rPr>
            </w:pPr>
          </w:p>
        </w:tc>
        <w:tc>
          <w:tcPr>
            <w:tcW w:w="1098" w:type="dxa"/>
            <w:vMerge/>
            <w:tcBorders>
              <w:top w:val="single" w:sz="4" w:space="0" w:color="auto"/>
              <w:left w:val="single" w:sz="4" w:space="0" w:color="auto"/>
              <w:bottom w:val="single" w:sz="4" w:space="0" w:color="auto"/>
              <w:right w:val="single" w:sz="4" w:space="0" w:color="auto"/>
            </w:tcBorders>
            <w:vAlign w:val="center"/>
          </w:tcPr>
          <w:p w14:paraId="66B82457" w14:textId="77777777" w:rsidR="00356059" w:rsidRPr="00487BAA" w:rsidRDefault="00356059" w:rsidP="00356059">
            <w:pPr>
              <w:rPr>
                <w:rFonts w:ascii="Times New Roman" w:hAnsi="Times New Roman" w:cs="Times New Roman"/>
                <w:b/>
                <w:sz w:val="24"/>
                <w:szCs w:val="24"/>
              </w:rPr>
            </w:pPr>
          </w:p>
        </w:tc>
        <w:tc>
          <w:tcPr>
            <w:tcW w:w="1737" w:type="dxa"/>
            <w:vMerge/>
            <w:tcBorders>
              <w:top w:val="single" w:sz="4" w:space="0" w:color="auto"/>
              <w:left w:val="single" w:sz="4" w:space="0" w:color="auto"/>
              <w:bottom w:val="single" w:sz="4" w:space="0" w:color="auto"/>
              <w:right w:val="single" w:sz="4" w:space="0" w:color="auto"/>
            </w:tcBorders>
            <w:vAlign w:val="center"/>
          </w:tcPr>
          <w:p w14:paraId="415705E8" w14:textId="77777777" w:rsidR="00356059" w:rsidRPr="00487BAA" w:rsidRDefault="00356059" w:rsidP="00356059">
            <w:pP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8A6920" w14:textId="77777777" w:rsidR="00356059" w:rsidRPr="00487BAA" w:rsidRDefault="00356059" w:rsidP="00356059">
            <w:pPr>
              <w:autoSpaceDE w:val="0"/>
              <w:autoSpaceDN w:val="0"/>
              <w:adjustRightInd w:val="0"/>
              <w:ind w:right="-100"/>
              <w:jc w:val="center"/>
              <w:rPr>
                <w:rFonts w:ascii="Times New Roman" w:hAnsi="Times New Roman" w:cs="Times New Roman"/>
                <w:b/>
                <w:sz w:val="24"/>
                <w:szCs w:val="24"/>
              </w:rPr>
            </w:pPr>
            <w:r w:rsidRPr="00487BAA">
              <w:rPr>
                <w:rFonts w:ascii="Times New Roman" w:hAnsi="Times New Roman" w:cs="Times New Roman"/>
                <w:b/>
                <w:sz w:val="24"/>
                <w:szCs w:val="24"/>
              </w:rPr>
              <w:t>Джерела</w:t>
            </w:r>
          </w:p>
        </w:tc>
        <w:tc>
          <w:tcPr>
            <w:tcW w:w="1293" w:type="dxa"/>
            <w:tcBorders>
              <w:top w:val="single" w:sz="4" w:space="0" w:color="auto"/>
              <w:left w:val="single" w:sz="4" w:space="0" w:color="auto"/>
              <w:bottom w:val="single" w:sz="4" w:space="0" w:color="auto"/>
              <w:right w:val="single" w:sz="4" w:space="0" w:color="auto"/>
            </w:tcBorders>
            <w:vAlign w:val="center"/>
          </w:tcPr>
          <w:p w14:paraId="52EFD447" w14:textId="77777777" w:rsidR="00356059" w:rsidRPr="00487BAA" w:rsidRDefault="00356059" w:rsidP="00356059">
            <w:pPr>
              <w:autoSpaceDE w:val="0"/>
              <w:autoSpaceDN w:val="0"/>
              <w:adjustRightInd w:val="0"/>
              <w:ind w:right="-51"/>
              <w:jc w:val="center"/>
              <w:rPr>
                <w:rFonts w:ascii="Times New Roman" w:hAnsi="Times New Roman" w:cs="Times New Roman"/>
                <w:b/>
                <w:sz w:val="24"/>
                <w:szCs w:val="24"/>
              </w:rPr>
            </w:pPr>
            <w:r w:rsidRPr="00487BAA">
              <w:rPr>
                <w:rFonts w:ascii="Times New Roman" w:hAnsi="Times New Roman" w:cs="Times New Roman"/>
                <w:b/>
                <w:sz w:val="24"/>
                <w:szCs w:val="24"/>
              </w:rPr>
              <w:t>Обсяги, тис. грн</w:t>
            </w:r>
          </w:p>
        </w:tc>
        <w:tc>
          <w:tcPr>
            <w:tcW w:w="1218" w:type="dxa"/>
            <w:tcBorders>
              <w:top w:val="single" w:sz="4" w:space="0" w:color="auto"/>
              <w:left w:val="single" w:sz="4" w:space="0" w:color="auto"/>
              <w:bottom w:val="single" w:sz="4" w:space="0" w:color="auto"/>
              <w:right w:val="single" w:sz="4" w:space="0" w:color="auto"/>
            </w:tcBorders>
            <w:vAlign w:val="center"/>
          </w:tcPr>
          <w:p w14:paraId="55AF97F6" w14:textId="77777777" w:rsidR="00356059" w:rsidRPr="00487BAA" w:rsidRDefault="00356059" w:rsidP="00356059">
            <w:pPr>
              <w:rPr>
                <w:rFonts w:ascii="Times New Roman" w:hAnsi="Times New Roman" w:cs="Times New Roman"/>
                <w:b/>
                <w:sz w:val="24"/>
                <w:szCs w:val="24"/>
              </w:rPr>
            </w:pPr>
          </w:p>
        </w:tc>
      </w:tr>
      <w:tr w:rsidR="00487BAA" w:rsidRPr="00487BAA" w14:paraId="75C8CAE4" w14:textId="77777777" w:rsidTr="00356059">
        <w:trPr>
          <w:cantSplit/>
        </w:trPr>
        <w:tc>
          <w:tcPr>
            <w:tcW w:w="525" w:type="dxa"/>
            <w:tcBorders>
              <w:top w:val="single" w:sz="4" w:space="0" w:color="auto"/>
              <w:left w:val="single" w:sz="4" w:space="0" w:color="auto"/>
              <w:bottom w:val="single" w:sz="4" w:space="0" w:color="auto"/>
              <w:right w:val="single" w:sz="4" w:space="0" w:color="auto"/>
            </w:tcBorders>
          </w:tcPr>
          <w:p w14:paraId="6F2B327C"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r w:rsidRPr="00487BAA">
              <w:rPr>
                <w:rFonts w:ascii="Times New Roman" w:hAnsi="Times New Roman" w:cs="Times New Roman"/>
                <w:b/>
                <w:sz w:val="24"/>
                <w:szCs w:val="24"/>
              </w:rPr>
              <w:t>1</w:t>
            </w:r>
          </w:p>
        </w:tc>
        <w:tc>
          <w:tcPr>
            <w:tcW w:w="2843" w:type="dxa"/>
            <w:tcBorders>
              <w:top w:val="single" w:sz="4" w:space="0" w:color="auto"/>
              <w:left w:val="single" w:sz="4" w:space="0" w:color="auto"/>
              <w:bottom w:val="single" w:sz="4" w:space="0" w:color="auto"/>
              <w:right w:val="single" w:sz="4" w:space="0" w:color="auto"/>
            </w:tcBorders>
          </w:tcPr>
          <w:p w14:paraId="673CB030" w14:textId="77777777" w:rsidR="00356059" w:rsidRPr="00487BAA" w:rsidRDefault="00356059" w:rsidP="00356059">
            <w:pPr>
              <w:autoSpaceDE w:val="0"/>
              <w:autoSpaceDN w:val="0"/>
              <w:adjustRightInd w:val="0"/>
              <w:rPr>
                <w:rFonts w:ascii="Times New Roman" w:hAnsi="Times New Roman" w:cs="Times New Roman"/>
                <w:sz w:val="24"/>
                <w:szCs w:val="24"/>
                <w:lang w:val="ru-RU" w:eastAsia="ru-RU"/>
              </w:rPr>
            </w:pPr>
            <w:r w:rsidRPr="00487BAA">
              <w:rPr>
                <w:rFonts w:ascii="Times New Roman" w:hAnsi="Times New Roman" w:cs="Times New Roman"/>
                <w:sz w:val="24"/>
                <w:szCs w:val="24"/>
                <w:lang w:val="ru-RU" w:eastAsia="ru-RU"/>
              </w:rPr>
              <w:t>Спеціальна дотація особистим  селянським господарствам на утримання чотирьох і більше корів молочного напряму продуктивності</w:t>
            </w:r>
          </w:p>
        </w:tc>
        <w:tc>
          <w:tcPr>
            <w:tcW w:w="1134" w:type="dxa"/>
            <w:tcBorders>
              <w:top w:val="single" w:sz="4" w:space="0" w:color="auto"/>
              <w:left w:val="single" w:sz="4" w:space="0" w:color="auto"/>
              <w:bottom w:val="single" w:sz="4" w:space="0" w:color="auto"/>
              <w:right w:val="single" w:sz="4" w:space="0" w:color="auto"/>
            </w:tcBorders>
            <w:vAlign w:val="center"/>
          </w:tcPr>
          <w:p w14:paraId="1E400612"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14:paraId="193591D8" w14:textId="77777777" w:rsidR="00356059" w:rsidRPr="00487BAA" w:rsidRDefault="00356059" w:rsidP="00356059">
            <w:pPr>
              <w:autoSpaceDE w:val="0"/>
              <w:autoSpaceDN w:val="0"/>
              <w:adjustRightInd w:val="0"/>
              <w:jc w:val="center"/>
              <w:rPr>
                <w:rFonts w:ascii="Times New Roman" w:hAnsi="Times New Roman" w:cs="Times New Roman"/>
                <w:sz w:val="24"/>
                <w:szCs w:val="24"/>
              </w:rPr>
            </w:pPr>
            <w:r w:rsidRPr="00487BAA">
              <w:rPr>
                <w:rFonts w:ascii="Times New Roman" w:hAnsi="Times New Roman" w:cs="Times New Roman"/>
                <w:sz w:val="24"/>
                <w:szCs w:val="24"/>
              </w:rPr>
              <w:t>2026</w:t>
            </w:r>
          </w:p>
        </w:tc>
        <w:tc>
          <w:tcPr>
            <w:tcW w:w="1737" w:type="dxa"/>
            <w:tcBorders>
              <w:top w:val="single" w:sz="4" w:space="0" w:color="auto"/>
              <w:left w:val="single" w:sz="4" w:space="0" w:color="auto"/>
              <w:bottom w:val="single" w:sz="4" w:space="0" w:color="auto"/>
              <w:right w:val="single" w:sz="4" w:space="0" w:color="auto"/>
            </w:tcBorders>
            <w:vAlign w:val="center"/>
          </w:tcPr>
          <w:p w14:paraId="3728D2E0" w14:textId="77777777" w:rsidR="00356059" w:rsidRPr="00487BAA" w:rsidRDefault="00356059" w:rsidP="00356059">
            <w:pPr>
              <w:autoSpaceDE w:val="0"/>
              <w:autoSpaceDN w:val="0"/>
              <w:adjustRightInd w:val="0"/>
              <w:rPr>
                <w:rFonts w:ascii="Times New Roman" w:hAnsi="Times New Roman" w:cs="Times New Roman"/>
                <w:sz w:val="24"/>
                <w:szCs w:val="24"/>
              </w:rPr>
            </w:pPr>
            <w:r w:rsidRPr="00487BAA">
              <w:rPr>
                <w:rFonts w:ascii="Times New Roman" w:hAnsi="Times New Roman" w:cs="Times New Roman"/>
                <w:sz w:val="24"/>
                <w:szCs w:val="24"/>
              </w:rPr>
              <w:t>Розвадівська сільська  рада,</w:t>
            </w:r>
          </w:p>
          <w:p w14:paraId="342EB930" w14:textId="77777777" w:rsidR="00356059" w:rsidRPr="00487BAA" w:rsidRDefault="00356059" w:rsidP="00356059">
            <w:pPr>
              <w:autoSpaceDE w:val="0"/>
              <w:autoSpaceDN w:val="0"/>
              <w:adjustRightInd w:val="0"/>
              <w:rPr>
                <w:rFonts w:ascii="Times New Roman" w:hAnsi="Times New Roman" w:cs="Times New Roman"/>
                <w:sz w:val="24"/>
                <w:szCs w:val="24"/>
              </w:rPr>
            </w:pPr>
            <w:r w:rsidRPr="00487BAA">
              <w:rPr>
                <w:rFonts w:ascii="Times New Roman" w:hAnsi="Times New Roman" w:cs="Times New Roman"/>
                <w:sz w:val="24"/>
                <w:szCs w:val="24"/>
              </w:rPr>
              <w:t>відділ архітектури, містобудування землеустрою і земельних відносин виконавчого комітету Розвадівської сільської ради</w:t>
            </w:r>
          </w:p>
        </w:tc>
        <w:tc>
          <w:tcPr>
            <w:tcW w:w="1276" w:type="dxa"/>
            <w:tcBorders>
              <w:top w:val="single" w:sz="4" w:space="0" w:color="auto"/>
              <w:left w:val="single" w:sz="4" w:space="0" w:color="auto"/>
              <w:bottom w:val="single" w:sz="4" w:space="0" w:color="auto"/>
              <w:right w:val="single" w:sz="4" w:space="0" w:color="auto"/>
            </w:tcBorders>
            <w:vAlign w:val="center"/>
          </w:tcPr>
          <w:p w14:paraId="7F8329CB" w14:textId="77777777" w:rsidR="00356059" w:rsidRPr="00487BAA" w:rsidRDefault="00356059" w:rsidP="00356059">
            <w:pPr>
              <w:jc w:val="center"/>
              <w:rPr>
                <w:rFonts w:ascii="Times New Roman" w:hAnsi="Times New Roman" w:cs="Times New Roman"/>
                <w:sz w:val="24"/>
                <w:szCs w:val="24"/>
              </w:rPr>
            </w:pPr>
            <w:r w:rsidRPr="00487BAA">
              <w:rPr>
                <w:rFonts w:ascii="Times New Roman" w:hAnsi="Times New Roman" w:cs="Times New Roman"/>
                <w:sz w:val="24"/>
                <w:szCs w:val="24"/>
              </w:rPr>
              <w:t>Сільський бюджет</w:t>
            </w:r>
          </w:p>
        </w:tc>
        <w:tc>
          <w:tcPr>
            <w:tcW w:w="1293" w:type="dxa"/>
            <w:tcBorders>
              <w:top w:val="single" w:sz="4" w:space="0" w:color="auto"/>
              <w:left w:val="single" w:sz="4" w:space="0" w:color="auto"/>
              <w:bottom w:val="single" w:sz="4" w:space="0" w:color="auto"/>
              <w:right w:val="single" w:sz="4" w:space="0" w:color="auto"/>
            </w:tcBorders>
            <w:vAlign w:val="center"/>
          </w:tcPr>
          <w:p w14:paraId="65E75C43" w14:textId="77777777" w:rsidR="00356059" w:rsidRPr="00487BAA" w:rsidRDefault="00356059" w:rsidP="00356059">
            <w:pPr>
              <w:autoSpaceDE w:val="0"/>
              <w:autoSpaceDN w:val="0"/>
              <w:adjustRightInd w:val="0"/>
              <w:jc w:val="center"/>
              <w:rPr>
                <w:rFonts w:ascii="Times New Roman" w:hAnsi="Times New Roman" w:cs="Times New Roman"/>
                <w:sz w:val="24"/>
                <w:szCs w:val="24"/>
              </w:rPr>
            </w:pPr>
            <w:r w:rsidRPr="00487BAA">
              <w:rPr>
                <w:rFonts w:ascii="Times New Roman" w:hAnsi="Times New Roman" w:cs="Times New Roman"/>
                <w:sz w:val="24"/>
                <w:szCs w:val="24"/>
              </w:rPr>
              <w:t>75,0</w:t>
            </w:r>
          </w:p>
        </w:tc>
        <w:tc>
          <w:tcPr>
            <w:tcW w:w="1218" w:type="dxa"/>
            <w:tcBorders>
              <w:top w:val="single" w:sz="4" w:space="0" w:color="auto"/>
              <w:left w:val="single" w:sz="4" w:space="0" w:color="auto"/>
              <w:bottom w:val="single" w:sz="4" w:space="0" w:color="auto"/>
              <w:right w:val="single" w:sz="4" w:space="0" w:color="auto"/>
            </w:tcBorders>
            <w:vAlign w:val="center"/>
          </w:tcPr>
          <w:p w14:paraId="77CB5891" w14:textId="77777777" w:rsidR="00356059" w:rsidRPr="00487BAA" w:rsidRDefault="00356059" w:rsidP="00356059">
            <w:pPr>
              <w:autoSpaceDE w:val="0"/>
              <w:autoSpaceDN w:val="0"/>
              <w:adjustRightInd w:val="0"/>
              <w:ind w:right="-108"/>
              <w:jc w:val="center"/>
              <w:rPr>
                <w:rFonts w:ascii="Times New Roman" w:hAnsi="Times New Roman" w:cs="Times New Roman"/>
                <w:sz w:val="24"/>
                <w:szCs w:val="24"/>
              </w:rPr>
            </w:pPr>
            <w:r w:rsidRPr="00487BAA">
              <w:rPr>
                <w:rFonts w:ascii="Times New Roman" w:hAnsi="Times New Roman" w:cs="Times New Roman"/>
                <w:sz w:val="24"/>
                <w:szCs w:val="24"/>
              </w:rPr>
              <w:t xml:space="preserve">Збільшено ВРХ </w:t>
            </w:r>
          </w:p>
          <w:p w14:paraId="4F11B7E6" w14:textId="77777777" w:rsidR="00356059" w:rsidRPr="00487BAA" w:rsidRDefault="00356059" w:rsidP="00356059">
            <w:pPr>
              <w:autoSpaceDE w:val="0"/>
              <w:autoSpaceDN w:val="0"/>
              <w:adjustRightInd w:val="0"/>
              <w:ind w:right="-108"/>
              <w:jc w:val="center"/>
              <w:rPr>
                <w:rFonts w:ascii="Times New Roman" w:hAnsi="Times New Roman" w:cs="Times New Roman"/>
                <w:sz w:val="24"/>
                <w:szCs w:val="24"/>
              </w:rPr>
            </w:pPr>
          </w:p>
        </w:tc>
      </w:tr>
      <w:tr w:rsidR="00487BAA" w:rsidRPr="00487BAA" w14:paraId="4A196493" w14:textId="77777777" w:rsidTr="00356059">
        <w:trPr>
          <w:cantSplit/>
          <w:trHeight w:val="451"/>
        </w:trPr>
        <w:tc>
          <w:tcPr>
            <w:tcW w:w="7337" w:type="dxa"/>
            <w:gridSpan w:val="5"/>
            <w:tcBorders>
              <w:top w:val="single" w:sz="4" w:space="0" w:color="auto"/>
              <w:left w:val="single" w:sz="4" w:space="0" w:color="auto"/>
              <w:bottom w:val="single" w:sz="4" w:space="0" w:color="auto"/>
              <w:right w:val="single" w:sz="4" w:space="0" w:color="auto"/>
            </w:tcBorders>
          </w:tcPr>
          <w:p w14:paraId="331C92F3" w14:textId="77777777" w:rsidR="00356059" w:rsidRPr="00487BAA" w:rsidRDefault="00356059" w:rsidP="00356059">
            <w:pPr>
              <w:autoSpaceDE w:val="0"/>
              <w:autoSpaceDN w:val="0"/>
              <w:adjustRightInd w:val="0"/>
              <w:ind w:firstLine="542"/>
              <w:rPr>
                <w:rFonts w:ascii="Times New Roman" w:hAnsi="Times New Roman" w:cs="Times New Roman"/>
                <w:b/>
                <w:sz w:val="24"/>
                <w:szCs w:val="24"/>
              </w:rPr>
            </w:pPr>
          </w:p>
          <w:p w14:paraId="6A3E5382" w14:textId="77777777" w:rsidR="00356059" w:rsidRPr="00487BAA" w:rsidRDefault="00356059" w:rsidP="00356059">
            <w:pPr>
              <w:autoSpaceDE w:val="0"/>
              <w:autoSpaceDN w:val="0"/>
              <w:adjustRightInd w:val="0"/>
              <w:ind w:firstLine="542"/>
              <w:rPr>
                <w:rFonts w:ascii="Times New Roman" w:hAnsi="Times New Roman" w:cs="Times New Roman"/>
                <w:b/>
                <w:sz w:val="24"/>
                <w:szCs w:val="24"/>
              </w:rPr>
            </w:pPr>
            <w:r w:rsidRPr="00487BAA">
              <w:rPr>
                <w:rFonts w:ascii="Times New Roman" w:hAnsi="Times New Roman" w:cs="Times New Roman"/>
                <w:b/>
                <w:sz w:val="24"/>
                <w:szCs w:val="24"/>
              </w:rPr>
              <w:t xml:space="preserve">Усього на програму: </w:t>
            </w:r>
          </w:p>
        </w:tc>
        <w:tc>
          <w:tcPr>
            <w:tcW w:w="1276" w:type="dxa"/>
            <w:tcBorders>
              <w:top w:val="single" w:sz="4" w:space="0" w:color="auto"/>
              <w:left w:val="single" w:sz="4" w:space="0" w:color="auto"/>
              <w:bottom w:val="single" w:sz="4" w:space="0" w:color="auto"/>
              <w:right w:val="single" w:sz="4" w:space="0" w:color="auto"/>
            </w:tcBorders>
          </w:tcPr>
          <w:p w14:paraId="74169D42" w14:textId="77777777" w:rsidR="00356059" w:rsidRPr="00487BAA" w:rsidRDefault="00356059" w:rsidP="00356059">
            <w:pPr>
              <w:autoSpaceDE w:val="0"/>
              <w:autoSpaceDN w:val="0"/>
              <w:adjustRightInd w:val="0"/>
              <w:rPr>
                <w:rFonts w:ascii="Times New Roman" w:hAnsi="Times New Roman" w:cs="Times New Roman"/>
                <w:b/>
                <w:sz w:val="24"/>
                <w:szCs w:val="24"/>
              </w:rPr>
            </w:pPr>
          </w:p>
        </w:tc>
        <w:tc>
          <w:tcPr>
            <w:tcW w:w="1293" w:type="dxa"/>
            <w:tcBorders>
              <w:top w:val="single" w:sz="4" w:space="0" w:color="auto"/>
              <w:left w:val="single" w:sz="4" w:space="0" w:color="auto"/>
              <w:bottom w:val="single" w:sz="4" w:space="0" w:color="auto"/>
              <w:right w:val="single" w:sz="4" w:space="0" w:color="auto"/>
            </w:tcBorders>
          </w:tcPr>
          <w:p w14:paraId="229BD08F"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r w:rsidRPr="00487BAA">
              <w:rPr>
                <w:rFonts w:ascii="Times New Roman" w:hAnsi="Times New Roman" w:cs="Times New Roman"/>
                <w:b/>
                <w:sz w:val="24"/>
                <w:szCs w:val="24"/>
              </w:rPr>
              <w:t>75,0</w:t>
            </w:r>
          </w:p>
          <w:p w14:paraId="4E9CC0DC"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p>
          <w:p w14:paraId="6E9F99A0" w14:textId="77777777" w:rsidR="00356059" w:rsidRPr="00487BAA" w:rsidRDefault="00356059" w:rsidP="00356059">
            <w:pPr>
              <w:autoSpaceDE w:val="0"/>
              <w:autoSpaceDN w:val="0"/>
              <w:adjustRightInd w:val="0"/>
              <w:jc w:val="center"/>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BD589EE" w14:textId="77777777" w:rsidR="00356059" w:rsidRPr="00487BAA" w:rsidRDefault="00356059" w:rsidP="00356059">
            <w:pPr>
              <w:autoSpaceDE w:val="0"/>
              <w:autoSpaceDN w:val="0"/>
              <w:adjustRightInd w:val="0"/>
              <w:rPr>
                <w:rFonts w:ascii="Times New Roman" w:hAnsi="Times New Roman" w:cs="Times New Roman"/>
                <w:sz w:val="24"/>
                <w:szCs w:val="24"/>
              </w:rPr>
            </w:pPr>
          </w:p>
        </w:tc>
      </w:tr>
    </w:tbl>
    <w:p w14:paraId="4B3431A5" w14:textId="77777777" w:rsidR="00356059" w:rsidRPr="00487BAA" w:rsidRDefault="00356059" w:rsidP="00356059">
      <w:pPr>
        <w:pStyle w:val="ac"/>
        <w:tabs>
          <w:tab w:val="left" w:pos="708"/>
          <w:tab w:val="left" w:pos="8820"/>
        </w:tabs>
        <w:rPr>
          <w:rFonts w:ascii="Times New Roman" w:hAnsi="Times New Roman" w:cs="Times New Roman"/>
          <w:sz w:val="24"/>
          <w:szCs w:val="24"/>
          <w:lang w:eastAsia="uk-UA"/>
        </w:rPr>
      </w:pPr>
      <w:r w:rsidRPr="00487BAA">
        <w:rPr>
          <w:rFonts w:ascii="Times New Roman" w:hAnsi="Times New Roman" w:cs="Times New Roman"/>
          <w:sz w:val="24"/>
          <w:szCs w:val="24"/>
          <w:lang w:eastAsia="uk-UA"/>
        </w:rPr>
        <w:t xml:space="preserve">       </w:t>
      </w:r>
    </w:p>
    <w:p w14:paraId="2C616368" w14:textId="77777777" w:rsidR="00356059" w:rsidRPr="00487BAA" w:rsidRDefault="00356059" w:rsidP="00356059">
      <w:pPr>
        <w:jc w:val="center"/>
        <w:rPr>
          <w:rFonts w:ascii="Times New Roman" w:hAnsi="Times New Roman" w:cs="Times New Roman"/>
          <w:b/>
          <w:sz w:val="24"/>
          <w:szCs w:val="24"/>
        </w:rPr>
      </w:pPr>
    </w:p>
    <w:p w14:paraId="2F2F45CE" w14:textId="77777777" w:rsidR="00356059" w:rsidRPr="00487BAA" w:rsidRDefault="00356059" w:rsidP="00356059">
      <w:pPr>
        <w:jc w:val="center"/>
        <w:rPr>
          <w:rFonts w:ascii="Times New Roman" w:hAnsi="Times New Roman" w:cs="Times New Roman"/>
          <w:b/>
          <w:sz w:val="24"/>
          <w:szCs w:val="24"/>
        </w:rPr>
      </w:pPr>
      <w:r w:rsidRPr="00487BAA">
        <w:rPr>
          <w:rFonts w:ascii="Times New Roman" w:hAnsi="Times New Roman" w:cs="Times New Roman"/>
          <w:b/>
          <w:sz w:val="24"/>
          <w:szCs w:val="24"/>
        </w:rPr>
        <w:t>Секретар ради</w:t>
      </w:r>
      <w:r w:rsidRPr="00487BAA">
        <w:rPr>
          <w:rFonts w:ascii="Times New Roman" w:hAnsi="Times New Roman" w:cs="Times New Roman"/>
          <w:b/>
          <w:sz w:val="24"/>
          <w:szCs w:val="24"/>
        </w:rPr>
        <w:tab/>
      </w:r>
      <w:r w:rsidRPr="00487BAA">
        <w:rPr>
          <w:rFonts w:ascii="Times New Roman" w:hAnsi="Times New Roman" w:cs="Times New Roman"/>
          <w:b/>
          <w:sz w:val="24"/>
          <w:szCs w:val="24"/>
        </w:rPr>
        <w:tab/>
        <w:t xml:space="preserve">               Олександра ШИМКО</w:t>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t xml:space="preserve">    </w:t>
      </w:r>
    </w:p>
    <w:p w14:paraId="4395AC14" w14:textId="77777777" w:rsidR="00356059" w:rsidRPr="00487BAA" w:rsidRDefault="00356059" w:rsidP="00356059">
      <w:pPr>
        <w:pStyle w:val="aa"/>
        <w:spacing w:before="0" w:beforeAutospacing="0" w:after="0" w:afterAutospacing="0"/>
      </w:pPr>
    </w:p>
    <w:p w14:paraId="2EBC24DF" w14:textId="057B1633" w:rsidR="00356059" w:rsidRPr="00487BAA" w:rsidRDefault="00356059" w:rsidP="00942C84">
      <w:pPr>
        <w:spacing w:after="0" w:line="240" w:lineRule="auto"/>
        <w:jc w:val="center"/>
        <w:rPr>
          <w:rFonts w:ascii="Times New Roman" w:hAnsi="Times New Roman" w:cs="Times New Roman"/>
          <w:b/>
          <w:sz w:val="24"/>
          <w:szCs w:val="24"/>
        </w:rPr>
      </w:pPr>
    </w:p>
    <w:p w14:paraId="5E0F6596" w14:textId="3DCFAB4C" w:rsidR="00356059" w:rsidRPr="00487BAA" w:rsidRDefault="00356059" w:rsidP="00942C84">
      <w:pPr>
        <w:spacing w:after="0" w:line="240" w:lineRule="auto"/>
        <w:jc w:val="center"/>
        <w:rPr>
          <w:rFonts w:ascii="Times New Roman" w:hAnsi="Times New Roman" w:cs="Times New Roman"/>
          <w:b/>
          <w:sz w:val="24"/>
          <w:szCs w:val="24"/>
        </w:rPr>
      </w:pPr>
    </w:p>
    <w:p w14:paraId="62EB4C69" w14:textId="77DF551F" w:rsidR="00356059" w:rsidRPr="00487BAA" w:rsidRDefault="00356059" w:rsidP="00942C84">
      <w:pPr>
        <w:spacing w:after="0" w:line="240" w:lineRule="auto"/>
        <w:jc w:val="center"/>
        <w:rPr>
          <w:rFonts w:ascii="Times New Roman" w:hAnsi="Times New Roman" w:cs="Times New Roman"/>
          <w:b/>
          <w:sz w:val="24"/>
          <w:szCs w:val="24"/>
        </w:rPr>
      </w:pPr>
    </w:p>
    <w:p w14:paraId="4DD18590" w14:textId="79FDD687" w:rsidR="00356059" w:rsidRPr="00487BAA" w:rsidRDefault="00356059" w:rsidP="00942C84">
      <w:pPr>
        <w:spacing w:after="0" w:line="240" w:lineRule="auto"/>
        <w:jc w:val="center"/>
        <w:rPr>
          <w:rFonts w:ascii="Times New Roman" w:hAnsi="Times New Roman" w:cs="Times New Roman"/>
          <w:b/>
          <w:sz w:val="24"/>
          <w:szCs w:val="24"/>
        </w:rPr>
      </w:pPr>
    </w:p>
    <w:p w14:paraId="1A1BE47E" w14:textId="3B197B88" w:rsidR="00356059" w:rsidRPr="00487BAA" w:rsidRDefault="00356059" w:rsidP="00942C84">
      <w:pPr>
        <w:spacing w:after="0" w:line="240" w:lineRule="auto"/>
        <w:jc w:val="center"/>
        <w:rPr>
          <w:rFonts w:ascii="Times New Roman" w:hAnsi="Times New Roman" w:cs="Times New Roman"/>
          <w:b/>
          <w:sz w:val="24"/>
          <w:szCs w:val="24"/>
        </w:rPr>
      </w:pPr>
    </w:p>
    <w:p w14:paraId="5BA4EE5D" w14:textId="61595D72" w:rsidR="00356059" w:rsidRPr="00487BAA" w:rsidRDefault="00356059" w:rsidP="00942C84">
      <w:pPr>
        <w:spacing w:after="0" w:line="240" w:lineRule="auto"/>
        <w:jc w:val="center"/>
        <w:rPr>
          <w:rFonts w:ascii="Times New Roman" w:hAnsi="Times New Roman" w:cs="Times New Roman"/>
          <w:b/>
          <w:sz w:val="24"/>
          <w:szCs w:val="24"/>
        </w:rPr>
      </w:pPr>
    </w:p>
    <w:p w14:paraId="3C62BB53" w14:textId="32B941FC" w:rsidR="00356059" w:rsidRPr="00487BAA" w:rsidRDefault="00356059" w:rsidP="00942C84">
      <w:pPr>
        <w:spacing w:after="0" w:line="240" w:lineRule="auto"/>
        <w:jc w:val="center"/>
        <w:rPr>
          <w:rFonts w:ascii="Times New Roman" w:hAnsi="Times New Roman" w:cs="Times New Roman"/>
          <w:b/>
          <w:sz w:val="24"/>
          <w:szCs w:val="24"/>
        </w:rPr>
      </w:pPr>
    </w:p>
    <w:p w14:paraId="08252A6E" w14:textId="14D97530" w:rsidR="00356059" w:rsidRPr="00487BAA" w:rsidRDefault="00356059" w:rsidP="00942C84">
      <w:pPr>
        <w:spacing w:after="0" w:line="240" w:lineRule="auto"/>
        <w:jc w:val="center"/>
        <w:rPr>
          <w:rFonts w:ascii="Times New Roman" w:hAnsi="Times New Roman" w:cs="Times New Roman"/>
          <w:b/>
          <w:sz w:val="24"/>
          <w:szCs w:val="24"/>
        </w:rPr>
      </w:pPr>
    </w:p>
    <w:p w14:paraId="757160E4" w14:textId="199EFC59" w:rsidR="00356059" w:rsidRPr="00487BAA" w:rsidRDefault="00356059" w:rsidP="00942C84">
      <w:pPr>
        <w:spacing w:after="0" w:line="240" w:lineRule="auto"/>
        <w:jc w:val="center"/>
        <w:rPr>
          <w:rFonts w:ascii="Times New Roman" w:hAnsi="Times New Roman" w:cs="Times New Roman"/>
          <w:b/>
          <w:sz w:val="24"/>
          <w:szCs w:val="24"/>
        </w:rPr>
      </w:pPr>
    </w:p>
    <w:p w14:paraId="03439D01" w14:textId="53EAEB74" w:rsidR="00356059" w:rsidRPr="00487BAA" w:rsidRDefault="00356059" w:rsidP="00942C84">
      <w:pPr>
        <w:spacing w:after="0" w:line="240" w:lineRule="auto"/>
        <w:jc w:val="center"/>
        <w:rPr>
          <w:rFonts w:ascii="Times New Roman" w:hAnsi="Times New Roman" w:cs="Times New Roman"/>
          <w:b/>
          <w:sz w:val="24"/>
          <w:szCs w:val="24"/>
        </w:rPr>
      </w:pPr>
    </w:p>
    <w:p w14:paraId="7657B4E7" w14:textId="1DC40B1D" w:rsidR="00356059" w:rsidRPr="00487BAA" w:rsidRDefault="00356059" w:rsidP="00942C84">
      <w:pPr>
        <w:spacing w:after="0" w:line="240" w:lineRule="auto"/>
        <w:jc w:val="center"/>
        <w:rPr>
          <w:rFonts w:ascii="Times New Roman" w:hAnsi="Times New Roman" w:cs="Times New Roman"/>
          <w:b/>
          <w:sz w:val="24"/>
          <w:szCs w:val="24"/>
        </w:rPr>
      </w:pPr>
    </w:p>
    <w:p w14:paraId="04EB217E" w14:textId="4B709CF7" w:rsidR="00356059" w:rsidRPr="00487BAA" w:rsidRDefault="00356059" w:rsidP="00942C84">
      <w:pPr>
        <w:spacing w:after="0" w:line="240" w:lineRule="auto"/>
        <w:jc w:val="center"/>
        <w:rPr>
          <w:rFonts w:ascii="Times New Roman" w:hAnsi="Times New Roman" w:cs="Times New Roman"/>
          <w:b/>
          <w:sz w:val="24"/>
          <w:szCs w:val="24"/>
        </w:rPr>
      </w:pPr>
    </w:p>
    <w:p w14:paraId="3A42806E" w14:textId="2445C77E" w:rsidR="00356059" w:rsidRPr="00487BAA" w:rsidRDefault="00356059" w:rsidP="00942C84">
      <w:pPr>
        <w:spacing w:after="0" w:line="240" w:lineRule="auto"/>
        <w:jc w:val="center"/>
        <w:rPr>
          <w:rFonts w:ascii="Times New Roman" w:hAnsi="Times New Roman" w:cs="Times New Roman"/>
          <w:b/>
          <w:sz w:val="24"/>
          <w:szCs w:val="24"/>
        </w:rPr>
      </w:pPr>
    </w:p>
    <w:p w14:paraId="2402E3D9" w14:textId="1DEBC2B7" w:rsidR="00356059" w:rsidRPr="00487BAA" w:rsidRDefault="00356059" w:rsidP="00942C84">
      <w:pPr>
        <w:spacing w:after="0" w:line="240" w:lineRule="auto"/>
        <w:jc w:val="center"/>
        <w:rPr>
          <w:rFonts w:ascii="Times New Roman" w:hAnsi="Times New Roman" w:cs="Times New Roman"/>
          <w:b/>
          <w:sz w:val="24"/>
          <w:szCs w:val="24"/>
        </w:rPr>
      </w:pPr>
    </w:p>
    <w:p w14:paraId="7899B9DF" w14:textId="3C7CA695" w:rsidR="00356059" w:rsidRPr="00487BAA" w:rsidRDefault="00356059" w:rsidP="00942C84">
      <w:pPr>
        <w:spacing w:after="0" w:line="240" w:lineRule="auto"/>
        <w:jc w:val="center"/>
        <w:rPr>
          <w:rFonts w:ascii="Times New Roman" w:hAnsi="Times New Roman" w:cs="Times New Roman"/>
          <w:b/>
          <w:sz w:val="24"/>
          <w:szCs w:val="24"/>
        </w:rPr>
      </w:pPr>
    </w:p>
    <w:p w14:paraId="150F84AA" w14:textId="0F611BC4" w:rsidR="00356059" w:rsidRPr="00487BAA" w:rsidRDefault="00356059" w:rsidP="00942C84">
      <w:pPr>
        <w:spacing w:after="0" w:line="240" w:lineRule="auto"/>
        <w:jc w:val="center"/>
        <w:rPr>
          <w:rFonts w:ascii="Times New Roman" w:hAnsi="Times New Roman" w:cs="Times New Roman"/>
          <w:b/>
          <w:sz w:val="24"/>
          <w:szCs w:val="24"/>
        </w:rPr>
      </w:pPr>
    </w:p>
    <w:p w14:paraId="1B72F5E9" w14:textId="2450BEF8" w:rsidR="00356059" w:rsidRPr="00487BAA" w:rsidRDefault="00356059" w:rsidP="00942C84">
      <w:pPr>
        <w:spacing w:after="0" w:line="240" w:lineRule="auto"/>
        <w:jc w:val="center"/>
        <w:rPr>
          <w:rFonts w:ascii="Times New Roman" w:hAnsi="Times New Roman" w:cs="Times New Roman"/>
          <w:b/>
          <w:sz w:val="24"/>
          <w:szCs w:val="24"/>
        </w:rPr>
      </w:pPr>
    </w:p>
    <w:p w14:paraId="48BAE2F8" w14:textId="44A22ABF" w:rsidR="00356059" w:rsidRPr="00487BAA" w:rsidRDefault="00356059" w:rsidP="00942C84">
      <w:pPr>
        <w:spacing w:after="0" w:line="240" w:lineRule="auto"/>
        <w:jc w:val="center"/>
        <w:rPr>
          <w:rFonts w:ascii="Times New Roman" w:hAnsi="Times New Roman" w:cs="Times New Roman"/>
          <w:b/>
          <w:sz w:val="24"/>
          <w:szCs w:val="24"/>
        </w:rPr>
      </w:pPr>
    </w:p>
    <w:p w14:paraId="1C4EB562" w14:textId="12913BD5" w:rsidR="00356059" w:rsidRPr="00487BAA" w:rsidRDefault="00356059" w:rsidP="00942C84">
      <w:pPr>
        <w:spacing w:after="0" w:line="240" w:lineRule="auto"/>
        <w:jc w:val="center"/>
        <w:rPr>
          <w:rFonts w:ascii="Times New Roman" w:hAnsi="Times New Roman" w:cs="Times New Roman"/>
          <w:b/>
          <w:sz w:val="24"/>
          <w:szCs w:val="24"/>
        </w:rPr>
      </w:pPr>
    </w:p>
    <w:p w14:paraId="68B11BF0" w14:textId="6D89C3EA" w:rsidR="00356059" w:rsidRPr="00487BAA" w:rsidRDefault="00356059" w:rsidP="00942C84">
      <w:pPr>
        <w:spacing w:after="0" w:line="240" w:lineRule="auto"/>
        <w:jc w:val="center"/>
        <w:rPr>
          <w:rFonts w:ascii="Times New Roman" w:hAnsi="Times New Roman" w:cs="Times New Roman"/>
          <w:b/>
          <w:sz w:val="24"/>
          <w:szCs w:val="24"/>
        </w:rPr>
      </w:pPr>
    </w:p>
    <w:p w14:paraId="592DE044" w14:textId="77777777" w:rsidR="00356059" w:rsidRPr="00487BAA" w:rsidRDefault="00356059" w:rsidP="00942C84">
      <w:pPr>
        <w:spacing w:after="0" w:line="240" w:lineRule="auto"/>
        <w:jc w:val="center"/>
        <w:rPr>
          <w:rFonts w:ascii="Times New Roman" w:hAnsi="Times New Roman" w:cs="Times New Roman"/>
          <w:b/>
          <w:sz w:val="24"/>
          <w:szCs w:val="24"/>
        </w:rPr>
      </w:pPr>
    </w:p>
    <w:p w14:paraId="4B52D9EB" w14:textId="447EDBCC" w:rsidR="00356059" w:rsidRPr="00487BAA" w:rsidRDefault="00356059" w:rsidP="00942C84">
      <w:pPr>
        <w:spacing w:after="0" w:line="240" w:lineRule="auto"/>
        <w:jc w:val="center"/>
        <w:rPr>
          <w:rFonts w:ascii="Times New Roman" w:hAnsi="Times New Roman" w:cs="Times New Roman"/>
          <w:b/>
          <w:sz w:val="24"/>
          <w:szCs w:val="24"/>
        </w:rPr>
      </w:pPr>
    </w:p>
    <w:p w14:paraId="28C7F48E" w14:textId="77777777" w:rsidR="00356059" w:rsidRPr="00487BAA" w:rsidRDefault="00356059" w:rsidP="00356059">
      <w:pPr>
        <w:spacing w:after="0" w:line="240" w:lineRule="auto"/>
        <w:jc w:val="center"/>
        <w:rPr>
          <w:rFonts w:ascii="Times New Roman" w:hAnsi="Times New Roman" w:cs="Times New Roman"/>
          <w:noProof/>
          <w:sz w:val="28"/>
          <w:szCs w:val="28"/>
          <w:lang w:eastAsia="uk-UA"/>
        </w:rPr>
      </w:pPr>
      <w:bookmarkStart w:id="55" w:name="_Hlk142318336"/>
      <w:r w:rsidRPr="00487BAA">
        <w:rPr>
          <w:rFonts w:ascii="Times New Roman" w:hAnsi="Times New Roman" w:cs="Times New Roman"/>
          <w:noProof/>
          <w:sz w:val="28"/>
          <w:szCs w:val="28"/>
          <w:lang w:eastAsia="uk-UA"/>
        </w:rPr>
        <w:drawing>
          <wp:inline distT="0" distB="0" distL="0" distR="0" wp14:anchorId="6331612A" wp14:editId="78697101">
            <wp:extent cx="571500" cy="762000"/>
            <wp:effectExtent l="0" t="0" r="0" b="0"/>
            <wp:docPr id="1" name="Рисунок 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9FDC4C1" w14:textId="77777777" w:rsidR="00356059" w:rsidRPr="00487BAA" w:rsidRDefault="00356059" w:rsidP="00356059">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3771D96F" w14:textId="77777777" w:rsidR="00356059" w:rsidRPr="00487BAA" w:rsidRDefault="00356059" w:rsidP="00356059">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25AF4F71" w14:textId="1000B2FE" w:rsidR="00356059" w:rsidRPr="00487BAA" w:rsidRDefault="00356059" w:rsidP="00356059">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сесія  VIII скликання</w:t>
      </w:r>
    </w:p>
    <w:p w14:paraId="51876CE7" w14:textId="77777777" w:rsidR="00356059" w:rsidRPr="00487BAA" w:rsidRDefault="00356059" w:rsidP="00356059">
      <w:pPr>
        <w:spacing w:after="0" w:line="240" w:lineRule="auto"/>
        <w:jc w:val="center"/>
        <w:rPr>
          <w:rFonts w:ascii="Times New Roman" w:hAnsi="Times New Roman" w:cs="Times New Roman"/>
          <w:b/>
          <w:sz w:val="28"/>
          <w:szCs w:val="28"/>
        </w:rPr>
      </w:pPr>
    </w:p>
    <w:p w14:paraId="5369C55D" w14:textId="77777777" w:rsidR="00356059" w:rsidRPr="00487BAA" w:rsidRDefault="00356059" w:rsidP="00356059">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1BC56CC2" w14:textId="580EE58F" w:rsidR="00356059" w:rsidRPr="00487BAA" w:rsidRDefault="00356059" w:rsidP="00356059">
      <w:pPr>
        <w:pStyle w:val="aa"/>
        <w:shd w:val="clear" w:color="auto" w:fill="FFFFFF"/>
        <w:ind w:left="567"/>
        <w:jc w:val="both"/>
        <w:rPr>
          <w:b/>
        </w:rPr>
      </w:pPr>
      <w:r w:rsidRPr="00487BAA">
        <w:rPr>
          <w:b/>
        </w:rPr>
        <w:t>18</w:t>
      </w:r>
      <w:r w:rsidR="00B20583" w:rsidRPr="00487BAA">
        <w:rPr>
          <w:b/>
        </w:rPr>
        <w:t xml:space="preserve"> </w:t>
      </w:r>
      <w:r w:rsidRPr="00487BAA">
        <w:rPr>
          <w:b/>
        </w:rPr>
        <w:t>грудня  2025 року</w:t>
      </w:r>
      <w:r w:rsidRPr="00487BAA">
        <w:rPr>
          <w:b/>
        </w:rPr>
        <w:tab/>
      </w:r>
      <w:r w:rsidRPr="00487BAA">
        <w:rPr>
          <w:b/>
        </w:rPr>
        <w:tab/>
        <w:t xml:space="preserve">      </w:t>
      </w:r>
      <w:r w:rsidR="00A32361" w:rsidRPr="00487BAA">
        <w:rPr>
          <w:b/>
        </w:rPr>
        <w:t xml:space="preserve"> </w:t>
      </w:r>
      <w:r w:rsidRPr="00487BAA">
        <w:rPr>
          <w:b/>
        </w:rPr>
        <w:t xml:space="preserve">    с. Розвадів</w:t>
      </w:r>
      <w:r w:rsidRPr="00487BAA">
        <w:rPr>
          <w:b/>
        </w:rPr>
        <w:tab/>
      </w:r>
      <w:r w:rsidRPr="00487BAA">
        <w:rPr>
          <w:b/>
        </w:rPr>
        <w:tab/>
        <w:t xml:space="preserve">        </w:t>
      </w:r>
      <w:r w:rsidR="00A32361" w:rsidRPr="00487BAA">
        <w:rPr>
          <w:b/>
        </w:rPr>
        <w:t xml:space="preserve">     </w:t>
      </w:r>
      <w:r w:rsidRPr="00487BAA">
        <w:rPr>
          <w:b/>
          <w:lang w:val="ru-RU"/>
        </w:rPr>
        <w:t xml:space="preserve">  </w:t>
      </w:r>
      <w:r w:rsidRPr="00487BAA">
        <w:rPr>
          <w:b/>
        </w:rPr>
        <w:t>№ проект</w:t>
      </w:r>
    </w:p>
    <w:p w14:paraId="1178A68E" w14:textId="1193396E" w:rsidR="00A32361" w:rsidRPr="00487BAA" w:rsidRDefault="00B20583" w:rsidP="00356059">
      <w:pPr>
        <w:spacing w:after="0"/>
        <w:ind w:left="567"/>
        <w:rPr>
          <w:rStyle w:val="rvts44"/>
          <w:rFonts w:ascii="Times New Roman" w:hAnsi="Times New Roman" w:cs="Times New Roman"/>
          <w:b/>
          <w:sz w:val="24"/>
          <w:szCs w:val="24"/>
          <w:bdr w:val="none" w:sz="0" w:space="0" w:color="auto" w:frame="1"/>
        </w:rPr>
      </w:pPr>
      <w:r w:rsidRPr="00487BAA">
        <w:rPr>
          <w:rFonts w:ascii="Times New Roman" w:hAnsi="Times New Roman" w:cs="Times New Roman"/>
          <w:b/>
          <w:noProof/>
          <w:sz w:val="24"/>
          <w:szCs w:val="24"/>
          <w:lang w:eastAsia="uk-UA"/>
        </w:rPr>
        <w:t>Про з</w:t>
      </w:r>
      <w:r w:rsidR="00356059" w:rsidRPr="00487BAA">
        <w:rPr>
          <w:rFonts w:ascii="Times New Roman" w:hAnsi="Times New Roman" w:cs="Times New Roman"/>
          <w:b/>
          <w:noProof/>
          <w:sz w:val="24"/>
          <w:szCs w:val="24"/>
          <w:lang w:eastAsia="uk-UA"/>
        </w:rPr>
        <w:t xml:space="preserve">атвердження </w:t>
      </w:r>
      <w:r w:rsidR="00A32361" w:rsidRPr="00487BAA">
        <w:rPr>
          <w:rFonts w:ascii="Times New Roman" w:hAnsi="Times New Roman" w:cs="Times New Roman"/>
          <w:b/>
          <w:noProof/>
          <w:sz w:val="24"/>
          <w:szCs w:val="24"/>
          <w:lang w:eastAsia="uk-UA"/>
        </w:rPr>
        <w:t>«</w:t>
      </w:r>
      <w:r w:rsidR="00356059" w:rsidRPr="00487BAA">
        <w:rPr>
          <w:rFonts w:ascii="Times New Roman" w:hAnsi="Times New Roman" w:cs="Times New Roman"/>
          <w:b/>
          <w:noProof/>
          <w:sz w:val="24"/>
          <w:szCs w:val="24"/>
          <w:lang w:eastAsia="uk-UA"/>
        </w:rPr>
        <w:t xml:space="preserve"> Програми  р</w:t>
      </w:r>
      <w:r w:rsidR="00356059" w:rsidRPr="00487BAA">
        <w:rPr>
          <w:rStyle w:val="rvts44"/>
          <w:rFonts w:ascii="Times New Roman" w:hAnsi="Times New Roman" w:cs="Times New Roman"/>
          <w:b/>
          <w:sz w:val="24"/>
          <w:szCs w:val="24"/>
          <w:bdr w:val="none" w:sz="0" w:space="0" w:color="auto" w:frame="1"/>
        </w:rPr>
        <w:t>озроблення</w:t>
      </w:r>
    </w:p>
    <w:p w14:paraId="2778AAE6" w14:textId="77777777" w:rsidR="00A32361" w:rsidRPr="00487BAA" w:rsidRDefault="00356059" w:rsidP="00356059">
      <w:pPr>
        <w:spacing w:after="0"/>
        <w:ind w:left="567"/>
        <w:rPr>
          <w:rStyle w:val="rvts44"/>
          <w:rFonts w:ascii="Times New Roman" w:hAnsi="Times New Roman" w:cs="Times New Roman"/>
          <w:b/>
          <w:sz w:val="24"/>
          <w:szCs w:val="24"/>
          <w:bdr w:val="none" w:sz="0" w:space="0" w:color="auto" w:frame="1"/>
        </w:rPr>
      </w:pPr>
      <w:r w:rsidRPr="00487BAA">
        <w:rPr>
          <w:rStyle w:val="rvts44"/>
          <w:rFonts w:ascii="Times New Roman" w:hAnsi="Times New Roman" w:cs="Times New Roman"/>
          <w:b/>
          <w:sz w:val="24"/>
          <w:szCs w:val="24"/>
          <w:bdr w:val="none" w:sz="0" w:space="0" w:color="auto" w:frame="1"/>
        </w:rPr>
        <w:t xml:space="preserve"> містобудівної документації  на території </w:t>
      </w:r>
    </w:p>
    <w:p w14:paraId="7FEA1E7F" w14:textId="5C9A5340" w:rsidR="00356059" w:rsidRPr="00487BAA" w:rsidRDefault="00356059" w:rsidP="00356059">
      <w:pPr>
        <w:spacing w:after="0"/>
        <w:ind w:left="567"/>
        <w:rPr>
          <w:rStyle w:val="rvts44"/>
          <w:rFonts w:ascii="Times New Roman" w:hAnsi="Times New Roman" w:cs="Times New Roman"/>
          <w:b/>
          <w:sz w:val="24"/>
          <w:szCs w:val="24"/>
          <w:bdr w:val="none" w:sz="0" w:space="0" w:color="auto" w:frame="1"/>
        </w:rPr>
      </w:pPr>
      <w:r w:rsidRPr="00487BAA">
        <w:rPr>
          <w:rStyle w:val="rvts44"/>
          <w:rFonts w:ascii="Times New Roman" w:hAnsi="Times New Roman" w:cs="Times New Roman"/>
          <w:b/>
          <w:sz w:val="24"/>
          <w:szCs w:val="24"/>
          <w:bdr w:val="none" w:sz="0" w:space="0" w:color="auto" w:frame="1"/>
        </w:rPr>
        <w:t>Розвадівської сільської ради  на 2026 рік»</w:t>
      </w:r>
    </w:p>
    <w:p w14:paraId="53A0EE0A" w14:textId="77777777" w:rsidR="00356059" w:rsidRPr="00487BAA" w:rsidRDefault="00356059" w:rsidP="00356059">
      <w:pPr>
        <w:spacing w:after="0"/>
        <w:ind w:left="567"/>
        <w:rPr>
          <w:rStyle w:val="rvts44"/>
          <w:rFonts w:ascii="Times New Roman" w:hAnsi="Times New Roman" w:cs="Times New Roman"/>
          <w:sz w:val="24"/>
          <w:szCs w:val="24"/>
          <w:bdr w:val="none" w:sz="0" w:space="0" w:color="auto" w:frame="1"/>
        </w:rPr>
      </w:pPr>
    </w:p>
    <w:p w14:paraId="5FD8D1DE" w14:textId="4968E17E" w:rsidR="00356059" w:rsidRPr="00487BAA" w:rsidRDefault="00B20583" w:rsidP="00356059">
      <w:pPr>
        <w:spacing w:after="0"/>
        <w:ind w:left="567"/>
        <w:jc w:val="both"/>
        <w:rPr>
          <w:rStyle w:val="rvts44"/>
          <w:rFonts w:ascii="Times New Roman" w:hAnsi="Times New Roman" w:cs="Times New Roman"/>
          <w:sz w:val="24"/>
          <w:szCs w:val="24"/>
          <w:bdr w:val="none" w:sz="0" w:space="0" w:color="auto" w:frame="1"/>
        </w:rPr>
      </w:pPr>
      <w:r w:rsidRPr="00487BAA">
        <w:rPr>
          <w:rStyle w:val="rvts44"/>
          <w:rFonts w:ascii="Times New Roman" w:hAnsi="Times New Roman" w:cs="Times New Roman"/>
          <w:sz w:val="24"/>
          <w:szCs w:val="24"/>
          <w:bdr w:val="none" w:sz="0" w:space="0" w:color="auto" w:frame="1"/>
        </w:rPr>
        <w:t xml:space="preserve">        </w:t>
      </w:r>
      <w:r w:rsidR="00356059" w:rsidRPr="00487BAA">
        <w:rPr>
          <w:rStyle w:val="rvts44"/>
          <w:rFonts w:ascii="Times New Roman" w:hAnsi="Times New Roman" w:cs="Times New Roman"/>
          <w:sz w:val="24"/>
          <w:szCs w:val="24"/>
          <w:bdr w:val="none" w:sz="0" w:space="0" w:color="auto" w:frame="1"/>
        </w:rPr>
        <w:t>Розглянувши запропоновану Програму, та керуючись п.22 ст. 26 Закону України «Про місце самоврядування в Україні», Розвадівська сільська рада</w:t>
      </w:r>
    </w:p>
    <w:p w14:paraId="1BF8227E" w14:textId="77777777" w:rsidR="00356059" w:rsidRPr="00487BAA" w:rsidRDefault="00356059" w:rsidP="00356059">
      <w:pPr>
        <w:spacing w:after="0"/>
        <w:ind w:left="567"/>
        <w:rPr>
          <w:rStyle w:val="rvts44"/>
          <w:rFonts w:ascii="Times New Roman" w:hAnsi="Times New Roman" w:cs="Times New Roman"/>
          <w:sz w:val="24"/>
          <w:szCs w:val="24"/>
          <w:bdr w:val="none" w:sz="0" w:space="0" w:color="auto" w:frame="1"/>
        </w:rPr>
      </w:pPr>
    </w:p>
    <w:p w14:paraId="19500462" w14:textId="77777777" w:rsidR="00356059" w:rsidRPr="00487BAA" w:rsidRDefault="00356059" w:rsidP="00356059">
      <w:pPr>
        <w:ind w:left="567"/>
        <w:jc w:val="center"/>
        <w:rPr>
          <w:rFonts w:ascii="Times New Roman" w:hAnsi="Times New Roman" w:cs="Times New Roman"/>
          <w:sz w:val="24"/>
          <w:szCs w:val="24"/>
        </w:rPr>
      </w:pPr>
      <w:r w:rsidRPr="00487BAA">
        <w:rPr>
          <w:rFonts w:ascii="Times New Roman" w:hAnsi="Times New Roman" w:cs="Times New Roman"/>
          <w:sz w:val="24"/>
          <w:szCs w:val="24"/>
        </w:rPr>
        <w:t>ВИРІШИЛА :</w:t>
      </w:r>
    </w:p>
    <w:p w14:paraId="2DC4D774" w14:textId="7D4E69F8" w:rsidR="00356059" w:rsidRPr="00487BAA" w:rsidRDefault="00356059" w:rsidP="00E47828">
      <w:pPr>
        <w:pStyle w:val="aa"/>
        <w:numPr>
          <w:ilvl w:val="0"/>
          <w:numId w:val="12"/>
        </w:numPr>
        <w:spacing w:before="0" w:beforeAutospacing="0" w:after="0" w:afterAutospacing="0" w:line="276" w:lineRule="auto"/>
        <w:contextualSpacing/>
        <w:jc w:val="both"/>
        <w:rPr>
          <w:bdr w:val="none" w:sz="0" w:space="0" w:color="auto" w:frame="1"/>
        </w:rPr>
      </w:pPr>
      <w:r w:rsidRPr="00487BAA">
        <w:rPr>
          <w:noProof/>
        </w:rPr>
        <w:t>Затвердити програму «Програма р</w:t>
      </w:r>
      <w:r w:rsidRPr="00487BAA">
        <w:rPr>
          <w:rStyle w:val="rvts44"/>
          <w:bdr w:val="none" w:sz="0" w:space="0" w:color="auto" w:frame="1"/>
        </w:rPr>
        <w:t xml:space="preserve">озроблення містобудівної документації на території  Розвадівської сільської ради на 2026 рік». </w:t>
      </w:r>
      <w:r w:rsidRPr="00487BAA">
        <w:rPr>
          <w:iCs/>
        </w:rPr>
        <w:t>(Програма додається).</w:t>
      </w:r>
    </w:p>
    <w:p w14:paraId="44444BA0" w14:textId="77777777" w:rsidR="00A32361" w:rsidRPr="00487BAA" w:rsidRDefault="00A32361" w:rsidP="00A32361">
      <w:pPr>
        <w:pStyle w:val="aa"/>
        <w:spacing w:before="0" w:beforeAutospacing="0" w:after="0" w:afterAutospacing="0" w:line="276" w:lineRule="auto"/>
        <w:ind w:left="927"/>
        <w:contextualSpacing/>
        <w:jc w:val="both"/>
        <w:rPr>
          <w:bdr w:val="none" w:sz="0" w:space="0" w:color="auto" w:frame="1"/>
        </w:rPr>
      </w:pPr>
    </w:p>
    <w:p w14:paraId="738A4B4A" w14:textId="77777777" w:rsidR="00356059" w:rsidRPr="00487BAA" w:rsidRDefault="00356059" w:rsidP="00E47828">
      <w:pPr>
        <w:pStyle w:val="aa"/>
        <w:numPr>
          <w:ilvl w:val="0"/>
          <w:numId w:val="12"/>
        </w:numPr>
        <w:tabs>
          <w:tab w:val="left" w:pos="426"/>
        </w:tabs>
        <w:spacing w:before="0" w:beforeAutospacing="0" w:after="160" w:afterAutospacing="0" w:line="256" w:lineRule="auto"/>
        <w:contextualSpacing/>
        <w:jc w:val="both"/>
      </w:pPr>
      <w:r w:rsidRPr="00487BAA">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(А. Зобнів)</w:t>
      </w:r>
    </w:p>
    <w:p w14:paraId="1B774108" w14:textId="77777777" w:rsidR="00356059" w:rsidRPr="00487BAA" w:rsidRDefault="00356059" w:rsidP="00356059">
      <w:pPr>
        <w:pStyle w:val="aa"/>
        <w:spacing w:after="0"/>
        <w:ind w:left="709"/>
        <w:jc w:val="both"/>
        <w:rPr>
          <w:bdr w:val="none" w:sz="0" w:space="0" w:color="auto" w:frame="1"/>
        </w:rPr>
      </w:pPr>
    </w:p>
    <w:p w14:paraId="4906A027" w14:textId="77777777" w:rsidR="00356059" w:rsidRPr="00487BAA" w:rsidRDefault="00356059" w:rsidP="00356059">
      <w:pPr>
        <w:pStyle w:val="aa"/>
        <w:spacing w:after="0"/>
        <w:ind w:left="709"/>
        <w:jc w:val="both"/>
        <w:rPr>
          <w:bdr w:val="none" w:sz="0" w:space="0" w:color="auto" w:frame="1"/>
        </w:rPr>
      </w:pPr>
    </w:p>
    <w:p w14:paraId="1E3AE69D" w14:textId="77777777" w:rsidR="00356059" w:rsidRPr="00487BAA" w:rsidRDefault="00356059" w:rsidP="00356059">
      <w:pPr>
        <w:pStyle w:val="aa"/>
        <w:spacing w:after="0"/>
        <w:ind w:left="709"/>
        <w:jc w:val="both"/>
        <w:rPr>
          <w:bdr w:val="none" w:sz="0" w:space="0" w:color="auto" w:frame="1"/>
        </w:rPr>
      </w:pPr>
    </w:p>
    <w:p w14:paraId="54ADE4D5" w14:textId="77777777" w:rsidR="00356059" w:rsidRPr="00487BAA" w:rsidRDefault="00356059" w:rsidP="00356059">
      <w:pPr>
        <w:pStyle w:val="aa"/>
        <w:tabs>
          <w:tab w:val="left" w:pos="1890"/>
        </w:tabs>
        <w:rPr>
          <w:b/>
        </w:rPr>
      </w:pPr>
      <w:r w:rsidRPr="00487BAA">
        <w:rPr>
          <w:rStyle w:val="rvts44"/>
          <w:b/>
          <w:bdr w:val="none" w:sz="0" w:space="0" w:color="auto" w:frame="1"/>
        </w:rPr>
        <w:t xml:space="preserve">        </w:t>
      </w:r>
      <w:r w:rsidRPr="00487BAA">
        <w:rPr>
          <w:b/>
        </w:rPr>
        <w:t>Сільський голова                                                      Роман  СИДОР</w:t>
      </w:r>
    </w:p>
    <w:p w14:paraId="2E30AA61" w14:textId="77777777" w:rsidR="00356059" w:rsidRPr="00487BAA" w:rsidRDefault="00356059" w:rsidP="00356059">
      <w:pPr>
        <w:pStyle w:val="10"/>
        <w:rPr>
          <w:sz w:val="28"/>
          <w:szCs w:val="28"/>
        </w:rPr>
      </w:pPr>
    </w:p>
    <w:p w14:paraId="1C050D67" w14:textId="77777777" w:rsidR="00356059" w:rsidRPr="00487BAA" w:rsidRDefault="00356059" w:rsidP="00356059">
      <w:pPr>
        <w:pStyle w:val="10"/>
        <w:rPr>
          <w:sz w:val="28"/>
          <w:szCs w:val="28"/>
        </w:rPr>
      </w:pPr>
    </w:p>
    <w:p w14:paraId="08DFEACF" w14:textId="77777777" w:rsidR="00356059" w:rsidRPr="00487BAA" w:rsidRDefault="00356059" w:rsidP="00356059">
      <w:pPr>
        <w:pStyle w:val="10"/>
        <w:rPr>
          <w:sz w:val="28"/>
          <w:szCs w:val="28"/>
        </w:rPr>
      </w:pPr>
    </w:p>
    <w:p w14:paraId="113FB821" w14:textId="77777777" w:rsidR="00356059" w:rsidRPr="00487BAA" w:rsidRDefault="00356059" w:rsidP="00356059">
      <w:pPr>
        <w:rPr>
          <w:rFonts w:ascii="Times New Roman" w:hAnsi="Times New Roman" w:cs="Times New Roman"/>
          <w:sz w:val="28"/>
          <w:szCs w:val="28"/>
          <w:lang w:eastAsia="ru-RU"/>
        </w:rPr>
      </w:pPr>
    </w:p>
    <w:p w14:paraId="548794EA" w14:textId="77777777" w:rsidR="00356059" w:rsidRPr="00487BAA" w:rsidRDefault="00356059" w:rsidP="00356059">
      <w:pPr>
        <w:rPr>
          <w:rFonts w:ascii="Times New Roman" w:hAnsi="Times New Roman" w:cs="Times New Roman"/>
          <w:sz w:val="28"/>
          <w:szCs w:val="28"/>
          <w:lang w:eastAsia="ru-RU"/>
        </w:rPr>
      </w:pPr>
    </w:p>
    <w:p w14:paraId="7068C76C" w14:textId="77777777" w:rsidR="00356059" w:rsidRPr="00487BAA" w:rsidRDefault="00356059" w:rsidP="00356059">
      <w:pPr>
        <w:rPr>
          <w:rFonts w:ascii="Times New Roman" w:hAnsi="Times New Roman" w:cs="Times New Roman"/>
          <w:sz w:val="28"/>
          <w:szCs w:val="28"/>
          <w:lang w:eastAsia="ru-RU"/>
        </w:rPr>
      </w:pPr>
    </w:p>
    <w:p w14:paraId="7EB76215" w14:textId="77777777" w:rsidR="00356059" w:rsidRPr="00487BAA" w:rsidRDefault="00356059" w:rsidP="00A32361">
      <w:pPr>
        <w:pStyle w:val="10"/>
        <w:jc w:val="right"/>
        <w:rPr>
          <w:sz w:val="28"/>
          <w:szCs w:val="28"/>
        </w:rPr>
      </w:pPr>
      <w:r w:rsidRPr="00487BAA">
        <w:rPr>
          <w:sz w:val="28"/>
          <w:szCs w:val="28"/>
        </w:rPr>
        <w:t xml:space="preserve">Проект                                                       </w:t>
      </w:r>
    </w:p>
    <w:p w14:paraId="5C3AB68A" w14:textId="77777777" w:rsidR="00356059" w:rsidRPr="00487BAA" w:rsidRDefault="00356059" w:rsidP="00A32361">
      <w:pPr>
        <w:pStyle w:val="10"/>
        <w:jc w:val="right"/>
        <w:rPr>
          <w:sz w:val="28"/>
          <w:szCs w:val="28"/>
        </w:rPr>
      </w:pPr>
      <w:r w:rsidRPr="00487BAA">
        <w:rPr>
          <w:sz w:val="28"/>
          <w:szCs w:val="28"/>
        </w:rPr>
        <w:t xml:space="preserve">                                                 Затверджено</w:t>
      </w:r>
    </w:p>
    <w:p w14:paraId="5379B029" w14:textId="77777777" w:rsidR="00356059" w:rsidRPr="00487BAA" w:rsidRDefault="00356059" w:rsidP="00356059">
      <w:pPr>
        <w:pStyle w:val="10"/>
        <w:rPr>
          <w:sz w:val="28"/>
          <w:szCs w:val="28"/>
        </w:rPr>
      </w:pPr>
      <w:r w:rsidRPr="00487BAA">
        <w:rPr>
          <w:sz w:val="28"/>
          <w:szCs w:val="28"/>
        </w:rPr>
        <w:t xml:space="preserve">                                                   </w:t>
      </w:r>
    </w:p>
    <w:p w14:paraId="7E680189" w14:textId="77777777" w:rsidR="00356059" w:rsidRPr="00487BAA" w:rsidRDefault="00356059" w:rsidP="00356059">
      <w:pPr>
        <w:pStyle w:val="10"/>
        <w:spacing w:line="360" w:lineRule="auto"/>
        <w:rPr>
          <w:b w:val="0"/>
          <w:sz w:val="28"/>
          <w:szCs w:val="28"/>
        </w:rPr>
      </w:pPr>
      <w:r w:rsidRPr="00487BAA">
        <w:rPr>
          <w:sz w:val="28"/>
          <w:szCs w:val="28"/>
        </w:rPr>
        <w:t xml:space="preserve">                               </w:t>
      </w:r>
      <w:r w:rsidRPr="00487BAA">
        <w:rPr>
          <w:b w:val="0"/>
          <w:sz w:val="28"/>
          <w:szCs w:val="28"/>
        </w:rPr>
        <w:t>Рішення сесії Розвадівської сільської ради                                                                            від _____2025 № ____</w:t>
      </w:r>
    </w:p>
    <w:p w14:paraId="770FF381" w14:textId="77777777" w:rsidR="00356059" w:rsidRPr="00487BAA" w:rsidRDefault="00356059" w:rsidP="00356059">
      <w:pPr>
        <w:tabs>
          <w:tab w:val="left" w:pos="3795"/>
        </w:tabs>
        <w:spacing w:line="360" w:lineRule="auto"/>
        <w:rPr>
          <w:rFonts w:ascii="Times New Roman" w:hAnsi="Times New Roman" w:cs="Times New Roman"/>
          <w:sz w:val="28"/>
          <w:szCs w:val="28"/>
          <w:lang w:eastAsia="ru-RU"/>
        </w:rPr>
      </w:pPr>
      <w:r w:rsidRPr="00487BAA">
        <w:rPr>
          <w:rFonts w:ascii="Times New Roman" w:hAnsi="Times New Roman" w:cs="Times New Roman"/>
          <w:sz w:val="28"/>
          <w:szCs w:val="28"/>
          <w:lang w:eastAsia="ru-RU"/>
        </w:rPr>
        <w:t xml:space="preserve">                                                  Сільський голова  __________ Роман СИДОР</w:t>
      </w:r>
    </w:p>
    <w:p w14:paraId="39FD9D1E" w14:textId="77777777" w:rsidR="00356059" w:rsidRPr="00487BAA" w:rsidRDefault="00356059" w:rsidP="00356059">
      <w:pPr>
        <w:rPr>
          <w:rFonts w:ascii="Times New Roman" w:hAnsi="Times New Roman" w:cs="Times New Roman"/>
          <w:sz w:val="28"/>
          <w:szCs w:val="28"/>
          <w:lang w:eastAsia="ru-RU"/>
        </w:rPr>
      </w:pPr>
    </w:p>
    <w:p w14:paraId="5181481C" w14:textId="77777777" w:rsidR="00356059" w:rsidRPr="00487BAA" w:rsidRDefault="00356059" w:rsidP="00356059">
      <w:pPr>
        <w:rPr>
          <w:rFonts w:ascii="Times New Roman" w:hAnsi="Times New Roman" w:cs="Times New Roman"/>
          <w:sz w:val="28"/>
          <w:szCs w:val="28"/>
          <w:lang w:eastAsia="ru-RU"/>
        </w:rPr>
      </w:pPr>
    </w:p>
    <w:p w14:paraId="67B84D8F" w14:textId="77777777" w:rsidR="00356059" w:rsidRPr="00487BAA" w:rsidRDefault="00356059" w:rsidP="00356059">
      <w:pPr>
        <w:rPr>
          <w:rFonts w:ascii="Times New Roman" w:hAnsi="Times New Roman" w:cs="Times New Roman"/>
          <w:sz w:val="28"/>
          <w:szCs w:val="28"/>
          <w:lang w:eastAsia="ru-RU"/>
        </w:rPr>
      </w:pPr>
    </w:p>
    <w:p w14:paraId="24845CAA" w14:textId="77777777" w:rsidR="00356059" w:rsidRPr="00487BAA" w:rsidRDefault="00356059" w:rsidP="00356059">
      <w:pPr>
        <w:rPr>
          <w:rFonts w:ascii="Times New Roman" w:hAnsi="Times New Roman" w:cs="Times New Roman"/>
          <w:sz w:val="28"/>
          <w:szCs w:val="28"/>
          <w:lang w:eastAsia="ru-RU"/>
        </w:rPr>
      </w:pPr>
    </w:p>
    <w:p w14:paraId="04E3A6F3" w14:textId="225B0F35" w:rsidR="00356059" w:rsidRPr="00487BAA" w:rsidRDefault="00356059" w:rsidP="00356059">
      <w:pPr>
        <w:tabs>
          <w:tab w:val="left" w:pos="3270"/>
        </w:tabs>
        <w:rPr>
          <w:rFonts w:ascii="Times New Roman" w:hAnsi="Times New Roman" w:cs="Times New Roman"/>
          <w:b/>
          <w:sz w:val="40"/>
          <w:szCs w:val="40"/>
          <w:lang w:eastAsia="ru-RU"/>
        </w:rPr>
      </w:pPr>
      <w:r w:rsidRPr="00487BAA">
        <w:rPr>
          <w:rFonts w:ascii="Times New Roman" w:hAnsi="Times New Roman" w:cs="Times New Roman"/>
          <w:sz w:val="28"/>
          <w:szCs w:val="28"/>
          <w:lang w:eastAsia="ru-RU"/>
        </w:rPr>
        <w:tab/>
      </w:r>
      <w:r w:rsidR="00A32361" w:rsidRPr="00487BAA">
        <w:rPr>
          <w:rFonts w:ascii="Times New Roman" w:hAnsi="Times New Roman" w:cs="Times New Roman"/>
          <w:sz w:val="28"/>
          <w:szCs w:val="28"/>
          <w:lang w:eastAsia="ru-RU"/>
        </w:rPr>
        <w:t xml:space="preserve">      </w:t>
      </w:r>
      <w:r w:rsidRPr="00487BAA">
        <w:rPr>
          <w:rFonts w:ascii="Times New Roman" w:hAnsi="Times New Roman" w:cs="Times New Roman"/>
          <w:b/>
          <w:sz w:val="40"/>
          <w:szCs w:val="40"/>
          <w:lang w:eastAsia="ru-RU"/>
        </w:rPr>
        <w:t>ПРОГРАМА</w:t>
      </w:r>
    </w:p>
    <w:p w14:paraId="252AAC49" w14:textId="77777777" w:rsidR="00A32361" w:rsidRPr="00487BAA" w:rsidRDefault="00356059" w:rsidP="00356059">
      <w:pPr>
        <w:pStyle w:val="10"/>
        <w:rPr>
          <w:sz w:val="36"/>
          <w:szCs w:val="36"/>
        </w:rPr>
      </w:pPr>
      <w:r w:rsidRPr="00487BAA">
        <w:rPr>
          <w:sz w:val="36"/>
          <w:szCs w:val="36"/>
        </w:rPr>
        <w:t xml:space="preserve">«Розроблення містобудівної документації </w:t>
      </w:r>
    </w:p>
    <w:p w14:paraId="7AD9AFE3" w14:textId="77777777" w:rsidR="00A32361" w:rsidRPr="00487BAA" w:rsidRDefault="00356059" w:rsidP="00356059">
      <w:pPr>
        <w:pStyle w:val="10"/>
        <w:rPr>
          <w:sz w:val="36"/>
          <w:szCs w:val="36"/>
        </w:rPr>
      </w:pPr>
      <w:r w:rsidRPr="00487BAA">
        <w:rPr>
          <w:sz w:val="36"/>
          <w:szCs w:val="36"/>
        </w:rPr>
        <w:t>на території Розвадівської сільської ради</w:t>
      </w:r>
    </w:p>
    <w:p w14:paraId="2C886CCE" w14:textId="71202FE1" w:rsidR="00356059" w:rsidRPr="00487BAA" w:rsidRDefault="00356059" w:rsidP="00356059">
      <w:pPr>
        <w:pStyle w:val="10"/>
        <w:rPr>
          <w:b w:val="0"/>
          <w:sz w:val="36"/>
          <w:szCs w:val="36"/>
        </w:rPr>
      </w:pPr>
      <w:r w:rsidRPr="00487BAA">
        <w:rPr>
          <w:sz w:val="36"/>
          <w:szCs w:val="36"/>
        </w:rPr>
        <w:t xml:space="preserve"> на 2026 рік»</w:t>
      </w:r>
    </w:p>
    <w:p w14:paraId="08C2DAFA" w14:textId="77777777" w:rsidR="00356059" w:rsidRPr="00487BAA" w:rsidRDefault="00356059" w:rsidP="00356059">
      <w:pPr>
        <w:rPr>
          <w:rFonts w:ascii="Times New Roman" w:hAnsi="Times New Roman" w:cs="Times New Roman"/>
          <w:sz w:val="36"/>
          <w:szCs w:val="36"/>
          <w:lang w:eastAsia="ru-RU"/>
        </w:rPr>
      </w:pPr>
    </w:p>
    <w:p w14:paraId="36576EE1" w14:textId="77777777" w:rsidR="00356059" w:rsidRPr="00487BAA" w:rsidRDefault="00356059" w:rsidP="00356059">
      <w:pPr>
        <w:rPr>
          <w:rFonts w:ascii="Times New Roman" w:hAnsi="Times New Roman" w:cs="Times New Roman"/>
          <w:sz w:val="28"/>
          <w:szCs w:val="28"/>
          <w:lang w:eastAsia="ru-RU"/>
        </w:rPr>
      </w:pPr>
    </w:p>
    <w:p w14:paraId="53458135" w14:textId="77777777" w:rsidR="00356059" w:rsidRPr="00487BAA" w:rsidRDefault="00356059" w:rsidP="00356059">
      <w:pPr>
        <w:rPr>
          <w:rFonts w:ascii="Times New Roman" w:hAnsi="Times New Roman" w:cs="Times New Roman"/>
          <w:sz w:val="28"/>
          <w:szCs w:val="28"/>
          <w:lang w:eastAsia="ru-RU"/>
        </w:rPr>
      </w:pPr>
    </w:p>
    <w:p w14:paraId="2C7AB56F" w14:textId="77777777" w:rsidR="00356059" w:rsidRPr="00487BAA" w:rsidRDefault="00356059" w:rsidP="00356059">
      <w:pPr>
        <w:rPr>
          <w:rFonts w:ascii="Times New Roman" w:hAnsi="Times New Roman" w:cs="Times New Roman"/>
          <w:sz w:val="28"/>
          <w:szCs w:val="28"/>
          <w:lang w:eastAsia="ru-RU"/>
        </w:rPr>
      </w:pPr>
    </w:p>
    <w:p w14:paraId="7A8F1B5E" w14:textId="77777777" w:rsidR="00356059" w:rsidRPr="00487BAA" w:rsidRDefault="00356059" w:rsidP="00356059">
      <w:pPr>
        <w:rPr>
          <w:rFonts w:ascii="Times New Roman" w:hAnsi="Times New Roman" w:cs="Times New Roman"/>
          <w:sz w:val="28"/>
          <w:szCs w:val="28"/>
          <w:lang w:eastAsia="ru-RU"/>
        </w:rPr>
      </w:pPr>
    </w:p>
    <w:p w14:paraId="5F19E041" w14:textId="77777777" w:rsidR="00356059" w:rsidRPr="00487BAA" w:rsidRDefault="00356059" w:rsidP="00356059">
      <w:pPr>
        <w:rPr>
          <w:rFonts w:ascii="Times New Roman" w:hAnsi="Times New Roman" w:cs="Times New Roman"/>
          <w:sz w:val="28"/>
          <w:szCs w:val="28"/>
          <w:lang w:eastAsia="ru-RU"/>
        </w:rPr>
      </w:pPr>
    </w:p>
    <w:p w14:paraId="7EBD083C" w14:textId="77777777" w:rsidR="00356059" w:rsidRPr="00487BAA" w:rsidRDefault="00356059" w:rsidP="00356059">
      <w:pPr>
        <w:rPr>
          <w:rFonts w:ascii="Times New Roman" w:hAnsi="Times New Roman" w:cs="Times New Roman"/>
          <w:sz w:val="28"/>
          <w:szCs w:val="28"/>
          <w:lang w:eastAsia="ru-RU"/>
        </w:rPr>
      </w:pPr>
    </w:p>
    <w:p w14:paraId="34F1D1D8" w14:textId="77777777" w:rsidR="00356059" w:rsidRPr="00487BAA" w:rsidRDefault="00356059" w:rsidP="00356059">
      <w:pPr>
        <w:rPr>
          <w:rFonts w:ascii="Times New Roman" w:hAnsi="Times New Roman" w:cs="Times New Roman"/>
          <w:sz w:val="28"/>
          <w:szCs w:val="28"/>
          <w:lang w:eastAsia="ru-RU"/>
        </w:rPr>
      </w:pPr>
    </w:p>
    <w:p w14:paraId="3C0C229C" w14:textId="77777777" w:rsidR="00356059" w:rsidRPr="00487BAA" w:rsidRDefault="00356059" w:rsidP="00356059">
      <w:pPr>
        <w:rPr>
          <w:rFonts w:ascii="Times New Roman" w:hAnsi="Times New Roman" w:cs="Times New Roman"/>
          <w:sz w:val="28"/>
          <w:szCs w:val="28"/>
          <w:lang w:eastAsia="ru-RU"/>
        </w:rPr>
      </w:pPr>
    </w:p>
    <w:p w14:paraId="38989E07" w14:textId="77777777" w:rsidR="00356059" w:rsidRPr="00487BAA" w:rsidRDefault="00356059" w:rsidP="00356059">
      <w:pPr>
        <w:rPr>
          <w:rFonts w:ascii="Times New Roman" w:hAnsi="Times New Roman" w:cs="Times New Roman"/>
          <w:sz w:val="28"/>
          <w:szCs w:val="28"/>
          <w:lang w:eastAsia="ru-RU"/>
        </w:rPr>
      </w:pPr>
    </w:p>
    <w:p w14:paraId="51F346D6" w14:textId="77777777" w:rsidR="00356059" w:rsidRPr="00487BAA" w:rsidRDefault="00356059" w:rsidP="00356059">
      <w:pPr>
        <w:rPr>
          <w:rFonts w:ascii="Times New Roman" w:hAnsi="Times New Roman" w:cs="Times New Roman"/>
          <w:sz w:val="28"/>
          <w:szCs w:val="28"/>
          <w:lang w:eastAsia="ru-RU"/>
        </w:rPr>
      </w:pPr>
    </w:p>
    <w:p w14:paraId="7CF166D7" w14:textId="77777777" w:rsidR="00356059" w:rsidRPr="00487BAA" w:rsidRDefault="00356059" w:rsidP="00356059">
      <w:pPr>
        <w:rPr>
          <w:rFonts w:ascii="Times New Roman" w:hAnsi="Times New Roman" w:cs="Times New Roman"/>
          <w:sz w:val="28"/>
          <w:szCs w:val="28"/>
          <w:lang w:eastAsia="ru-RU"/>
        </w:rPr>
      </w:pPr>
    </w:p>
    <w:p w14:paraId="540343E9" w14:textId="77777777" w:rsidR="00356059" w:rsidRPr="00487BAA" w:rsidRDefault="00356059" w:rsidP="00356059">
      <w:pPr>
        <w:rPr>
          <w:rFonts w:ascii="Times New Roman" w:hAnsi="Times New Roman" w:cs="Times New Roman"/>
          <w:sz w:val="28"/>
          <w:szCs w:val="28"/>
          <w:lang w:eastAsia="ru-RU"/>
        </w:rPr>
      </w:pPr>
    </w:p>
    <w:p w14:paraId="1C511A96" w14:textId="77777777" w:rsidR="00356059" w:rsidRPr="00487BAA" w:rsidRDefault="00356059" w:rsidP="00356059">
      <w:pPr>
        <w:jc w:val="center"/>
        <w:rPr>
          <w:rFonts w:ascii="Times New Roman" w:hAnsi="Times New Roman" w:cs="Times New Roman"/>
          <w:sz w:val="28"/>
          <w:szCs w:val="28"/>
        </w:rPr>
      </w:pPr>
      <w:r w:rsidRPr="00487BAA">
        <w:rPr>
          <w:rFonts w:ascii="Times New Roman" w:hAnsi="Times New Roman" w:cs="Times New Roman"/>
          <w:sz w:val="28"/>
          <w:szCs w:val="28"/>
        </w:rPr>
        <w:t xml:space="preserve">                  </w:t>
      </w:r>
    </w:p>
    <w:p w14:paraId="6E75B745" w14:textId="77777777" w:rsidR="00356059" w:rsidRPr="00487BAA" w:rsidRDefault="00356059" w:rsidP="00356059">
      <w:pPr>
        <w:jc w:val="center"/>
        <w:rPr>
          <w:rFonts w:ascii="Times New Roman" w:hAnsi="Times New Roman" w:cs="Times New Roman"/>
          <w:b/>
          <w:sz w:val="28"/>
          <w:szCs w:val="28"/>
        </w:rPr>
      </w:pPr>
      <w:r w:rsidRPr="00487BAA">
        <w:rPr>
          <w:rFonts w:ascii="Times New Roman" w:hAnsi="Times New Roman" w:cs="Times New Roman"/>
          <w:b/>
          <w:sz w:val="28"/>
          <w:szCs w:val="28"/>
        </w:rPr>
        <w:t xml:space="preserve">            с. Розвадів</w:t>
      </w:r>
      <w:r w:rsidRPr="00487BAA">
        <w:rPr>
          <w:rFonts w:ascii="Times New Roman" w:hAnsi="Times New Roman" w:cs="Times New Roman"/>
          <w:b/>
          <w:sz w:val="28"/>
          <w:szCs w:val="28"/>
        </w:rPr>
        <w:tab/>
      </w:r>
      <w:r w:rsidRPr="00487BAA">
        <w:rPr>
          <w:rFonts w:ascii="Times New Roman" w:hAnsi="Times New Roman" w:cs="Times New Roman"/>
          <w:b/>
          <w:sz w:val="28"/>
          <w:szCs w:val="28"/>
        </w:rPr>
        <w:tab/>
      </w:r>
      <w:r w:rsidRPr="00487BAA">
        <w:rPr>
          <w:rFonts w:ascii="Times New Roman" w:hAnsi="Times New Roman" w:cs="Times New Roman"/>
          <w:b/>
          <w:sz w:val="28"/>
          <w:szCs w:val="28"/>
        </w:rPr>
        <w:tab/>
      </w:r>
    </w:p>
    <w:p w14:paraId="3504B68C" w14:textId="77777777" w:rsidR="00356059" w:rsidRPr="00487BAA" w:rsidRDefault="00356059" w:rsidP="00356059">
      <w:pPr>
        <w:rPr>
          <w:rFonts w:ascii="Times New Roman" w:hAnsi="Times New Roman" w:cs="Times New Roman"/>
          <w:sz w:val="28"/>
          <w:szCs w:val="28"/>
          <w:lang w:eastAsia="ru-RU"/>
        </w:rPr>
      </w:pPr>
    </w:p>
    <w:p w14:paraId="10DBE2AB" w14:textId="77777777" w:rsidR="00356059" w:rsidRPr="00487BAA" w:rsidRDefault="00356059" w:rsidP="00356059">
      <w:pPr>
        <w:jc w:val="center"/>
        <w:rPr>
          <w:rFonts w:ascii="Times New Roman" w:hAnsi="Times New Roman" w:cs="Times New Roman"/>
          <w:b/>
          <w:sz w:val="28"/>
          <w:szCs w:val="28"/>
          <w:lang w:val="ru-RU"/>
        </w:rPr>
      </w:pPr>
      <w:r w:rsidRPr="00487BAA">
        <w:rPr>
          <w:rFonts w:ascii="Times New Roman" w:hAnsi="Times New Roman" w:cs="Times New Roman"/>
          <w:b/>
          <w:sz w:val="28"/>
          <w:szCs w:val="28"/>
          <w:lang w:val="ru-RU"/>
        </w:rPr>
        <w:t>1. Склад проблеми та обґрунтування</w:t>
      </w:r>
    </w:p>
    <w:p w14:paraId="5E936A60" w14:textId="77777777" w:rsidR="00356059" w:rsidRPr="00487BAA" w:rsidRDefault="00356059" w:rsidP="00356059">
      <w:pPr>
        <w:jc w:val="center"/>
        <w:rPr>
          <w:rFonts w:ascii="Times New Roman" w:hAnsi="Times New Roman" w:cs="Times New Roman"/>
          <w:b/>
          <w:sz w:val="28"/>
          <w:szCs w:val="28"/>
          <w:lang w:val="ru-RU"/>
        </w:rPr>
      </w:pPr>
      <w:r w:rsidRPr="00487BAA">
        <w:rPr>
          <w:rFonts w:ascii="Times New Roman" w:hAnsi="Times New Roman" w:cs="Times New Roman"/>
          <w:b/>
          <w:sz w:val="28"/>
          <w:szCs w:val="28"/>
          <w:lang w:val="ru-RU"/>
        </w:rPr>
        <w:t>Необхідності її розв'язання програмним методом</w:t>
      </w:r>
    </w:p>
    <w:p w14:paraId="5864BDD0" w14:textId="77777777" w:rsidR="00356059" w:rsidRPr="00487BAA" w:rsidRDefault="00356059" w:rsidP="00356059">
      <w:pPr>
        <w:ind w:firstLine="709"/>
        <w:jc w:val="both"/>
        <w:rPr>
          <w:rFonts w:ascii="Times New Roman" w:hAnsi="Times New Roman" w:cs="Times New Roman"/>
          <w:sz w:val="28"/>
          <w:szCs w:val="28"/>
        </w:rPr>
      </w:pPr>
      <w:r w:rsidRPr="00487BAA">
        <w:rPr>
          <w:rFonts w:ascii="Times New Roman" w:hAnsi="Times New Roman" w:cs="Times New Roman"/>
          <w:sz w:val="28"/>
          <w:szCs w:val="28"/>
        </w:rPr>
        <w:t>Програма розробки містобудівної документації у Розвадівській сільській раді  роки (далі - Програма) розроблена відповідно до Законів України «Про регулювання містобудівної діяльності», «Про основи містобудування», «Про місцеве самоврядування в Україні».</w:t>
      </w:r>
    </w:p>
    <w:p w14:paraId="2BD2C5B5" w14:textId="77777777" w:rsidR="00356059" w:rsidRPr="00487BAA" w:rsidRDefault="00356059" w:rsidP="00356059">
      <w:pPr>
        <w:ind w:firstLine="654"/>
        <w:jc w:val="both"/>
        <w:rPr>
          <w:rFonts w:ascii="Times New Roman" w:hAnsi="Times New Roman" w:cs="Times New Roman"/>
          <w:bCs/>
          <w:sz w:val="28"/>
          <w:szCs w:val="28"/>
        </w:rPr>
      </w:pPr>
      <w:r w:rsidRPr="00487BAA">
        <w:rPr>
          <w:rFonts w:ascii="Times New Roman" w:hAnsi="Times New Roman" w:cs="Times New Roman"/>
          <w:bCs/>
          <w:sz w:val="28"/>
          <w:szCs w:val="28"/>
        </w:rPr>
        <w:t>Планування територій на місцевому рівні забезпечується відповідними місцевими радами  та їх виконавчими органами відповідно до повноважень, визначених законом, і полягає у розробленні та затвердженні генеральних планів, планів зонування і детальних планів територій населених пунктів.</w:t>
      </w:r>
    </w:p>
    <w:p w14:paraId="4FF76EDE" w14:textId="77777777" w:rsidR="00356059" w:rsidRPr="00487BAA" w:rsidRDefault="00356059" w:rsidP="00356059">
      <w:pPr>
        <w:ind w:firstLine="654"/>
        <w:jc w:val="both"/>
        <w:rPr>
          <w:rFonts w:ascii="Times New Roman" w:hAnsi="Times New Roman" w:cs="Times New Roman"/>
          <w:sz w:val="28"/>
          <w:szCs w:val="28"/>
        </w:rPr>
      </w:pPr>
      <w:r w:rsidRPr="00487BAA">
        <w:rPr>
          <w:rFonts w:ascii="Times New Roman" w:hAnsi="Times New Roman" w:cs="Times New Roman"/>
          <w:sz w:val="28"/>
          <w:szCs w:val="28"/>
        </w:rPr>
        <w:t>Програмою передбачаються топографічні знімання територій з визначенням відміток висот з перевищеннями та погодженням відповідних мереж з подальшим виготовленням топографічного плану та детальних  планів  території  Розвадівської  сільської  ради.</w:t>
      </w:r>
    </w:p>
    <w:p w14:paraId="62652ABD"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Детальний план територій – є містобудівною документацією з планування території на місцевому рівні та розробляється для всієї території населеного пункту або її частини на основі затвердженого генерального плану міста.</w:t>
      </w:r>
    </w:p>
    <w:p w14:paraId="5E258AAC"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xml:space="preserve">       Детальні плани розробляються з метою:</w:t>
      </w:r>
    </w:p>
    <w:p w14:paraId="6145C58B"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деталізації і уточнення у більш крупному масштабі положень генерального плану міста;</w:t>
      </w:r>
    </w:p>
    <w:p w14:paraId="4CB85643"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формування принципів планувально-просторової організації забудови;</w:t>
      </w:r>
    </w:p>
    <w:p w14:paraId="56D23057"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встановлення червоних ліній та ліній регулювання забудови;</w:t>
      </w:r>
    </w:p>
    <w:p w14:paraId="589557F0"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виявлення та уточнення територіальних ресурсів для всіх видів містобудівного використання;</w:t>
      </w:r>
    </w:p>
    <w:p w14:paraId="745B8653"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xml:space="preserve">- обґрунтування потреб утворення нових земельних ділянок і визначення їх цільового призначення, зміни цільового призначення існуючих земельних </w:t>
      </w:r>
      <w:r w:rsidRPr="00487BAA">
        <w:rPr>
          <w:rFonts w:ascii="Times New Roman" w:hAnsi="Times New Roman" w:cs="Times New Roman"/>
          <w:sz w:val="28"/>
          <w:szCs w:val="28"/>
        </w:rPr>
        <w:lastRenderedPageBreak/>
        <w:t>ділянок, їх перепланування, а також зміни функціонального використання споруд на територіях реконструкції забудови;</w:t>
      </w:r>
    </w:p>
    <w:p w14:paraId="763D0CD2"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визначення напрямів, черговості та обсягів подальшої діяльності щодо:</w:t>
      </w:r>
    </w:p>
    <w:p w14:paraId="1F21B912"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інженерної підготовки території;</w:t>
      </w:r>
    </w:p>
    <w:p w14:paraId="6BC5A6DA"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створення інженерно-транспортної інфраструктури та інженерного  забезпечення територій;</w:t>
      </w:r>
    </w:p>
    <w:p w14:paraId="189EE5B2"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розміщення об’єктів забудови всіх видів;</w:t>
      </w:r>
    </w:p>
    <w:p w14:paraId="22DE91BE"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організації транспортного і пішохідного руху;</w:t>
      </w:r>
    </w:p>
    <w:p w14:paraId="4F89E2B7"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охорони та поліпшення стану навколишнього середовища;</w:t>
      </w:r>
    </w:p>
    <w:p w14:paraId="77CB6543"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xml:space="preserve"> - комплексного благоустрою з організацією розвитку зелених зон;</w:t>
      </w:r>
    </w:p>
    <w:p w14:paraId="50F8B2ED"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використання підземного простору тощо.</w:t>
      </w:r>
    </w:p>
    <w:p w14:paraId="6FF5040A" w14:textId="77777777" w:rsidR="00356059" w:rsidRPr="00487BAA" w:rsidRDefault="00356059" w:rsidP="00356059">
      <w:pPr>
        <w:jc w:val="center"/>
        <w:rPr>
          <w:rFonts w:ascii="Times New Roman" w:hAnsi="Times New Roman" w:cs="Times New Roman"/>
          <w:b/>
          <w:sz w:val="28"/>
          <w:szCs w:val="28"/>
        </w:rPr>
      </w:pPr>
    </w:p>
    <w:p w14:paraId="25A8DA96" w14:textId="77777777" w:rsidR="00356059" w:rsidRPr="00487BAA" w:rsidRDefault="00356059" w:rsidP="00356059">
      <w:pPr>
        <w:jc w:val="center"/>
        <w:rPr>
          <w:rFonts w:ascii="Times New Roman" w:hAnsi="Times New Roman" w:cs="Times New Roman"/>
          <w:b/>
          <w:sz w:val="28"/>
          <w:szCs w:val="28"/>
        </w:rPr>
      </w:pPr>
      <w:r w:rsidRPr="00487BAA">
        <w:rPr>
          <w:rFonts w:ascii="Times New Roman" w:hAnsi="Times New Roman" w:cs="Times New Roman"/>
          <w:b/>
          <w:sz w:val="28"/>
          <w:szCs w:val="28"/>
        </w:rPr>
        <w:t>2. Мета та основні завдання Програми</w:t>
      </w:r>
    </w:p>
    <w:p w14:paraId="59D67625"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xml:space="preserve">    Основною метою Програми є розроблення і затвердження містобудівної документації на території Розвадівської сільської ради на 2026 рік для забезпечення сталого соціально – економічного розвитку сіл.</w:t>
      </w:r>
    </w:p>
    <w:p w14:paraId="137F587D"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xml:space="preserve">       Основним завданням цієї Програми є виконання заходів щодо вирішення питання забезпеченості містобудівною документацією населених пунктів Розвадівської сільської ради, яка визначить основні напрямки програми соціально-економічного розвитку сіл, організація постійного контролю стану реалізації містобудівної документації і використання територій для містобудівних потреб з урахуванням стратегічних напрямків розвитку.</w:t>
      </w:r>
    </w:p>
    <w:p w14:paraId="17726E3B"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xml:space="preserve">      Забезпечення населених пунктів Розвадівської сільської ради містобудівною документацією сучасного рівня спрямовано на:</w:t>
      </w:r>
    </w:p>
    <w:p w14:paraId="1BFB9777"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xml:space="preserve">  -    розробку Детальних планів територій, генеральних планів населених пунктів;</w:t>
      </w:r>
    </w:p>
    <w:p w14:paraId="1DEE7564"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xml:space="preserve">  - обґрунтування майбутніх потреб та визначення переважних напрямів використання територій;</w:t>
      </w:r>
    </w:p>
    <w:p w14:paraId="601A49E7"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xml:space="preserve">  -     визначення територій для містобудівних потреб з урахування  державних, громадських і приватних інтересів, територій пріоритетного розвитку ( інвестиційно - привабливих),а також обґрунтування рішень щодо розподілу </w:t>
      </w:r>
      <w:r w:rsidRPr="00487BAA">
        <w:rPr>
          <w:rFonts w:ascii="Times New Roman" w:hAnsi="Times New Roman" w:cs="Times New Roman"/>
          <w:sz w:val="28"/>
          <w:szCs w:val="28"/>
        </w:rPr>
        <w:lastRenderedPageBreak/>
        <w:t>території за видами та режимами переважного використання, пропозицій щодо змін адміністративно-територіального устрою та меж населених пунктів, тощо;</w:t>
      </w:r>
    </w:p>
    <w:p w14:paraId="6B92152E"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обґрунтування розподілу земель за цiльовим призначенням та використання територій для мiстобудiвних потреб;</w:t>
      </w:r>
    </w:p>
    <w:p w14:paraId="5E4385FD"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забезпечення раціонального розселення i визначення напрямів сталого розвитку населених пунктів;</w:t>
      </w:r>
    </w:p>
    <w:p w14:paraId="5F78138C"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визначення i раціональне розташування територій житлової та громадської забудови, промислових, рекреаційних, природоохоронних, оздоровчих, історико-культурних та інших територій i об'єктів, в тому числі й об’єктів інженерно-транспортної інфраструктури;</w:t>
      </w:r>
    </w:p>
    <w:p w14:paraId="1C92DD7E"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обґрунтування та встановлення режиму раціонального використання земель та забудови територiй, на яких передбачена перспективна мiстобудiвна дiяльнiсть;</w:t>
      </w:r>
    </w:p>
    <w:p w14:paraId="4947F95F"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визначення територій, що мають особливу екологічну, наукову, естетичну, історико-культурну цiннiсть, встановлення передбачених законодавством  обмежень на їх планування, забудову та інше використання;</w:t>
      </w:r>
    </w:p>
    <w:p w14:paraId="6936A01B"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охорона довкілля та раціональне використання природних ресурсів;</w:t>
      </w:r>
    </w:p>
    <w:p w14:paraId="6FA9098B"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r w:rsidRPr="00487BAA">
        <w:rPr>
          <w:rFonts w:ascii="Times New Roman" w:hAnsi="Times New Roman" w:cs="Times New Roman"/>
          <w:sz w:val="28"/>
          <w:szCs w:val="28"/>
        </w:rPr>
        <w:t>- регулювання забудови населеного пункту та інших територій.</w:t>
      </w:r>
    </w:p>
    <w:p w14:paraId="42DFFC40"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p>
    <w:p w14:paraId="25DD0CAD" w14:textId="77777777" w:rsidR="00356059" w:rsidRPr="00487BAA" w:rsidRDefault="00356059" w:rsidP="00356059">
      <w:pPr>
        <w:autoSpaceDE w:val="0"/>
        <w:autoSpaceDN w:val="0"/>
        <w:adjustRightInd w:val="0"/>
        <w:spacing w:after="0"/>
        <w:jc w:val="both"/>
        <w:rPr>
          <w:rFonts w:ascii="Times New Roman" w:hAnsi="Times New Roman" w:cs="Times New Roman"/>
          <w:sz w:val="28"/>
          <w:szCs w:val="28"/>
        </w:rPr>
      </w:pPr>
    </w:p>
    <w:p w14:paraId="2C3C1221" w14:textId="77777777" w:rsidR="00356059" w:rsidRPr="00487BAA" w:rsidRDefault="00356059" w:rsidP="00356059">
      <w:pPr>
        <w:jc w:val="center"/>
        <w:rPr>
          <w:rFonts w:ascii="Times New Roman" w:hAnsi="Times New Roman" w:cs="Times New Roman"/>
          <w:b/>
          <w:sz w:val="28"/>
          <w:szCs w:val="28"/>
        </w:rPr>
      </w:pPr>
      <w:r w:rsidRPr="00487BAA">
        <w:rPr>
          <w:rFonts w:ascii="Times New Roman" w:hAnsi="Times New Roman" w:cs="Times New Roman"/>
          <w:b/>
          <w:sz w:val="28"/>
          <w:szCs w:val="28"/>
        </w:rPr>
        <w:t>3. Фінансування та строки виконання Програми</w:t>
      </w:r>
    </w:p>
    <w:p w14:paraId="17904831" w14:textId="77777777" w:rsidR="00356059" w:rsidRPr="00487BAA" w:rsidRDefault="00356059" w:rsidP="00356059">
      <w:pPr>
        <w:autoSpaceDE w:val="0"/>
        <w:autoSpaceDN w:val="0"/>
        <w:adjustRightInd w:val="0"/>
        <w:ind w:firstLine="709"/>
        <w:jc w:val="both"/>
        <w:rPr>
          <w:rFonts w:ascii="Times New Roman" w:hAnsi="Times New Roman" w:cs="Times New Roman"/>
          <w:sz w:val="28"/>
          <w:szCs w:val="28"/>
        </w:rPr>
      </w:pPr>
      <w:r w:rsidRPr="00487BAA">
        <w:rPr>
          <w:rFonts w:ascii="Times New Roman" w:hAnsi="Times New Roman" w:cs="Times New Roman"/>
          <w:sz w:val="28"/>
          <w:szCs w:val="28"/>
        </w:rPr>
        <w:t xml:space="preserve">Обсяги фінансування розробки містобудівної документації вказані у цінах станом на 2026 рік і розраховані на підставі орієнтовної вартості проектно-вишукувальних робіт, визначеної за даними проектних організацій, які є розробниками містобудівних документацій. </w:t>
      </w:r>
    </w:p>
    <w:p w14:paraId="152E4F3A" w14:textId="77777777" w:rsidR="00356059" w:rsidRPr="00487BAA" w:rsidRDefault="00356059" w:rsidP="00356059">
      <w:pPr>
        <w:autoSpaceDE w:val="0"/>
        <w:autoSpaceDN w:val="0"/>
        <w:adjustRightInd w:val="0"/>
        <w:ind w:firstLine="709"/>
        <w:jc w:val="both"/>
        <w:rPr>
          <w:rFonts w:ascii="Times New Roman" w:hAnsi="Times New Roman" w:cs="Times New Roman"/>
          <w:sz w:val="28"/>
          <w:szCs w:val="28"/>
        </w:rPr>
      </w:pPr>
      <w:r w:rsidRPr="00487BAA">
        <w:rPr>
          <w:rFonts w:ascii="Times New Roman" w:hAnsi="Times New Roman" w:cs="Times New Roman"/>
          <w:sz w:val="28"/>
          <w:szCs w:val="28"/>
        </w:rPr>
        <w:t>Орієнтовний обсяг фінансування Програми становить   99000,00 грн., у  тому числі за рахунок сільського бюджету –  99000,00 грн. На фінансування Програми можуть буди залучені кошти з інших джерел, не заборонених законом.</w:t>
      </w:r>
    </w:p>
    <w:p w14:paraId="2CA22C3A" w14:textId="77777777" w:rsidR="00356059" w:rsidRPr="00487BAA" w:rsidRDefault="00356059" w:rsidP="00356059">
      <w:pPr>
        <w:autoSpaceDE w:val="0"/>
        <w:autoSpaceDN w:val="0"/>
        <w:adjustRightInd w:val="0"/>
        <w:ind w:firstLine="709"/>
        <w:jc w:val="both"/>
        <w:rPr>
          <w:rFonts w:ascii="Times New Roman" w:hAnsi="Times New Roman" w:cs="Times New Roman"/>
          <w:sz w:val="28"/>
          <w:szCs w:val="28"/>
        </w:rPr>
      </w:pPr>
      <w:r w:rsidRPr="00487BAA">
        <w:rPr>
          <w:rFonts w:ascii="Times New Roman" w:hAnsi="Times New Roman" w:cs="Times New Roman"/>
          <w:sz w:val="28"/>
          <w:szCs w:val="28"/>
        </w:rPr>
        <w:t>Обсяг фінансування Програми уточнюється щороку під час складання проекту бюджету Розвадівської сільської ради на відповідний рік.</w:t>
      </w:r>
    </w:p>
    <w:p w14:paraId="648783D6" w14:textId="77777777" w:rsidR="00356059" w:rsidRPr="00487BAA" w:rsidRDefault="00356059" w:rsidP="00356059">
      <w:pPr>
        <w:jc w:val="center"/>
        <w:rPr>
          <w:rFonts w:ascii="Times New Roman" w:hAnsi="Times New Roman" w:cs="Times New Roman"/>
          <w:b/>
          <w:sz w:val="28"/>
          <w:szCs w:val="28"/>
          <w:lang w:val="ru-RU"/>
        </w:rPr>
      </w:pPr>
      <w:r w:rsidRPr="00487BAA">
        <w:rPr>
          <w:rFonts w:ascii="Times New Roman" w:hAnsi="Times New Roman" w:cs="Times New Roman"/>
          <w:b/>
          <w:sz w:val="28"/>
          <w:szCs w:val="28"/>
          <w:lang w:val="ru-RU"/>
        </w:rPr>
        <w:t>4. Організація управління та контролю</w:t>
      </w:r>
    </w:p>
    <w:p w14:paraId="3DD98F9F" w14:textId="77777777" w:rsidR="00356059" w:rsidRPr="00487BAA" w:rsidRDefault="00356059" w:rsidP="00356059">
      <w:pPr>
        <w:jc w:val="center"/>
        <w:rPr>
          <w:rFonts w:ascii="Times New Roman" w:hAnsi="Times New Roman" w:cs="Times New Roman"/>
          <w:b/>
          <w:sz w:val="28"/>
          <w:szCs w:val="28"/>
          <w:lang w:val="ru-RU"/>
        </w:rPr>
      </w:pPr>
      <w:r w:rsidRPr="00487BAA">
        <w:rPr>
          <w:rFonts w:ascii="Times New Roman" w:hAnsi="Times New Roman" w:cs="Times New Roman"/>
          <w:b/>
          <w:sz w:val="28"/>
          <w:szCs w:val="28"/>
          <w:lang w:val="ru-RU"/>
        </w:rPr>
        <w:t>за ходом виконання Програми</w:t>
      </w:r>
    </w:p>
    <w:p w14:paraId="5E67894C" w14:textId="77777777" w:rsidR="00356059" w:rsidRPr="00487BAA" w:rsidRDefault="00356059" w:rsidP="00356059">
      <w:pPr>
        <w:ind w:firstLine="748"/>
        <w:jc w:val="both"/>
        <w:rPr>
          <w:rFonts w:ascii="Times New Roman" w:hAnsi="Times New Roman" w:cs="Times New Roman"/>
          <w:sz w:val="28"/>
          <w:szCs w:val="28"/>
          <w:lang w:val="ru-RU"/>
        </w:rPr>
      </w:pPr>
      <w:r w:rsidRPr="00487BAA">
        <w:rPr>
          <w:rFonts w:ascii="Times New Roman" w:hAnsi="Times New Roman" w:cs="Times New Roman"/>
          <w:sz w:val="28"/>
          <w:szCs w:val="28"/>
          <w:lang w:val="ru-RU"/>
        </w:rPr>
        <w:t xml:space="preserve">Головний виконавець Програми – Розвадівська сільська рада, яка здійснює загальний контроль за ходом виконання завдань програми та звіту щодо її реалізації. </w:t>
      </w:r>
    </w:p>
    <w:p w14:paraId="450B0DD6" w14:textId="77777777" w:rsidR="00356059" w:rsidRPr="00487BAA" w:rsidRDefault="00356059" w:rsidP="00356059">
      <w:pPr>
        <w:jc w:val="center"/>
        <w:rPr>
          <w:rFonts w:ascii="Times New Roman" w:hAnsi="Times New Roman" w:cs="Times New Roman"/>
          <w:b/>
          <w:sz w:val="28"/>
          <w:szCs w:val="28"/>
          <w:lang w:val="ru-RU"/>
        </w:rPr>
      </w:pPr>
      <w:r w:rsidRPr="00487BAA">
        <w:rPr>
          <w:rFonts w:ascii="Times New Roman" w:hAnsi="Times New Roman" w:cs="Times New Roman"/>
          <w:b/>
          <w:sz w:val="28"/>
          <w:szCs w:val="28"/>
          <w:lang w:val="ru-RU"/>
        </w:rPr>
        <w:t>5. Очікувані результати виконання Програми</w:t>
      </w:r>
    </w:p>
    <w:p w14:paraId="541EB3CA"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lastRenderedPageBreak/>
        <w:t xml:space="preserve">       В результаті виконання заходів буде створено цілісну і логічну систему управління використання території Розвадівської сільської ради.</w:t>
      </w:r>
    </w:p>
    <w:p w14:paraId="38E43F8C"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xml:space="preserve">      Очікуваними результатами виконання заходів Програми є:</w:t>
      </w:r>
    </w:p>
    <w:p w14:paraId="2766BEAB"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налагодження дієвого контролю за дотриманням чинних законодавчих і нормативних актів у сфері містобудування, за регулюванням забудови та використанням територій населених пунктів Розвадівської сільської ради, за врахуванням державних, громадських та приватних інтересів під час забудови територій на місцевому рівні;</w:t>
      </w:r>
    </w:p>
    <w:p w14:paraId="2BAD73AC"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забезпечення виконання положень законодавства у сфері містобудування при вирішенні питань забудови територій;</w:t>
      </w:r>
    </w:p>
    <w:p w14:paraId="383B6740" w14:textId="77777777" w:rsidR="00356059" w:rsidRPr="00487BAA" w:rsidRDefault="00356059" w:rsidP="00356059">
      <w:pPr>
        <w:autoSpaceDE w:val="0"/>
        <w:autoSpaceDN w:val="0"/>
        <w:adjustRightInd w:val="0"/>
        <w:jc w:val="both"/>
        <w:rPr>
          <w:rFonts w:ascii="Times New Roman" w:hAnsi="Times New Roman" w:cs="Times New Roman"/>
          <w:sz w:val="28"/>
          <w:szCs w:val="28"/>
        </w:rPr>
      </w:pPr>
      <w:r w:rsidRPr="00487BAA">
        <w:rPr>
          <w:rFonts w:ascii="Times New Roman" w:hAnsi="Times New Roman" w:cs="Times New Roman"/>
          <w:sz w:val="28"/>
          <w:szCs w:val="28"/>
        </w:rPr>
        <w:t>- забезпечення доступної та повної інформації про наявність на території сіл земель державної та комунальної власності, які не надані у користування та  можуть бути використані під забудову, а також інформацію щодо містобудівних умов та обмежень земельних ділянок тощо;</w:t>
      </w:r>
    </w:p>
    <w:p w14:paraId="59F4CCF4" w14:textId="77777777" w:rsidR="00356059" w:rsidRPr="00487BAA" w:rsidRDefault="00356059" w:rsidP="00356059">
      <w:pPr>
        <w:jc w:val="both"/>
        <w:rPr>
          <w:rFonts w:ascii="Times New Roman" w:hAnsi="Times New Roman" w:cs="Times New Roman"/>
          <w:sz w:val="28"/>
          <w:szCs w:val="28"/>
        </w:rPr>
      </w:pPr>
      <w:r w:rsidRPr="00487BAA">
        <w:rPr>
          <w:rFonts w:ascii="Times New Roman" w:hAnsi="Times New Roman" w:cs="Times New Roman"/>
          <w:sz w:val="28"/>
          <w:szCs w:val="28"/>
        </w:rPr>
        <w:t>- залучення інвестицій у розвиток території сіл Розвадівської сільської ради.</w:t>
      </w:r>
    </w:p>
    <w:p w14:paraId="1F678A27" w14:textId="77777777" w:rsidR="00356059" w:rsidRPr="00487BAA" w:rsidRDefault="00356059" w:rsidP="00356059">
      <w:pPr>
        <w:autoSpaceDE w:val="0"/>
        <w:autoSpaceDN w:val="0"/>
        <w:adjustRightInd w:val="0"/>
        <w:jc w:val="both"/>
        <w:rPr>
          <w:rFonts w:ascii="Times New Roman" w:hAnsi="Times New Roman" w:cs="Times New Roman"/>
          <w:sz w:val="28"/>
          <w:szCs w:val="28"/>
        </w:rPr>
      </w:pPr>
    </w:p>
    <w:p w14:paraId="622BC804" w14:textId="77777777" w:rsidR="00356059" w:rsidRPr="00487BAA" w:rsidRDefault="00356059" w:rsidP="00356059">
      <w:pPr>
        <w:autoSpaceDE w:val="0"/>
        <w:autoSpaceDN w:val="0"/>
        <w:adjustRightInd w:val="0"/>
        <w:jc w:val="both"/>
        <w:rPr>
          <w:rFonts w:ascii="Times New Roman" w:hAnsi="Times New Roman" w:cs="Times New Roman"/>
          <w:sz w:val="28"/>
          <w:szCs w:val="28"/>
        </w:rPr>
      </w:pPr>
    </w:p>
    <w:p w14:paraId="44A53717" w14:textId="77777777" w:rsidR="00356059" w:rsidRPr="00487BAA" w:rsidRDefault="00356059" w:rsidP="00356059">
      <w:pPr>
        <w:autoSpaceDE w:val="0"/>
        <w:autoSpaceDN w:val="0"/>
        <w:adjustRightInd w:val="0"/>
        <w:jc w:val="both"/>
        <w:rPr>
          <w:rFonts w:ascii="Times New Roman" w:hAnsi="Times New Roman" w:cs="Times New Roman"/>
          <w:sz w:val="28"/>
          <w:szCs w:val="28"/>
        </w:rPr>
      </w:pPr>
    </w:p>
    <w:p w14:paraId="113F4DF1" w14:textId="77777777" w:rsidR="00356059" w:rsidRPr="00487BAA" w:rsidRDefault="00356059" w:rsidP="00356059">
      <w:pPr>
        <w:autoSpaceDE w:val="0"/>
        <w:autoSpaceDN w:val="0"/>
        <w:adjustRightInd w:val="0"/>
        <w:jc w:val="both"/>
        <w:rPr>
          <w:rFonts w:ascii="Times New Roman" w:hAnsi="Times New Roman" w:cs="Times New Roman"/>
          <w:sz w:val="28"/>
          <w:szCs w:val="28"/>
        </w:rPr>
      </w:pPr>
    </w:p>
    <w:p w14:paraId="449DCF32" w14:textId="77777777" w:rsidR="00356059" w:rsidRPr="00487BAA" w:rsidRDefault="00356059" w:rsidP="00356059">
      <w:pPr>
        <w:tabs>
          <w:tab w:val="left" w:pos="6690"/>
        </w:tabs>
        <w:jc w:val="both"/>
        <w:rPr>
          <w:rFonts w:ascii="Times New Roman" w:hAnsi="Times New Roman" w:cs="Times New Roman"/>
          <w:b/>
          <w:sz w:val="28"/>
          <w:szCs w:val="28"/>
        </w:rPr>
      </w:pPr>
      <w:r w:rsidRPr="00487BAA">
        <w:rPr>
          <w:rFonts w:ascii="Times New Roman" w:hAnsi="Times New Roman" w:cs="Times New Roman"/>
          <w:b/>
          <w:sz w:val="28"/>
          <w:szCs w:val="28"/>
        </w:rPr>
        <w:t xml:space="preserve">                  Секретар ради                                               Олександра ШИМКО</w:t>
      </w:r>
    </w:p>
    <w:p w14:paraId="7522974A" w14:textId="77777777" w:rsidR="00356059" w:rsidRPr="00487BAA" w:rsidRDefault="00356059" w:rsidP="00356059">
      <w:pPr>
        <w:tabs>
          <w:tab w:val="left" w:pos="6690"/>
        </w:tabs>
        <w:jc w:val="both"/>
        <w:rPr>
          <w:rFonts w:ascii="Times New Roman" w:hAnsi="Times New Roman" w:cs="Times New Roman"/>
          <w:b/>
          <w:sz w:val="28"/>
          <w:szCs w:val="28"/>
        </w:rPr>
      </w:pPr>
    </w:p>
    <w:p w14:paraId="4B12E1D3" w14:textId="77777777" w:rsidR="00356059" w:rsidRPr="00487BAA" w:rsidRDefault="00356059" w:rsidP="00356059">
      <w:pPr>
        <w:tabs>
          <w:tab w:val="left" w:pos="6690"/>
        </w:tabs>
        <w:jc w:val="both"/>
        <w:rPr>
          <w:rFonts w:ascii="Times New Roman" w:hAnsi="Times New Roman" w:cs="Times New Roman"/>
          <w:b/>
          <w:sz w:val="28"/>
          <w:szCs w:val="28"/>
        </w:rPr>
      </w:pPr>
    </w:p>
    <w:p w14:paraId="2E6E43E1" w14:textId="77777777" w:rsidR="00356059" w:rsidRPr="00487BAA" w:rsidRDefault="00356059" w:rsidP="00356059">
      <w:pPr>
        <w:tabs>
          <w:tab w:val="left" w:pos="6690"/>
        </w:tabs>
        <w:jc w:val="both"/>
        <w:rPr>
          <w:rFonts w:ascii="Times New Roman" w:hAnsi="Times New Roman" w:cs="Times New Roman"/>
          <w:b/>
          <w:sz w:val="28"/>
          <w:szCs w:val="28"/>
        </w:rPr>
      </w:pPr>
    </w:p>
    <w:p w14:paraId="572EDB9D" w14:textId="77777777" w:rsidR="00356059" w:rsidRPr="00487BAA" w:rsidRDefault="00356059" w:rsidP="00356059">
      <w:pPr>
        <w:tabs>
          <w:tab w:val="left" w:pos="6690"/>
        </w:tabs>
        <w:jc w:val="both"/>
        <w:rPr>
          <w:rFonts w:ascii="Times New Roman" w:hAnsi="Times New Roman" w:cs="Times New Roman"/>
          <w:b/>
          <w:sz w:val="28"/>
          <w:szCs w:val="28"/>
        </w:rPr>
      </w:pPr>
    </w:p>
    <w:p w14:paraId="3BABFDD0" w14:textId="77777777" w:rsidR="00356059" w:rsidRPr="00487BAA" w:rsidRDefault="00356059" w:rsidP="00356059">
      <w:pPr>
        <w:tabs>
          <w:tab w:val="left" w:pos="6690"/>
        </w:tabs>
        <w:jc w:val="right"/>
        <w:rPr>
          <w:rFonts w:ascii="Times New Roman" w:hAnsi="Times New Roman" w:cs="Times New Roman"/>
          <w:bCs/>
          <w:sz w:val="28"/>
          <w:szCs w:val="28"/>
        </w:rPr>
      </w:pPr>
    </w:p>
    <w:p w14:paraId="5034DDFE" w14:textId="77777777" w:rsidR="00356059" w:rsidRPr="00487BAA" w:rsidRDefault="00356059" w:rsidP="00356059">
      <w:pPr>
        <w:tabs>
          <w:tab w:val="left" w:pos="6690"/>
        </w:tabs>
        <w:jc w:val="right"/>
        <w:rPr>
          <w:rFonts w:ascii="Times New Roman" w:hAnsi="Times New Roman" w:cs="Times New Roman"/>
          <w:bCs/>
          <w:sz w:val="28"/>
          <w:szCs w:val="28"/>
        </w:rPr>
      </w:pPr>
    </w:p>
    <w:p w14:paraId="1735336A" w14:textId="77777777" w:rsidR="00356059" w:rsidRPr="00487BAA" w:rsidRDefault="00356059" w:rsidP="00356059">
      <w:pPr>
        <w:tabs>
          <w:tab w:val="left" w:pos="6690"/>
        </w:tabs>
        <w:jc w:val="right"/>
        <w:rPr>
          <w:rFonts w:ascii="Times New Roman" w:hAnsi="Times New Roman" w:cs="Times New Roman"/>
          <w:bCs/>
          <w:sz w:val="28"/>
          <w:szCs w:val="28"/>
        </w:rPr>
      </w:pPr>
    </w:p>
    <w:p w14:paraId="6F0230B0" w14:textId="77777777" w:rsidR="00356059" w:rsidRPr="00487BAA" w:rsidRDefault="00356059" w:rsidP="00356059">
      <w:pPr>
        <w:tabs>
          <w:tab w:val="left" w:pos="6690"/>
        </w:tabs>
        <w:jc w:val="right"/>
        <w:rPr>
          <w:rFonts w:ascii="Times New Roman" w:hAnsi="Times New Roman" w:cs="Times New Roman"/>
          <w:bCs/>
          <w:sz w:val="28"/>
          <w:szCs w:val="28"/>
        </w:rPr>
      </w:pPr>
    </w:p>
    <w:p w14:paraId="4212BF35" w14:textId="77777777" w:rsidR="00356059" w:rsidRPr="00487BAA" w:rsidRDefault="00356059" w:rsidP="00356059">
      <w:pPr>
        <w:tabs>
          <w:tab w:val="left" w:pos="6690"/>
        </w:tabs>
        <w:jc w:val="right"/>
        <w:rPr>
          <w:rFonts w:ascii="Times New Roman" w:hAnsi="Times New Roman" w:cs="Times New Roman"/>
          <w:bCs/>
          <w:sz w:val="28"/>
          <w:szCs w:val="28"/>
        </w:rPr>
      </w:pPr>
    </w:p>
    <w:p w14:paraId="643E240D" w14:textId="77777777" w:rsidR="00356059" w:rsidRPr="00487BAA" w:rsidRDefault="00356059" w:rsidP="00356059">
      <w:pPr>
        <w:tabs>
          <w:tab w:val="left" w:pos="6690"/>
        </w:tabs>
        <w:jc w:val="right"/>
        <w:rPr>
          <w:rFonts w:ascii="Times New Roman" w:hAnsi="Times New Roman" w:cs="Times New Roman"/>
          <w:bCs/>
          <w:sz w:val="28"/>
          <w:szCs w:val="28"/>
        </w:rPr>
      </w:pPr>
    </w:p>
    <w:p w14:paraId="3EF9F1B8" w14:textId="77777777" w:rsidR="00356059" w:rsidRPr="00487BAA" w:rsidRDefault="00356059" w:rsidP="00356059">
      <w:pPr>
        <w:tabs>
          <w:tab w:val="left" w:pos="6690"/>
        </w:tabs>
        <w:jc w:val="right"/>
        <w:rPr>
          <w:rFonts w:ascii="Times New Roman" w:hAnsi="Times New Roman" w:cs="Times New Roman"/>
          <w:bCs/>
          <w:sz w:val="28"/>
          <w:szCs w:val="28"/>
        </w:rPr>
      </w:pPr>
    </w:p>
    <w:p w14:paraId="15BB085F" w14:textId="77777777" w:rsidR="00356059" w:rsidRPr="00487BAA" w:rsidRDefault="00356059" w:rsidP="00356059">
      <w:pPr>
        <w:tabs>
          <w:tab w:val="left" w:pos="6690"/>
        </w:tabs>
        <w:jc w:val="right"/>
        <w:rPr>
          <w:rFonts w:ascii="Times New Roman" w:hAnsi="Times New Roman" w:cs="Times New Roman"/>
          <w:bCs/>
          <w:sz w:val="28"/>
          <w:szCs w:val="28"/>
        </w:rPr>
      </w:pPr>
    </w:p>
    <w:p w14:paraId="433CE6E6" w14:textId="77777777" w:rsidR="00356059" w:rsidRPr="00487BAA" w:rsidRDefault="00356059" w:rsidP="00356059">
      <w:pPr>
        <w:tabs>
          <w:tab w:val="left" w:pos="6690"/>
        </w:tabs>
        <w:jc w:val="right"/>
        <w:rPr>
          <w:rFonts w:ascii="Times New Roman" w:hAnsi="Times New Roman" w:cs="Times New Roman"/>
          <w:bCs/>
          <w:sz w:val="28"/>
          <w:szCs w:val="28"/>
        </w:rPr>
      </w:pPr>
    </w:p>
    <w:p w14:paraId="1272DCD9" w14:textId="77777777" w:rsidR="00356059" w:rsidRPr="00487BAA" w:rsidRDefault="00356059" w:rsidP="00356059">
      <w:pPr>
        <w:tabs>
          <w:tab w:val="left" w:pos="6690"/>
        </w:tabs>
        <w:jc w:val="right"/>
        <w:rPr>
          <w:rFonts w:ascii="Times New Roman" w:hAnsi="Times New Roman" w:cs="Times New Roman"/>
          <w:bCs/>
          <w:sz w:val="28"/>
          <w:szCs w:val="28"/>
        </w:rPr>
      </w:pPr>
    </w:p>
    <w:p w14:paraId="5B8F3BC2" w14:textId="77777777" w:rsidR="00356059" w:rsidRPr="00487BAA" w:rsidRDefault="00356059" w:rsidP="00356059">
      <w:pPr>
        <w:tabs>
          <w:tab w:val="left" w:pos="6690"/>
        </w:tabs>
        <w:jc w:val="right"/>
        <w:rPr>
          <w:rFonts w:ascii="Times New Roman" w:hAnsi="Times New Roman" w:cs="Times New Roman"/>
          <w:bCs/>
          <w:sz w:val="28"/>
          <w:szCs w:val="28"/>
        </w:rPr>
      </w:pPr>
    </w:p>
    <w:p w14:paraId="20F473E5" w14:textId="77777777" w:rsidR="00356059" w:rsidRPr="00487BAA" w:rsidRDefault="00356059" w:rsidP="00356059">
      <w:pPr>
        <w:tabs>
          <w:tab w:val="left" w:pos="6690"/>
        </w:tabs>
        <w:jc w:val="right"/>
        <w:rPr>
          <w:rFonts w:ascii="Times New Roman" w:hAnsi="Times New Roman" w:cs="Times New Roman"/>
          <w:bCs/>
          <w:sz w:val="28"/>
          <w:szCs w:val="28"/>
        </w:rPr>
      </w:pPr>
    </w:p>
    <w:p w14:paraId="5D0ED9AD" w14:textId="77777777" w:rsidR="00356059" w:rsidRPr="00487BAA" w:rsidRDefault="00356059" w:rsidP="00356059">
      <w:pPr>
        <w:tabs>
          <w:tab w:val="left" w:pos="6690"/>
        </w:tabs>
        <w:jc w:val="right"/>
        <w:rPr>
          <w:rFonts w:ascii="Times New Roman" w:hAnsi="Times New Roman" w:cs="Times New Roman"/>
          <w:bCs/>
          <w:sz w:val="28"/>
          <w:szCs w:val="28"/>
        </w:rPr>
      </w:pPr>
      <w:r w:rsidRPr="00487BAA">
        <w:rPr>
          <w:rFonts w:ascii="Times New Roman" w:hAnsi="Times New Roman" w:cs="Times New Roman"/>
          <w:bCs/>
          <w:sz w:val="28"/>
          <w:szCs w:val="28"/>
        </w:rPr>
        <w:t>Додаток 1</w:t>
      </w:r>
    </w:p>
    <w:p w14:paraId="1DC1B89D" w14:textId="77777777" w:rsidR="00356059" w:rsidRPr="00487BAA" w:rsidRDefault="00356059" w:rsidP="00356059">
      <w:pPr>
        <w:tabs>
          <w:tab w:val="left" w:pos="6690"/>
        </w:tabs>
        <w:jc w:val="both"/>
        <w:rPr>
          <w:rFonts w:ascii="Times New Roman" w:hAnsi="Times New Roman" w:cs="Times New Roman"/>
          <w:b/>
          <w:bCs/>
          <w:sz w:val="28"/>
          <w:szCs w:val="28"/>
        </w:rPr>
      </w:pPr>
    </w:p>
    <w:p w14:paraId="2BD40EB1" w14:textId="77777777" w:rsidR="00356059" w:rsidRPr="00487BAA" w:rsidRDefault="00356059" w:rsidP="00356059">
      <w:pPr>
        <w:widowControl w:val="0"/>
        <w:shd w:val="clear" w:color="auto" w:fill="FFFFFF"/>
        <w:suppressAutoHyphens/>
        <w:autoSpaceDE w:val="0"/>
        <w:autoSpaceDN w:val="0"/>
        <w:adjustRightInd w:val="0"/>
        <w:jc w:val="center"/>
        <w:rPr>
          <w:rFonts w:ascii="Times New Roman" w:eastAsia="Droid Sans Fallback" w:hAnsi="Times New Roman" w:cs="Times New Roman"/>
          <w:b/>
          <w:bCs/>
          <w:kern w:val="2"/>
          <w:sz w:val="28"/>
          <w:szCs w:val="28"/>
          <w:lang w:eastAsia="zh-CN" w:bidi="hi-IN"/>
        </w:rPr>
      </w:pPr>
      <w:r w:rsidRPr="00487BAA">
        <w:rPr>
          <w:rFonts w:ascii="Times New Roman" w:eastAsia="Droid Sans Fallback" w:hAnsi="Times New Roman" w:cs="Times New Roman"/>
          <w:b/>
          <w:bCs/>
          <w:kern w:val="2"/>
          <w:sz w:val="28"/>
          <w:szCs w:val="28"/>
          <w:lang w:eastAsia="zh-CN" w:bidi="hi-IN"/>
        </w:rPr>
        <w:t>Напрямки діяльності та заходи</w:t>
      </w:r>
    </w:p>
    <w:p w14:paraId="014463DD" w14:textId="77777777" w:rsidR="00356059" w:rsidRPr="00487BAA" w:rsidRDefault="00356059" w:rsidP="00356059">
      <w:pPr>
        <w:jc w:val="center"/>
        <w:rPr>
          <w:rFonts w:ascii="Times New Roman" w:hAnsi="Times New Roman" w:cs="Times New Roman"/>
          <w:b/>
          <w:bCs/>
          <w:sz w:val="28"/>
          <w:szCs w:val="28"/>
          <w:bdr w:val="none" w:sz="0" w:space="0" w:color="auto" w:frame="1"/>
        </w:rPr>
      </w:pPr>
      <w:r w:rsidRPr="00487BAA">
        <w:rPr>
          <w:rStyle w:val="rvts44"/>
          <w:b/>
          <w:bCs/>
          <w:sz w:val="28"/>
          <w:szCs w:val="28"/>
          <w:bdr w:val="none" w:sz="0" w:space="0" w:color="auto" w:frame="1"/>
        </w:rPr>
        <w:t>Програми «Р</w:t>
      </w:r>
      <w:r w:rsidRPr="00487BAA">
        <w:rPr>
          <w:rFonts w:ascii="Times New Roman" w:hAnsi="Times New Roman" w:cs="Times New Roman"/>
          <w:b/>
          <w:bCs/>
          <w:sz w:val="28"/>
          <w:szCs w:val="28"/>
        </w:rPr>
        <w:t>озроблення містобудівної документації  на території Розвадівської сільської ради на  2026 рік</w:t>
      </w:r>
      <w:r w:rsidRPr="00487BAA">
        <w:rPr>
          <w:rStyle w:val="rvts44"/>
          <w:b/>
          <w:bCs/>
          <w:sz w:val="28"/>
          <w:szCs w:val="28"/>
          <w:bdr w:val="none" w:sz="0" w:space="0" w:color="auto" w:frame="1"/>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6350"/>
        <w:gridCol w:w="2552"/>
      </w:tblGrid>
      <w:tr w:rsidR="00487BAA" w:rsidRPr="00487BAA" w14:paraId="1BABC445" w14:textId="77777777" w:rsidTr="00356059">
        <w:trPr>
          <w:trHeight w:val="690"/>
        </w:trPr>
        <w:tc>
          <w:tcPr>
            <w:tcW w:w="880" w:type="dxa"/>
          </w:tcPr>
          <w:p w14:paraId="37B7B44E" w14:textId="77777777" w:rsidR="00356059" w:rsidRPr="00487BAA" w:rsidRDefault="00356059" w:rsidP="00356059">
            <w:pPr>
              <w:rPr>
                <w:rFonts w:ascii="Times New Roman" w:hAnsi="Times New Roman" w:cs="Times New Roman"/>
                <w:sz w:val="28"/>
                <w:szCs w:val="28"/>
              </w:rPr>
            </w:pPr>
            <w:r w:rsidRPr="00487BAA">
              <w:rPr>
                <w:rFonts w:ascii="Times New Roman" w:hAnsi="Times New Roman" w:cs="Times New Roman"/>
                <w:sz w:val="28"/>
                <w:szCs w:val="28"/>
              </w:rPr>
              <w:t>№ п/п</w:t>
            </w:r>
          </w:p>
        </w:tc>
        <w:tc>
          <w:tcPr>
            <w:tcW w:w="6350" w:type="dxa"/>
          </w:tcPr>
          <w:p w14:paraId="1D8CF5D2" w14:textId="77777777" w:rsidR="00356059" w:rsidRPr="00487BAA" w:rsidRDefault="00356059" w:rsidP="00356059">
            <w:pPr>
              <w:jc w:val="center"/>
              <w:rPr>
                <w:rFonts w:ascii="Times New Roman" w:hAnsi="Times New Roman" w:cs="Times New Roman"/>
                <w:sz w:val="28"/>
                <w:szCs w:val="28"/>
              </w:rPr>
            </w:pPr>
            <w:r w:rsidRPr="00487BAA">
              <w:rPr>
                <w:rFonts w:ascii="Times New Roman" w:hAnsi="Times New Roman" w:cs="Times New Roman"/>
                <w:sz w:val="28"/>
                <w:szCs w:val="28"/>
              </w:rPr>
              <w:t>Перелік заходів програми</w:t>
            </w:r>
          </w:p>
        </w:tc>
        <w:tc>
          <w:tcPr>
            <w:tcW w:w="2552" w:type="dxa"/>
          </w:tcPr>
          <w:p w14:paraId="43BF444B" w14:textId="77777777" w:rsidR="00356059" w:rsidRPr="00487BAA" w:rsidRDefault="00356059" w:rsidP="00356059">
            <w:pPr>
              <w:jc w:val="center"/>
              <w:rPr>
                <w:rFonts w:ascii="Times New Roman" w:hAnsi="Times New Roman" w:cs="Times New Roman"/>
                <w:b/>
                <w:bCs/>
                <w:sz w:val="28"/>
                <w:szCs w:val="28"/>
              </w:rPr>
            </w:pPr>
            <w:r w:rsidRPr="00487BAA">
              <w:rPr>
                <w:rFonts w:ascii="Times New Roman" w:hAnsi="Times New Roman" w:cs="Times New Roman"/>
                <w:sz w:val="28"/>
                <w:szCs w:val="28"/>
              </w:rPr>
              <w:t>Орієнтовні  щорічні обсяги фінансування (вартість),  грн.</w:t>
            </w:r>
          </w:p>
        </w:tc>
      </w:tr>
      <w:tr w:rsidR="00487BAA" w:rsidRPr="00487BAA" w14:paraId="78DE6714" w14:textId="77777777" w:rsidTr="00356059">
        <w:trPr>
          <w:trHeight w:val="749"/>
        </w:trPr>
        <w:tc>
          <w:tcPr>
            <w:tcW w:w="880" w:type="dxa"/>
          </w:tcPr>
          <w:p w14:paraId="2795486F" w14:textId="77777777" w:rsidR="00356059" w:rsidRPr="00487BAA" w:rsidRDefault="00356059" w:rsidP="00356059">
            <w:pPr>
              <w:pStyle w:val="13"/>
              <w:ind w:left="0"/>
              <w:rPr>
                <w:rFonts w:ascii="Times New Roman" w:hAnsi="Times New Roman" w:cs="Times New Roman"/>
                <w:iCs/>
                <w:sz w:val="28"/>
                <w:szCs w:val="28"/>
                <w:lang w:val="uk-UA"/>
              </w:rPr>
            </w:pPr>
            <w:r w:rsidRPr="00487BAA">
              <w:rPr>
                <w:rFonts w:ascii="Times New Roman" w:hAnsi="Times New Roman" w:cs="Times New Roman"/>
                <w:iCs/>
                <w:sz w:val="28"/>
                <w:szCs w:val="28"/>
                <w:lang w:val="uk-UA"/>
              </w:rPr>
              <w:t>1</w:t>
            </w:r>
          </w:p>
        </w:tc>
        <w:tc>
          <w:tcPr>
            <w:tcW w:w="6350" w:type="dxa"/>
          </w:tcPr>
          <w:p w14:paraId="25089B19" w14:textId="77777777" w:rsidR="00356059" w:rsidRPr="00487BAA" w:rsidRDefault="00356059" w:rsidP="00356059">
            <w:pPr>
              <w:pStyle w:val="13"/>
              <w:ind w:left="0"/>
              <w:rPr>
                <w:rFonts w:ascii="Times New Roman" w:hAnsi="Times New Roman" w:cs="Times New Roman"/>
                <w:iCs/>
                <w:sz w:val="28"/>
                <w:szCs w:val="28"/>
                <w:lang w:val="uk-UA"/>
              </w:rPr>
            </w:pPr>
            <w:r w:rsidRPr="00487BAA">
              <w:rPr>
                <w:rFonts w:ascii="Times New Roman" w:hAnsi="Times New Roman" w:cs="Times New Roman"/>
                <w:bCs/>
                <w:sz w:val="28"/>
                <w:szCs w:val="28"/>
                <w:lang w:val="uk-UA"/>
              </w:rPr>
              <w:t>Розроблення містобудівної документації  -  детальних планів території в Розвадівській сільській раді</w:t>
            </w:r>
          </w:p>
        </w:tc>
        <w:tc>
          <w:tcPr>
            <w:tcW w:w="2552" w:type="dxa"/>
          </w:tcPr>
          <w:p w14:paraId="5632E094" w14:textId="77777777" w:rsidR="00356059" w:rsidRPr="00487BAA" w:rsidRDefault="00356059" w:rsidP="00356059">
            <w:pPr>
              <w:pStyle w:val="13"/>
              <w:ind w:left="0"/>
              <w:rPr>
                <w:rFonts w:ascii="Times New Roman" w:hAnsi="Times New Roman" w:cs="Times New Roman"/>
                <w:iCs/>
                <w:sz w:val="28"/>
                <w:szCs w:val="28"/>
                <w:lang w:val="uk-UA"/>
              </w:rPr>
            </w:pPr>
            <w:r w:rsidRPr="00487BAA">
              <w:rPr>
                <w:rFonts w:ascii="Times New Roman" w:hAnsi="Times New Roman" w:cs="Times New Roman"/>
                <w:iCs/>
                <w:sz w:val="28"/>
                <w:szCs w:val="28"/>
                <w:lang w:val="uk-UA"/>
              </w:rPr>
              <w:t>99000,00</w:t>
            </w:r>
          </w:p>
        </w:tc>
      </w:tr>
      <w:tr w:rsidR="00487BAA" w:rsidRPr="00487BAA" w14:paraId="5256C78C" w14:textId="77777777" w:rsidTr="00356059">
        <w:trPr>
          <w:trHeight w:val="587"/>
        </w:trPr>
        <w:tc>
          <w:tcPr>
            <w:tcW w:w="880" w:type="dxa"/>
          </w:tcPr>
          <w:p w14:paraId="072557E4" w14:textId="77777777" w:rsidR="00356059" w:rsidRPr="00487BAA" w:rsidRDefault="00356059" w:rsidP="00356059">
            <w:pPr>
              <w:pStyle w:val="13"/>
              <w:ind w:left="0"/>
              <w:rPr>
                <w:rFonts w:ascii="Times New Roman" w:hAnsi="Times New Roman" w:cs="Times New Roman"/>
                <w:iCs/>
                <w:sz w:val="28"/>
                <w:szCs w:val="28"/>
                <w:lang w:val="uk-UA"/>
              </w:rPr>
            </w:pPr>
          </w:p>
        </w:tc>
        <w:tc>
          <w:tcPr>
            <w:tcW w:w="6350" w:type="dxa"/>
          </w:tcPr>
          <w:p w14:paraId="3EA96F6A" w14:textId="77777777" w:rsidR="00356059" w:rsidRPr="00487BAA" w:rsidRDefault="00356059" w:rsidP="00356059">
            <w:pPr>
              <w:pStyle w:val="13"/>
              <w:ind w:left="0"/>
              <w:rPr>
                <w:rFonts w:ascii="Times New Roman" w:hAnsi="Times New Roman" w:cs="Times New Roman"/>
                <w:b/>
                <w:iCs/>
                <w:sz w:val="28"/>
                <w:szCs w:val="28"/>
                <w:lang w:val="uk-UA"/>
              </w:rPr>
            </w:pPr>
            <w:r w:rsidRPr="00487BAA">
              <w:rPr>
                <w:rFonts w:ascii="Times New Roman" w:hAnsi="Times New Roman" w:cs="Times New Roman"/>
                <w:b/>
                <w:iCs/>
                <w:sz w:val="28"/>
                <w:szCs w:val="28"/>
                <w:lang w:val="uk-UA"/>
              </w:rPr>
              <w:t>Всього</w:t>
            </w:r>
          </w:p>
        </w:tc>
        <w:tc>
          <w:tcPr>
            <w:tcW w:w="2552" w:type="dxa"/>
          </w:tcPr>
          <w:p w14:paraId="05240815" w14:textId="77777777" w:rsidR="00356059" w:rsidRPr="00487BAA" w:rsidRDefault="00356059" w:rsidP="00356059">
            <w:pPr>
              <w:pStyle w:val="13"/>
              <w:ind w:left="0"/>
              <w:rPr>
                <w:rFonts w:ascii="Times New Roman" w:hAnsi="Times New Roman" w:cs="Times New Roman"/>
                <w:b/>
                <w:iCs/>
                <w:sz w:val="28"/>
                <w:szCs w:val="28"/>
                <w:lang w:val="uk-UA"/>
              </w:rPr>
            </w:pPr>
            <w:r w:rsidRPr="00487BAA">
              <w:rPr>
                <w:rFonts w:ascii="Times New Roman" w:hAnsi="Times New Roman" w:cs="Times New Roman"/>
                <w:b/>
                <w:iCs/>
                <w:sz w:val="28"/>
                <w:szCs w:val="28"/>
                <w:lang w:val="uk-UA"/>
              </w:rPr>
              <w:t>99000,00</w:t>
            </w:r>
          </w:p>
        </w:tc>
      </w:tr>
      <w:bookmarkEnd w:id="55"/>
    </w:tbl>
    <w:p w14:paraId="66322F5B" w14:textId="77777777" w:rsidR="00356059" w:rsidRPr="00487BAA" w:rsidRDefault="00356059" w:rsidP="00356059">
      <w:pPr>
        <w:tabs>
          <w:tab w:val="left" w:pos="1230"/>
        </w:tabs>
        <w:rPr>
          <w:rFonts w:ascii="Times New Roman" w:hAnsi="Times New Roman" w:cs="Times New Roman"/>
          <w:sz w:val="28"/>
          <w:szCs w:val="28"/>
        </w:rPr>
      </w:pPr>
    </w:p>
    <w:p w14:paraId="2E4FACAC" w14:textId="77777777" w:rsidR="00356059" w:rsidRPr="00487BAA" w:rsidRDefault="00356059" w:rsidP="00356059">
      <w:pPr>
        <w:tabs>
          <w:tab w:val="left" w:pos="1230"/>
        </w:tabs>
        <w:rPr>
          <w:rFonts w:ascii="Times New Roman" w:hAnsi="Times New Roman" w:cs="Times New Roman"/>
          <w:sz w:val="28"/>
          <w:szCs w:val="28"/>
        </w:rPr>
      </w:pPr>
      <w:r w:rsidRPr="00487BAA">
        <w:rPr>
          <w:rFonts w:ascii="Times New Roman" w:hAnsi="Times New Roman" w:cs="Times New Roman"/>
          <w:sz w:val="28"/>
          <w:szCs w:val="28"/>
        </w:rPr>
        <w:t xml:space="preserve">   </w:t>
      </w:r>
    </w:p>
    <w:p w14:paraId="41A00A91" w14:textId="77777777" w:rsidR="00356059" w:rsidRPr="00487BAA" w:rsidRDefault="00356059" w:rsidP="00356059">
      <w:pPr>
        <w:tabs>
          <w:tab w:val="left" w:pos="1230"/>
        </w:tabs>
        <w:rPr>
          <w:rFonts w:ascii="Times New Roman" w:hAnsi="Times New Roman" w:cs="Times New Roman"/>
          <w:sz w:val="28"/>
          <w:szCs w:val="28"/>
        </w:rPr>
      </w:pPr>
    </w:p>
    <w:p w14:paraId="33C22C7A" w14:textId="77777777" w:rsidR="00356059" w:rsidRPr="00487BAA" w:rsidRDefault="00356059" w:rsidP="00356059">
      <w:pPr>
        <w:tabs>
          <w:tab w:val="left" w:pos="1230"/>
        </w:tabs>
        <w:rPr>
          <w:rFonts w:ascii="Times New Roman" w:hAnsi="Times New Roman" w:cs="Times New Roman"/>
          <w:sz w:val="28"/>
          <w:szCs w:val="28"/>
        </w:rPr>
      </w:pPr>
    </w:p>
    <w:p w14:paraId="3B3108F5" w14:textId="77777777" w:rsidR="00356059" w:rsidRPr="00487BAA" w:rsidRDefault="00356059" w:rsidP="00356059">
      <w:pPr>
        <w:tabs>
          <w:tab w:val="left" w:pos="1230"/>
        </w:tabs>
        <w:rPr>
          <w:rFonts w:ascii="Times New Roman" w:hAnsi="Times New Roman" w:cs="Times New Roman"/>
          <w:sz w:val="28"/>
          <w:szCs w:val="28"/>
        </w:rPr>
      </w:pPr>
      <w:r w:rsidRPr="00487BAA">
        <w:rPr>
          <w:rFonts w:ascii="Times New Roman" w:hAnsi="Times New Roman" w:cs="Times New Roman"/>
          <w:b/>
          <w:sz w:val="28"/>
          <w:szCs w:val="28"/>
        </w:rPr>
        <w:t xml:space="preserve"> Секретар ради                                                         Олександра ШИМКО</w:t>
      </w:r>
    </w:p>
    <w:p w14:paraId="4C945E78" w14:textId="5B4696BC" w:rsidR="00356059" w:rsidRPr="00487BAA" w:rsidRDefault="00356059" w:rsidP="00942C84">
      <w:pPr>
        <w:spacing w:after="0" w:line="240" w:lineRule="auto"/>
        <w:jc w:val="center"/>
        <w:rPr>
          <w:rFonts w:ascii="Times New Roman" w:hAnsi="Times New Roman" w:cs="Times New Roman"/>
          <w:b/>
          <w:sz w:val="24"/>
          <w:szCs w:val="24"/>
        </w:rPr>
      </w:pPr>
    </w:p>
    <w:p w14:paraId="3E1193F2" w14:textId="43658919" w:rsidR="00B20583" w:rsidRPr="00487BAA" w:rsidRDefault="00B20583" w:rsidP="00942C84">
      <w:pPr>
        <w:spacing w:after="0" w:line="240" w:lineRule="auto"/>
        <w:jc w:val="center"/>
        <w:rPr>
          <w:rFonts w:ascii="Times New Roman" w:hAnsi="Times New Roman" w:cs="Times New Roman"/>
          <w:b/>
          <w:sz w:val="24"/>
          <w:szCs w:val="24"/>
        </w:rPr>
      </w:pPr>
    </w:p>
    <w:p w14:paraId="29496A49" w14:textId="007F4312" w:rsidR="00B20583" w:rsidRPr="00487BAA" w:rsidRDefault="00B20583" w:rsidP="00942C84">
      <w:pPr>
        <w:spacing w:after="0" w:line="240" w:lineRule="auto"/>
        <w:jc w:val="center"/>
        <w:rPr>
          <w:rFonts w:ascii="Times New Roman" w:hAnsi="Times New Roman" w:cs="Times New Roman"/>
          <w:b/>
          <w:sz w:val="24"/>
          <w:szCs w:val="24"/>
        </w:rPr>
      </w:pPr>
    </w:p>
    <w:p w14:paraId="2D3CC722" w14:textId="0FB022AC" w:rsidR="00B20583" w:rsidRPr="00487BAA" w:rsidRDefault="00B20583" w:rsidP="00942C84">
      <w:pPr>
        <w:spacing w:after="0" w:line="240" w:lineRule="auto"/>
        <w:jc w:val="center"/>
        <w:rPr>
          <w:rFonts w:ascii="Times New Roman" w:hAnsi="Times New Roman" w:cs="Times New Roman"/>
          <w:b/>
          <w:sz w:val="24"/>
          <w:szCs w:val="24"/>
        </w:rPr>
      </w:pPr>
    </w:p>
    <w:p w14:paraId="732ECBC1" w14:textId="654B9433" w:rsidR="00B20583" w:rsidRPr="00487BAA" w:rsidRDefault="00B20583" w:rsidP="00942C84">
      <w:pPr>
        <w:spacing w:after="0" w:line="240" w:lineRule="auto"/>
        <w:jc w:val="center"/>
        <w:rPr>
          <w:rFonts w:ascii="Times New Roman" w:hAnsi="Times New Roman" w:cs="Times New Roman"/>
          <w:b/>
          <w:sz w:val="24"/>
          <w:szCs w:val="24"/>
        </w:rPr>
      </w:pPr>
    </w:p>
    <w:p w14:paraId="2288B353" w14:textId="1E4AAEB3" w:rsidR="00B20583" w:rsidRPr="00487BAA" w:rsidRDefault="00B20583" w:rsidP="00D54EFE">
      <w:pPr>
        <w:spacing w:after="0" w:line="240" w:lineRule="auto"/>
        <w:rPr>
          <w:rFonts w:ascii="Times New Roman" w:hAnsi="Times New Roman" w:cs="Times New Roman"/>
          <w:b/>
          <w:sz w:val="24"/>
          <w:szCs w:val="24"/>
        </w:rPr>
      </w:pPr>
    </w:p>
    <w:p w14:paraId="451F5238" w14:textId="5DA216B8" w:rsidR="00B20583" w:rsidRPr="00487BAA" w:rsidRDefault="00B20583" w:rsidP="00942C84">
      <w:pPr>
        <w:spacing w:after="0" w:line="240" w:lineRule="auto"/>
        <w:jc w:val="center"/>
        <w:rPr>
          <w:rFonts w:ascii="Times New Roman" w:hAnsi="Times New Roman" w:cs="Times New Roman"/>
          <w:b/>
          <w:sz w:val="24"/>
          <w:szCs w:val="24"/>
        </w:rPr>
      </w:pPr>
    </w:p>
    <w:p w14:paraId="1184EB91" w14:textId="77777777" w:rsidR="00B20583" w:rsidRPr="00487BAA" w:rsidRDefault="00B20583" w:rsidP="00B20583">
      <w:pPr>
        <w:pStyle w:val="19141"/>
        <w:spacing w:before="0" w:beforeAutospacing="0" w:after="0" w:afterAutospacing="0"/>
        <w:ind w:hanging="426"/>
        <w:jc w:val="center"/>
      </w:pPr>
      <w:r w:rsidRPr="00487BAA">
        <w:rPr>
          <w:noProof/>
        </w:rPr>
        <w:drawing>
          <wp:inline distT="0" distB="0" distL="0" distR="0" wp14:anchorId="3C428B36" wp14:editId="5FE3649E">
            <wp:extent cx="600075" cy="790575"/>
            <wp:effectExtent l="0" t="0" r="9525" b="9525"/>
            <wp:docPr id="23" name="Рисунок 23" descr="C:\Users\PC\AppData\Local\Microsoft\Windows\Temporary Internet Files\Content.MSO\AF40A6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MSO\AF40A660.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334DE3DB" w14:textId="77777777" w:rsidR="00B20583" w:rsidRPr="00487BAA" w:rsidRDefault="00B20583" w:rsidP="00B20583">
      <w:pPr>
        <w:pStyle w:val="aa"/>
        <w:spacing w:before="0" w:beforeAutospacing="0" w:after="0" w:afterAutospacing="0"/>
        <w:jc w:val="center"/>
        <w:rPr>
          <w:sz w:val="26"/>
          <w:szCs w:val="26"/>
        </w:rPr>
      </w:pPr>
      <w:r w:rsidRPr="00487BAA">
        <w:rPr>
          <w:b/>
          <w:bCs/>
          <w:sz w:val="26"/>
          <w:szCs w:val="26"/>
        </w:rPr>
        <w:t>Розвадівська сільська рада</w:t>
      </w:r>
    </w:p>
    <w:p w14:paraId="4E2B1BA7" w14:textId="77777777" w:rsidR="00B20583" w:rsidRPr="00487BAA" w:rsidRDefault="00B20583" w:rsidP="00B20583">
      <w:pPr>
        <w:pStyle w:val="aa"/>
        <w:spacing w:before="0" w:beforeAutospacing="0" w:after="0" w:afterAutospacing="0"/>
        <w:jc w:val="center"/>
        <w:rPr>
          <w:sz w:val="26"/>
          <w:szCs w:val="26"/>
        </w:rPr>
      </w:pPr>
      <w:r w:rsidRPr="00487BAA">
        <w:rPr>
          <w:b/>
          <w:bCs/>
          <w:sz w:val="26"/>
          <w:szCs w:val="26"/>
        </w:rPr>
        <w:t>Стрийського району Львівської області</w:t>
      </w:r>
    </w:p>
    <w:p w14:paraId="66D0C05D" w14:textId="77777777" w:rsidR="00B20583" w:rsidRPr="00487BAA" w:rsidRDefault="00B20583" w:rsidP="00B20583">
      <w:pPr>
        <w:spacing w:after="0" w:line="240" w:lineRule="auto"/>
        <w:jc w:val="center"/>
        <w:rPr>
          <w:rFonts w:ascii="Times New Roman" w:hAnsi="Times New Roman"/>
          <w:b/>
          <w:sz w:val="26"/>
          <w:szCs w:val="26"/>
        </w:rPr>
      </w:pPr>
      <w:r w:rsidRPr="00487BAA">
        <w:rPr>
          <w:rFonts w:ascii="Times New Roman" w:hAnsi="Times New Roman"/>
          <w:b/>
          <w:sz w:val="26"/>
          <w:szCs w:val="26"/>
        </w:rPr>
        <w:t>Сімдесят друга сесія VIII скликання</w:t>
      </w:r>
    </w:p>
    <w:p w14:paraId="7170A2CC" w14:textId="77777777" w:rsidR="00B20583" w:rsidRPr="00487BAA" w:rsidRDefault="00B20583" w:rsidP="00B20583">
      <w:pPr>
        <w:pStyle w:val="aa"/>
        <w:spacing w:before="0" w:beforeAutospacing="0" w:after="0" w:afterAutospacing="0"/>
        <w:jc w:val="center"/>
        <w:rPr>
          <w:sz w:val="26"/>
          <w:szCs w:val="26"/>
        </w:rPr>
      </w:pPr>
      <w:r w:rsidRPr="00487BAA">
        <w:rPr>
          <w:sz w:val="26"/>
          <w:szCs w:val="26"/>
        </w:rPr>
        <w:t> </w:t>
      </w:r>
    </w:p>
    <w:p w14:paraId="09226559" w14:textId="77777777" w:rsidR="00B20583" w:rsidRPr="00487BAA" w:rsidRDefault="00B20583" w:rsidP="00B20583">
      <w:pPr>
        <w:pStyle w:val="aa"/>
        <w:spacing w:before="0" w:beforeAutospacing="0" w:after="0" w:afterAutospacing="0"/>
        <w:jc w:val="center"/>
        <w:rPr>
          <w:b/>
          <w:bCs/>
          <w:sz w:val="26"/>
          <w:szCs w:val="26"/>
        </w:rPr>
      </w:pPr>
      <w:r w:rsidRPr="00487BAA">
        <w:rPr>
          <w:b/>
          <w:bCs/>
          <w:sz w:val="26"/>
          <w:szCs w:val="26"/>
        </w:rPr>
        <w:t>Р І Ш Е Н Н Я</w:t>
      </w:r>
    </w:p>
    <w:p w14:paraId="0796B6EA" w14:textId="77777777" w:rsidR="00B20583" w:rsidRPr="00487BAA" w:rsidRDefault="00B20583" w:rsidP="00B20583">
      <w:pPr>
        <w:pStyle w:val="aa"/>
        <w:spacing w:before="0" w:beforeAutospacing="0" w:after="0" w:afterAutospacing="0"/>
        <w:jc w:val="center"/>
        <w:rPr>
          <w:sz w:val="26"/>
          <w:szCs w:val="26"/>
        </w:rPr>
      </w:pPr>
    </w:p>
    <w:p w14:paraId="3BF3EF99" w14:textId="77777777" w:rsidR="00B20583" w:rsidRPr="00487BAA" w:rsidRDefault="00B20583" w:rsidP="00B20583">
      <w:pPr>
        <w:pStyle w:val="aa"/>
        <w:shd w:val="clear" w:color="auto" w:fill="FFFFFF"/>
        <w:spacing w:beforeAutospacing="0" w:afterAutospacing="0"/>
        <w:rPr>
          <w:sz w:val="26"/>
          <w:szCs w:val="26"/>
        </w:rPr>
      </w:pPr>
      <w:r w:rsidRPr="00487BAA">
        <w:rPr>
          <w:b/>
          <w:sz w:val="26"/>
          <w:szCs w:val="26"/>
        </w:rPr>
        <w:t>18 грудня</w:t>
      </w:r>
      <w:r w:rsidRPr="00487BAA">
        <w:rPr>
          <w:b/>
          <w:bCs/>
          <w:sz w:val="26"/>
          <w:szCs w:val="26"/>
        </w:rPr>
        <w:t xml:space="preserve"> 2025 року</w:t>
      </w:r>
      <w:r w:rsidRPr="00487BAA">
        <w:rPr>
          <w:b/>
          <w:bCs/>
          <w:sz w:val="26"/>
          <w:szCs w:val="26"/>
        </w:rPr>
        <w:tab/>
      </w:r>
      <w:r w:rsidRPr="00487BAA">
        <w:rPr>
          <w:b/>
          <w:bCs/>
          <w:sz w:val="26"/>
          <w:szCs w:val="26"/>
        </w:rPr>
        <w:tab/>
      </w:r>
      <w:r w:rsidRPr="00487BAA">
        <w:rPr>
          <w:b/>
          <w:bCs/>
          <w:sz w:val="26"/>
          <w:szCs w:val="26"/>
        </w:rPr>
        <w:tab/>
        <w:t>с.Розвадів</w:t>
      </w:r>
      <w:r w:rsidRPr="00487BAA">
        <w:rPr>
          <w:b/>
          <w:bCs/>
          <w:sz w:val="26"/>
          <w:szCs w:val="26"/>
        </w:rPr>
        <w:tab/>
      </w:r>
      <w:r w:rsidRPr="00487BAA">
        <w:rPr>
          <w:b/>
          <w:bCs/>
          <w:sz w:val="26"/>
          <w:szCs w:val="26"/>
        </w:rPr>
        <w:tab/>
      </w:r>
      <w:r w:rsidRPr="00487BAA">
        <w:rPr>
          <w:b/>
          <w:bCs/>
          <w:sz w:val="26"/>
          <w:szCs w:val="26"/>
        </w:rPr>
        <w:tab/>
      </w:r>
      <w:r w:rsidRPr="00487BAA">
        <w:rPr>
          <w:b/>
          <w:bCs/>
          <w:sz w:val="26"/>
          <w:szCs w:val="26"/>
        </w:rPr>
        <w:tab/>
        <w:t>№ проєкт</w:t>
      </w:r>
    </w:p>
    <w:p w14:paraId="183B8A17" w14:textId="77777777" w:rsidR="00B20583" w:rsidRPr="00487BAA" w:rsidRDefault="00B20583" w:rsidP="00B20583">
      <w:pPr>
        <w:pStyle w:val="af5"/>
        <w:rPr>
          <w:sz w:val="26"/>
          <w:szCs w:val="26"/>
        </w:rPr>
      </w:pPr>
    </w:p>
    <w:p w14:paraId="3F2D4F1A" w14:textId="77777777" w:rsidR="00B20583" w:rsidRPr="00487BAA" w:rsidRDefault="00B20583" w:rsidP="00B20583">
      <w:pPr>
        <w:pStyle w:val="af5"/>
        <w:rPr>
          <w:sz w:val="26"/>
          <w:szCs w:val="26"/>
        </w:rPr>
      </w:pPr>
    </w:p>
    <w:p w14:paraId="48405B82" w14:textId="77777777" w:rsidR="00B20583" w:rsidRPr="00487BAA" w:rsidRDefault="00B20583" w:rsidP="00B20583">
      <w:pPr>
        <w:pStyle w:val="af5"/>
        <w:rPr>
          <w:b/>
          <w:sz w:val="26"/>
          <w:szCs w:val="26"/>
        </w:rPr>
      </w:pPr>
      <w:r w:rsidRPr="00487BAA">
        <w:rPr>
          <w:b/>
          <w:sz w:val="26"/>
          <w:szCs w:val="26"/>
        </w:rPr>
        <w:t xml:space="preserve">Про </w:t>
      </w:r>
      <w:r w:rsidRPr="00487BAA">
        <w:rPr>
          <w:b/>
          <w:sz w:val="26"/>
          <w:szCs w:val="26"/>
          <w:lang w:val="uk-UA"/>
        </w:rPr>
        <w:t>затвердження</w:t>
      </w:r>
      <w:r w:rsidRPr="00487BAA">
        <w:rPr>
          <w:b/>
          <w:sz w:val="26"/>
          <w:szCs w:val="26"/>
        </w:rPr>
        <w:t xml:space="preserve"> Програми</w:t>
      </w:r>
    </w:p>
    <w:p w14:paraId="68035381" w14:textId="77777777" w:rsidR="00B20583" w:rsidRPr="00487BAA" w:rsidRDefault="00B20583" w:rsidP="00B20583">
      <w:pPr>
        <w:pStyle w:val="af5"/>
        <w:rPr>
          <w:b/>
          <w:bCs/>
          <w:sz w:val="26"/>
          <w:szCs w:val="26"/>
          <w:shd w:val="clear" w:color="auto" w:fill="FFFFFF"/>
          <w:lang w:val="uk-UA" w:eastAsia="uk-UA"/>
        </w:rPr>
      </w:pPr>
      <w:r w:rsidRPr="00487BAA">
        <w:rPr>
          <w:b/>
          <w:sz w:val="26"/>
          <w:szCs w:val="26"/>
        </w:rPr>
        <w:t>“</w:t>
      </w:r>
      <w:r w:rsidRPr="00487BAA">
        <w:rPr>
          <w:b/>
          <w:bCs/>
          <w:sz w:val="26"/>
          <w:szCs w:val="26"/>
          <w:shd w:val="clear" w:color="auto" w:fill="FFFFFF"/>
          <w:lang w:val="uk-UA" w:eastAsia="uk-UA"/>
        </w:rPr>
        <w:t>Розвиток масового футболу</w:t>
      </w:r>
      <w:bookmarkStart w:id="56" w:name="_GoBack"/>
      <w:bookmarkEnd w:id="56"/>
    </w:p>
    <w:p w14:paraId="62A76E6D" w14:textId="77777777" w:rsidR="00B20583" w:rsidRPr="00487BAA" w:rsidRDefault="00B20583" w:rsidP="00B20583">
      <w:pPr>
        <w:pStyle w:val="af5"/>
        <w:rPr>
          <w:b/>
          <w:sz w:val="26"/>
          <w:szCs w:val="26"/>
        </w:rPr>
      </w:pPr>
      <w:r w:rsidRPr="00487BAA">
        <w:rPr>
          <w:b/>
          <w:bCs/>
          <w:sz w:val="26"/>
          <w:szCs w:val="26"/>
          <w:shd w:val="clear" w:color="auto" w:fill="FFFFFF"/>
          <w:lang w:val="uk-UA" w:eastAsia="uk-UA"/>
        </w:rPr>
        <w:t>в Розвадівській сільській раді</w:t>
      </w:r>
      <w:r w:rsidRPr="00487BAA">
        <w:rPr>
          <w:b/>
          <w:sz w:val="26"/>
          <w:szCs w:val="26"/>
        </w:rPr>
        <w:t>”</w:t>
      </w:r>
    </w:p>
    <w:p w14:paraId="4C444162" w14:textId="77777777" w:rsidR="00B20583" w:rsidRPr="00487BAA" w:rsidRDefault="00B20583" w:rsidP="00B20583">
      <w:pPr>
        <w:pStyle w:val="af5"/>
        <w:rPr>
          <w:b/>
          <w:sz w:val="26"/>
          <w:szCs w:val="26"/>
          <w:lang w:val="uk-UA"/>
        </w:rPr>
      </w:pPr>
      <w:r w:rsidRPr="00487BAA">
        <w:rPr>
          <w:b/>
          <w:sz w:val="26"/>
          <w:szCs w:val="26"/>
        </w:rPr>
        <w:t xml:space="preserve">на </w:t>
      </w:r>
      <w:r w:rsidRPr="00487BAA">
        <w:rPr>
          <w:b/>
          <w:sz w:val="26"/>
          <w:szCs w:val="26"/>
          <w:lang w:val="uk-UA"/>
        </w:rPr>
        <w:t>2026 рік</w:t>
      </w:r>
    </w:p>
    <w:p w14:paraId="718D3B1E" w14:textId="77777777" w:rsidR="00B20583" w:rsidRPr="00487BAA" w:rsidRDefault="00B20583" w:rsidP="00B20583">
      <w:pPr>
        <w:pStyle w:val="af5"/>
        <w:rPr>
          <w:b/>
          <w:sz w:val="26"/>
          <w:szCs w:val="26"/>
        </w:rPr>
      </w:pPr>
      <w:r w:rsidRPr="00487BAA">
        <w:rPr>
          <w:b/>
          <w:sz w:val="26"/>
          <w:szCs w:val="26"/>
        </w:rPr>
        <w:t xml:space="preserve"> </w:t>
      </w:r>
    </w:p>
    <w:p w14:paraId="5221EB07" w14:textId="77777777" w:rsidR="00B20583" w:rsidRPr="00487BAA" w:rsidRDefault="00B20583" w:rsidP="00B20583">
      <w:pPr>
        <w:pStyle w:val="af5"/>
        <w:rPr>
          <w:b/>
          <w:sz w:val="26"/>
          <w:szCs w:val="26"/>
        </w:rPr>
      </w:pPr>
    </w:p>
    <w:p w14:paraId="7A425291" w14:textId="77777777" w:rsidR="00B20583" w:rsidRPr="00487BAA" w:rsidRDefault="00B20583" w:rsidP="00B20583">
      <w:pPr>
        <w:spacing w:after="160" w:line="254" w:lineRule="auto"/>
        <w:jc w:val="both"/>
        <w:rPr>
          <w:rFonts w:ascii="Times New Roman" w:eastAsia="Times New Roman" w:hAnsi="Times New Roman"/>
          <w:sz w:val="24"/>
          <w:szCs w:val="24"/>
          <w:lang w:eastAsia="uk-UA"/>
        </w:rPr>
      </w:pPr>
      <w:r w:rsidRPr="00487BAA">
        <w:rPr>
          <w:rFonts w:ascii="Times New Roman" w:eastAsia="Times New Roman" w:hAnsi="Times New Roman"/>
          <w:sz w:val="24"/>
          <w:szCs w:val="24"/>
          <w:lang w:eastAsia="uk-UA"/>
        </w:rPr>
        <w:t>Розглянувши запропоновану Програму, керуючись п.22 ст.26 Закону України “Про місцеве самоврядування в Україні”, Розвадівська сільська рада</w:t>
      </w:r>
    </w:p>
    <w:p w14:paraId="5D667B83" w14:textId="77777777" w:rsidR="00B20583" w:rsidRPr="00487BAA" w:rsidRDefault="00B20583" w:rsidP="00B20583">
      <w:pPr>
        <w:pStyle w:val="af5"/>
        <w:jc w:val="center"/>
        <w:rPr>
          <w:b/>
          <w:sz w:val="26"/>
          <w:szCs w:val="26"/>
        </w:rPr>
      </w:pPr>
      <w:r w:rsidRPr="00487BAA">
        <w:rPr>
          <w:b/>
          <w:sz w:val="26"/>
          <w:szCs w:val="26"/>
        </w:rPr>
        <w:t>ВИРІШИЛА:</w:t>
      </w:r>
    </w:p>
    <w:p w14:paraId="3F9D2DBA" w14:textId="77777777" w:rsidR="00B20583" w:rsidRPr="00487BAA" w:rsidRDefault="00B20583" w:rsidP="00B20583">
      <w:pPr>
        <w:pStyle w:val="af5"/>
        <w:rPr>
          <w:b/>
          <w:sz w:val="26"/>
          <w:szCs w:val="26"/>
        </w:rPr>
      </w:pPr>
    </w:p>
    <w:p w14:paraId="0BF009F2" w14:textId="77777777" w:rsidR="00B20583" w:rsidRPr="00487BAA" w:rsidRDefault="00B20583" w:rsidP="00E47828">
      <w:pPr>
        <w:pStyle w:val="af5"/>
        <w:numPr>
          <w:ilvl w:val="0"/>
          <w:numId w:val="13"/>
        </w:numPr>
        <w:tabs>
          <w:tab w:val="left" w:pos="284"/>
        </w:tabs>
        <w:ind w:left="0" w:firstLine="0"/>
        <w:jc w:val="both"/>
        <w:rPr>
          <w:b/>
          <w:sz w:val="26"/>
          <w:szCs w:val="26"/>
        </w:rPr>
      </w:pPr>
      <w:r w:rsidRPr="00487BAA">
        <w:rPr>
          <w:sz w:val="26"/>
          <w:szCs w:val="26"/>
          <w:lang w:val="uk-UA"/>
        </w:rPr>
        <w:t xml:space="preserve">Затвердити </w:t>
      </w:r>
      <w:r w:rsidRPr="00487BAA">
        <w:rPr>
          <w:sz w:val="26"/>
          <w:szCs w:val="26"/>
        </w:rPr>
        <w:t xml:space="preserve"> Програму </w:t>
      </w:r>
      <w:r w:rsidRPr="00487BAA">
        <w:rPr>
          <w:sz w:val="26"/>
          <w:szCs w:val="26"/>
          <w:lang w:val="uk-UA"/>
        </w:rPr>
        <w:t xml:space="preserve"> </w:t>
      </w:r>
      <w:r w:rsidRPr="00487BAA">
        <w:rPr>
          <w:sz w:val="26"/>
          <w:szCs w:val="26"/>
        </w:rPr>
        <w:t>“</w:t>
      </w:r>
      <w:r w:rsidRPr="00487BAA">
        <w:rPr>
          <w:bCs/>
          <w:sz w:val="26"/>
          <w:szCs w:val="26"/>
          <w:shd w:val="clear" w:color="auto" w:fill="FFFFFF"/>
          <w:lang w:val="uk-UA" w:eastAsia="uk-UA"/>
        </w:rPr>
        <w:t>Розвиток масового футболу в Розвадівській сільській раді</w:t>
      </w:r>
      <w:r w:rsidRPr="00487BAA">
        <w:rPr>
          <w:sz w:val="26"/>
          <w:szCs w:val="26"/>
        </w:rPr>
        <w:t>”</w:t>
      </w:r>
      <w:r w:rsidRPr="00487BAA">
        <w:rPr>
          <w:sz w:val="26"/>
          <w:szCs w:val="26"/>
          <w:lang w:val="uk-UA"/>
        </w:rPr>
        <w:t xml:space="preserve"> </w:t>
      </w:r>
      <w:r w:rsidRPr="00487BAA">
        <w:rPr>
          <w:sz w:val="26"/>
          <w:szCs w:val="26"/>
        </w:rPr>
        <w:t>на</w:t>
      </w:r>
      <w:r w:rsidRPr="00487BAA">
        <w:rPr>
          <w:sz w:val="26"/>
          <w:szCs w:val="26"/>
          <w:lang w:val="uk-UA"/>
        </w:rPr>
        <w:t xml:space="preserve"> 2026 рік.</w:t>
      </w:r>
    </w:p>
    <w:p w14:paraId="12BA466F" w14:textId="77777777" w:rsidR="00B20583" w:rsidRPr="00487BAA" w:rsidRDefault="00B20583" w:rsidP="00B20583">
      <w:pPr>
        <w:pStyle w:val="af5"/>
        <w:tabs>
          <w:tab w:val="left" w:pos="284"/>
        </w:tabs>
        <w:rPr>
          <w:b/>
          <w:sz w:val="26"/>
          <w:szCs w:val="26"/>
        </w:rPr>
      </w:pPr>
    </w:p>
    <w:p w14:paraId="0F2CC8AC" w14:textId="77777777" w:rsidR="00B20583" w:rsidRPr="00487BAA" w:rsidRDefault="00B20583" w:rsidP="00B20583">
      <w:pPr>
        <w:spacing w:after="160" w:line="254" w:lineRule="auto"/>
        <w:ind w:left="284" w:hanging="284"/>
        <w:jc w:val="both"/>
        <w:rPr>
          <w:rFonts w:ascii="Times New Roman" w:eastAsia="Times New Roman" w:hAnsi="Times New Roman"/>
          <w:sz w:val="24"/>
          <w:szCs w:val="24"/>
          <w:lang w:eastAsia="uk-UA"/>
        </w:rPr>
      </w:pPr>
      <w:r w:rsidRPr="00487BAA">
        <w:rPr>
          <w:rFonts w:ascii="Times New Roman" w:hAnsi="Times New Roman"/>
          <w:sz w:val="26"/>
          <w:szCs w:val="26"/>
        </w:rPr>
        <w:t>2.</w:t>
      </w:r>
      <w:r w:rsidRPr="00487BAA">
        <w:rPr>
          <w:rFonts w:ascii="Times New Roman" w:eastAsia="Times New Roman" w:hAnsi="Times New Roman"/>
          <w:sz w:val="24"/>
          <w:szCs w:val="24"/>
          <w:lang w:eastAsia="uk-UA"/>
        </w:rPr>
        <w:t xml:space="preserve">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441B38BD" w14:textId="77777777" w:rsidR="00B20583" w:rsidRPr="00487BAA" w:rsidRDefault="00B20583" w:rsidP="00B20583">
      <w:pPr>
        <w:pStyle w:val="af5"/>
        <w:tabs>
          <w:tab w:val="left" w:pos="284"/>
        </w:tabs>
        <w:jc w:val="both"/>
        <w:rPr>
          <w:sz w:val="26"/>
          <w:szCs w:val="26"/>
        </w:rPr>
      </w:pPr>
    </w:p>
    <w:p w14:paraId="635C84B9" w14:textId="77777777" w:rsidR="00B20583" w:rsidRPr="00487BAA" w:rsidRDefault="00B20583" w:rsidP="00B20583">
      <w:pPr>
        <w:pStyle w:val="af5"/>
        <w:rPr>
          <w:sz w:val="26"/>
          <w:szCs w:val="26"/>
        </w:rPr>
      </w:pPr>
      <w:r w:rsidRPr="00487BAA">
        <w:rPr>
          <w:sz w:val="26"/>
          <w:szCs w:val="26"/>
        </w:rPr>
        <w:t xml:space="preserve"> </w:t>
      </w:r>
    </w:p>
    <w:p w14:paraId="6F5C93C8" w14:textId="77777777" w:rsidR="00B20583" w:rsidRPr="00487BAA" w:rsidRDefault="00B20583" w:rsidP="00B20583">
      <w:pPr>
        <w:pStyle w:val="af5"/>
        <w:rPr>
          <w:sz w:val="26"/>
          <w:szCs w:val="26"/>
        </w:rPr>
      </w:pPr>
    </w:p>
    <w:p w14:paraId="4D9E530C" w14:textId="77777777" w:rsidR="00B20583" w:rsidRPr="00487BAA" w:rsidRDefault="00B20583" w:rsidP="00B20583">
      <w:pPr>
        <w:pStyle w:val="af5"/>
        <w:rPr>
          <w:sz w:val="26"/>
          <w:szCs w:val="26"/>
        </w:rPr>
      </w:pPr>
      <w:r w:rsidRPr="00487BAA">
        <w:rPr>
          <w:sz w:val="26"/>
          <w:szCs w:val="26"/>
        </w:rPr>
        <w:t xml:space="preserve">          </w:t>
      </w:r>
    </w:p>
    <w:p w14:paraId="4DE4C2B5" w14:textId="77777777" w:rsidR="00B20583" w:rsidRPr="00487BAA" w:rsidRDefault="00B20583" w:rsidP="00B20583">
      <w:pPr>
        <w:pStyle w:val="af5"/>
        <w:rPr>
          <w:b/>
          <w:sz w:val="26"/>
          <w:szCs w:val="26"/>
        </w:rPr>
      </w:pPr>
      <w:r w:rsidRPr="00487BAA">
        <w:rPr>
          <w:b/>
          <w:sz w:val="26"/>
          <w:szCs w:val="26"/>
        </w:rPr>
        <w:t xml:space="preserve">   Сільський голова                                                                   Роман  СИДОР </w:t>
      </w:r>
    </w:p>
    <w:p w14:paraId="5C0E814E" w14:textId="77777777" w:rsidR="00B20583" w:rsidRPr="00487BAA" w:rsidRDefault="00B20583" w:rsidP="00B20583">
      <w:pPr>
        <w:pStyle w:val="af5"/>
        <w:rPr>
          <w:b/>
          <w:sz w:val="26"/>
          <w:szCs w:val="26"/>
        </w:rPr>
      </w:pPr>
    </w:p>
    <w:p w14:paraId="3383683A" w14:textId="77777777" w:rsidR="00B20583" w:rsidRPr="00487BAA" w:rsidRDefault="00B20583" w:rsidP="00B20583">
      <w:pPr>
        <w:pStyle w:val="af5"/>
        <w:rPr>
          <w:b/>
          <w:sz w:val="26"/>
          <w:szCs w:val="26"/>
        </w:rPr>
      </w:pPr>
    </w:p>
    <w:p w14:paraId="53423935" w14:textId="77777777" w:rsidR="00B20583" w:rsidRPr="00487BAA" w:rsidRDefault="00B20583" w:rsidP="00B20583">
      <w:pPr>
        <w:spacing w:after="160" w:line="254" w:lineRule="auto"/>
        <w:rPr>
          <w:rFonts w:ascii="Times New Roman" w:eastAsia="Times New Roman" w:hAnsi="Times New Roman"/>
          <w:b/>
          <w:sz w:val="24"/>
          <w:szCs w:val="24"/>
          <w:lang w:eastAsia="uk-UA"/>
        </w:rPr>
      </w:pPr>
    </w:p>
    <w:p w14:paraId="2E9992AD" w14:textId="77777777" w:rsidR="00B20583" w:rsidRPr="00487BAA" w:rsidRDefault="00B20583" w:rsidP="00B20583">
      <w:pPr>
        <w:spacing w:after="0" w:line="240" w:lineRule="auto"/>
        <w:jc w:val="center"/>
        <w:rPr>
          <w:rFonts w:ascii="Times New Roman" w:hAnsi="Times New Roman"/>
          <w:b/>
          <w:sz w:val="28"/>
          <w:szCs w:val="28"/>
          <w:lang w:eastAsia="ru-RU"/>
        </w:rPr>
      </w:pPr>
    </w:p>
    <w:p w14:paraId="549CCA51" w14:textId="77777777" w:rsidR="00B20583" w:rsidRPr="00487BAA" w:rsidRDefault="00B20583" w:rsidP="00B20583">
      <w:pPr>
        <w:spacing w:after="0" w:line="240" w:lineRule="auto"/>
        <w:jc w:val="center"/>
        <w:rPr>
          <w:rFonts w:ascii="Times New Roman" w:hAnsi="Times New Roman"/>
          <w:b/>
          <w:sz w:val="28"/>
          <w:szCs w:val="28"/>
          <w:lang w:eastAsia="ru-RU"/>
        </w:rPr>
      </w:pPr>
    </w:p>
    <w:p w14:paraId="1E0A6C9B" w14:textId="77777777" w:rsidR="00B20583" w:rsidRPr="00487BAA" w:rsidRDefault="00B20583" w:rsidP="00B20583">
      <w:pPr>
        <w:spacing w:after="0" w:line="240" w:lineRule="auto"/>
        <w:jc w:val="right"/>
        <w:rPr>
          <w:rFonts w:ascii="Times New Roman" w:eastAsia="Times New Roman" w:hAnsi="Times New Roman"/>
          <w:sz w:val="28"/>
          <w:szCs w:val="28"/>
          <w:lang w:eastAsia="uk-UA"/>
        </w:rPr>
      </w:pPr>
      <w:r w:rsidRPr="00487BAA">
        <w:rPr>
          <w:rFonts w:ascii="Times New Roman" w:eastAsia="Times New Roman" w:hAnsi="Times New Roman"/>
          <w:sz w:val="28"/>
          <w:szCs w:val="28"/>
          <w:lang w:eastAsia="uk-UA"/>
        </w:rPr>
        <w:t xml:space="preserve">  </w:t>
      </w:r>
    </w:p>
    <w:p w14:paraId="10F52E5C" w14:textId="77777777" w:rsidR="00B20583" w:rsidRPr="00487BAA" w:rsidRDefault="00B20583" w:rsidP="00B20583">
      <w:pPr>
        <w:spacing w:after="0" w:line="240" w:lineRule="auto"/>
        <w:jc w:val="right"/>
        <w:rPr>
          <w:rFonts w:ascii="Times New Roman" w:eastAsia="Times New Roman" w:hAnsi="Times New Roman"/>
          <w:sz w:val="28"/>
          <w:szCs w:val="28"/>
          <w:lang w:eastAsia="uk-UA"/>
        </w:rPr>
      </w:pPr>
    </w:p>
    <w:p w14:paraId="29002DCE" w14:textId="77777777" w:rsidR="00B20583" w:rsidRPr="00487BAA" w:rsidRDefault="00B20583" w:rsidP="00B20583">
      <w:pPr>
        <w:spacing w:after="0" w:line="240" w:lineRule="auto"/>
        <w:jc w:val="right"/>
        <w:rPr>
          <w:rFonts w:ascii="Times New Roman" w:eastAsia="Times New Roman" w:hAnsi="Times New Roman"/>
          <w:sz w:val="28"/>
          <w:szCs w:val="28"/>
          <w:lang w:eastAsia="uk-UA"/>
        </w:rPr>
      </w:pPr>
    </w:p>
    <w:p w14:paraId="06E9FC06" w14:textId="77777777" w:rsidR="00B20583" w:rsidRPr="00487BAA" w:rsidRDefault="00B20583" w:rsidP="00B20583">
      <w:pPr>
        <w:spacing w:after="0" w:line="240" w:lineRule="auto"/>
        <w:jc w:val="right"/>
        <w:rPr>
          <w:rFonts w:ascii="Times New Roman" w:eastAsia="Times New Roman" w:hAnsi="Times New Roman"/>
          <w:sz w:val="28"/>
          <w:szCs w:val="28"/>
          <w:lang w:eastAsia="uk-UA"/>
        </w:rPr>
      </w:pPr>
    </w:p>
    <w:p w14:paraId="597630E5" w14:textId="77777777" w:rsidR="00B20583" w:rsidRPr="00487BAA" w:rsidRDefault="00B20583" w:rsidP="00B20583">
      <w:pPr>
        <w:spacing w:after="0" w:line="240" w:lineRule="auto"/>
        <w:jc w:val="right"/>
        <w:rPr>
          <w:rFonts w:ascii="Times New Roman" w:eastAsia="Times New Roman" w:hAnsi="Times New Roman"/>
          <w:sz w:val="28"/>
          <w:szCs w:val="28"/>
          <w:lang w:eastAsia="uk-UA"/>
        </w:rPr>
      </w:pPr>
    </w:p>
    <w:p w14:paraId="263E9C4E" w14:textId="77777777" w:rsidR="00B20583" w:rsidRPr="00487BAA" w:rsidRDefault="00B20583" w:rsidP="00B20583">
      <w:pPr>
        <w:spacing w:after="0" w:line="240" w:lineRule="auto"/>
        <w:jc w:val="right"/>
        <w:rPr>
          <w:rFonts w:ascii="Times New Roman" w:eastAsia="Times New Roman" w:hAnsi="Times New Roman"/>
          <w:sz w:val="28"/>
          <w:szCs w:val="28"/>
          <w:lang w:eastAsia="uk-UA"/>
        </w:rPr>
      </w:pPr>
    </w:p>
    <w:p w14:paraId="4AFF3161" w14:textId="77777777" w:rsidR="00B20583" w:rsidRPr="00487BAA" w:rsidRDefault="00B20583" w:rsidP="00B20583">
      <w:pPr>
        <w:spacing w:after="0" w:line="240" w:lineRule="auto"/>
        <w:jc w:val="right"/>
        <w:rPr>
          <w:rFonts w:ascii="Times New Roman" w:eastAsia="Times New Roman" w:hAnsi="Times New Roman"/>
          <w:sz w:val="28"/>
          <w:szCs w:val="28"/>
          <w:lang w:eastAsia="uk-UA"/>
        </w:rPr>
      </w:pPr>
    </w:p>
    <w:p w14:paraId="3B16364C" w14:textId="77777777" w:rsidR="00B20583" w:rsidRPr="00487BAA" w:rsidRDefault="00B20583" w:rsidP="00B20583">
      <w:pPr>
        <w:spacing w:after="0" w:line="240" w:lineRule="auto"/>
        <w:jc w:val="right"/>
        <w:rPr>
          <w:rFonts w:ascii="Times New Roman" w:eastAsia="Times New Roman" w:hAnsi="Times New Roman"/>
          <w:sz w:val="28"/>
          <w:szCs w:val="28"/>
          <w:lang w:eastAsia="uk-UA"/>
        </w:rPr>
      </w:pPr>
      <w:r w:rsidRPr="00487BAA">
        <w:rPr>
          <w:rFonts w:ascii="Times New Roman" w:eastAsia="Times New Roman" w:hAnsi="Times New Roman"/>
          <w:sz w:val="28"/>
          <w:szCs w:val="28"/>
          <w:lang w:eastAsia="uk-UA"/>
        </w:rPr>
        <w:t xml:space="preserve"> </w:t>
      </w:r>
    </w:p>
    <w:p w14:paraId="5E2DD634" w14:textId="77777777" w:rsidR="00B20583" w:rsidRPr="00487BAA" w:rsidRDefault="00B20583" w:rsidP="00B20583">
      <w:pPr>
        <w:spacing w:after="0"/>
        <w:ind w:left="2832" w:firstLine="708"/>
        <w:jc w:val="right"/>
        <w:rPr>
          <w:rFonts w:ascii="Times New Roman" w:hAnsi="Times New Roman"/>
          <w:bCs/>
          <w:i/>
          <w:sz w:val="24"/>
          <w:szCs w:val="24"/>
        </w:rPr>
      </w:pPr>
      <w:r w:rsidRPr="00487BAA">
        <w:rPr>
          <w:rFonts w:ascii="Times New Roman" w:hAnsi="Times New Roman"/>
          <w:bCs/>
          <w:i/>
          <w:sz w:val="24"/>
          <w:szCs w:val="24"/>
        </w:rPr>
        <w:t>Затверджено</w:t>
      </w:r>
    </w:p>
    <w:p w14:paraId="1F7F6581" w14:textId="77777777" w:rsidR="00B20583" w:rsidRPr="00487BAA" w:rsidRDefault="00B20583" w:rsidP="00B20583">
      <w:pPr>
        <w:spacing w:after="0"/>
        <w:ind w:left="2832" w:firstLine="708"/>
        <w:jc w:val="right"/>
        <w:rPr>
          <w:rFonts w:ascii="Times New Roman" w:hAnsi="Times New Roman"/>
          <w:bCs/>
          <w:i/>
          <w:sz w:val="24"/>
          <w:szCs w:val="24"/>
        </w:rPr>
      </w:pPr>
      <w:r w:rsidRPr="00487BAA">
        <w:rPr>
          <w:rFonts w:ascii="Times New Roman" w:hAnsi="Times New Roman"/>
          <w:bCs/>
          <w:i/>
          <w:sz w:val="24"/>
          <w:szCs w:val="24"/>
        </w:rPr>
        <w:t xml:space="preserve">                           Рішенням 72 сесії </w:t>
      </w:r>
      <w:r w:rsidRPr="00487BAA">
        <w:rPr>
          <w:rFonts w:ascii="Times New Roman" w:hAnsi="Times New Roman"/>
          <w:bCs/>
          <w:i/>
          <w:sz w:val="24"/>
          <w:szCs w:val="24"/>
          <w:lang w:val="en-US"/>
        </w:rPr>
        <w:t>VIII</w:t>
      </w:r>
      <w:r w:rsidRPr="00487BAA">
        <w:rPr>
          <w:rFonts w:ascii="Times New Roman" w:hAnsi="Times New Roman"/>
          <w:bCs/>
          <w:i/>
          <w:sz w:val="24"/>
          <w:szCs w:val="24"/>
        </w:rPr>
        <w:t xml:space="preserve"> скликання</w:t>
      </w:r>
    </w:p>
    <w:p w14:paraId="7565CCD1" w14:textId="77777777" w:rsidR="00B20583" w:rsidRPr="00487BAA" w:rsidRDefault="00B20583" w:rsidP="00B20583">
      <w:pPr>
        <w:spacing w:after="0"/>
        <w:ind w:left="2832" w:firstLine="708"/>
        <w:jc w:val="right"/>
        <w:rPr>
          <w:rFonts w:ascii="Times New Roman" w:hAnsi="Times New Roman"/>
          <w:bCs/>
          <w:i/>
          <w:sz w:val="24"/>
          <w:szCs w:val="24"/>
        </w:rPr>
      </w:pPr>
      <w:r w:rsidRPr="00487BAA">
        <w:rPr>
          <w:rFonts w:ascii="Times New Roman" w:hAnsi="Times New Roman"/>
          <w:bCs/>
          <w:i/>
          <w:sz w:val="24"/>
          <w:szCs w:val="24"/>
        </w:rPr>
        <w:t>Розвадівської сільської ради</w:t>
      </w:r>
    </w:p>
    <w:p w14:paraId="5D6F6EA7" w14:textId="77777777" w:rsidR="00B20583" w:rsidRPr="00487BAA" w:rsidRDefault="00B20583" w:rsidP="00B20583">
      <w:pPr>
        <w:spacing w:after="0"/>
        <w:ind w:left="2832" w:firstLine="708"/>
        <w:jc w:val="right"/>
        <w:rPr>
          <w:rFonts w:ascii="Times New Roman" w:hAnsi="Times New Roman"/>
          <w:bCs/>
          <w:i/>
          <w:sz w:val="24"/>
          <w:szCs w:val="24"/>
        </w:rPr>
      </w:pPr>
      <w:r w:rsidRPr="00487BAA">
        <w:rPr>
          <w:rFonts w:ascii="Times New Roman" w:hAnsi="Times New Roman"/>
          <w:bCs/>
          <w:i/>
          <w:sz w:val="24"/>
          <w:szCs w:val="24"/>
        </w:rPr>
        <w:t xml:space="preserve">                       №     від 18 грудня 2025 року</w:t>
      </w:r>
    </w:p>
    <w:p w14:paraId="16F4D8E8" w14:textId="77777777" w:rsidR="00B20583" w:rsidRPr="00487BAA" w:rsidRDefault="00B20583" w:rsidP="00B20583">
      <w:pPr>
        <w:spacing w:after="0"/>
        <w:ind w:left="2832" w:firstLine="708"/>
        <w:jc w:val="right"/>
        <w:rPr>
          <w:rFonts w:ascii="Times New Roman" w:hAnsi="Times New Roman"/>
          <w:bCs/>
          <w:i/>
          <w:sz w:val="24"/>
          <w:szCs w:val="24"/>
        </w:rPr>
      </w:pPr>
    </w:p>
    <w:p w14:paraId="4A3206C2" w14:textId="77777777" w:rsidR="00B20583" w:rsidRPr="00487BAA" w:rsidRDefault="00B20583" w:rsidP="00B20583">
      <w:pPr>
        <w:spacing w:after="0"/>
        <w:ind w:left="2832" w:firstLine="708"/>
        <w:jc w:val="right"/>
        <w:rPr>
          <w:rFonts w:ascii="Times New Roman" w:hAnsi="Times New Roman"/>
          <w:bCs/>
          <w:i/>
          <w:sz w:val="24"/>
          <w:szCs w:val="24"/>
        </w:rPr>
      </w:pPr>
      <w:r w:rsidRPr="00487BAA">
        <w:rPr>
          <w:rFonts w:ascii="Times New Roman" w:eastAsia="Times New Roman" w:hAnsi="Times New Roman"/>
          <w:i/>
          <w:sz w:val="24"/>
          <w:szCs w:val="24"/>
          <w:lang w:eastAsia="uk-UA"/>
        </w:rPr>
        <w:t>Сільський голова</w:t>
      </w:r>
      <w:r w:rsidRPr="00487BAA">
        <w:rPr>
          <w:rFonts w:ascii="Times New Roman" w:eastAsia="Times New Roman" w:hAnsi="Times New Roman"/>
          <w:i/>
          <w:sz w:val="24"/>
          <w:szCs w:val="24"/>
          <w:u w:val="single"/>
          <w:lang w:eastAsia="uk-UA"/>
        </w:rPr>
        <w:t xml:space="preserve">                              </w:t>
      </w:r>
      <w:r w:rsidRPr="00487BAA">
        <w:rPr>
          <w:rFonts w:ascii="Times New Roman" w:eastAsia="Times New Roman" w:hAnsi="Times New Roman"/>
          <w:i/>
          <w:sz w:val="24"/>
          <w:szCs w:val="24"/>
          <w:lang w:eastAsia="uk-UA"/>
        </w:rPr>
        <w:t>Роман СИДОР</w:t>
      </w:r>
    </w:p>
    <w:p w14:paraId="7C3A2F71" w14:textId="77777777" w:rsidR="00B20583" w:rsidRPr="00487BAA" w:rsidRDefault="00B20583" w:rsidP="00B20583">
      <w:pPr>
        <w:spacing w:after="0"/>
        <w:ind w:left="2832" w:firstLine="708"/>
        <w:rPr>
          <w:rFonts w:ascii="Times New Roman" w:hAnsi="Times New Roman"/>
          <w:bCs/>
          <w:sz w:val="24"/>
          <w:szCs w:val="24"/>
        </w:rPr>
      </w:pPr>
    </w:p>
    <w:p w14:paraId="5F3B02A0" w14:textId="77777777" w:rsidR="00B20583" w:rsidRPr="00487BAA" w:rsidRDefault="00B20583" w:rsidP="00B20583">
      <w:pPr>
        <w:widowControl w:val="0"/>
        <w:autoSpaceDE w:val="0"/>
        <w:autoSpaceDN w:val="0"/>
        <w:adjustRightInd w:val="0"/>
        <w:spacing w:after="0" w:line="240" w:lineRule="auto"/>
        <w:ind w:left="1788" w:firstLine="336"/>
        <w:jc w:val="right"/>
        <w:rPr>
          <w:rFonts w:ascii="Times New Roman" w:hAnsi="Times New Roman"/>
          <w:sz w:val="24"/>
          <w:szCs w:val="24"/>
          <w:lang w:eastAsia="ru-RU"/>
        </w:rPr>
      </w:pPr>
    </w:p>
    <w:p w14:paraId="75E0A8A3" w14:textId="77777777" w:rsidR="00B20583" w:rsidRPr="00487BAA" w:rsidRDefault="00B20583" w:rsidP="00B20583">
      <w:pPr>
        <w:widowControl w:val="0"/>
        <w:autoSpaceDE w:val="0"/>
        <w:autoSpaceDN w:val="0"/>
        <w:adjustRightInd w:val="0"/>
        <w:spacing w:after="0" w:line="240" w:lineRule="auto"/>
        <w:ind w:left="1080"/>
        <w:jc w:val="center"/>
        <w:rPr>
          <w:rFonts w:ascii="Times New Roman" w:hAnsi="Times New Roman"/>
          <w:sz w:val="24"/>
          <w:szCs w:val="24"/>
          <w:lang w:eastAsia="ru-RU"/>
        </w:rPr>
      </w:pPr>
      <w:r w:rsidRPr="00487BAA">
        <w:rPr>
          <w:rFonts w:ascii="Times New Roman" w:hAnsi="Times New Roman"/>
          <w:sz w:val="24"/>
          <w:szCs w:val="24"/>
          <w:lang w:eastAsia="ru-RU"/>
        </w:rPr>
        <w:t xml:space="preserve">                                            </w:t>
      </w:r>
    </w:p>
    <w:p w14:paraId="46B2605D"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r w:rsidRPr="00487BAA">
        <w:rPr>
          <w:rFonts w:ascii="Times New Roman" w:hAnsi="Times New Roman"/>
          <w:b/>
          <w:sz w:val="24"/>
          <w:szCs w:val="24"/>
          <w:lang w:eastAsia="ru-RU"/>
        </w:rPr>
        <w:t xml:space="preserve">                                         </w:t>
      </w:r>
    </w:p>
    <w:p w14:paraId="4427A009"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3F33415A"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2C5EE97F"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503071C5" w14:textId="77777777" w:rsidR="00B20583" w:rsidRPr="00487BAA" w:rsidRDefault="00B20583" w:rsidP="00B20583">
      <w:pPr>
        <w:widowControl w:val="0"/>
        <w:autoSpaceDE w:val="0"/>
        <w:autoSpaceDN w:val="0"/>
        <w:adjustRightInd w:val="0"/>
        <w:spacing w:after="0" w:line="240" w:lineRule="auto"/>
        <w:jc w:val="center"/>
        <w:rPr>
          <w:rFonts w:ascii="Times New Roman" w:hAnsi="Times New Roman"/>
          <w:b/>
          <w:i/>
          <w:sz w:val="48"/>
          <w:szCs w:val="48"/>
          <w:lang w:eastAsia="ru-RU"/>
        </w:rPr>
      </w:pPr>
      <w:r w:rsidRPr="00487BAA">
        <w:rPr>
          <w:rFonts w:ascii="Times New Roman" w:hAnsi="Times New Roman"/>
          <w:b/>
          <w:i/>
          <w:sz w:val="48"/>
          <w:szCs w:val="48"/>
          <w:lang w:eastAsia="ru-RU"/>
        </w:rPr>
        <w:t>ПРОГРАМА</w:t>
      </w:r>
    </w:p>
    <w:p w14:paraId="6D897B17" w14:textId="77777777" w:rsidR="00B20583" w:rsidRPr="00487BAA" w:rsidRDefault="00B20583" w:rsidP="00B20583">
      <w:pPr>
        <w:widowControl w:val="0"/>
        <w:autoSpaceDE w:val="0"/>
        <w:autoSpaceDN w:val="0"/>
        <w:adjustRightInd w:val="0"/>
        <w:spacing w:after="0" w:line="240" w:lineRule="auto"/>
        <w:jc w:val="center"/>
        <w:rPr>
          <w:rFonts w:ascii="Times New Roman" w:hAnsi="Times New Roman"/>
          <w:b/>
          <w:sz w:val="48"/>
          <w:szCs w:val="48"/>
          <w:lang w:eastAsia="ru-RU"/>
        </w:rPr>
      </w:pPr>
    </w:p>
    <w:p w14:paraId="4E440A1B" w14:textId="77777777" w:rsidR="00B20583" w:rsidRPr="00487BAA" w:rsidRDefault="00B20583" w:rsidP="00B20583">
      <w:pPr>
        <w:widowControl w:val="0"/>
        <w:autoSpaceDE w:val="0"/>
        <w:autoSpaceDN w:val="0"/>
        <w:adjustRightInd w:val="0"/>
        <w:spacing w:after="0" w:line="240" w:lineRule="auto"/>
        <w:jc w:val="center"/>
        <w:rPr>
          <w:rFonts w:ascii="Times New Roman" w:hAnsi="Times New Roman"/>
          <w:b/>
          <w:i/>
          <w:sz w:val="40"/>
          <w:szCs w:val="40"/>
          <w:lang w:eastAsia="ru-RU"/>
        </w:rPr>
      </w:pPr>
      <w:r w:rsidRPr="00487BAA">
        <w:rPr>
          <w:rFonts w:ascii="Times New Roman" w:hAnsi="Times New Roman"/>
          <w:b/>
          <w:i/>
          <w:sz w:val="40"/>
          <w:szCs w:val="40"/>
          <w:lang w:eastAsia="ru-RU"/>
        </w:rPr>
        <w:t xml:space="preserve">«Розвиток масового футболу  </w:t>
      </w:r>
    </w:p>
    <w:p w14:paraId="23448541" w14:textId="77777777" w:rsidR="00B20583" w:rsidRPr="00487BAA" w:rsidRDefault="00B20583" w:rsidP="00B20583">
      <w:pPr>
        <w:widowControl w:val="0"/>
        <w:autoSpaceDE w:val="0"/>
        <w:autoSpaceDN w:val="0"/>
        <w:adjustRightInd w:val="0"/>
        <w:spacing w:after="0" w:line="240" w:lineRule="auto"/>
        <w:jc w:val="center"/>
        <w:rPr>
          <w:rFonts w:ascii="Times New Roman" w:hAnsi="Times New Roman"/>
          <w:b/>
          <w:i/>
          <w:sz w:val="40"/>
          <w:szCs w:val="40"/>
          <w:lang w:eastAsia="ru-RU"/>
        </w:rPr>
      </w:pPr>
      <w:r w:rsidRPr="00487BAA">
        <w:rPr>
          <w:rFonts w:ascii="Times New Roman" w:hAnsi="Times New Roman"/>
          <w:b/>
          <w:i/>
          <w:sz w:val="40"/>
          <w:szCs w:val="40"/>
          <w:lang w:eastAsia="ru-RU"/>
        </w:rPr>
        <w:t>в Розвадівській  сільській  раді»</w:t>
      </w:r>
    </w:p>
    <w:p w14:paraId="16B8C11E" w14:textId="77777777" w:rsidR="00B20583" w:rsidRPr="00487BAA" w:rsidRDefault="00B20583" w:rsidP="00B20583">
      <w:pPr>
        <w:widowControl w:val="0"/>
        <w:autoSpaceDE w:val="0"/>
        <w:autoSpaceDN w:val="0"/>
        <w:adjustRightInd w:val="0"/>
        <w:spacing w:after="0" w:line="240" w:lineRule="auto"/>
        <w:jc w:val="center"/>
        <w:rPr>
          <w:rFonts w:ascii="Times New Roman" w:hAnsi="Times New Roman"/>
          <w:b/>
          <w:i/>
          <w:sz w:val="40"/>
          <w:szCs w:val="40"/>
          <w:lang w:eastAsia="ru-RU"/>
        </w:rPr>
      </w:pPr>
      <w:r w:rsidRPr="00487BAA">
        <w:rPr>
          <w:rFonts w:ascii="Times New Roman" w:hAnsi="Times New Roman"/>
          <w:b/>
          <w:i/>
          <w:sz w:val="40"/>
          <w:szCs w:val="40"/>
          <w:lang w:eastAsia="ru-RU"/>
        </w:rPr>
        <w:t>на 2026 рік</w:t>
      </w:r>
    </w:p>
    <w:p w14:paraId="48D55FB5" w14:textId="77777777" w:rsidR="00B20583" w:rsidRPr="00487BAA" w:rsidRDefault="00B20583" w:rsidP="00B20583">
      <w:pPr>
        <w:widowControl w:val="0"/>
        <w:autoSpaceDE w:val="0"/>
        <w:autoSpaceDN w:val="0"/>
        <w:adjustRightInd w:val="0"/>
        <w:spacing w:after="0" w:line="240" w:lineRule="auto"/>
        <w:jc w:val="center"/>
        <w:rPr>
          <w:rFonts w:ascii="Times New Roman" w:hAnsi="Times New Roman"/>
          <w:b/>
          <w:sz w:val="24"/>
          <w:szCs w:val="24"/>
          <w:lang w:eastAsia="ru-RU"/>
        </w:rPr>
      </w:pPr>
    </w:p>
    <w:p w14:paraId="3CC58B5B"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017FEB6B"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237714AE"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2A612284"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6B75F5FC"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276AA671"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41800FD9"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68ECC6A8"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5E8DF82A"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07765AFF"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628DA627"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6F2C04E0"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06C3F5FF"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26C0EB6A"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521408B0"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659E3734"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01B8BBFB"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271049DA"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36EDF67B"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6215A5B2"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738295C5"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73B8AD49"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0EDCBA24"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44DDAADB"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06F05ABF"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4DD5F3EE"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23FBC130" w14:textId="77777777" w:rsidR="00B20583" w:rsidRPr="00487BAA" w:rsidRDefault="00B20583" w:rsidP="00B20583">
      <w:pPr>
        <w:widowControl w:val="0"/>
        <w:autoSpaceDE w:val="0"/>
        <w:autoSpaceDN w:val="0"/>
        <w:adjustRightInd w:val="0"/>
        <w:spacing w:after="0" w:line="240" w:lineRule="auto"/>
        <w:rPr>
          <w:rFonts w:ascii="Times New Roman" w:hAnsi="Times New Roman"/>
          <w:b/>
          <w:sz w:val="24"/>
          <w:szCs w:val="24"/>
          <w:lang w:eastAsia="ru-RU"/>
        </w:rPr>
      </w:pPr>
    </w:p>
    <w:p w14:paraId="0C2F0C1B" w14:textId="77777777" w:rsidR="00B20583" w:rsidRPr="00487BAA" w:rsidRDefault="00B20583" w:rsidP="00B20583">
      <w:pPr>
        <w:widowControl w:val="0"/>
        <w:autoSpaceDE w:val="0"/>
        <w:autoSpaceDN w:val="0"/>
        <w:adjustRightInd w:val="0"/>
        <w:spacing w:after="0" w:line="240" w:lineRule="auto"/>
        <w:jc w:val="center"/>
        <w:rPr>
          <w:rFonts w:ascii="Times New Roman" w:hAnsi="Times New Roman"/>
          <w:b/>
          <w:sz w:val="24"/>
          <w:szCs w:val="24"/>
          <w:lang w:eastAsia="ru-RU"/>
        </w:rPr>
      </w:pPr>
      <w:r w:rsidRPr="00487BAA">
        <w:rPr>
          <w:rFonts w:ascii="Times New Roman" w:hAnsi="Times New Roman"/>
          <w:b/>
          <w:sz w:val="24"/>
          <w:szCs w:val="24"/>
          <w:lang w:eastAsia="ru-RU"/>
        </w:rPr>
        <w:t>с. Розвадів 2026 рік</w:t>
      </w:r>
    </w:p>
    <w:p w14:paraId="03F02E18" w14:textId="77777777" w:rsidR="00B20583" w:rsidRPr="00487BAA" w:rsidRDefault="00B20583" w:rsidP="00B20583">
      <w:pPr>
        <w:widowControl w:val="0"/>
        <w:autoSpaceDE w:val="0"/>
        <w:autoSpaceDN w:val="0"/>
        <w:adjustRightInd w:val="0"/>
        <w:spacing w:after="0" w:line="240" w:lineRule="auto"/>
        <w:jc w:val="both"/>
        <w:rPr>
          <w:rFonts w:ascii="Times New Roman" w:hAnsi="Times New Roman"/>
          <w:b/>
          <w:sz w:val="24"/>
          <w:szCs w:val="24"/>
          <w:lang w:eastAsia="ru-RU"/>
        </w:rPr>
      </w:pPr>
    </w:p>
    <w:p w14:paraId="302510BB" w14:textId="77777777" w:rsidR="00B20583" w:rsidRPr="00487BAA" w:rsidRDefault="00B20583" w:rsidP="00B20583">
      <w:pPr>
        <w:widowControl w:val="0"/>
        <w:autoSpaceDE w:val="0"/>
        <w:autoSpaceDN w:val="0"/>
        <w:adjustRightInd w:val="0"/>
        <w:spacing w:after="0" w:line="240" w:lineRule="auto"/>
        <w:jc w:val="both"/>
        <w:rPr>
          <w:rFonts w:ascii="Times New Roman" w:hAnsi="Times New Roman"/>
          <w:b/>
          <w:sz w:val="24"/>
          <w:szCs w:val="24"/>
          <w:lang w:eastAsia="ru-RU"/>
        </w:rPr>
      </w:pPr>
    </w:p>
    <w:p w14:paraId="18FFB0C0" w14:textId="77777777" w:rsidR="00B20583" w:rsidRPr="00487BAA" w:rsidRDefault="00B20583" w:rsidP="00B20583">
      <w:pPr>
        <w:widowControl w:val="0"/>
        <w:autoSpaceDE w:val="0"/>
        <w:autoSpaceDN w:val="0"/>
        <w:adjustRightInd w:val="0"/>
        <w:spacing w:after="0" w:line="240" w:lineRule="auto"/>
        <w:jc w:val="both"/>
        <w:rPr>
          <w:rFonts w:ascii="Times New Roman" w:hAnsi="Times New Roman"/>
          <w:b/>
          <w:sz w:val="24"/>
          <w:szCs w:val="24"/>
          <w:lang w:eastAsia="ru-RU"/>
        </w:rPr>
      </w:pPr>
    </w:p>
    <w:p w14:paraId="242C6EEC" w14:textId="77777777" w:rsidR="00B20583" w:rsidRPr="00487BAA" w:rsidRDefault="00B20583" w:rsidP="00B20583">
      <w:pPr>
        <w:widowControl w:val="0"/>
        <w:autoSpaceDE w:val="0"/>
        <w:autoSpaceDN w:val="0"/>
        <w:adjustRightInd w:val="0"/>
        <w:spacing w:after="0" w:line="240" w:lineRule="auto"/>
        <w:jc w:val="both"/>
        <w:rPr>
          <w:rFonts w:ascii="Times New Roman" w:hAnsi="Times New Roman"/>
          <w:sz w:val="24"/>
          <w:szCs w:val="24"/>
          <w:lang w:eastAsia="ru-RU"/>
        </w:rPr>
      </w:pPr>
      <w:r w:rsidRPr="00487BAA">
        <w:rPr>
          <w:rFonts w:ascii="Times New Roman" w:hAnsi="Times New Roman"/>
          <w:b/>
          <w:sz w:val="24"/>
          <w:szCs w:val="24"/>
          <w:lang w:eastAsia="ru-RU"/>
        </w:rPr>
        <w:t xml:space="preserve">Головний розпорядник коштів  –  </w:t>
      </w:r>
      <w:r w:rsidRPr="00487BAA">
        <w:rPr>
          <w:rFonts w:ascii="Times New Roman" w:hAnsi="Times New Roman"/>
          <w:sz w:val="24"/>
          <w:szCs w:val="24"/>
          <w:lang w:eastAsia="ru-RU"/>
        </w:rPr>
        <w:t>Розвадівська сільська рада Стрийського району Львівської області</w:t>
      </w:r>
    </w:p>
    <w:p w14:paraId="57A81DEA" w14:textId="77777777" w:rsidR="00B20583" w:rsidRPr="00487BAA" w:rsidRDefault="00B20583" w:rsidP="00B20583">
      <w:pPr>
        <w:widowControl w:val="0"/>
        <w:autoSpaceDE w:val="0"/>
        <w:autoSpaceDN w:val="0"/>
        <w:adjustRightInd w:val="0"/>
        <w:spacing w:after="0" w:line="240" w:lineRule="auto"/>
        <w:rPr>
          <w:rFonts w:ascii="Times New Roman" w:hAnsi="Times New Roman"/>
          <w:sz w:val="24"/>
          <w:szCs w:val="24"/>
          <w:lang w:eastAsia="ru-RU"/>
        </w:rPr>
      </w:pPr>
    </w:p>
    <w:p w14:paraId="67906D1A" w14:textId="77777777" w:rsidR="00B20583" w:rsidRPr="00487BAA" w:rsidRDefault="00B20583" w:rsidP="00B20583">
      <w:pPr>
        <w:widowControl w:val="0"/>
        <w:autoSpaceDE w:val="0"/>
        <w:autoSpaceDN w:val="0"/>
        <w:adjustRightInd w:val="0"/>
        <w:jc w:val="both"/>
        <w:rPr>
          <w:rFonts w:ascii="Times New Roman" w:hAnsi="Times New Roman"/>
          <w:sz w:val="24"/>
          <w:szCs w:val="24"/>
          <w:lang w:eastAsia="ru-RU"/>
        </w:rPr>
      </w:pPr>
      <w:r w:rsidRPr="00487BAA">
        <w:rPr>
          <w:rFonts w:ascii="Times New Roman" w:hAnsi="Times New Roman"/>
          <w:b/>
          <w:sz w:val="24"/>
          <w:szCs w:val="24"/>
          <w:lang w:eastAsia="ru-RU"/>
        </w:rPr>
        <w:t xml:space="preserve">Фінансова підтримка – </w:t>
      </w:r>
      <w:r w:rsidRPr="00487BAA">
        <w:rPr>
          <w:rFonts w:ascii="Times New Roman" w:hAnsi="Times New Roman"/>
          <w:sz w:val="24"/>
          <w:szCs w:val="24"/>
          <w:lang w:eastAsia="ru-RU"/>
        </w:rPr>
        <w:t>Громадських організації (СКК Розвадів, СКК Верин, СКК Крупське, СКК Крупське (Обл.), СКК Черниця, СКК Пісочна, СКК Пісочна (Обл.), СКК Надітичі, СКК Держів та СКК Київець), ветеранського футболу громади.</w:t>
      </w:r>
    </w:p>
    <w:p w14:paraId="2AB66925" w14:textId="77777777" w:rsidR="00B20583" w:rsidRPr="00487BAA" w:rsidRDefault="00B20583" w:rsidP="00B20583">
      <w:pPr>
        <w:widowControl w:val="0"/>
        <w:autoSpaceDE w:val="0"/>
        <w:autoSpaceDN w:val="0"/>
        <w:adjustRightInd w:val="0"/>
        <w:jc w:val="center"/>
        <w:rPr>
          <w:rFonts w:ascii="Times New Roman" w:hAnsi="Times New Roman"/>
          <w:b/>
          <w:sz w:val="24"/>
          <w:szCs w:val="24"/>
          <w:lang w:eastAsia="ru-RU"/>
        </w:rPr>
      </w:pPr>
      <w:r w:rsidRPr="00487BAA">
        <w:rPr>
          <w:rFonts w:ascii="Times New Roman" w:hAnsi="Times New Roman"/>
          <w:b/>
          <w:sz w:val="24"/>
          <w:szCs w:val="24"/>
          <w:lang w:eastAsia="ru-RU"/>
        </w:rPr>
        <w:t>Визначення проблеми, на розв’язання якої спрямована Програма</w:t>
      </w:r>
    </w:p>
    <w:p w14:paraId="32EC7D18" w14:textId="77777777" w:rsidR="00B20583" w:rsidRPr="00487BAA" w:rsidRDefault="00B20583" w:rsidP="00B20583">
      <w:pPr>
        <w:widowControl w:val="0"/>
        <w:autoSpaceDE w:val="0"/>
        <w:autoSpaceDN w:val="0"/>
        <w:adjustRightInd w:val="0"/>
        <w:ind w:firstLine="567"/>
        <w:jc w:val="both"/>
        <w:rPr>
          <w:rFonts w:ascii="Times New Roman" w:hAnsi="Times New Roman"/>
          <w:sz w:val="24"/>
          <w:szCs w:val="24"/>
          <w:lang w:eastAsia="ru-RU"/>
        </w:rPr>
      </w:pPr>
      <w:r w:rsidRPr="00487BAA">
        <w:rPr>
          <w:rFonts w:ascii="Times New Roman" w:hAnsi="Times New Roman"/>
          <w:sz w:val="24"/>
          <w:szCs w:val="24"/>
          <w:lang w:eastAsia="ru-RU"/>
        </w:rPr>
        <w:t>Футбол як органічна складова фізичної культури і спорту є частиною культурного життя суспільства, що сприяє збереженню і зміцненню здоров’я людини, розвитку її фізичних і морально-вольових здібностей, організації змістовного дозвілля. Цей найпопулярніший вид спорту охопив усі верстви населення: ним займаються діти, молодь і ветерани, жінки, інваліди. Футбол у нашій країні – це не просто спортивна гра, а соціальне явище, вкрай необхідне і корисне.</w:t>
      </w:r>
    </w:p>
    <w:p w14:paraId="3587D497" w14:textId="77777777" w:rsidR="00B20583" w:rsidRPr="00487BAA" w:rsidRDefault="00B20583" w:rsidP="00B20583">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7BAA">
        <w:rPr>
          <w:rFonts w:ascii="Times New Roman" w:hAnsi="Times New Roman"/>
          <w:sz w:val="24"/>
          <w:szCs w:val="24"/>
          <w:lang w:eastAsia="ru-RU"/>
        </w:rPr>
        <w:t xml:space="preserve">Водночас, футбол сам зазнає величезного впливу, зумовленого соціальними явищами і умовами суспільного життя. Футбольні матчі </w:t>
      </w:r>
      <w:r w:rsidRPr="00487BAA">
        <w:rPr>
          <w:rFonts w:ascii="Times New Roman" w:hAnsi="Times New Roman"/>
          <w:spacing w:val="-2"/>
          <w:sz w:val="24"/>
          <w:szCs w:val="24"/>
          <w:lang w:eastAsia="ru-RU"/>
        </w:rPr>
        <w:t xml:space="preserve">виконують соціальну функцію як фактор стабілізації. </w:t>
      </w:r>
    </w:p>
    <w:p w14:paraId="36F37AA6" w14:textId="77777777" w:rsidR="00B20583" w:rsidRPr="00487BAA" w:rsidRDefault="00B20583" w:rsidP="00B20583">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7BAA">
        <w:rPr>
          <w:rFonts w:ascii="Times New Roman" w:hAnsi="Times New Roman"/>
          <w:sz w:val="24"/>
          <w:szCs w:val="24"/>
          <w:lang w:eastAsia="ru-RU"/>
        </w:rPr>
        <w:t xml:space="preserve">Із середовища популярних футболістів молодь обирає зразки для наслідування. Рівень благополуччя і класу футбольної команди свідчить </w:t>
      </w:r>
      <w:r w:rsidRPr="00487BAA">
        <w:rPr>
          <w:rFonts w:ascii="Times New Roman" w:hAnsi="Times New Roman"/>
          <w:spacing w:val="-2"/>
          <w:sz w:val="24"/>
          <w:szCs w:val="24"/>
          <w:lang w:eastAsia="ru-RU"/>
        </w:rPr>
        <w:t xml:space="preserve">про якість управління суспільно важливими процесами на місцях. На вищому </w:t>
      </w:r>
      <w:r w:rsidRPr="00487BAA">
        <w:rPr>
          <w:rFonts w:ascii="Times New Roman" w:hAnsi="Times New Roman"/>
          <w:spacing w:val="-1"/>
          <w:sz w:val="24"/>
          <w:szCs w:val="24"/>
          <w:lang w:eastAsia="ru-RU"/>
        </w:rPr>
        <w:t xml:space="preserve">спортивному рівні футбольні поєдинки працюють на престиж націй і держав. Все це свідчить про те, що футбол повинен бути одним з основних об'єктів </w:t>
      </w:r>
      <w:r w:rsidRPr="00487BAA">
        <w:rPr>
          <w:rFonts w:ascii="Times New Roman" w:hAnsi="Times New Roman"/>
          <w:spacing w:val="-2"/>
          <w:sz w:val="24"/>
          <w:szCs w:val="24"/>
          <w:lang w:eastAsia="ru-RU"/>
        </w:rPr>
        <w:t>державної політики як фактор виховання молоді і оздоровлення всіх верств населення країни і як фактор зростання міжнародного авторитету України. Вкладаючи гроші у футбол, держава виявляє турботу не тільки про виховання футбольної зміни, а й створює умови для виведення дітей і підлітків з вулиці.</w:t>
      </w:r>
    </w:p>
    <w:p w14:paraId="35B50B52" w14:textId="77777777" w:rsidR="00B20583" w:rsidRPr="00487BAA" w:rsidRDefault="00B20583" w:rsidP="00B20583">
      <w:pPr>
        <w:widowControl w:val="0"/>
        <w:shd w:val="clear" w:color="auto" w:fill="FFFFFF"/>
        <w:autoSpaceDE w:val="0"/>
        <w:autoSpaceDN w:val="0"/>
        <w:adjustRightInd w:val="0"/>
        <w:ind w:firstLine="567"/>
        <w:jc w:val="both"/>
        <w:rPr>
          <w:rFonts w:ascii="Times New Roman" w:hAnsi="Times New Roman"/>
          <w:spacing w:val="-2"/>
          <w:sz w:val="24"/>
          <w:szCs w:val="24"/>
          <w:lang w:eastAsia="ru-RU"/>
        </w:rPr>
      </w:pPr>
      <w:r w:rsidRPr="00487BAA">
        <w:rPr>
          <w:rFonts w:ascii="Times New Roman" w:hAnsi="Times New Roman"/>
          <w:spacing w:val="-1"/>
          <w:sz w:val="24"/>
          <w:szCs w:val="24"/>
          <w:lang w:eastAsia="ru-RU"/>
        </w:rPr>
        <w:t xml:space="preserve">Крім того, специфіка занять футболом унікальна своєю універсальністю. </w:t>
      </w:r>
      <w:r w:rsidRPr="00487BAA">
        <w:rPr>
          <w:rFonts w:ascii="Times New Roman" w:hAnsi="Times New Roman"/>
          <w:spacing w:val="-3"/>
          <w:sz w:val="24"/>
          <w:szCs w:val="24"/>
          <w:lang w:eastAsia="ru-RU"/>
        </w:rPr>
        <w:t xml:space="preserve">У ході занять прищеплюється дух колективізму. Заняття футболом комплексно </w:t>
      </w:r>
      <w:r w:rsidRPr="00487BAA">
        <w:rPr>
          <w:rFonts w:ascii="Times New Roman" w:hAnsi="Times New Roman"/>
          <w:sz w:val="24"/>
          <w:szCs w:val="24"/>
          <w:lang w:eastAsia="ru-RU"/>
        </w:rPr>
        <w:t xml:space="preserve">впливають на розвиток фізіологічних можливостей організму і фізичних </w:t>
      </w:r>
      <w:r w:rsidRPr="00487BAA">
        <w:rPr>
          <w:rFonts w:ascii="Times New Roman" w:hAnsi="Times New Roman"/>
          <w:spacing w:val="-2"/>
          <w:sz w:val="24"/>
          <w:szCs w:val="24"/>
          <w:lang w:eastAsia="ru-RU"/>
        </w:rPr>
        <w:t>здібностей. Навіть початковий рівень занять футболом закладає базу для занять іншими видами спорту.</w:t>
      </w:r>
    </w:p>
    <w:p w14:paraId="7D801A88" w14:textId="77777777" w:rsidR="00B20583" w:rsidRPr="00487BAA" w:rsidRDefault="00B20583" w:rsidP="00B20583">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7BAA">
        <w:rPr>
          <w:rFonts w:ascii="Times New Roman" w:hAnsi="Times New Roman"/>
          <w:noProof/>
          <w:sz w:val="24"/>
          <w:szCs w:val="24"/>
          <w:lang w:eastAsia="uk-UA"/>
        </w:rPr>
        <mc:AlternateContent>
          <mc:Choice Requires="wps">
            <w:drawing>
              <wp:anchor distT="0" distB="0" distL="114299" distR="114299" simplePos="0" relativeHeight="251659264" behindDoc="0" locked="0" layoutInCell="0" allowOverlap="1" wp14:anchorId="3197DE9C" wp14:editId="2A43DF04">
                <wp:simplePos x="0" y="0"/>
                <wp:positionH relativeFrom="margin">
                  <wp:posOffset>9802494</wp:posOffset>
                </wp:positionH>
                <wp:positionV relativeFrom="paragraph">
                  <wp:posOffset>636905</wp:posOffset>
                </wp:positionV>
                <wp:extent cx="0" cy="6531610"/>
                <wp:effectExtent l="0" t="0" r="19050" b="2540"/>
                <wp:wrapNone/>
                <wp:docPr id="11"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236F390" id="Прямая соединительная линия 6"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71.85pt,50.15pt" to="771.85pt,5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" o:allowincell="f" strokeweight=".5pt">
                <w10:wrap anchorx="margin"/>
              </v:line>
            </w:pict>
          </mc:Fallback>
        </mc:AlternateContent>
      </w:r>
      <w:r w:rsidRPr="00487BAA">
        <w:rPr>
          <w:rFonts w:ascii="Times New Roman" w:hAnsi="Times New Roman"/>
          <w:spacing w:val="-1"/>
          <w:sz w:val="24"/>
          <w:szCs w:val="24"/>
          <w:lang w:eastAsia="ru-RU"/>
        </w:rPr>
        <w:t xml:space="preserve">Державна політика щодо підтримки та розвитку футболу повинна </w:t>
      </w:r>
      <w:r w:rsidRPr="00487BAA">
        <w:rPr>
          <w:rFonts w:ascii="Times New Roman" w:hAnsi="Times New Roman"/>
          <w:spacing w:val="-2"/>
          <w:sz w:val="24"/>
          <w:szCs w:val="24"/>
          <w:lang w:eastAsia="ru-RU"/>
        </w:rPr>
        <w:t xml:space="preserve">спрямовуватися на реалізацію програми розвитку футболу, сприяння </w:t>
      </w:r>
      <w:r w:rsidRPr="00487BAA">
        <w:rPr>
          <w:rFonts w:ascii="Times New Roman" w:hAnsi="Times New Roman"/>
          <w:spacing w:val="-1"/>
          <w:sz w:val="24"/>
          <w:szCs w:val="24"/>
          <w:lang w:eastAsia="ru-RU"/>
        </w:rPr>
        <w:t xml:space="preserve">розвитку дитячо-юнацького футболу, забезпечення функціонування жорсткої </w:t>
      </w:r>
      <w:r w:rsidRPr="00487BAA">
        <w:rPr>
          <w:rFonts w:ascii="Times New Roman" w:hAnsi="Times New Roman"/>
          <w:sz w:val="24"/>
          <w:szCs w:val="24"/>
          <w:lang w:eastAsia="ru-RU"/>
        </w:rPr>
        <w:t>системи контролю і оцінки всієї системи футболу.</w:t>
      </w:r>
    </w:p>
    <w:p w14:paraId="3686DA21" w14:textId="77777777" w:rsidR="00B20583" w:rsidRPr="00487BAA" w:rsidRDefault="00B20583" w:rsidP="00B20583">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7BAA">
        <w:rPr>
          <w:rFonts w:ascii="Times New Roman" w:hAnsi="Times New Roman"/>
          <w:sz w:val="24"/>
          <w:szCs w:val="24"/>
          <w:lang w:eastAsia="ru-RU"/>
        </w:rPr>
        <w:t xml:space="preserve">Для занять футболом на території Розвадівської громади діє 5 стадіонів, </w:t>
      </w:r>
      <w:r w:rsidRPr="00487BAA">
        <w:rPr>
          <w:rFonts w:ascii="Times New Roman" w:hAnsi="Times New Roman"/>
          <w:spacing w:val="-3"/>
          <w:sz w:val="24"/>
          <w:szCs w:val="24"/>
          <w:lang w:eastAsia="ru-RU"/>
        </w:rPr>
        <w:t xml:space="preserve">2 спортивних майданчика із синтетичним покриттям.  Футбольні команди сіл  </w:t>
      </w:r>
      <w:r w:rsidRPr="00487BAA">
        <w:rPr>
          <w:rFonts w:ascii="Times New Roman" w:hAnsi="Times New Roman"/>
          <w:spacing w:val="-1"/>
          <w:sz w:val="24"/>
          <w:szCs w:val="24"/>
          <w:lang w:eastAsia="ru-RU"/>
        </w:rPr>
        <w:t>беруть участь у першості Миколаївського району</w:t>
      </w:r>
      <w:r w:rsidRPr="00487BAA">
        <w:rPr>
          <w:rFonts w:ascii="Times New Roman" w:hAnsi="Times New Roman"/>
          <w:sz w:val="24"/>
          <w:szCs w:val="24"/>
          <w:lang w:eastAsia="ru-RU"/>
        </w:rPr>
        <w:t>, районних та обласних змаганнях. Стурбованість викликає нинішній стан матеріально-технічної бази футболу в селах.</w:t>
      </w:r>
    </w:p>
    <w:p w14:paraId="6E6AEE3D" w14:textId="77777777" w:rsidR="00B20583" w:rsidRPr="00487BAA" w:rsidRDefault="00B20583" w:rsidP="00B20583">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7BAA">
        <w:rPr>
          <w:rFonts w:ascii="Times New Roman" w:hAnsi="Times New Roman"/>
          <w:spacing w:val="-1"/>
          <w:sz w:val="24"/>
          <w:szCs w:val="24"/>
          <w:lang w:eastAsia="ru-RU"/>
        </w:rPr>
        <w:lastRenderedPageBreak/>
        <w:t xml:space="preserve">На низькому рівні залишається фінансове забезпечення навчально-спортивної </w:t>
      </w:r>
      <w:r w:rsidRPr="00487BAA">
        <w:rPr>
          <w:rFonts w:ascii="Times New Roman" w:hAnsi="Times New Roman"/>
          <w:sz w:val="24"/>
          <w:szCs w:val="24"/>
          <w:lang w:eastAsia="ru-RU"/>
        </w:rPr>
        <w:t xml:space="preserve">роботи. </w:t>
      </w:r>
    </w:p>
    <w:p w14:paraId="17429A97" w14:textId="77777777" w:rsidR="00B20583" w:rsidRPr="00487BAA" w:rsidRDefault="00B20583" w:rsidP="00B20583">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7BAA">
        <w:rPr>
          <w:rFonts w:ascii="Times New Roman" w:hAnsi="Times New Roman"/>
          <w:sz w:val="24"/>
          <w:szCs w:val="24"/>
          <w:lang w:eastAsia="ru-RU"/>
        </w:rPr>
        <w:t xml:space="preserve">Вищенаведене дає змогу визначити головну мету та завдання, на </w:t>
      </w:r>
      <w:r w:rsidRPr="00487BAA">
        <w:rPr>
          <w:rFonts w:ascii="Times New Roman" w:hAnsi="Times New Roman"/>
          <w:spacing w:val="-2"/>
          <w:sz w:val="24"/>
          <w:szCs w:val="24"/>
          <w:lang w:eastAsia="ru-RU"/>
        </w:rPr>
        <w:t xml:space="preserve">розв'язання яких спрямована Програма «Розвиток масового футболу Розвадівської сільської ради» </w:t>
      </w:r>
      <w:r w:rsidRPr="00487BAA">
        <w:rPr>
          <w:rFonts w:ascii="Times New Roman" w:hAnsi="Times New Roman"/>
          <w:sz w:val="24"/>
          <w:szCs w:val="24"/>
          <w:lang w:eastAsia="ru-RU"/>
        </w:rPr>
        <w:t>на 2026 рік.</w:t>
      </w:r>
    </w:p>
    <w:p w14:paraId="71315337" w14:textId="77777777" w:rsidR="00B20583" w:rsidRPr="00487BAA" w:rsidRDefault="00B20583" w:rsidP="00B20583">
      <w:pPr>
        <w:widowControl w:val="0"/>
        <w:shd w:val="clear" w:color="auto" w:fill="FFFFFF"/>
        <w:autoSpaceDE w:val="0"/>
        <w:autoSpaceDN w:val="0"/>
        <w:adjustRightInd w:val="0"/>
        <w:rPr>
          <w:rFonts w:ascii="Times New Roman" w:hAnsi="Times New Roman"/>
          <w:b/>
          <w:sz w:val="24"/>
          <w:szCs w:val="24"/>
          <w:lang w:eastAsia="ru-RU"/>
        </w:rPr>
      </w:pPr>
    </w:p>
    <w:p w14:paraId="0C52664F" w14:textId="77777777" w:rsidR="00B20583" w:rsidRPr="00487BAA" w:rsidRDefault="00B20583" w:rsidP="00B20583">
      <w:pPr>
        <w:widowControl w:val="0"/>
        <w:shd w:val="clear" w:color="auto" w:fill="FFFFFF"/>
        <w:autoSpaceDE w:val="0"/>
        <w:autoSpaceDN w:val="0"/>
        <w:adjustRightInd w:val="0"/>
        <w:ind w:firstLine="567"/>
        <w:jc w:val="center"/>
        <w:rPr>
          <w:rFonts w:ascii="Times New Roman" w:hAnsi="Times New Roman"/>
          <w:sz w:val="24"/>
          <w:szCs w:val="24"/>
          <w:lang w:eastAsia="ru-RU"/>
        </w:rPr>
      </w:pPr>
      <w:r w:rsidRPr="00487BAA">
        <w:rPr>
          <w:rFonts w:ascii="Times New Roman" w:hAnsi="Times New Roman"/>
          <w:b/>
          <w:sz w:val="24"/>
          <w:szCs w:val="24"/>
          <w:lang w:eastAsia="ru-RU"/>
        </w:rPr>
        <w:t>Мета та основні завдання Програми</w:t>
      </w:r>
    </w:p>
    <w:p w14:paraId="502BABF5" w14:textId="77777777" w:rsidR="00B20583" w:rsidRPr="00487BAA" w:rsidRDefault="00B20583" w:rsidP="00B20583">
      <w:pPr>
        <w:widowControl w:val="0"/>
        <w:shd w:val="clear" w:color="auto" w:fill="FFFFFF"/>
        <w:autoSpaceDE w:val="0"/>
        <w:autoSpaceDN w:val="0"/>
        <w:adjustRightInd w:val="0"/>
        <w:ind w:firstLine="567"/>
        <w:jc w:val="center"/>
        <w:rPr>
          <w:rFonts w:ascii="Times New Roman" w:hAnsi="Times New Roman"/>
          <w:sz w:val="24"/>
          <w:szCs w:val="24"/>
          <w:lang w:eastAsia="ru-RU"/>
        </w:rPr>
      </w:pPr>
      <w:r w:rsidRPr="00487BAA">
        <w:rPr>
          <w:rFonts w:ascii="Times New Roman" w:hAnsi="Times New Roman"/>
          <w:sz w:val="24"/>
          <w:szCs w:val="24"/>
          <w:lang w:eastAsia="ru-RU"/>
        </w:rPr>
        <w:t xml:space="preserve">Головною метою Програми «Розвиток масового футболу Розвадівської сільської ради» на 2026 рік (далі - Програма) є приведення системи футболу </w:t>
      </w:r>
      <w:r w:rsidRPr="00487BAA">
        <w:rPr>
          <w:rFonts w:ascii="Times New Roman" w:hAnsi="Times New Roman"/>
          <w:spacing w:val="-2"/>
          <w:sz w:val="24"/>
          <w:szCs w:val="24"/>
          <w:lang w:eastAsia="ru-RU"/>
        </w:rPr>
        <w:t xml:space="preserve">у відповідність із потребами суспільства на основі більш інтенсивного розвитку </w:t>
      </w:r>
      <w:r w:rsidRPr="00487BAA">
        <w:rPr>
          <w:rFonts w:ascii="Times New Roman" w:hAnsi="Times New Roman"/>
          <w:spacing w:val="-1"/>
          <w:sz w:val="24"/>
          <w:szCs w:val="24"/>
          <w:lang w:eastAsia="ru-RU"/>
        </w:rPr>
        <w:t xml:space="preserve">в сучасних соціально-економічних умовах, підвищення рівня  сільських змагань </w:t>
      </w:r>
      <w:r w:rsidRPr="00487BAA">
        <w:rPr>
          <w:rFonts w:ascii="Times New Roman" w:hAnsi="Times New Roman"/>
          <w:sz w:val="24"/>
          <w:szCs w:val="24"/>
          <w:lang w:eastAsia="ru-RU"/>
        </w:rPr>
        <w:t>і досягнення високих спортивних результатів в різноманітних змаганнях.</w:t>
      </w:r>
    </w:p>
    <w:p w14:paraId="3670A5E1" w14:textId="77777777" w:rsidR="00B20583" w:rsidRPr="00487BAA" w:rsidRDefault="00B20583" w:rsidP="00B20583">
      <w:pPr>
        <w:widowControl w:val="0"/>
        <w:shd w:val="clear" w:color="auto" w:fill="FFFFFF"/>
        <w:autoSpaceDE w:val="0"/>
        <w:autoSpaceDN w:val="0"/>
        <w:adjustRightInd w:val="0"/>
        <w:ind w:firstLine="567"/>
        <w:jc w:val="both"/>
        <w:rPr>
          <w:rFonts w:ascii="Times New Roman" w:hAnsi="Times New Roman"/>
          <w:sz w:val="24"/>
          <w:szCs w:val="24"/>
          <w:lang w:eastAsia="ru-RU"/>
        </w:rPr>
      </w:pPr>
      <w:r w:rsidRPr="00487BAA">
        <w:rPr>
          <w:rFonts w:ascii="Times New Roman" w:hAnsi="Times New Roman"/>
          <w:spacing w:val="-2"/>
          <w:sz w:val="24"/>
          <w:szCs w:val="24"/>
          <w:lang w:eastAsia="ru-RU"/>
        </w:rPr>
        <w:t xml:space="preserve">Для досягнення головної мети Програми необхідно вирішити такі основні </w:t>
      </w:r>
      <w:r w:rsidRPr="00487BAA">
        <w:rPr>
          <w:rFonts w:ascii="Times New Roman" w:hAnsi="Times New Roman"/>
          <w:sz w:val="24"/>
          <w:szCs w:val="24"/>
          <w:lang w:eastAsia="ru-RU"/>
        </w:rPr>
        <w:t>завдання:</w:t>
      </w:r>
    </w:p>
    <w:p w14:paraId="1A987458" w14:textId="77777777" w:rsidR="00B20583" w:rsidRPr="00487BAA" w:rsidRDefault="00B20583" w:rsidP="00B20583">
      <w:pPr>
        <w:widowControl w:val="0"/>
        <w:numPr>
          <w:ilvl w:val="0"/>
          <w:numId w:val="5"/>
        </w:numPr>
        <w:shd w:val="clear" w:color="auto" w:fill="FFFFFF"/>
        <w:autoSpaceDE w:val="0"/>
        <w:autoSpaceDN w:val="0"/>
        <w:adjustRightInd w:val="0"/>
        <w:spacing w:after="0"/>
        <w:jc w:val="both"/>
        <w:rPr>
          <w:rFonts w:ascii="Times New Roman" w:hAnsi="Times New Roman"/>
          <w:sz w:val="24"/>
          <w:szCs w:val="24"/>
          <w:lang w:eastAsia="ru-RU"/>
        </w:rPr>
      </w:pPr>
      <w:r w:rsidRPr="00487BAA">
        <w:rPr>
          <w:rFonts w:ascii="Times New Roman" w:hAnsi="Times New Roman"/>
          <w:sz w:val="24"/>
          <w:szCs w:val="24"/>
          <w:lang w:eastAsia="ru-RU"/>
        </w:rPr>
        <w:t xml:space="preserve">об'єднання зусиль щодо розвитку футболу </w:t>
      </w:r>
      <w:r w:rsidRPr="00487BAA">
        <w:rPr>
          <w:rFonts w:ascii="Times New Roman" w:hAnsi="Times New Roman"/>
          <w:spacing w:val="-1"/>
          <w:sz w:val="24"/>
          <w:szCs w:val="24"/>
          <w:lang w:eastAsia="ru-RU"/>
        </w:rPr>
        <w:t xml:space="preserve">органів місцевого самоврядування, зацікавлених громадських </w:t>
      </w:r>
      <w:r w:rsidRPr="00487BAA">
        <w:rPr>
          <w:rFonts w:ascii="Times New Roman" w:hAnsi="Times New Roman"/>
          <w:sz w:val="24"/>
          <w:szCs w:val="24"/>
          <w:lang w:eastAsia="ru-RU"/>
        </w:rPr>
        <w:t>організацій, широких верств населення;</w:t>
      </w:r>
    </w:p>
    <w:p w14:paraId="65B41202" w14:textId="77777777" w:rsidR="00B20583" w:rsidRPr="00487BAA" w:rsidRDefault="00B20583" w:rsidP="00B20583">
      <w:pPr>
        <w:widowControl w:val="0"/>
        <w:numPr>
          <w:ilvl w:val="0"/>
          <w:numId w:val="5"/>
        </w:numPr>
        <w:shd w:val="clear" w:color="auto" w:fill="FFFFFF"/>
        <w:autoSpaceDE w:val="0"/>
        <w:autoSpaceDN w:val="0"/>
        <w:adjustRightInd w:val="0"/>
        <w:spacing w:after="0"/>
        <w:jc w:val="both"/>
        <w:rPr>
          <w:rFonts w:ascii="Times New Roman" w:hAnsi="Times New Roman"/>
          <w:sz w:val="24"/>
          <w:szCs w:val="24"/>
          <w:lang w:eastAsia="ru-RU"/>
        </w:rPr>
      </w:pPr>
      <w:r w:rsidRPr="00487BAA">
        <w:rPr>
          <w:rFonts w:ascii="Times New Roman" w:hAnsi="Times New Roman"/>
          <w:spacing w:val="-1"/>
          <w:sz w:val="24"/>
          <w:szCs w:val="24"/>
          <w:lang w:eastAsia="ru-RU"/>
        </w:rPr>
        <w:t xml:space="preserve">розширення соціальної структури футболу в селах (розвиток сільського футболу, залучення широких верств населення до клубів уболівальників, проведення </w:t>
      </w:r>
      <w:r w:rsidRPr="00487BAA">
        <w:rPr>
          <w:rFonts w:ascii="Times New Roman" w:hAnsi="Times New Roman"/>
          <w:sz w:val="24"/>
          <w:szCs w:val="24"/>
          <w:lang w:eastAsia="ru-RU"/>
        </w:rPr>
        <w:t>пропаганди футболу);</w:t>
      </w:r>
    </w:p>
    <w:p w14:paraId="4823BFDA" w14:textId="77777777" w:rsidR="00B20583" w:rsidRPr="00487BAA" w:rsidRDefault="00B20583" w:rsidP="00B20583">
      <w:pPr>
        <w:widowControl w:val="0"/>
        <w:numPr>
          <w:ilvl w:val="0"/>
          <w:numId w:val="5"/>
        </w:numPr>
        <w:shd w:val="clear" w:color="auto" w:fill="FFFFFF"/>
        <w:autoSpaceDE w:val="0"/>
        <w:autoSpaceDN w:val="0"/>
        <w:adjustRightInd w:val="0"/>
        <w:spacing w:after="0"/>
        <w:ind w:right="113"/>
        <w:jc w:val="both"/>
        <w:rPr>
          <w:rFonts w:ascii="Times New Roman" w:hAnsi="Times New Roman"/>
          <w:spacing w:val="-3"/>
          <w:sz w:val="24"/>
          <w:szCs w:val="24"/>
          <w:lang w:eastAsia="ru-RU"/>
        </w:rPr>
      </w:pPr>
      <w:r w:rsidRPr="00487BAA">
        <w:rPr>
          <w:rFonts w:ascii="Times New Roman" w:hAnsi="Times New Roman"/>
          <w:sz w:val="24"/>
          <w:szCs w:val="24"/>
          <w:lang w:eastAsia="ru-RU"/>
        </w:rPr>
        <w:t>проведення змагань з футболу за місцем проживання серед мешканців  громади</w:t>
      </w:r>
      <w:r w:rsidRPr="00487BAA">
        <w:rPr>
          <w:rFonts w:ascii="Times New Roman" w:hAnsi="Times New Roman"/>
          <w:spacing w:val="-3"/>
          <w:sz w:val="24"/>
          <w:szCs w:val="24"/>
          <w:lang w:eastAsia="ru-RU"/>
        </w:rPr>
        <w:t>;</w:t>
      </w:r>
    </w:p>
    <w:p w14:paraId="1E83E1F8" w14:textId="77777777" w:rsidR="00B20583" w:rsidRPr="00487BAA" w:rsidRDefault="00B20583" w:rsidP="00B20583">
      <w:pPr>
        <w:widowControl w:val="0"/>
        <w:numPr>
          <w:ilvl w:val="0"/>
          <w:numId w:val="5"/>
        </w:numPr>
        <w:shd w:val="clear" w:color="auto" w:fill="FFFFFF"/>
        <w:autoSpaceDE w:val="0"/>
        <w:autoSpaceDN w:val="0"/>
        <w:adjustRightInd w:val="0"/>
        <w:spacing w:after="0"/>
        <w:ind w:right="113"/>
        <w:jc w:val="both"/>
        <w:rPr>
          <w:rFonts w:ascii="Times New Roman" w:hAnsi="Times New Roman"/>
          <w:sz w:val="24"/>
          <w:szCs w:val="24"/>
          <w:lang w:eastAsia="ru-RU"/>
        </w:rPr>
      </w:pPr>
      <w:r w:rsidRPr="00487BAA">
        <w:rPr>
          <w:rFonts w:ascii="Times New Roman" w:hAnsi="Times New Roman"/>
          <w:spacing w:val="-2"/>
          <w:sz w:val="24"/>
          <w:szCs w:val="24"/>
          <w:lang w:eastAsia="ru-RU"/>
        </w:rPr>
        <w:t>ремонт, реконструкція, будівництво, утримання футбольних стадіонів та полів.</w:t>
      </w:r>
    </w:p>
    <w:p w14:paraId="44809D6B" w14:textId="77777777" w:rsidR="00B20583" w:rsidRPr="00487BAA" w:rsidRDefault="00B20583" w:rsidP="00B20583">
      <w:pPr>
        <w:widowControl w:val="0"/>
        <w:shd w:val="clear" w:color="auto" w:fill="FFFFFF"/>
        <w:autoSpaceDE w:val="0"/>
        <w:autoSpaceDN w:val="0"/>
        <w:adjustRightInd w:val="0"/>
        <w:ind w:right="113"/>
        <w:jc w:val="center"/>
        <w:rPr>
          <w:rFonts w:ascii="Times New Roman" w:hAnsi="Times New Roman"/>
          <w:b/>
          <w:sz w:val="24"/>
          <w:szCs w:val="24"/>
          <w:lang w:eastAsia="ru-RU"/>
        </w:rPr>
      </w:pPr>
      <w:r w:rsidRPr="00487BAA">
        <w:rPr>
          <w:rFonts w:ascii="Times New Roman" w:hAnsi="Times New Roman"/>
          <w:b/>
          <w:sz w:val="24"/>
          <w:szCs w:val="24"/>
          <w:lang w:eastAsia="ru-RU"/>
        </w:rPr>
        <w:t>Напрями виконання Програми</w:t>
      </w:r>
    </w:p>
    <w:p w14:paraId="1523DFCD" w14:textId="77777777" w:rsidR="00B20583" w:rsidRPr="00487BAA" w:rsidRDefault="00B20583" w:rsidP="00B20583">
      <w:pPr>
        <w:widowControl w:val="0"/>
        <w:shd w:val="clear" w:color="auto" w:fill="FFFFFF"/>
        <w:autoSpaceDE w:val="0"/>
        <w:autoSpaceDN w:val="0"/>
        <w:adjustRightInd w:val="0"/>
        <w:spacing w:after="0" w:line="240" w:lineRule="auto"/>
        <w:ind w:firstLine="567"/>
        <w:jc w:val="both"/>
        <w:rPr>
          <w:rFonts w:ascii="Times New Roman" w:hAnsi="Times New Roman"/>
          <w:spacing w:val="-2"/>
          <w:sz w:val="24"/>
          <w:szCs w:val="24"/>
          <w:lang w:eastAsia="ru-RU"/>
        </w:rPr>
      </w:pPr>
      <w:r w:rsidRPr="00487BAA">
        <w:rPr>
          <w:rFonts w:ascii="Times New Roman" w:hAnsi="Times New Roman"/>
          <w:spacing w:val="-2"/>
          <w:sz w:val="24"/>
          <w:szCs w:val="24"/>
          <w:lang w:eastAsia="ru-RU"/>
        </w:rPr>
        <w:t>Виконання Програми здійснюється за такими напрямами:</w:t>
      </w:r>
    </w:p>
    <w:p w14:paraId="1C4D6B5B" w14:textId="77777777" w:rsidR="00B20583" w:rsidRPr="00487BAA" w:rsidRDefault="00B20583" w:rsidP="00B20583">
      <w:pPr>
        <w:widowControl w:val="0"/>
        <w:numPr>
          <w:ilvl w:val="0"/>
          <w:numId w:val="6"/>
        </w:numPr>
        <w:shd w:val="clear" w:color="auto" w:fill="FFFFFF"/>
        <w:tabs>
          <w:tab w:val="left" w:pos="0"/>
          <w:tab w:val="left" w:pos="426"/>
        </w:tabs>
        <w:autoSpaceDE w:val="0"/>
        <w:autoSpaceDN w:val="0"/>
        <w:adjustRightInd w:val="0"/>
        <w:spacing w:after="0" w:line="240" w:lineRule="auto"/>
        <w:ind w:left="0" w:firstLine="0"/>
        <w:jc w:val="both"/>
        <w:rPr>
          <w:rFonts w:ascii="Times New Roman" w:hAnsi="Times New Roman"/>
          <w:spacing w:val="-2"/>
          <w:sz w:val="24"/>
          <w:szCs w:val="24"/>
          <w:lang w:eastAsia="ru-RU"/>
        </w:rPr>
      </w:pPr>
      <w:r w:rsidRPr="00487BAA">
        <w:rPr>
          <w:rFonts w:ascii="Times New Roman" w:hAnsi="Times New Roman"/>
          <w:spacing w:val="-2"/>
          <w:sz w:val="24"/>
          <w:szCs w:val="24"/>
          <w:lang w:eastAsia="ru-RU"/>
        </w:rPr>
        <w:t xml:space="preserve">Розвиток всіх напрямів футболу: </w:t>
      </w:r>
      <w:r w:rsidRPr="00487BAA">
        <w:rPr>
          <w:rFonts w:ascii="Times New Roman" w:hAnsi="Times New Roman"/>
          <w:spacing w:val="-1"/>
          <w:sz w:val="24"/>
          <w:szCs w:val="24"/>
          <w:lang w:eastAsia="ru-RU"/>
        </w:rPr>
        <w:t xml:space="preserve">дитячо-юнацький футбол, аматорський футбол, </w:t>
      </w:r>
      <w:r w:rsidRPr="00487BAA">
        <w:rPr>
          <w:rFonts w:ascii="Times New Roman" w:hAnsi="Times New Roman"/>
          <w:spacing w:val="-2"/>
          <w:sz w:val="24"/>
          <w:szCs w:val="24"/>
          <w:lang w:eastAsia="ru-RU"/>
        </w:rPr>
        <w:t>професійний футбол, жіночий футбол, футбол ветеранів, футбол інвалідів, футзал, вінтербол.</w:t>
      </w:r>
    </w:p>
    <w:p w14:paraId="611C3828" w14:textId="77777777" w:rsidR="00B20583" w:rsidRPr="00487BAA" w:rsidRDefault="00B20583" w:rsidP="00B20583">
      <w:pPr>
        <w:widowControl w:val="0"/>
        <w:numPr>
          <w:ilvl w:val="0"/>
          <w:numId w:val="6"/>
        </w:numPr>
        <w:shd w:val="clear" w:color="auto" w:fill="FFFFFF"/>
        <w:tabs>
          <w:tab w:val="left" w:pos="0"/>
          <w:tab w:val="left" w:pos="426"/>
        </w:tabs>
        <w:autoSpaceDE w:val="0"/>
        <w:autoSpaceDN w:val="0"/>
        <w:adjustRightInd w:val="0"/>
        <w:spacing w:after="0" w:line="240" w:lineRule="auto"/>
        <w:ind w:left="0" w:firstLine="0"/>
        <w:jc w:val="both"/>
        <w:rPr>
          <w:rFonts w:ascii="Times New Roman" w:hAnsi="Times New Roman"/>
          <w:spacing w:val="-2"/>
          <w:sz w:val="24"/>
          <w:szCs w:val="24"/>
          <w:lang w:eastAsia="ru-RU"/>
        </w:rPr>
      </w:pPr>
      <w:r w:rsidRPr="00487BAA">
        <w:rPr>
          <w:rFonts w:ascii="Times New Roman" w:hAnsi="Times New Roman"/>
          <w:sz w:val="24"/>
          <w:szCs w:val="24"/>
          <w:lang w:eastAsia="ru-RU"/>
        </w:rPr>
        <w:t xml:space="preserve">Система забезпечення розвитку футболу: </w:t>
      </w:r>
      <w:r w:rsidRPr="00487BAA">
        <w:rPr>
          <w:rFonts w:ascii="Times New Roman" w:hAnsi="Times New Roman"/>
          <w:spacing w:val="-1"/>
          <w:sz w:val="24"/>
          <w:szCs w:val="24"/>
          <w:lang w:eastAsia="ru-RU"/>
        </w:rPr>
        <w:t xml:space="preserve">організаційно-кадрове забезпечення, матеріально-технічне забезпечення, </w:t>
      </w:r>
      <w:r w:rsidRPr="00487BAA">
        <w:rPr>
          <w:rFonts w:ascii="Times New Roman" w:hAnsi="Times New Roman"/>
          <w:sz w:val="24"/>
          <w:szCs w:val="24"/>
          <w:lang w:eastAsia="ru-RU"/>
        </w:rPr>
        <w:t>фінансове забезпечення, науково-методичне забезпечення, медичне забезпечення, інформаційно-пропагандистське забезпечення.</w:t>
      </w:r>
    </w:p>
    <w:p w14:paraId="12A335EB" w14:textId="77777777" w:rsidR="00B20583" w:rsidRPr="00487BAA" w:rsidRDefault="00B20583" w:rsidP="00B20583">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p>
    <w:p w14:paraId="1A58349E" w14:textId="77777777" w:rsidR="00B20583" w:rsidRPr="00487BAA" w:rsidRDefault="00B20583" w:rsidP="00B20583">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487BAA">
        <w:rPr>
          <w:rFonts w:ascii="Times New Roman" w:hAnsi="Times New Roman"/>
          <w:b/>
          <w:sz w:val="24"/>
          <w:szCs w:val="24"/>
          <w:lang w:eastAsia="ru-RU"/>
        </w:rPr>
        <w:t>Фінансове забезпечення виконання Програми</w:t>
      </w:r>
    </w:p>
    <w:p w14:paraId="44E7465F" w14:textId="77777777" w:rsidR="00B20583" w:rsidRPr="00487BAA" w:rsidRDefault="00B20583" w:rsidP="00B20583">
      <w:pPr>
        <w:widowControl w:val="0"/>
        <w:shd w:val="clear" w:color="auto" w:fill="FFFFFF"/>
        <w:autoSpaceDE w:val="0"/>
        <w:autoSpaceDN w:val="0"/>
        <w:adjustRightInd w:val="0"/>
        <w:spacing w:after="0" w:line="240" w:lineRule="auto"/>
        <w:jc w:val="center"/>
        <w:rPr>
          <w:rFonts w:ascii="Times New Roman" w:hAnsi="Times New Roman"/>
          <w:spacing w:val="-1"/>
          <w:sz w:val="24"/>
          <w:szCs w:val="24"/>
          <w:lang w:eastAsia="ru-RU"/>
        </w:rPr>
      </w:pPr>
      <w:r w:rsidRPr="00487BAA">
        <w:rPr>
          <w:rFonts w:ascii="Times New Roman" w:hAnsi="Times New Roman"/>
          <w:spacing w:val="-1"/>
          <w:sz w:val="24"/>
          <w:szCs w:val="24"/>
          <w:lang w:eastAsia="ru-RU"/>
        </w:rPr>
        <w:t>Фінансування заходів Програми буде здійснюватись за рахунок коштів  загального фонду сільського бюджету, на підставі плану використання бюджетних коштів, затвердженого сесією Розвадівської сільської ради.</w:t>
      </w:r>
    </w:p>
    <w:p w14:paraId="77839475" w14:textId="77777777" w:rsidR="00B20583" w:rsidRPr="00487BAA" w:rsidRDefault="00B20583" w:rsidP="00B20583">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p>
    <w:p w14:paraId="0DE34691" w14:textId="77777777" w:rsidR="00B20583" w:rsidRPr="00487BAA" w:rsidRDefault="00B20583" w:rsidP="00B20583">
      <w:pPr>
        <w:widowControl w:val="0"/>
        <w:shd w:val="clear" w:color="auto" w:fill="FFFFFF"/>
        <w:autoSpaceDE w:val="0"/>
        <w:autoSpaceDN w:val="0"/>
        <w:adjustRightInd w:val="0"/>
        <w:jc w:val="center"/>
        <w:rPr>
          <w:rFonts w:ascii="Times New Roman" w:hAnsi="Times New Roman"/>
          <w:b/>
          <w:sz w:val="24"/>
          <w:szCs w:val="24"/>
          <w:lang w:eastAsia="ru-RU"/>
        </w:rPr>
      </w:pPr>
      <w:r w:rsidRPr="00487BAA">
        <w:rPr>
          <w:rFonts w:ascii="Times New Roman" w:hAnsi="Times New Roman"/>
          <w:b/>
          <w:spacing w:val="-1"/>
          <w:sz w:val="24"/>
          <w:szCs w:val="24"/>
          <w:lang w:eastAsia="ru-RU"/>
        </w:rPr>
        <w:t xml:space="preserve">Очікувані </w:t>
      </w:r>
      <w:r w:rsidRPr="00487BAA">
        <w:rPr>
          <w:rFonts w:ascii="Times New Roman" w:hAnsi="Times New Roman"/>
          <w:b/>
          <w:bCs/>
          <w:spacing w:val="-1"/>
          <w:sz w:val="24"/>
          <w:szCs w:val="24"/>
          <w:lang w:eastAsia="ru-RU"/>
        </w:rPr>
        <w:t>результати виконання Програми</w:t>
      </w:r>
    </w:p>
    <w:p w14:paraId="6316D81B" w14:textId="77777777" w:rsidR="00B20583" w:rsidRPr="00487BAA" w:rsidRDefault="00B20583" w:rsidP="00B20583">
      <w:pPr>
        <w:widowControl w:val="0"/>
        <w:shd w:val="clear" w:color="auto" w:fill="FFFFFF"/>
        <w:autoSpaceDE w:val="0"/>
        <w:autoSpaceDN w:val="0"/>
        <w:adjustRightInd w:val="0"/>
        <w:ind w:firstLine="509"/>
        <w:jc w:val="both"/>
        <w:rPr>
          <w:rFonts w:ascii="Times New Roman" w:hAnsi="Times New Roman"/>
          <w:sz w:val="24"/>
          <w:szCs w:val="24"/>
          <w:lang w:eastAsia="ru-RU"/>
        </w:rPr>
      </w:pPr>
      <w:r w:rsidRPr="00487BAA">
        <w:rPr>
          <w:rFonts w:ascii="Times New Roman" w:hAnsi="Times New Roman"/>
          <w:spacing w:val="-2"/>
          <w:sz w:val="24"/>
          <w:szCs w:val="24"/>
          <w:lang w:eastAsia="ru-RU"/>
        </w:rPr>
        <w:t>Виконання Програми дасть змогу забезпечити:</w:t>
      </w:r>
    </w:p>
    <w:p w14:paraId="7E6D5CD2" w14:textId="77777777" w:rsidR="00B20583" w:rsidRPr="00487BAA" w:rsidRDefault="00B20583" w:rsidP="00B20583">
      <w:pPr>
        <w:widowControl w:val="0"/>
        <w:numPr>
          <w:ilvl w:val="0"/>
          <w:numId w:val="5"/>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7BAA">
        <w:rPr>
          <w:rFonts w:ascii="Times New Roman" w:hAnsi="Times New Roman"/>
          <w:sz w:val="24"/>
          <w:szCs w:val="24"/>
          <w:lang w:eastAsia="ru-RU"/>
        </w:rPr>
        <w:t xml:space="preserve">формування моделі розвитку футболу на демократичних та </w:t>
      </w:r>
      <w:r w:rsidRPr="00487BAA">
        <w:rPr>
          <w:rFonts w:ascii="Times New Roman" w:hAnsi="Times New Roman"/>
          <w:spacing w:val="-1"/>
          <w:sz w:val="24"/>
          <w:szCs w:val="24"/>
          <w:lang w:eastAsia="ru-RU"/>
        </w:rPr>
        <w:t xml:space="preserve">гуманістичних засадах шляхом об'єднання зусиль зацікавлених </w:t>
      </w:r>
      <w:r w:rsidRPr="00487BAA">
        <w:rPr>
          <w:rFonts w:ascii="Times New Roman" w:hAnsi="Times New Roman"/>
          <w:spacing w:val="-2"/>
          <w:sz w:val="24"/>
          <w:szCs w:val="24"/>
          <w:lang w:eastAsia="ru-RU"/>
        </w:rPr>
        <w:t>верств населення;</w:t>
      </w:r>
    </w:p>
    <w:p w14:paraId="448EDC66" w14:textId="77777777" w:rsidR="00B20583" w:rsidRPr="00487BAA" w:rsidRDefault="00B20583" w:rsidP="00B20583">
      <w:pPr>
        <w:widowControl w:val="0"/>
        <w:numPr>
          <w:ilvl w:val="0"/>
          <w:numId w:val="5"/>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7BAA">
        <w:rPr>
          <w:rFonts w:ascii="Times New Roman" w:hAnsi="Times New Roman"/>
          <w:spacing w:val="-2"/>
          <w:sz w:val="24"/>
          <w:szCs w:val="24"/>
          <w:lang w:eastAsia="ru-RU"/>
        </w:rPr>
        <w:t xml:space="preserve">збільшення кількості населення, яке регулярно використовує футбол для </w:t>
      </w:r>
      <w:r w:rsidRPr="00487BAA">
        <w:rPr>
          <w:rFonts w:ascii="Times New Roman" w:hAnsi="Times New Roman"/>
          <w:spacing w:val="-1"/>
          <w:sz w:val="24"/>
          <w:szCs w:val="24"/>
          <w:lang w:eastAsia="ru-RU"/>
        </w:rPr>
        <w:t xml:space="preserve">проведення активного дозвілля та забезпечення здорового способу життя, що </w:t>
      </w:r>
      <w:r w:rsidRPr="00487BAA">
        <w:rPr>
          <w:rFonts w:ascii="Times New Roman" w:hAnsi="Times New Roman"/>
          <w:spacing w:val="-2"/>
          <w:sz w:val="24"/>
          <w:szCs w:val="24"/>
          <w:lang w:eastAsia="ru-RU"/>
        </w:rPr>
        <w:t xml:space="preserve">дозволить суттєво зменшити витрати, на лікування захворювань, спричинених </w:t>
      </w:r>
      <w:r w:rsidRPr="00487BAA">
        <w:rPr>
          <w:rFonts w:ascii="Times New Roman" w:hAnsi="Times New Roman"/>
          <w:sz w:val="24"/>
          <w:szCs w:val="24"/>
          <w:lang w:eastAsia="ru-RU"/>
        </w:rPr>
        <w:t>низькою руховою активністю;</w:t>
      </w:r>
    </w:p>
    <w:p w14:paraId="37AA157D" w14:textId="77777777" w:rsidR="00B20583" w:rsidRPr="00487BAA" w:rsidRDefault="00B20583" w:rsidP="00B20583">
      <w:pPr>
        <w:widowControl w:val="0"/>
        <w:numPr>
          <w:ilvl w:val="0"/>
          <w:numId w:val="5"/>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7BAA">
        <w:rPr>
          <w:rFonts w:ascii="Times New Roman" w:hAnsi="Times New Roman"/>
          <w:spacing w:val="-2"/>
          <w:sz w:val="24"/>
          <w:szCs w:val="24"/>
          <w:lang w:eastAsia="ru-RU"/>
        </w:rPr>
        <w:t>створення необхідних умов для розвитку футболу;</w:t>
      </w:r>
    </w:p>
    <w:p w14:paraId="13072D7C" w14:textId="77777777" w:rsidR="00B20583" w:rsidRPr="00487BAA" w:rsidRDefault="00B20583" w:rsidP="00B20583">
      <w:pPr>
        <w:widowControl w:val="0"/>
        <w:numPr>
          <w:ilvl w:val="0"/>
          <w:numId w:val="5"/>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7BAA">
        <w:rPr>
          <w:rFonts w:ascii="Times New Roman" w:hAnsi="Times New Roman"/>
          <w:sz w:val="24"/>
          <w:szCs w:val="24"/>
          <w:lang w:eastAsia="ru-RU"/>
        </w:rPr>
        <w:t>удосконалення системи підготовки футболістів для гідної участі у різноманітних змаганнях;</w:t>
      </w:r>
    </w:p>
    <w:p w14:paraId="1568B60E" w14:textId="77777777" w:rsidR="00B20583" w:rsidRPr="00487BAA" w:rsidRDefault="00B20583" w:rsidP="00B20583">
      <w:pPr>
        <w:widowControl w:val="0"/>
        <w:numPr>
          <w:ilvl w:val="0"/>
          <w:numId w:val="5"/>
        </w:numPr>
        <w:shd w:val="clear" w:color="auto" w:fill="FFFFFF"/>
        <w:autoSpaceDE w:val="0"/>
        <w:autoSpaceDN w:val="0"/>
        <w:adjustRightInd w:val="0"/>
        <w:spacing w:after="0"/>
        <w:ind w:left="426" w:hanging="426"/>
        <w:jc w:val="both"/>
        <w:rPr>
          <w:rFonts w:ascii="Times New Roman" w:hAnsi="Times New Roman"/>
          <w:sz w:val="24"/>
          <w:szCs w:val="24"/>
          <w:lang w:eastAsia="ru-RU"/>
        </w:rPr>
      </w:pPr>
      <w:r w:rsidRPr="00487BAA">
        <w:rPr>
          <w:rFonts w:ascii="Times New Roman" w:hAnsi="Times New Roman"/>
          <w:spacing w:val="-1"/>
          <w:sz w:val="24"/>
          <w:szCs w:val="24"/>
          <w:lang w:eastAsia="ru-RU"/>
        </w:rPr>
        <w:lastRenderedPageBreak/>
        <w:t xml:space="preserve">підвищення престижності професії тренера та удосконалення системи </w:t>
      </w:r>
      <w:r w:rsidRPr="00487BAA">
        <w:rPr>
          <w:rFonts w:ascii="Times New Roman" w:hAnsi="Times New Roman"/>
          <w:sz w:val="24"/>
          <w:szCs w:val="24"/>
          <w:lang w:eastAsia="ru-RU"/>
        </w:rPr>
        <w:t>підготовки та підвищення кваліфікації фахівців футболу;</w:t>
      </w:r>
    </w:p>
    <w:p w14:paraId="6D1CFFEA" w14:textId="77777777" w:rsidR="00B20583" w:rsidRPr="00487BAA" w:rsidRDefault="00B20583" w:rsidP="00B20583">
      <w:pPr>
        <w:widowControl w:val="0"/>
        <w:numPr>
          <w:ilvl w:val="0"/>
          <w:numId w:val="5"/>
        </w:numPr>
        <w:shd w:val="clear" w:color="auto" w:fill="FFFFFF"/>
        <w:tabs>
          <w:tab w:val="left" w:pos="3763"/>
        </w:tabs>
        <w:autoSpaceDE w:val="0"/>
        <w:autoSpaceDN w:val="0"/>
        <w:adjustRightInd w:val="0"/>
        <w:spacing w:after="0"/>
        <w:ind w:left="426" w:hanging="426"/>
        <w:jc w:val="both"/>
        <w:rPr>
          <w:rFonts w:ascii="Times New Roman" w:hAnsi="Times New Roman"/>
          <w:sz w:val="24"/>
          <w:szCs w:val="24"/>
          <w:lang w:eastAsia="ru-RU"/>
        </w:rPr>
      </w:pPr>
      <w:r w:rsidRPr="00487BAA">
        <w:rPr>
          <w:rFonts w:ascii="Times New Roman" w:hAnsi="Times New Roman"/>
          <w:spacing w:val="-1"/>
          <w:sz w:val="24"/>
          <w:szCs w:val="24"/>
          <w:lang w:eastAsia="ru-RU"/>
        </w:rPr>
        <w:t xml:space="preserve">збільшення ресурсного забезпечення розвитку футболу, залучення </w:t>
      </w:r>
      <w:r w:rsidRPr="00487BAA">
        <w:rPr>
          <w:rFonts w:ascii="Times New Roman" w:hAnsi="Times New Roman"/>
          <w:sz w:val="24"/>
          <w:szCs w:val="24"/>
          <w:lang w:eastAsia="ru-RU"/>
        </w:rPr>
        <w:t>позабюджетних коштів, формування широкої мережі сучасних спортивних споруд.</w:t>
      </w:r>
    </w:p>
    <w:p w14:paraId="0C92A321" w14:textId="77777777" w:rsidR="00B20583" w:rsidRPr="00487BAA" w:rsidRDefault="00B20583" w:rsidP="00B20583">
      <w:pPr>
        <w:widowControl w:val="0"/>
        <w:shd w:val="clear" w:color="auto" w:fill="FFFFFF"/>
        <w:tabs>
          <w:tab w:val="left" w:pos="3763"/>
        </w:tabs>
        <w:autoSpaceDE w:val="0"/>
        <w:autoSpaceDN w:val="0"/>
        <w:adjustRightInd w:val="0"/>
        <w:spacing w:after="0"/>
        <w:ind w:left="426"/>
        <w:jc w:val="both"/>
        <w:rPr>
          <w:rFonts w:ascii="Times New Roman" w:hAnsi="Times New Roman"/>
          <w:sz w:val="24"/>
          <w:szCs w:val="24"/>
          <w:lang w:eastAsia="ru-RU"/>
        </w:rPr>
      </w:pPr>
    </w:p>
    <w:p w14:paraId="7088EAD9" w14:textId="77777777" w:rsidR="00B20583" w:rsidRPr="00487BAA" w:rsidRDefault="00B20583" w:rsidP="00B20583">
      <w:pPr>
        <w:jc w:val="both"/>
        <w:rPr>
          <w:sz w:val="24"/>
          <w:szCs w:val="24"/>
          <w:lang w:eastAsia="ru-RU"/>
        </w:rPr>
      </w:pPr>
      <w:r w:rsidRPr="00487BAA">
        <w:rPr>
          <w:rFonts w:ascii="Times New Roman" w:hAnsi="Times New Roman"/>
          <w:b/>
          <w:sz w:val="24"/>
          <w:szCs w:val="24"/>
        </w:rPr>
        <w:t xml:space="preserve">      Секретар ради</w:t>
      </w:r>
      <w:r w:rsidRPr="00487BAA">
        <w:rPr>
          <w:rFonts w:ascii="Times New Roman" w:hAnsi="Times New Roman"/>
          <w:b/>
          <w:sz w:val="24"/>
          <w:szCs w:val="24"/>
        </w:rPr>
        <w:tab/>
      </w:r>
      <w:r w:rsidRPr="00487BAA">
        <w:rPr>
          <w:rFonts w:ascii="Times New Roman" w:hAnsi="Times New Roman"/>
          <w:b/>
          <w:sz w:val="24"/>
          <w:szCs w:val="24"/>
        </w:rPr>
        <w:tab/>
      </w:r>
      <w:r w:rsidRPr="00487BAA">
        <w:rPr>
          <w:rFonts w:ascii="Times New Roman" w:hAnsi="Times New Roman"/>
          <w:b/>
          <w:sz w:val="24"/>
          <w:szCs w:val="24"/>
        </w:rPr>
        <w:tab/>
      </w:r>
      <w:r w:rsidRPr="00487BAA">
        <w:rPr>
          <w:rFonts w:ascii="Times New Roman" w:hAnsi="Times New Roman"/>
          <w:b/>
          <w:sz w:val="24"/>
          <w:szCs w:val="24"/>
        </w:rPr>
        <w:tab/>
      </w:r>
      <w:r w:rsidRPr="00487BAA">
        <w:rPr>
          <w:rFonts w:ascii="Times New Roman" w:hAnsi="Times New Roman"/>
          <w:b/>
          <w:sz w:val="24"/>
          <w:szCs w:val="24"/>
        </w:rPr>
        <w:tab/>
        <w:t xml:space="preserve">    Олександра Шимко</w:t>
      </w:r>
    </w:p>
    <w:p w14:paraId="4FA67A12" w14:textId="77777777" w:rsidR="00B20583" w:rsidRPr="00487BAA" w:rsidRDefault="00B20583" w:rsidP="00B20583">
      <w:pPr>
        <w:spacing w:after="0" w:line="240" w:lineRule="auto"/>
        <w:jc w:val="right"/>
        <w:rPr>
          <w:rFonts w:ascii="Times New Roman" w:hAnsi="Times New Roman"/>
          <w:sz w:val="24"/>
          <w:szCs w:val="24"/>
          <w:lang w:eastAsia="ru-RU"/>
        </w:rPr>
      </w:pPr>
      <w:r w:rsidRPr="00487BAA">
        <w:rPr>
          <w:rFonts w:ascii="Times New Roman" w:hAnsi="Times New Roman"/>
          <w:sz w:val="24"/>
          <w:szCs w:val="24"/>
          <w:lang w:eastAsia="ru-RU"/>
        </w:rPr>
        <w:t xml:space="preserve">                                                                                                                  Додаток 1</w:t>
      </w:r>
    </w:p>
    <w:p w14:paraId="40A5EC77" w14:textId="77777777" w:rsidR="00B20583" w:rsidRPr="00487BAA" w:rsidRDefault="00B20583" w:rsidP="00B20583">
      <w:pPr>
        <w:spacing w:after="0" w:line="240" w:lineRule="auto"/>
        <w:jc w:val="right"/>
        <w:rPr>
          <w:rFonts w:ascii="Times New Roman" w:hAnsi="Times New Roman"/>
          <w:sz w:val="24"/>
          <w:szCs w:val="24"/>
          <w:lang w:eastAsia="ru-RU"/>
        </w:rPr>
      </w:pPr>
      <w:r w:rsidRPr="00487BAA">
        <w:rPr>
          <w:rFonts w:ascii="Times New Roman" w:hAnsi="Times New Roman"/>
          <w:sz w:val="24"/>
          <w:szCs w:val="24"/>
          <w:lang w:eastAsia="ru-RU"/>
        </w:rPr>
        <w:t xml:space="preserve"> до Програми</w:t>
      </w:r>
    </w:p>
    <w:p w14:paraId="386D6899" w14:textId="77777777" w:rsidR="00B20583" w:rsidRPr="00487BAA" w:rsidRDefault="00B20583" w:rsidP="00B20583">
      <w:pPr>
        <w:spacing w:after="0" w:line="240" w:lineRule="auto"/>
        <w:jc w:val="right"/>
        <w:rPr>
          <w:rFonts w:ascii="Times New Roman" w:hAnsi="Times New Roman"/>
          <w:sz w:val="24"/>
          <w:szCs w:val="24"/>
          <w:lang w:eastAsia="ru-RU"/>
        </w:rPr>
      </w:pPr>
    </w:p>
    <w:p w14:paraId="5852877A" w14:textId="77777777" w:rsidR="00B20583" w:rsidRPr="00487BAA" w:rsidRDefault="00B20583" w:rsidP="00B20583">
      <w:pPr>
        <w:spacing w:after="0" w:line="240" w:lineRule="auto"/>
        <w:jc w:val="center"/>
        <w:rPr>
          <w:rFonts w:ascii="Times New Roman" w:hAnsi="Times New Roman"/>
          <w:sz w:val="24"/>
          <w:szCs w:val="24"/>
          <w:lang w:eastAsia="ru-RU"/>
        </w:rPr>
      </w:pPr>
    </w:p>
    <w:p w14:paraId="7124419D" w14:textId="77777777" w:rsidR="00B20583" w:rsidRPr="00487BAA" w:rsidRDefault="00B20583" w:rsidP="00B20583">
      <w:pPr>
        <w:spacing w:after="0" w:line="240" w:lineRule="auto"/>
        <w:jc w:val="center"/>
        <w:rPr>
          <w:rFonts w:ascii="Times New Roman" w:hAnsi="Times New Roman"/>
          <w:sz w:val="24"/>
          <w:szCs w:val="24"/>
          <w:lang w:eastAsia="ru-RU"/>
        </w:rPr>
      </w:pPr>
    </w:p>
    <w:p w14:paraId="16F60C43" w14:textId="77777777" w:rsidR="00B20583" w:rsidRPr="00487BAA" w:rsidRDefault="00B20583" w:rsidP="00B20583">
      <w:pPr>
        <w:spacing w:after="0" w:line="240" w:lineRule="auto"/>
        <w:jc w:val="center"/>
        <w:rPr>
          <w:rFonts w:ascii="Times New Roman" w:hAnsi="Times New Roman"/>
          <w:sz w:val="24"/>
          <w:szCs w:val="24"/>
          <w:lang w:eastAsia="ru-RU"/>
        </w:rPr>
      </w:pPr>
    </w:p>
    <w:p w14:paraId="7841334A" w14:textId="77777777" w:rsidR="00B20583" w:rsidRPr="00487BAA" w:rsidRDefault="00B20583" w:rsidP="00B20583">
      <w:pPr>
        <w:spacing w:after="0" w:line="240" w:lineRule="auto"/>
        <w:jc w:val="center"/>
        <w:rPr>
          <w:rFonts w:ascii="Times New Roman" w:hAnsi="Times New Roman"/>
          <w:b/>
          <w:sz w:val="24"/>
          <w:szCs w:val="24"/>
          <w:lang w:eastAsia="ru-RU"/>
        </w:rPr>
      </w:pPr>
      <w:r w:rsidRPr="00487BAA">
        <w:rPr>
          <w:rFonts w:ascii="Times New Roman" w:hAnsi="Times New Roman"/>
          <w:b/>
          <w:sz w:val="24"/>
          <w:szCs w:val="24"/>
          <w:lang w:eastAsia="ru-RU"/>
        </w:rPr>
        <w:t xml:space="preserve">ЗАХОДИ </w:t>
      </w:r>
    </w:p>
    <w:p w14:paraId="78598CA0" w14:textId="77777777" w:rsidR="00B20583" w:rsidRPr="00487BAA" w:rsidRDefault="00B20583" w:rsidP="00B20583">
      <w:pPr>
        <w:spacing w:after="0" w:line="240" w:lineRule="auto"/>
        <w:jc w:val="center"/>
        <w:rPr>
          <w:rFonts w:ascii="Times New Roman" w:hAnsi="Times New Roman"/>
          <w:b/>
          <w:sz w:val="24"/>
          <w:szCs w:val="24"/>
          <w:lang w:eastAsia="ru-RU"/>
        </w:rPr>
      </w:pPr>
      <w:r w:rsidRPr="00487BAA">
        <w:rPr>
          <w:rFonts w:ascii="Times New Roman" w:hAnsi="Times New Roman"/>
          <w:b/>
          <w:sz w:val="24"/>
          <w:szCs w:val="24"/>
          <w:lang w:eastAsia="ru-RU"/>
        </w:rPr>
        <w:t>до Програми</w:t>
      </w:r>
    </w:p>
    <w:p w14:paraId="1E74C1F3" w14:textId="77777777" w:rsidR="00B20583" w:rsidRPr="00487BAA" w:rsidRDefault="00B20583" w:rsidP="00B20583">
      <w:pPr>
        <w:spacing w:after="0" w:line="240" w:lineRule="auto"/>
        <w:jc w:val="center"/>
        <w:rPr>
          <w:rFonts w:ascii="Times New Roman" w:hAnsi="Times New Roman"/>
          <w:b/>
          <w:sz w:val="24"/>
          <w:szCs w:val="24"/>
          <w:lang w:eastAsia="ru-RU"/>
        </w:rPr>
      </w:pPr>
      <w:r w:rsidRPr="00487BAA">
        <w:rPr>
          <w:rFonts w:ascii="Times New Roman" w:hAnsi="Times New Roman"/>
          <w:b/>
          <w:sz w:val="24"/>
          <w:szCs w:val="24"/>
          <w:lang w:eastAsia="ru-RU"/>
        </w:rPr>
        <w:t>«Розвиток масового футболу в Розвадівській  сільській раді»</w:t>
      </w:r>
    </w:p>
    <w:p w14:paraId="00414971" w14:textId="77777777" w:rsidR="00B20583" w:rsidRPr="00487BAA" w:rsidRDefault="00B20583" w:rsidP="00B20583">
      <w:pPr>
        <w:spacing w:after="0" w:line="240" w:lineRule="auto"/>
        <w:jc w:val="center"/>
        <w:rPr>
          <w:rFonts w:ascii="Times New Roman" w:hAnsi="Times New Roman"/>
          <w:b/>
          <w:sz w:val="24"/>
          <w:szCs w:val="24"/>
          <w:lang w:eastAsia="ru-RU"/>
        </w:rPr>
      </w:pPr>
      <w:r w:rsidRPr="00487BAA">
        <w:rPr>
          <w:rFonts w:ascii="Times New Roman" w:hAnsi="Times New Roman"/>
          <w:b/>
          <w:sz w:val="24"/>
          <w:szCs w:val="24"/>
          <w:lang w:eastAsia="ru-RU"/>
        </w:rPr>
        <w:t xml:space="preserve"> на 2026 рік </w:t>
      </w:r>
    </w:p>
    <w:p w14:paraId="63AB366F" w14:textId="77777777" w:rsidR="00B20583" w:rsidRPr="00487BAA" w:rsidRDefault="00B20583" w:rsidP="00B20583">
      <w:pPr>
        <w:spacing w:after="0" w:line="240" w:lineRule="auto"/>
        <w:jc w:val="center"/>
        <w:rPr>
          <w:rFonts w:ascii="Times New Roman" w:hAnsi="Times New Roman"/>
          <w:sz w:val="24"/>
          <w:szCs w:val="24"/>
          <w:lang w:eastAsia="ru-RU"/>
        </w:rPr>
      </w:pPr>
    </w:p>
    <w:p w14:paraId="3A543DFB" w14:textId="77777777" w:rsidR="00B20583" w:rsidRPr="00487BAA" w:rsidRDefault="00B20583" w:rsidP="00B20583">
      <w:pPr>
        <w:pStyle w:val="af5"/>
        <w:rPr>
          <w:sz w:val="24"/>
          <w:szCs w:val="24"/>
          <w:lang w:val="uk-UA"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6811"/>
        <w:gridCol w:w="1985"/>
      </w:tblGrid>
      <w:tr w:rsidR="00487BAA" w:rsidRPr="00487BAA" w14:paraId="3A9339C1" w14:textId="77777777" w:rsidTr="00B20583">
        <w:tc>
          <w:tcPr>
            <w:tcW w:w="668" w:type="dxa"/>
            <w:vAlign w:val="center"/>
          </w:tcPr>
          <w:p w14:paraId="4CDA9F7F" w14:textId="77777777" w:rsidR="00B20583" w:rsidRPr="00487BAA" w:rsidRDefault="00B20583" w:rsidP="00B20583">
            <w:pPr>
              <w:pStyle w:val="af5"/>
              <w:rPr>
                <w:b/>
                <w:sz w:val="24"/>
                <w:szCs w:val="24"/>
                <w:lang w:val="uk-UA" w:eastAsia="ru-RU"/>
              </w:rPr>
            </w:pPr>
            <w:r w:rsidRPr="00487BAA">
              <w:rPr>
                <w:b/>
                <w:sz w:val="24"/>
                <w:szCs w:val="24"/>
                <w:lang w:val="uk-UA" w:eastAsia="ru-RU"/>
              </w:rPr>
              <w:t>№ п/п</w:t>
            </w:r>
          </w:p>
        </w:tc>
        <w:tc>
          <w:tcPr>
            <w:tcW w:w="6811" w:type="dxa"/>
            <w:vAlign w:val="center"/>
          </w:tcPr>
          <w:p w14:paraId="7A25B8C1" w14:textId="77777777" w:rsidR="00B20583" w:rsidRPr="00487BAA" w:rsidRDefault="00B20583" w:rsidP="00B20583">
            <w:pPr>
              <w:pStyle w:val="af5"/>
              <w:rPr>
                <w:b/>
                <w:sz w:val="24"/>
                <w:szCs w:val="24"/>
                <w:lang w:val="uk-UA" w:eastAsia="ru-RU"/>
              </w:rPr>
            </w:pPr>
            <w:r w:rsidRPr="00487BAA">
              <w:rPr>
                <w:b/>
                <w:sz w:val="24"/>
                <w:szCs w:val="24"/>
                <w:lang w:val="uk-UA" w:eastAsia="ru-RU"/>
              </w:rPr>
              <w:t>Найменування заходів</w:t>
            </w:r>
          </w:p>
        </w:tc>
        <w:tc>
          <w:tcPr>
            <w:tcW w:w="1985" w:type="dxa"/>
            <w:vAlign w:val="center"/>
          </w:tcPr>
          <w:p w14:paraId="142DBA5A" w14:textId="77777777" w:rsidR="00B20583" w:rsidRPr="00487BAA" w:rsidRDefault="00B20583" w:rsidP="00B20583">
            <w:pPr>
              <w:pStyle w:val="af5"/>
              <w:jc w:val="center"/>
              <w:rPr>
                <w:b/>
                <w:sz w:val="24"/>
                <w:szCs w:val="24"/>
                <w:lang w:val="uk-UA" w:eastAsia="ru-RU"/>
              </w:rPr>
            </w:pPr>
            <w:r w:rsidRPr="00487BAA">
              <w:rPr>
                <w:b/>
                <w:sz w:val="24"/>
                <w:szCs w:val="24"/>
                <w:lang w:val="uk-UA" w:eastAsia="ru-RU"/>
              </w:rPr>
              <w:t>Вартість,</w:t>
            </w:r>
          </w:p>
          <w:p w14:paraId="3952DA73" w14:textId="77777777" w:rsidR="00B20583" w:rsidRPr="00487BAA" w:rsidRDefault="00B20583" w:rsidP="00B20583">
            <w:pPr>
              <w:pStyle w:val="af5"/>
              <w:jc w:val="center"/>
              <w:rPr>
                <w:b/>
                <w:sz w:val="24"/>
                <w:szCs w:val="24"/>
                <w:lang w:val="uk-UA" w:eastAsia="ru-RU"/>
              </w:rPr>
            </w:pPr>
            <w:r w:rsidRPr="00487BAA">
              <w:rPr>
                <w:b/>
                <w:sz w:val="24"/>
                <w:szCs w:val="24"/>
                <w:lang w:val="uk-UA" w:eastAsia="ru-RU"/>
              </w:rPr>
              <w:t>грн.</w:t>
            </w:r>
          </w:p>
        </w:tc>
      </w:tr>
      <w:tr w:rsidR="00487BAA" w:rsidRPr="00487BAA" w14:paraId="7CE6B56C" w14:textId="77777777" w:rsidTr="00B20583">
        <w:trPr>
          <w:trHeight w:val="1435"/>
        </w:trPr>
        <w:tc>
          <w:tcPr>
            <w:tcW w:w="668" w:type="dxa"/>
          </w:tcPr>
          <w:p w14:paraId="3D1B81FF" w14:textId="77777777" w:rsidR="00B20583" w:rsidRPr="00487BAA" w:rsidRDefault="00B20583" w:rsidP="00B20583">
            <w:pPr>
              <w:pStyle w:val="af5"/>
              <w:rPr>
                <w:sz w:val="24"/>
                <w:szCs w:val="24"/>
                <w:lang w:val="uk-UA" w:eastAsia="ru-RU"/>
              </w:rPr>
            </w:pPr>
            <w:r w:rsidRPr="00487BAA">
              <w:rPr>
                <w:sz w:val="24"/>
                <w:szCs w:val="24"/>
                <w:lang w:val="uk-UA" w:eastAsia="ru-RU"/>
              </w:rPr>
              <w:t>1</w:t>
            </w:r>
          </w:p>
        </w:tc>
        <w:tc>
          <w:tcPr>
            <w:tcW w:w="6811" w:type="dxa"/>
          </w:tcPr>
          <w:p w14:paraId="6356E827" w14:textId="77777777" w:rsidR="00B20583" w:rsidRPr="00487BAA" w:rsidRDefault="00B20583" w:rsidP="00B20583">
            <w:pPr>
              <w:pStyle w:val="af5"/>
              <w:rPr>
                <w:sz w:val="24"/>
                <w:szCs w:val="24"/>
                <w:lang w:val="uk-UA" w:eastAsia="ru-RU"/>
              </w:rPr>
            </w:pPr>
            <w:r w:rsidRPr="00487BAA">
              <w:rPr>
                <w:sz w:val="24"/>
                <w:szCs w:val="24"/>
                <w:lang w:val="uk-UA" w:eastAsia="ru-RU"/>
              </w:rPr>
              <w:t>Витрати на придбання предметів, матеріалів, обладнання (футбольна форма, м'ячі, грамоти, медалі, кубки, призи) та іншого необхідного спортивного інвентарю для підготовки та проведення змагань</w:t>
            </w:r>
          </w:p>
        </w:tc>
        <w:tc>
          <w:tcPr>
            <w:tcW w:w="1985" w:type="dxa"/>
          </w:tcPr>
          <w:p w14:paraId="18151C2D" w14:textId="77777777" w:rsidR="00B20583" w:rsidRPr="00487BAA" w:rsidRDefault="00B20583" w:rsidP="00B20583">
            <w:pPr>
              <w:pStyle w:val="af5"/>
              <w:jc w:val="center"/>
              <w:rPr>
                <w:sz w:val="24"/>
                <w:szCs w:val="24"/>
                <w:lang w:val="uk-UA" w:eastAsia="ru-RU"/>
              </w:rPr>
            </w:pPr>
            <w:r w:rsidRPr="00487BAA">
              <w:rPr>
                <w:sz w:val="24"/>
                <w:szCs w:val="24"/>
                <w:lang w:val="uk-UA" w:eastAsia="ru-RU"/>
              </w:rPr>
              <w:t>152 000,00</w:t>
            </w:r>
          </w:p>
        </w:tc>
      </w:tr>
      <w:tr w:rsidR="00487BAA" w:rsidRPr="00487BAA" w14:paraId="642A7815" w14:textId="77777777" w:rsidTr="00B20583">
        <w:trPr>
          <w:trHeight w:val="448"/>
        </w:trPr>
        <w:tc>
          <w:tcPr>
            <w:tcW w:w="668" w:type="dxa"/>
          </w:tcPr>
          <w:p w14:paraId="39CAF096" w14:textId="77777777" w:rsidR="00B20583" w:rsidRPr="00487BAA" w:rsidRDefault="00B20583" w:rsidP="00B20583">
            <w:pPr>
              <w:pStyle w:val="af5"/>
              <w:rPr>
                <w:sz w:val="24"/>
                <w:szCs w:val="24"/>
                <w:lang w:val="uk-UA" w:eastAsia="ru-RU"/>
              </w:rPr>
            </w:pPr>
            <w:r w:rsidRPr="00487BAA">
              <w:rPr>
                <w:sz w:val="24"/>
                <w:szCs w:val="24"/>
                <w:lang w:val="uk-UA" w:eastAsia="ru-RU"/>
              </w:rPr>
              <w:t>2</w:t>
            </w:r>
          </w:p>
        </w:tc>
        <w:tc>
          <w:tcPr>
            <w:tcW w:w="6811" w:type="dxa"/>
          </w:tcPr>
          <w:p w14:paraId="397C8A2D" w14:textId="77777777" w:rsidR="00B20583" w:rsidRPr="00487BAA" w:rsidRDefault="00B20583" w:rsidP="00B20583">
            <w:pPr>
              <w:pStyle w:val="af5"/>
              <w:rPr>
                <w:sz w:val="24"/>
                <w:szCs w:val="24"/>
                <w:lang w:val="uk-UA" w:eastAsia="ru-RU"/>
              </w:rPr>
            </w:pPr>
            <w:r w:rsidRPr="00487BAA">
              <w:rPr>
                <w:sz w:val="24"/>
                <w:szCs w:val="24"/>
                <w:lang w:val="uk-UA" w:eastAsia="ru-RU"/>
              </w:rPr>
              <w:t>Оплата послуг:</w:t>
            </w:r>
          </w:p>
        </w:tc>
        <w:tc>
          <w:tcPr>
            <w:tcW w:w="1985" w:type="dxa"/>
          </w:tcPr>
          <w:p w14:paraId="79CDB876" w14:textId="77777777" w:rsidR="00B20583" w:rsidRPr="00487BAA" w:rsidRDefault="00B20583" w:rsidP="00B20583">
            <w:pPr>
              <w:pStyle w:val="af5"/>
              <w:jc w:val="center"/>
              <w:rPr>
                <w:sz w:val="24"/>
                <w:szCs w:val="24"/>
                <w:lang w:val="uk-UA" w:eastAsia="ru-RU"/>
              </w:rPr>
            </w:pPr>
          </w:p>
        </w:tc>
      </w:tr>
      <w:tr w:rsidR="00487BAA" w:rsidRPr="00487BAA" w14:paraId="7448E0CB" w14:textId="77777777" w:rsidTr="00B20583">
        <w:trPr>
          <w:trHeight w:val="769"/>
        </w:trPr>
        <w:tc>
          <w:tcPr>
            <w:tcW w:w="668" w:type="dxa"/>
          </w:tcPr>
          <w:p w14:paraId="4C4DA927" w14:textId="77777777" w:rsidR="00B20583" w:rsidRPr="00487BAA" w:rsidRDefault="00B20583" w:rsidP="00B20583">
            <w:pPr>
              <w:pStyle w:val="af5"/>
              <w:rPr>
                <w:sz w:val="24"/>
                <w:szCs w:val="24"/>
                <w:lang w:val="uk-UA" w:eastAsia="ru-RU"/>
              </w:rPr>
            </w:pPr>
            <w:r w:rsidRPr="00487BAA">
              <w:rPr>
                <w:sz w:val="24"/>
                <w:szCs w:val="24"/>
                <w:lang w:val="uk-UA" w:eastAsia="ru-RU"/>
              </w:rPr>
              <w:t>2.1.</w:t>
            </w:r>
          </w:p>
        </w:tc>
        <w:tc>
          <w:tcPr>
            <w:tcW w:w="6811" w:type="dxa"/>
          </w:tcPr>
          <w:p w14:paraId="5A5F09BE" w14:textId="77777777" w:rsidR="00B20583" w:rsidRPr="00487BAA" w:rsidRDefault="00B20583" w:rsidP="00B20583">
            <w:pPr>
              <w:pStyle w:val="af5"/>
              <w:rPr>
                <w:sz w:val="24"/>
                <w:szCs w:val="24"/>
                <w:lang w:val="uk-UA" w:eastAsia="ru-RU"/>
              </w:rPr>
            </w:pPr>
            <w:r w:rsidRPr="00487BAA">
              <w:rPr>
                <w:sz w:val="24"/>
                <w:szCs w:val="24"/>
                <w:lang w:val="uk-UA" w:eastAsia="ru-RU"/>
              </w:rPr>
              <w:t>витрати на участь команд в змаганнях (організаційний внесок, оплата суддівства футбольних матчів)</w:t>
            </w:r>
          </w:p>
        </w:tc>
        <w:tc>
          <w:tcPr>
            <w:tcW w:w="1985" w:type="dxa"/>
          </w:tcPr>
          <w:p w14:paraId="0B05B04B" w14:textId="77777777" w:rsidR="00B20583" w:rsidRPr="00487BAA" w:rsidRDefault="00B20583" w:rsidP="00B20583">
            <w:pPr>
              <w:pStyle w:val="af5"/>
              <w:jc w:val="center"/>
              <w:rPr>
                <w:sz w:val="24"/>
                <w:szCs w:val="24"/>
                <w:lang w:val="uk-UA" w:eastAsia="ru-RU"/>
              </w:rPr>
            </w:pPr>
            <w:r w:rsidRPr="00487BAA">
              <w:rPr>
                <w:sz w:val="24"/>
                <w:szCs w:val="24"/>
                <w:lang w:val="uk-UA" w:eastAsia="ru-RU"/>
              </w:rPr>
              <w:t>99 000,00</w:t>
            </w:r>
          </w:p>
        </w:tc>
      </w:tr>
      <w:tr w:rsidR="00487BAA" w:rsidRPr="00487BAA" w14:paraId="22C575FF" w14:textId="77777777" w:rsidTr="00B20583">
        <w:trPr>
          <w:trHeight w:val="827"/>
        </w:trPr>
        <w:tc>
          <w:tcPr>
            <w:tcW w:w="668" w:type="dxa"/>
          </w:tcPr>
          <w:p w14:paraId="2AE4CAC0" w14:textId="77777777" w:rsidR="00B20583" w:rsidRPr="00487BAA" w:rsidRDefault="00B20583" w:rsidP="00B20583">
            <w:pPr>
              <w:pStyle w:val="af5"/>
              <w:rPr>
                <w:sz w:val="24"/>
                <w:szCs w:val="24"/>
                <w:lang w:val="uk-UA" w:eastAsia="ru-RU"/>
              </w:rPr>
            </w:pPr>
            <w:r w:rsidRPr="00487BAA">
              <w:rPr>
                <w:sz w:val="24"/>
                <w:szCs w:val="24"/>
                <w:lang w:val="uk-UA" w:eastAsia="ru-RU"/>
              </w:rPr>
              <w:t>2.2.</w:t>
            </w:r>
          </w:p>
        </w:tc>
        <w:tc>
          <w:tcPr>
            <w:tcW w:w="6811" w:type="dxa"/>
          </w:tcPr>
          <w:p w14:paraId="2642FD18" w14:textId="77777777" w:rsidR="00B20583" w:rsidRPr="00487BAA" w:rsidRDefault="00B20583" w:rsidP="00B20583">
            <w:pPr>
              <w:pStyle w:val="af5"/>
              <w:rPr>
                <w:sz w:val="24"/>
                <w:szCs w:val="24"/>
                <w:lang w:val="uk-UA" w:eastAsia="ru-RU"/>
              </w:rPr>
            </w:pPr>
            <w:r w:rsidRPr="00487BAA">
              <w:rPr>
                <w:sz w:val="24"/>
                <w:szCs w:val="24"/>
                <w:lang w:val="uk-UA" w:eastAsia="ru-RU"/>
              </w:rPr>
              <w:t>витрати на підготовку та проведення змагань, в тому числі транспортні перевезення</w:t>
            </w:r>
          </w:p>
        </w:tc>
        <w:tc>
          <w:tcPr>
            <w:tcW w:w="1985" w:type="dxa"/>
          </w:tcPr>
          <w:p w14:paraId="72F45749" w14:textId="77777777" w:rsidR="00B20583" w:rsidRPr="00487BAA" w:rsidRDefault="00B20583" w:rsidP="00B20583">
            <w:pPr>
              <w:pStyle w:val="af5"/>
              <w:jc w:val="center"/>
              <w:rPr>
                <w:sz w:val="24"/>
                <w:szCs w:val="24"/>
                <w:lang w:val="uk-UA" w:eastAsia="ru-RU"/>
              </w:rPr>
            </w:pPr>
            <w:r w:rsidRPr="00487BAA">
              <w:rPr>
                <w:sz w:val="24"/>
                <w:szCs w:val="24"/>
                <w:lang w:val="uk-UA" w:eastAsia="ru-RU"/>
              </w:rPr>
              <w:t>99 000,00</w:t>
            </w:r>
          </w:p>
        </w:tc>
      </w:tr>
      <w:tr w:rsidR="00B20583" w:rsidRPr="00487BAA" w14:paraId="2B8B2701" w14:textId="77777777" w:rsidTr="00B20583">
        <w:trPr>
          <w:trHeight w:val="695"/>
        </w:trPr>
        <w:tc>
          <w:tcPr>
            <w:tcW w:w="668" w:type="dxa"/>
            <w:vAlign w:val="center"/>
          </w:tcPr>
          <w:p w14:paraId="0C4C6F76" w14:textId="77777777" w:rsidR="00B20583" w:rsidRPr="00487BAA" w:rsidRDefault="00B20583" w:rsidP="00B20583">
            <w:pPr>
              <w:pStyle w:val="af5"/>
              <w:rPr>
                <w:b/>
                <w:sz w:val="24"/>
                <w:szCs w:val="24"/>
              </w:rPr>
            </w:pPr>
          </w:p>
        </w:tc>
        <w:tc>
          <w:tcPr>
            <w:tcW w:w="6811" w:type="dxa"/>
            <w:vAlign w:val="center"/>
          </w:tcPr>
          <w:p w14:paraId="6B5CC1B4" w14:textId="77777777" w:rsidR="00B20583" w:rsidRPr="00487BAA" w:rsidRDefault="00B20583" w:rsidP="00B20583">
            <w:pPr>
              <w:pStyle w:val="af5"/>
              <w:rPr>
                <w:b/>
                <w:sz w:val="24"/>
                <w:szCs w:val="24"/>
              </w:rPr>
            </w:pPr>
            <w:r w:rsidRPr="00487BAA">
              <w:rPr>
                <w:b/>
                <w:sz w:val="24"/>
                <w:szCs w:val="24"/>
              </w:rPr>
              <w:t>Всього по програмі:</w:t>
            </w:r>
          </w:p>
        </w:tc>
        <w:tc>
          <w:tcPr>
            <w:tcW w:w="1985" w:type="dxa"/>
            <w:vAlign w:val="center"/>
          </w:tcPr>
          <w:p w14:paraId="60800D4D" w14:textId="77777777" w:rsidR="00B20583" w:rsidRPr="00487BAA" w:rsidRDefault="00B20583" w:rsidP="00B20583">
            <w:pPr>
              <w:pStyle w:val="af5"/>
              <w:jc w:val="center"/>
              <w:rPr>
                <w:b/>
                <w:sz w:val="24"/>
                <w:szCs w:val="24"/>
              </w:rPr>
            </w:pPr>
            <w:r w:rsidRPr="00487BAA">
              <w:rPr>
                <w:b/>
                <w:sz w:val="24"/>
                <w:szCs w:val="24"/>
                <w:lang w:val="uk-UA"/>
              </w:rPr>
              <w:t>35</w:t>
            </w:r>
            <w:r w:rsidRPr="00487BAA">
              <w:rPr>
                <w:b/>
                <w:sz w:val="24"/>
                <w:szCs w:val="24"/>
              </w:rPr>
              <w:t>0 000,00</w:t>
            </w:r>
          </w:p>
        </w:tc>
      </w:tr>
    </w:tbl>
    <w:p w14:paraId="146417A6" w14:textId="77777777" w:rsidR="00B20583" w:rsidRPr="00487BAA" w:rsidRDefault="00B20583" w:rsidP="00B20583">
      <w:pPr>
        <w:pStyle w:val="af5"/>
        <w:rPr>
          <w:sz w:val="24"/>
          <w:szCs w:val="24"/>
          <w:lang w:val="uk-UA" w:eastAsia="ru-RU"/>
        </w:rPr>
      </w:pPr>
    </w:p>
    <w:p w14:paraId="5EEBFD51" w14:textId="77777777" w:rsidR="00B20583" w:rsidRPr="00487BAA" w:rsidRDefault="00B20583" w:rsidP="00B20583">
      <w:pPr>
        <w:spacing w:after="0" w:line="240" w:lineRule="auto"/>
        <w:rPr>
          <w:rFonts w:ascii="Times New Roman" w:hAnsi="Times New Roman"/>
          <w:sz w:val="24"/>
          <w:szCs w:val="24"/>
          <w:lang w:eastAsia="ru-RU"/>
        </w:rPr>
      </w:pPr>
      <w:r w:rsidRPr="00487BAA">
        <w:rPr>
          <w:rFonts w:ascii="Times New Roman" w:hAnsi="Times New Roman"/>
          <w:b/>
          <w:bCs/>
          <w:sz w:val="24"/>
          <w:szCs w:val="24"/>
          <w:lang w:eastAsia="ru-RU"/>
        </w:rPr>
        <w:t xml:space="preserve">                </w:t>
      </w:r>
    </w:p>
    <w:p w14:paraId="1E61E73E" w14:textId="77777777" w:rsidR="00B20583" w:rsidRPr="00487BAA" w:rsidRDefault="00B20583" w:rsidP="00B20583">
      <w:pPr>
        <w:pStyle w:val="af5"/>
        <w:jc w:val="center"/>
        <w:rPr>
          <w:b/>
          <w:bCs/>
          <w:i/>
          <w:sz w:val="24"/>
          <w:szCs w:val="24"/>
          <w:lang w:val="uk-UA" w:eastAsia="ru-RU"/>
        </w:rPr>
      </w:pPr>
      <w:r w:rsidRPr="00487BAA">
        <w:rPr>
          <w:b/>
          <w:bCs/>
          <w:i/>
          <w:sz w:val="24"/>
          <w:szCs w:val="24"/>
          <w:lang w:val="uk-UA" w:eastAsia="ru-RU"/>
        </w:rPr>
        <w:t xml:space="preserve">Фінансування Програми на 2026 рік може бути змінено, </w:t>
      </w:r>
      <w:r w:rsidRPr="00487BAA">
        <w:rPr>
          <w:b/>
          <w:bCs/>
          <w:i/>
          <w:sz w:val="24"/>
          <w:szCs w:val="24"/>
          <w:lang w:eastAsia="ru-RU"/>
        </w:rPr>
        <w:t xml:space="preserve"> </w:t>
      </w:r>
      <w:r w:rsidRPr="00487BAA">
        <w:rPr>
          <w:b/>
          <w:bCs/>
          <w:i/>
          <w:sz w:val="24"/>
          <w:szCs w:val="24"/>
          <w:lang w:val="uk-UA" w:eastAsia="ru-RU"/>
        </w:rPr>
        <w:t>у зв’язку із внесеними змінами до бюджету Розвадівської сільської ради.</w:t>
      </w:r>
    </w:p>
    <w:p w14:paraId="2CF0EEB2" w14:textId="77777777" w:rsidR="00B20583" w:rsidRPr="00487BAA" w:rsidRDefault="00B20583" w:rsidP="00B20583">
      <w:pPr>
        <w:rPr>
          <w:sz w:val="24"/>
          <w:szCs w:val="24"/>
          <w:lang w:eastAsia="ru-RU"/>
        </w:rPr>
      </w:pPr>
    </w:p>
    <w:p w14:paraId="3201ECD8" w14:textId="77777777" w:rsidR="00B20583" w:rsidRPr="00487BAA" w:rsidRDefault="00B20583" w:rsidP="00B20583">
      <w:pPr>
        <w:jc w:val="center"/>
        <w:rPr>
          <w:b/>
          <w:sz w:val="24"/>
          <w:szCs w:val="24"/>
        </w:rPr>
      </w:pPr>
    </w:p>
    <w:p w14:paraId="0EE7ED91" w14:textId="77777777" w:rsidR="00B20583" w:rsidRPr="00487BAA" w:rsidRDefault="00B20583" w:rsidP="00B20583">
      <w:pPr>
        <w:rPr>
          <w:b/>
          <w:sz w:val="24"/>
          <w:szCs w:val="24"/>
        </w:rPr>
      </w:pPr>
      <w:r w:rsidRPr="00487BAA">
        <w:rPr>
          <w:b/>
          <w:sz w:val="24"/>
          <w:szCs w:val="24"/>
          <w:lang w:val="ru-RU"/>
        </w:rPr>
        <w:t xml:space="preserve">       </w:t>
      </w:r>
      <w:r w:rsidRPr="00487BAA">
        <w:rPr>
          <w:rFonts w:ascii="Times New Roman" w:hAnsi="Times New Roman"/>
          <w:b/>
          <w:sz w:val="24"/>
          <w:szCs w:val="24"/>
        </w:rPr>
        <w:t xml:space="preserve">   Секретар ради</w:t>
      </w:r>
      <w:r w:rsidRPr="00487BAA">
        <w:rPr>
          <w:rFonts w:ascii="Times New Roman" w:hAnsi="Times New Roman"/>
          <w:b/>
          <w:sz w:val="24"/>
          <w:szCs w:val="24"/>
        </w:rPr>
        <w:tab/>
      </w:r>
      <w:r w:rsidRPr="00487BAA">
        <w:rPr>
          <w:rFonts w:ascii="Times New Roman" w:hAnsi="Times New Roman"/>
          <w:b/>
          <w:sz w:val="24"/>
          <w:szCs w:val="24"/>
        </w:rPr>
        <w:tab/>
      </w:r>
      <w:r w:rsidRPr="00487BAA">
        <w:rPr>
          <w:rFonts w:ascii="Times New Roman" w:hAnsi="Times New Roman"/>
          <w:b/>
          <w:sz w:val="24"/>
          <w:szCs w:val="24"/>
        </w:rPr>
        <w:tab/>
      </w:r>
      <w:r w:rsidRPr="00487BAA">
        <w:rPr>
          <w:rFonts w:ascii="Times New Roman" w:hAnsi="Times New Roman"/>
          <w:b/>
          <w:sz w:val="24"/>
          <w:szCs w:val="24"/>
        </w:rPr>
        <w:tab/>
        <w:t xml:space="preserve">      </w:t>
      </w:r>
      <w:r w:rsidRPr="00487BAA">
        <w:rPr>
          <w:rFonts w:ascii="Times New Roman" w:hAnsi="Times New Roman"/>
          <w:b/>
          <w:sz w:val="24"/>
          <w:szCs w:val="24"/>
        </w:rPr>
        <w:tab/>
        <w:t xml:space="preserve">    Олександра Шимко</w:t>
      </w:r>
    </w:p>
    <w:p w14:paraId="72919802" w14:textId="77777777" w:rsidR="00B20583" w:rsidRPr="00487BAA" w:rsidRDefault="00B20583" w:rsidP="00B20583">
      <w:pPr>
        <w:spacing w:after="0" w:line="240" w:lineRule="auto"/>
        <w:jc w:val="center"/>
        <w:rPr>
          <w:rFonts w:ascii="Times New Roman" w:hAnsi="Times New Roman"/>
          <w:sz w:val="24"/>
          <w:szCs w:val="24"/>
          <w:lang w:eastAsia="ru-RU"/>
        </w:rPr>
      </w:pPr>
    </w:p>
    <w:p w14:paraId="568177BE" w14:textId="77777777" w:rsidR="00B20583" w:rsidRPr="00487BAA" w:rsidRDefault="00B20583" w:rsidP="00B20583">
      <w:pPr>
        <w:spacing w:after="0" w:line="240" w:lineRule="auto"/>
        <w:jc w:val="center"/>
        <w:rPr>
          <w:rFonts w:ascii="Times New Roman" w:hAnsi="Times New Roman"/>
          <w:sz w:val="24"/>
          <w:szCs w:val="24"/>
          <w:lang w:eastAsia="ru-RU"/>
        </w:rPr>
      </w:pPr>
    </w:p>
    <w:p w14:paraId="3FDB86F8" w14:textId="77777777" w:rsidR="00B20583" w:rsidRPr="00487BAA" w:rsidRDefault="00B20583" w:rsidP="00B20583">
      <w:pPr>
        <w:spacing w:after="0" w:line="240" w:lineRule="auto"/>
        <w:jc w:val="both"/>
        <w:rPr>
          <w:rFonts w:ascii="Times New Roman" w:hAnsi="Times New Roman"/>
          <w:sz w:val="24"/>
          <w:szCs w:val="24"/>
          <w:lang w:eastAsia="ru-RU"/>
        </w:rPr>
      </w:pPr>
    </w:p>
    <w:p w14:paraId="18F9A52E" w14:textId="3CF914C1" w:rsidR="00B20583" w:rsidRPr="00487BAA" w:rsidRDefault="00B20583" w:rsidP="00B20583">
      <w:pPr>
        <w:rPr>
          <w:sz w:val="24"/>
          <w:szCs w:val="24"/>
        </w:rPr>
      </w:pPr>
    </w:p>
    <w:p w14:paraId="08DD5FBF" w14:textId="77777777" w:rsidR="00D54EFE" w:rsidRPr="00487BAA" w:rsidRDefault="00D54EFE" w:rsidP="00D54EFE">
      <w:pPr>
        <w:spacing w:after="0" w:line="240" w:lineRule="auto"/>
        <w:jc w:val="center"/>
        <w:rPr>
          <w:rFonts w:ascii="Times New Roman" w:hAnsi="Times New Roman" w:cs="Times New Roman"/>
          <w:noProof/>
          <w:sz w:val="28"/>
          <w:szCs w:val="28"/>
          <w:lang w:eastAsia="uk-UA"/>
        </w:rPr>
      </w:pPr>
      <w:r w:rsidRPr="00487BAA">
        <w:rPr>
          <w:rFonts w:ascii="Times New Roman" w:hAnsi="Times New Roman" w:cs="Times New Roman"/>
          <w:noProof/>
          <w:sz w:val="28"/>
          <w:szCs w:val="28"/>
          <w:lang w:eastAsia="uk-UA"/>
        </w:rPr>
        <w:lastRenderedPageBreak/>
        <w:drawing>
          <wp:inline distT="0" distB="0" distL="0" distR="0" wp14:anchorId="402F617F" wp14:editId="74BC2438">
            <wp:extent cx="571500" cy="762000"/>
            <wp:effectExtent l="0" t="0" r="0" b="0"/>
            <wp:docPr id="3" name="Рисунок 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FAEC993" w14:textId="77777777" w:rsidR="00D54EFE" w:rsidRPr="00487BAA" w:rsidRDefault="00D54EFE" w:rsidP="00D54EF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5F77E62A" w14:textId="77777777" w:rsidR="00D54EFE" w:rsidRPr="00487BAA" w:rsidRDefault="00D54EFE" w:rsidP="00D54EF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15C5CA54" w14:textId="77777777" w:rsidR="00D54EFE" w:rsidRPr="00487BAA" w:rsidRDefault="00D54EFE" w:rsidP="00D54EF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сесія  VIII скликання</w:t>
      </w:r>
    </w:p>
    <w:p w14:paraId="5FEFAFA9" w14:textId="77777777" w:rsidR="00D54EFE" w:rsidRPr="00487BAA" w:rsidRDefault="00D54EFE" w:rsidP="00D54EFE">
      <w:pPr>
        <w:spacing w:after="0" w:line="240" w:lineRule="auto"/>
        <w:jc w:val="center"/>
        <w:rPr>
          <w:rFonts w:ascii="Times New Roman" w:hAnsi="Times New Roman" w:cs="Times New Roman"/>
          <w:b/>
          <w:sz w:val="28"/>
          <w:szCs w:val="28"/>
        </w:rPr>
      </w:pPr>
    </w:p>
    <w:p w14:paraId="0932DA9D" w14:textId="77777777" w:rsidR="00D54EFE" w:rsidRPr="00487BAA" w:rsidRDefault="00D54EFE" w:rsidP="00D54EFE">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7EF961F1" w14:textId="77777777" w:rsidR="00D54EFE" w:rsidRPr="00487BAA" w:rsidRDefault="00D54EFE" w:rsidP="00D54EFE">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проект</w:t>
      </w:r>
    </w:p>
    <w:p w14:paraId="557116B7" w14:textId="77777777" w:rsidR="00B20583" w:rsidRPr="00487BAA" w:rsidRDefault="00B20583" w:rsidP="00B20583">
      <w:pPr>
        <w:rPr>
          <w:rFonts w:ascii="Times New Roman" w:hAnsi="Times New Roman" w:cs="Times New Roman"/>
          <w:sz w:val="24"/>
          <w:szCs w:val="24"/>
        </w:rPr>
      </w:pPr>
    </w:p>
    <w:p w14:paraId="6E814691" w14:textId="77777777" w:rsidR="00B20583" w:rsidRPr="00487BAA" w:rsidRDefault="00B20583" w:rsidP="00B20583">
      <w:pPr>
        <w:pStyle w:val="af5"/>
        <w:rPr>
          <w:rFonts w:cs="Times New Roman"/>
          <w:b/>
        </w:rPr>
      </w:pPr>
      <w:r w:rsidRPr="00487BAA">
        <w:rPr>
          <w:rFonts w:cs="Times New Roman"/>
          <w:b/>
        </w:rPr>
        <w:t>Про затвердження Програм</w:t>
      </w:r>
    </w:p>
    <w:p w14:paraId="707D0B94" w14:textId="77777777" w:rsidR="00B20583" w:rsidRPr="00487BAA" w:rsidRDefault="00B20583" w:rsidP="00B20583">
      <w:pPr>
        <w:pStyle w:val="af5"/>
        <w:rPr>
          <w:rFonts w:cs="Times New Roman"/>
          <w:b/>
        </w:rPr>
      </w:pPr>
      <w:r w:rsidRPr="00487BAA">
        <w:rPr>
          <w:rFonts w:cs="Times New Roman"/>
          <w:b/>
        </w:rPr>
        <w:t>Розвадівської сільської ради</w:t>
      </w:r>
    </w:p>
    <w:p w14:paraId="083223FB" w14:textId="77777777" w:rsidR="00B20583" w:rsidRPr="00487BAA" w:rsidRDefault="00B20583" w:rsidP="00B20583">
      <w:pPr>
        <w:pStyle w:val="af5"/>
        <w:rPr>
          <w:rFonts w:cs="Times New Roman"/>
          <w:b/>
        </w:rPr>
      </w:pPr>
      <w:r w:rsidRPr="00487BAA">
        <w:rPr>
          <w:rFonts w:cs="Times New Roman"/>
          <w:b/>
          <w:kern w:val="36"/>
          <w:lang w:eastAsia="uk-UA"/>
        </w:rPr>
        <w:t>на 2026 рік</w:t>
      </w:r>
    </w:p>
    <w:p w14:paraId="069B075D" w14:textId="77777777" w:rsidR="00B20583" w:rsidRPr="00487BAA" w:rsidRDefault="00B20583" w:rsidP="00B20583">
      <w:pPr>
        <w:jc w:val="both"/>
        <w:rPr>
          <w:rFonts w:ascii="Times New Roman" w:hAnsi="Times New Roman" w:cs="Times New Roman"/>
          <w:sz w:val="24"/>
          <w:szCs w:val="24"/>
        </w:rPr>
      </w:pPr>
    </w:p>
    <w:p w14:paraId="04763096" w14:textId="77777777" w:rsidR="00B20583" w:rsidRPr="00487BAA" w:rsidRDefault="00B20583" w:rsidP="00B20583">
      <w:pPr>
        <w:jc w:val="both"/>
        <w:rPr>
          <w:rFonts w:ascii="Times New Roman" w:hAnsi="Times New Roman" w:cs="Times New Roman"/>
          <w:sz w:val="24"/>
          <w:szCs w:val="24"/>
        </w:rPr>
      </w:pPr>
      <w:r w:rsidRPr="00487BAA">
        <w:rPr>
          <w:rFonts w:ascii="Times New Roman" w:hAnsi="Times New Roman" w:cs="Times New Roman"/>
          <w:sz w:val="24"/>
          <w:szCs w:val="24"/>
        </w:rPr>
        <w:t xml:space="preserve">Розглянувши запропоновану Програму, та керуючись п.22 ст.26 Закону України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Про місцеве самоврядування в Україні</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 Розвадівська сільська рада </w:t>
      </w:r>
    </w:p>
    <w:p w14:paraId="4532AE01" w14:textId="77777777" w:rsidR="00B20583" w:rsidRPr="00487BAA" w:rsidRDefault="00B20583" w:rsidP="00B20583">
      <w:pPr>
        <w:rPr>
          <w:rFonts w:ascii="Times New Roman" w:hAnsi="Times New Roman" w:cs="Times New Roman"/>
          <w:sz w:val="24"/>
          <w:szCs w:val="24"/>
        </w:rPr>
      </w:pPr>
      <w:r w:rsidRPr="00487BAA">
        <w:rPr>
          <w:rFonts w:ascii="Times New Roman" w:hAnsi="Times New Roman" w:cs="Times New Roman"/>
          <w:sz w:val="24"/>
          <w:szCs w:val="24"/>
        </w:rPr>
        <w:t xml:space="preserve">В И Р І Ш И Л А:  </w:t>
      </w:r>
    </w:p>
    <w:p w14:paraId="444A2917" w14:textId="77777777" w:rsidR="00B20583" w:rsidRPr="00487BAA" w:rsidRDefault="00B20583" w:rsidP="00E47828">
      <w:pPr>
        <w:pStyle w:val="a5"/>
        <w:numPr>
          <w:ilvl w:val="0"/>
          <w:numId w:val="14"/>
        </w:numPr>
        <w:spacing w:after="160" w:line="256"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Затвердити Програму </w:t>
      </w:r>
      <w:r w:rsidRPr="00487BAA">
        <w:rPr>
          <w:rFonts w:ascii="Times New Roman" w:hAnsi="Times New Roman" w:cs="Times New Roman"/>
          <w:sz w:val="24"/>
          <w:szCs w:val="24"/>
          <w:lang w:val="ru-RU"/>
        </w:rPr>
        <w:t>“</w:t>
      </w:r>
      <w:bookmarkStart w:id="57" w:name="_Hlk150782525"/>
      <w:r w:rsidRPr="00487BAA">
        <w:rPr>
          <w:rFonts w:ascii="Times New Roman" w:hAnsi="Times New Roman" w:cs="Times New Roman"/>
          <w:sz w:val="24"/>
          <w:szCs w:val="24"/>
        </w:rPr>
        <w:t>Відшкодування компенсації пільгових перевезень окремих категорій громадян, які мають право на безоплатний проїзд на міських, приміських, міжміських автобусних маршрутах загального користування</w:t>
      </w:r>
      <w:r w:rsidRPr="00487BAA">
        <w:rPr>
          <w:rFonts w:ascii="Times New Roman" w:eastAsia="Times New Roman" w:hAnsi="Times New Roman" w:cs="Times New Roman"/>
          <w:kern w:val="36"/>
          <w:sz w:val="24"/>
          <w:szCs w:val="24"/>
          <w:lang w:eastAsia="uk-UA"/>
        </w:rPr>
        <w:t xml:space="preserve"> на 2026 рік</w:t>
      </w:r>
      <w:bookmarkEnd w:id="57"/>
      <w:r w:rsidRPr="00487BAA">
        <w:rPr>
          <w:rFonts w:ascii="Times New Roman" w:hAnsi="Times New Roman" w:cs="Times New Roman"/>
          <w:sz w:val="24"/>
          <w:szCs w:val="24"/>
          <w:lang w:val="ru-RU"/>
        </w:rPr>
        <w:t xml:space="preserve">” </w:t>
      </w:r>
      <w:r w:rsidRPr="00487BAA">
        <w:rPr>
          <w:rFonts w:ascii="Times New Roman" w:hAnsi="Times New Roman" w:cs="Times New Roman"/>
          <w:sz w:val="24"/>
          <w:szCs w:val="24"/>
        </w:rPr>
        <w:t xml:space="preserve">(Програма додається)  </w:t>
      </w:r>
    </w:p>
    <w:p w14:paraId="6C173131" w14:textId="77777777" w:rsidR="00B20583" w:rsidRPr="00487BAA" w:rsidRDefault="00B20583" w:rsidP="00E47828">
      <w:pPr>
        <w:pStyle w:val="a5"/>
        <w:numPr>
          <w:ilvl w:val="0"/>
          <w:numId w:val="14"/>
        </w:numPr>
        <w:spacing w:after="160" w:line="256"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Затвердити Програму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Відшкодування компенсації пільгових перевезень окремих категорій громадян на залізничному транспорті приміського сполучення</w:t>
      </w:r>
      <w:r w:rsidRPr="00487BAA">
        <w:rPr>
          <w:rFonts w:ascii="Times New Roman" w:eastAsia="Times New Roman" w:hAnsi="Times New Roman" w:cs="Times New Roman"/>
          <w:kern w:val="36"/>
          <w:sz w:val="24"/>
          <w:szCs w:val="24"/>
          <w:lang w:eastAsia="uk-UA"/>
        </w:rPr>
        <w:t xml:space="preserve"> на 2026 рік</w:t>
      </w:r>
      <w:r w:rsidRPr="00487BAA">
        <w:rPr>
          <w:rFonts w:ascii="Times New Roman" w:hAnsi="Times New Roman" w:cs="Times New Roman"/>
          <w:sz w:val="24"/>
          <w:szCs w:val="24"/>
          <w:lang w:val="ru-RU"/>
        </w:rPr>
        <w:t xml:space="preserve">” </w:t>
      </w:r>
      <w:r w:rsidRPr="00487BAA">
        <w:rPr>
          <w:rFonts w:ascii="Times New Roman" w:hAnsi="Times New Roman" w:cs="Times New Roman"/>
          <w:sz w:val="24"/>
          <w:szCs w:val="24"/>
        </w:rPr>
        <w:t>(Програма додається)</w:t>
      </w:r>
    </w:p>
    <w:p w14:paraId="50C71CD6" w14:textId="77777777" w:rsidR="00B20583" w:rsidRPr="00487BAA" w:rsidRDefault="00B20583" w:rsidP="00E47828">
      <w:pPr>
        <w:pStyle w:val="a5"/>
        <w:numPr>
          <w:ilvl w:val="0"/>
          <w:numId w:val="14"/>
        </w:numPr>
        <w:spacing w:after="160" w:line="256"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Затвердити Програму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Організація та проведення громадських робіт на території Розвадівської сільської ради на </w:t>
      </w:r>
      <w:r w:rsidRPr="00487BAA">
        <w:rPr>
          <w:rFonts w:ascii="Times New Roman" w:eastAsia="Times New Roman" w:hAnsi="Times New Roman" w:cs="Times New Roman"/>
          <w:kern w:val="36"/>
          <w:sz w:val="24"/>
          <w:szCs w:val="24"/>
          <w:lang w:eastAsia="uk-UA"/>
        </w:rPr>
        <w:t xml:space="preserve"> 2026 рік</w:t>
      </w:r>
      <w:r w:rsidRPr="00487BAA">
        <w:rPr>
          <w:rFonts w:ascii="Times New Roman" w:hAnsi="Times New Roman" w:cs="Times New Roman"/>
          <w:sz w:val="24"/>
          <w:szCs w:val="24"/>
          <w:lang w:val="ru-RU"/>
        </w:rPr>
        <w:t xml:space="preserve">” </w:t>
      </w:r>
      <w:r w:rsidRPr="00487BAA">
        <w:rPr>
          <w:rFonts w:ascii="Times New Roman" w:hAnsi="Times New Roman" w:cs="Times New Roman"/>
          <w:sz w:val="24"/>
          <w:szCs w:val="24"/>
        </w:rPr>
        <w:t>(Програма додається)</w:t>
      </w:r>
    </w:p>
    <w:p w14:paraId="01AA1749" w14:textId="77777777" w:rsidR="00B20583" w:rsidRPr="00487BAA" w:rsidRDefault="00B20583" w:rsidP="00E47828">
      <w:pPr>
        <w:pStyle w:val="a5"/>
        <w:numPr>
          <w:ilvl w:val="0"/>
          <w:numId w:val="14"/>
        </w:numPr>
        <w:spacing w:after="160" w:line="256"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Затвердити Програму “Фінансування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Розвадівської сільської ради на </w:t>
      </w:r>
      <w:r w:rsidRPr="00487BAA">
        <w:rPr>
          <w:rFonts w:ascii="Times New Roman" w:eastAsia="Times New Roman" w:hAnsi="Times New Roman" w:cs="Times New Roman"/>
          <w:kern w:val="36"/>
          <w:sz w:val="24"/>
          <w:szCs w:val="24"/>
          <w:lang w:eastAsia="uk-UA"/>
        </w:rPr>
        <w:t>2026 рік</w:t>
      </w:r>
      <w:r w:rsidRPr="00487BAA">
        <w:rPr>
          <w:rFonts w:ascii="Times New Roman" w:hAnsi="Times New Roman" w:cs="Times New Roman"/>
          <w:sz w:val="24"/>
          <w:szCs w:val="24"/>
        </w:rPr>
        <w:t>” (Програма додається)</w:t>
      </w:r>
    </w:p>
    <w:p w14:paraId="754C0151" w14:textId="77777777" w:rsidR="00B20583" w:rsidRPr="00487BAA" w:rsidRDefault="00B20583" w:rsidP="00E47828">
      <w:pPr>
        <w:pStyle w:val="a5"/>
        <w:numPr>
          <w:ilvl w:val="0"/>
          <w:numId w:val="14"/>
        </w:numPr>
        <w:spacing w:after="160" w:line="256"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Затвердити Програму “Матеріальних резервів для запобігання та ліквідації наслідків надзвичайних ситуацій Розвадівської сільської ради на </w:t>
      </w:r>
      <w:r w:rsidRPr="00487BAA">
        <w:rPr>
          <w:rFonts w:ascii="Times New Roman" w:eastAsia="Times New Roman" w:hAnsi="Times New Roman" w:cs="Times New Roman"/>
          <w:kern w:val="36"/>
          <w:sz w:val="24"/>
          <w:szCs w:val="24"/>
          <w:lang w:eastAsia="uk-UA"/>
        </w:rPr>
        <w:t>2026 рік</w:t>
      </w:r>
      <w:r w:rsidRPr="00487BAA">
        <w:rPr>
          <w:rFonts w:ascii="Times New Roman" w:hAnsi="Times New Roman" w:cs="Times New Roman"/>
          <w:sz w:val="24"/>
          <w:szCs w:val="24"/>
        </w:rPr>
        <w:t>” (Програма додається)</w:t>
      </w:r>
    </w:p>
    <w:p w14:paraId="7FDB6A4C" w14:textId="77777777" w:rsidR="00B20583" w:rsidRPr="00487BAA" w:rsidRDefault="00B20583" w:rsidP="00E47828">
      <w:pPr>
        <w:pStyle w:val="a5"/>
        <w:numPr>
          <w:ilvl w:val="0"/>
          <w:numId w:val="14"/>
        </w:numPr>
        <w:spacing w:after="160" w:line="256"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Затвердити Програму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Висвітлення діяльності та інформації Розвадівської сільської ради в газеті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Громада</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 на </w:t>
      </w:r>
      <w:r w:rsidRPr="00487BAA">
        <w:rPr>
          <w:rFonts w:ascii="Times New Roman" w:eastAsia="Times New Roman" w:hAnsi="Times New Roman" w:cs="Times New Roman"/>
          <w:kern w:val="36"/>
          <w:sz w:val="24"/>
          <w:szCs w:val="24"/>
          <w:lang w:eastAsia="uk-UA"/>
        </w:rPr>
        <w:t>2026 рік</w:t>
      </w:r>
      <w:r w:rsidRPr="00487BAA">
        <w:rPr>
          <w:rFonts w:ascii="Times New Roman" w:hAnsi="Times New Roman" w:cs="Times New Roman"/>
          <w:sz w:val="24"/>
          <w:szCs w:val="24"/>
          <w:lang w:val="ru-RU"/>
        </w:rPr>
        <w:t xml:space="preserve">” </w:t>
      </w:r>
      <w:r w:rsidRPr="00487BAA">
        <w:rPr>
          <w:rFonts w:ascii="Times New Roman" w:hAnsi="Times New Roman" w:cs="Times New Roman"/>
          <w:sz w:val="24"/>
          <w:szCs w:val="24"/>
        </w:rPr>
        <w:t>(Програма додається)</w:t>
      </w:r>
    </w:p>
    <w:p w14:paraId="1F89E451" w14:textId="77777777" w:rsidR="00B20583" w:rsidRPr="00487BAA" w:rsidRDefault="00B20583" w:rsidP="00E47828">
      <w:pPr>
        <w:pStyle w:val="a5"/>
        <w:numPr>
          <w:ilvl w:val="0"/>
          <w:numId w:val="14"/>
        </w:numPr>
        <w:spacing w:after="160" w:line="256"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Затвердити Програму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Цільова програма щодо проведення протокольних масових заходів Розвадівської сільської ради у 2026 році </w:t>
      </w:r>
      <w:r w:rsidRPr="00487BAA">
        <w:rPr>
          <w:rFonts w:ascii="Times New Roman" w:hAnsi="Times New Roman" w:cs="Times New Roman"/>
          <w:sz w:val="24"/>
          <w:szCs w:val="24"/>
          <w:lang w:val="ru-RU"/>
        </w:rPr>
        <w:t xml:space="preserve">” </w:t>
      </w:r>
      <w:r w:rsidRPr="00487BAA">
        <w:rPr>
          <w:rFonts w:ascii="Times New Roman" w:hAnsi="Times New Roman" w:cs="Times New Roman"/>
          <w:sz w:val="24"/>
          <w:szCs w:val="24"/>
        </w:rPr>
        <w:t>(Програма додається)</w:t>
      </w:r>
    </w:p>
    <w:p w14:paraId="0808B0E6" w14:textId="77777777" w:rsidR="00B20583" w:rsidRPr="00487BAA" w:rsidRDefault="00B20583" w:rsidP="00E47828">
      <w:pPr>
        <w:pStyle w:val="a5"/>
        <w:numPr>
          <w:ilvl w:val="0"/>
          <w:numId w:val="14"/>
        </w:numPr>
        <w:spacing w:after="160" w:line="256"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Затвердити Програму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Охорона навколишнього природного середовища Розвадівської сільської ради на </w:t>
      </w:r>
      <w:r w:rsidRPr="00487BAA">
        <w:rPr>
          <w:rFonts w:ascii="Times New Roman" w:eastAsia="Times New Roman" w:hAnsi="Times New Roman" w:cs="Times New Roman"/>
          <w:kern w:val="36"/>
          <w:sz w:val="24"/>
          <w:szCs w:val="24"/>
          <w:lang w:eastAsia="uk-UA"/>
        </w:rPr>
        <w:t>2026 рік</w:t>
      </w:r>
      <w:r w:rsidRPr="00487BAA">
        <w:rPr>
          <w:rFonts w:ascii="Times New Roman" w:hAnsi="Times New Roman" w:cs="Times New Roman"/>
          <w:sz w:val="24"/>
          <w:szCs w:val="24"/>
          <w:lang w:val="ru-RU"/>
        </w:rPr>
        <w:t xml:space="preserve">” </w:t>
      </w:r>
      <w:r w:rsidRPr="00487BAA">
        <w:rPr>
          <w:rFonts w:ascii="Times New Roman" w:hAnsi="Times New Roman" w:cs="Times New Roman"/>
          <w:sz w:val="24"/>
          <w:szCs w:val="24"/>
        </w:rPr>
        <w:t>(Програма додається).</w:t>
      </w:r>
    </w:p>
    <w:p w14:paraId="5077273E" w14:textId="77777777" w:rsidR="00B20583" w:rsidRPr="00487BAA" w:rsidRDefault="00B20583" w:rsidP="00E47828">
      <w:pPr>
        <w:pStyle w:val="a5"/>
        <w:numPr>
          <w:ilvl w:val="0"/>
          <w:numId w:val="14"/>
        </w:numPr>
        <w:spacing w:after="160" w:line="256"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Затвердити Програму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Комплексна цільова програма надання пільг окремим категоріям населення Розвадівської сільської ради на </w:t>
      </w:r>
      <w:r w:rsidRPr="00487BAA">
        <w:rPr>
          <w:rFonts w:ascii="Times New Roman" w:eastAsia="Times New Roman" w:hAnsi="Times New Roman" w:cs="Times New Roman"/>
          <w:kern w:val="36"/>
          <w:sz w:val="24"/>
          <w:szCs w:val="24"/>
          <w:lang w:eastAsia="uk-UA"/>
        </w:rPr>
        <w:t>2026 рік</w:t>
      </w:r>
      <w:r w:rsidRPr="00487BAA">
        <w:rPr>
          <w:rFonts w:ascii="Times New Roman" w:hAnsi="Times New Roman" w:cs="Times New Roman"/>
          <w:sz w:val="24"/>
          <w:szCs w:val="24"/>
          <w:lang w:val="ru-RU"/>
        </w:rPr>
        <w:t xml:space="preserve">” </w:t>
      </w:r>
      <w:r w:rsidRPr="00487BAA">
        <w:rPr>
          <w:rFonts w:ascii="Times New Roman" w:hAnsi="Times New Roman" w:cs="Times New Roman"/>
          <w:sz w:val="24"/>
          <w:szCs w:val="24"/>
        </w:rPr>
        <w:t>(Програма додається).</w:t>
      </w:r>
    </w:p>
    <w:p w14:paraId="06295E80" w14:textId="77777777" w:rsidR="00B20583" w:rsidRPr="00487BAA" w:rsidRDefault="00B20583" w:rsidP="00B20583">
      <w:pPr>
        <w:rPr>
          <w:rFonts w:ascii="Times New Roman" w:hAnsi="Times New Roman" w:cs="Times New Roman"/>
          <w:sz w:val="24"/>
          <w:szCs w:val="24"/>
        </w:rPr>
      </w:pPr>
      <w:r w:rsidRPr="00487BAA">
        <w:rPr>
          <w:rFonts w:ascii="Times New Roman" w:hAnsi="Times New Roman" w:cs="Times New Roman"/>
          <w:sz w:val="24"/>
          <w:szCs w:val="24"/>
        </w:rPr>
        <w:t xml:space="preserve">3.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7C1B1A54" w14:textId="77777777" w:rsidR="00B20583" w:rsidRPr="00487BAA" w:rsidRDefault="00B20583" w:rsidP="00B20583">
      <w:pPr>
        <w:rPr>
          <w:rFonts w:ascii="Times New Roman" w:hAnsi="Times New Roman" w:cs="Times New Roman"/>
          <w:sz w:val="24"/>
          <w:szCs w:val="24"/>
        </w:rPr>
      </w:pPr>
      <w:r w:rsidRPr="00487BAA">
        <w:rPr>
          <w:rFonts w:ascii="Times New Roman" w:hAnsi="Times New Roman" w:cs="Times New Roman"/>
          <w:sz w:val="24"/>
          <w:szCs w:val="24"/>
        </w:rPr>
        <w:lastRenderedPageBreak/>
        <w:t xml:space="preserve"> </w:t>
      </w:r>
    </w:p>
    <w:p w14:paraId="36CE13CF" w14:textId="77777777" w:rsidR="00B20583" w:rsidRPr="00487BAA" w:rsidRDefault="00B20583" w:rsidP="00B20583">
      <w:pPr>
        <w:rPr>
          <w:rFonts w:ascii="Times New Roman" w:hAnsi="Times New Roman" w:cs="Times New Roman"/>
          <w:sz w:val="24"/>
          <w:szCs w:val="24"/>
        </w:rPr>
      </w:pPr>
      <w:r w:rsidRPr="00487BAA">
        <w:rPr>
          <w:rFonts w:ascii="Times New Roman" w:hAnsi="Times New Roman" w:cs="Times New Roman"/>
          <w:sz w:val="24"/>
          <w:szCs w:val="24"/>
        </w:rPr>
        <w:t xml:space="preserve">   Сільський голова                                                                                      Роман СИДОР   </w:t>
      </w:r>
    </w:p>
    <w:p w14:paraId="2E4E6BA9" w14:textId="77777777" w:rsidR="00B20583" w:rsidRPr="00487BAA" w:rsidRDefault="00B20583" w:rsidP="00942C84">
      <w:pPr>
        <w:spacing w:after="0" w:line="240" w:lineRule="auto"/>
        <w:jc w:val="center"/>
        <w:rPr>
          <w:rFonts w:ascii="Times New Roman" w:hAnsi="Times New Roman" w:cs="Times New Roman"/>
          <w:b/>
          <w:sz w:val="24"/>
          <w:szCs w:val="24"/>
        </w:rPr>
      </w:pPr>
    </w:p>
    <w:p w14:paraId="57146900" w14:textId="450D0E20" w:rsidR="00356059" w:rsidRPr="00487BAA" w:rsidRDefault="00356059" w:rsidP="00942C84">
      <w:pPr>
        <w:spacing w:after="0" w:line="240" w:lineRule="auto"/>
        <w:jc w:val="center"/>
        <w:rPr>
          <w:rFonts w:ascii="Times New Roman" w:hAnsi="Times New Roman" w:cs="Times New Roman"/>
          <w:b/>
          <w:sz w:val="24"/>
          <w:szCs w:val="24"/>
        </w:rPr>
      </w:pPr>
    </w:p>
    <w:p w14:paraId="20E3B566" w14:textId="77777777" w:rsidR="00356059" w:rsidRPr="00487BAA" w:rsidRDefault="00356059" w:rsidP="00942C84">
      <w:pPr>
        <w:spacing w:after="0" w:line="240" w:lineRule="auto"/>
        <w:jc w:val="center"/>
        <w:rPr>
          <w:rFonts w:ascii="Times New Roman" w:hAnsi="Times New Roman" w:cs="Times New Roman"/>
          <w:b/>
          <w:sz w:val="24"/>
          <w:szCs w:val="24"/>
        </w:rPr>
      </w:pPr>
    </w:p>
    <w:p w14:paraId="5B83984A" w14:textId="77777777" w:rsidR="00B20583" w:rsidRPr="00487BAA" w:rsidRDefault="00B20583" w:rsidP="00B20583">
      <w:pPr>
        <w:rPr>
          <w:rFonts w:ascii="Times New Roman" w:hAnsi="Times New Roman" w:cs="Times New Roman"/>
          <w:sz w:val="28"/>
          <w:szCs w:val="28"/>
        </w:rPr>
      </w:pPr>
      <w:r w:rsidRPr="00487BAA">
        <w:rPr>
          <w:rFonts w:ascii="Times New Roman" w:hAnsi="Times New Roman" w:cs="Times New Roman"/>
          <w:sz w:val="28"/>
          <w:szCs w:val="28"/>
        </w:rPr>
        <w:t>ЗАТВЕРДЖЕНО</w:t>
      </w:r>
    </w:p>
    <w:p w14:paraId="6276311D" w14:textId="77777777" w:rsidR="00B20583" w:rsidRPr="00487BAA" w:rsidRDefault="00B20583" w:rsidP="00B20583">
      <w:pPr>
        <w:rPr>
          <w:rFonts w:ascii="Times New Roman" w:hAnsi="Times New Roman" w:cs="Times New Roman"/>
          <w:sz w:val="24"/>
          <w:szCs w:val="24"/>
        </w:rPr>
      </w:pP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4"/>
          <w:szCs w:val="24"/>
        </w:rPr>
        <w:t>Рішенням 72 сесії восьмого скликання</w:t>
      </w:r>
    </w:p>
    <w:p w14:paraId="6B470464" w14:textId="77777777" w:rsidR="00B20583" w:rsidRPr="00487BAA" w:rsidRDefault="00B20583" w:rsidP="00B20583">
      <w:pPr>
        <w:rPr>
          <w:rFonts w:ascii="Times New Roman" w:hAnsi="Times New Roman" w:cs="Times New Roman"/>
          <w:sz w:val="24"/>
          <w:szCs w:val="24"/>
        </w:rPr>
      </w:pP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t xml:space="preserve">Розвадівської сільської ради </w:t>
      </w:r>
    </w:p>
    <w:p w14:paraId="1E806EE2" w14:textId="77777777" w:rsidR="00B20583" w:rsidRPr="00487BAA" w:rsidRDefault="00B20583" w:rsidP="00B20583">
      <w:pPr>
        <w:rPr>
          <w:rFonts w:ascii="Times New Roman" w:hAnsi="Times New Roman" w:cs="Times New Roman"/>
          <w:sz w:val="24"/>
          <w:szCs w:val="24"/>
        </w:rPr>
      </w:pP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t>Від 18.12.2025 року №</w:t>
      </w:r>
    </w:p>
    <w:p w14:paraId="402AA600" w14:textId="77777777" w:rsidR="00B20583" w:rsidRPr="00487BAA" w:rsidRDefault="00B20583" w:rsidP="00B20583">
      <w:pPr>
        <w:tabs>
          <w:tab w:val="left" w:pos="5760"/>
        </w:tabs>
        <w:rPr>
          <w:rFonts w:ascii="Times New Roman" w:hAnsi="Times New Roman" w:cs="Times New Roman"/>
          <w:sz w:val="24"/>
          <w:szCs w:val="24"/>
        </w:rPr>
      </w:pPr>
      <w:r w:rsidRPr="00487BAA">
        <w:rPr>
          <w:sz w:val="24"/>
          <w:szCs w:val="24"/>
        </w:rPr>
        <w:t xml:space="preserve">                                                                                                        </w:t>
      </w:r>
      <w:r w:rsidRPr="00487BAA">
        <w:rPr>
          <w:rFonts w:ascii="Times New Roman" w:hAnsi="Times New Roman" w:cs="Times New Roman"/>
          <w:sz w:val="24"/>
          <w:szCs w:val="24"/>
        </w:rPr>
        <w:t>Сільський голова</w:t>
      </w:r>
      <w:r w:rsidRPr="00487BAA">
        <w:rPr>
          <w:rFonts w:ascii="Times New Roman" w:hAnsi="Times New Roman" w:cs="Times New Roman"/>
          <w:sz w:val="24"/>
          <w:szCs w:val="24"/>
        </w:rPr>
        <w:tab/>
      </w:r>
    </w:p>
    <w:p w14:paraId="3F2F15EE" w14:textId="77777777" w:rsidR="00B20583" w:rsidRPr="00487BAA" w:rsidRDefault="00B20583" w:rsidP="00B20583">
      <w:pPr>
        <w:tabs>
          <w:tab w:val="left" w:pos="5760"/>
        </w:tabs>
        <w:rPr>
          <w:rFonts w:ascii="Times New Roman" w:hAnsi="Times New Roman" w:cs="Times New Roman"/>
          <w:sz w:val="24"/>
          <w:szCs w:val="24"/>
        </w:rPr>
      </w:pPr>
      <w:r w:rsidRPr="00487BAA">
        <w:rPr>
          <w:rFonts w:ascii="Times New Roman" w:hAnsi="Times New Roman" w:cs="Times New Roman"/>
          <w:sz w:val="24"/>
          <w:szCs w:val="24"/>
        </w:rPr>
        <w:t xml:space="preserve">                                                                                                                                       Роман СИДОР</w:t>
      </w:r>
    </w:p>
    <w:p w14:paraId="0C6933B1" w14:textId="77777777" w:rsidR="00B20583" w:rsidRPr="00487BAA" w:rsidRDefault="00B20583" w:rsidP="00B20583"/>
    <w:p w14:paraId="3AF0B3D1" w14:textId="77777777" w:rsidR="00B20583" w:rsidRPr="00487BAA" w:rsidRDefault="00B20583" w:rsidP="00B20583"/>
    <w:p w14:paraId="3F2F1A57" w14:textId="77777777" w:rsidR="00B20583" w:rsidRPr="00487BAA" w:rsidRDefault="00B20583" w:rsidP="00B20583"/>
    <w:p w14:paraId="0D12450A" w14:textId="77777777" w:rsidR="00B20583" w:rsidRPr="00487BAA" w:rsidRDefault="00B20583" w:rsidP="00B20583"/>
    <w:p w14:paraId="10EF4469" w14:textId="77777777" w:rsidR="00B20583" w:rsidRPr="00487BAA" w:rsidRDefault="00B20583" w:rsidP="00B20583"/>
    <w:p w14:paraId="46203754" w14:textId="77777777" w:rsidR="00B20583" w:rsidRPr="00487BAA" w:rsidRDefault="00B20583" w:rsidP="00B20583">
      <w:pPr>
        <w:pStyle w:val="10"/>
        <w:rPr>
          <w:kern w:val="36"/>
          <w:sz w:val="48"/>
          <w:szCs w:val="48"/>
          <w:lang w:eastAsia="uk-UA"/>
        </w:rPr>
      </w:pPr>
      <w:r w:rsidRPr="00487BAA">
        <w:rPr>
          <w:kern w:val="36"/>
          <w:sz w:val="48"/>
          <w:szCs w:val="48"/>
          <w:lang w:eastAsia="uk-UA"/>
        </w:rPr>
        <w:t xml:space="preserve">ПРОГРАМА </w:t>
      </w:r>
      <w:r w:rsidRPr="00487BAA">
        <w:rPr>
          <w:kern w:val="36"/>
          <w:sz w:val="48"/>
          <w:szCs w:val="48"/>
          <w:lang w:eastAsia="uk-UA"/>
        </w:rPr>
        <w:tab/>
      </w:r>
    </w:p>
    <w:p w14:paraId="5CF75A6B" w14:textId="77777777" w:rsidR="00B20583" w:rsidRPr="00487BAA" w:rsidRDefault="00B20583" w:rsidP="00B20583">
      <w:pPr>
        <w:pStyle w:val="10"/>
        <w:rPr>
          <w:kern w:val="36"/>
          <w:szCs w:val="32"/>
          <w:lang w:eastAsia="uk-UA"/>
        </w:rPr>
      </w:pPr>
      <w:r w:rsidRPr="00487BAA">
        <w:rPr>
          <w:kern w:val="36"/>
          <w:sz w:val="48"/>
          <w:szCs w:val="48"/>
          <w:lang w:eastAsia="uk-UA"/>
        </w:rPr>
        <w:tab/>
      </w:r>
      <w:r w:rsidRPr="00487BAA">
        <w:rPr>
          <w:kern w:val="36"/>
          <w:szCs w:val="32"/>
          <w:lang w:eastAsia="uk-UA"/>
        </w:rPr>
        <w:t>Відшкодування компенсації пільгових перевезень окремих категорій громадян, які мають право на безоплатний проїзд на міських, приміських, міжміських автобусних маршрутах загального користування на 2026 рік</w:t>
      </w:r>
    </w:p>
    <w:p w14:paraId="1854B0F6" w14:textId="77777777" w:rsidR="00B20583" w:rsidRPr="00487BAA" w:rsidRDefault="00B20583" w:rsidP="00B20583">
      <w:pPr>
        <w:rPr>
          <w:lang w:eastAsia="uk-UA"/>
        </w:rPr>
      </w:pPr>
    </w:p>
    <w:p w14:paraId="04158B0A" w14:textId="77777777" w:rsidR="00B20583" w:rsidRPr="00487BAA" w:rsidRDefault="00B20583" w:rsidP="00B20583">
      <w:pPr>
        <w:rPr>
          <w:lang w:eastAsia="uk-UA"/>
        </w:rPr>
      </w:pPr>
    </w:p>
    <w:p w14:paraId="49839E8D" w14:textId="77777777" w:rsidR="00B20583" w:rsidRPr="00487BAA" w:rsidRDefault="00B20583" w:rsidP="00B20583">
      <w:pPr>
        <w:rPr>
          <w:lang w:eastAsia="uk-UA"/>
        </w:rPr>
      </w:pPr>
    </w:p>
    <w:p w14:paraId="59666F99" w14:textId="77777777" w:rsidR="00B20583" w:rsidRPr="00487BAA" w:rsidRDefault="00B20583" w:rsidP="00B20583">
      <w:pPr>
        <w:rPr>
          <w:lang w:eastAsia="uk-UA"/>
        </w:rPr>
      </w:pPr>
    </w:p>
    <w:p w14:paraId="49D41B65" w14:textId="77777777" w:rsidR="00B20583" w:rsidRPr="00487BAA" w:rsidRDefault="00B20583" w:rsidP="00B20583">
      <w:pPr>
        <w:rPr>
          <w:lang w:eastAsia="uk-UA"/>
        </w:rPr>
      </w:pPr>
    </w:p>
    <w:p w14:paraId="692BD139" w14:textId="77777777" w:rsidR="00B20583" w:rsidRPr="00487BAA" w:rsidRDefault="00B20583" w:rsidP="00B20583">
      <w:pPr>
        <w:rPr>
          <w:lang w:eastAsia="uk-UA"/>
        </w:rPr>
      </w:pPr>
    </w:p>
    <w:p w14:paraId="51066840" w14:textId="77777777" w:rsidR="00B20583" w:rsidRPr="00487BAA" w:rsidRDefault="00B20583" w:rsidP="00B20583">
      <w:pPr>
        <w:rPr>
          <w:lang w:eastAsia="uk-UA"/>
        </w:rPr>
      </w:pPr>
    </w:p>
    <w:p w14:paraId="7DDA3258" w14:textId="77777777" w:rsidR="00B20583" w:rsidRPr="00487BAA" w:rsidRDefault="00B20583" w:rsidP="00B20583">
      <w:pPr>
        <w:rPr>
          <w:lang w:eastAsia="uk-UA"/>
        </w:rPr>
      </w:pPr>
    </w:p>
    <w:p w14:paraId="36CA44AB" w14:textId="77777777" w:rsidR="00B20583" w:rsidRPr="00487BAA" w:rsidRDefault="00B20583" w:rsidP="00B20583">
      <w:pPr>
        <w:rPr>
          <w:lang w:eastAsia="uk-UA"/>
        </w:rPr>
      </w:pPr>
    </w:p>
    <w:p w14:paraId="08B920C7" w14:textId="77777777" w:rsidR="00B20583" w:rsidRPr="00487BAA" w:rsidRDefault="00B20583" w:rsidP="00B20583">
      <w:pPr>
        <w:rPr>
          <w:lang w:eastAsia="uk-UA"/>
        </w:rPr>
      </w:pPr>
    </w:p>
    <w:p w14:paraId="412B1ECD" w14:textId="77777777" w:rsidR="00B20583" w:rsidRPr="00487BAA" w:rsidRDefault="00B20583" w:rsidP="00B20583">
      <w:pPr>
        <w:rPr>
          <w:rFonts w:ascii="Times New Roman" w:hAnsi="Times New Roman" w:cs="Times New Roman"/>
          <w:b/>
          <w:sz w:val="24"/>
          <w:szCs w:val="24"/>
          <w:lang w:eastAsia="uk-UA"/>
        </w:rPr>
      </w:pPr>
      <w:r w:rsidRPr="00487BAA">
        <w:rPr>
          <w:lang w:eastAsia="uk-UA"/>
        </w:rPr>
        <w:lastRenderedPageBreak/>
        <w:tab/>
      </w:r>
      <w:r w:rsidRPr="00487BAA">
        <w:rPr>
          <w:lang w:eastAsia="uk-UA"/>
        </w:rPr>
        <w:tab/>
      </w:r>
      <w:r w:rsidRPr="00487BAA">
        <w:rPr>
          <w:lang w:eastAsia="uk-UA"/>
        </w:rPr>
        <w:tab/>
      </w:r>
      <w:r w:rsidRPr="00487BAA">
        <w:rPr>
          <w:lang w:eastAsia="uk-UA"/>
        </w:rPr>
        <w:tab/>
      </w:r>
      <w:r w:rsidRPr="00487BAA">
        <w:rPr>
          <w:lang w:eastAsia="uk-UA"/>
        </w:rPr>
        <w:tab/>
      </w:r>
      <w:r w:rsidRPr="00487BAA">
        <w:rPr>
          <w:rFonts w:ascii="Times New Roman" w:hAnsi="Times New Roman" w:cs="Times New Roman"/>
          <w:b/>
          <w:sz w:val="24"/>
          <w:szCs w:val="24"/>
          <w:lang w:eastAsia="uk-UA"/>
        </w:rPr>
        <w:t>с.Розвадів</w:t>
      </w:r>
    </w:p>
    <w:p w14:paraId="2E497444" w14:textId="77777777" w:rsidR="00B20583" w:rsidRPr="00487BAA" w:rsidRDefault="00B20583" w:rsidP="00B20583">
      <w:pPr>
        <w:tabs>
          <w:tab w:val="left" w:pos="3750"/>
        </w:tabs>
        <w:rPr>
          <w:rFonts w:ascii="Times New Roman" w:hAnsi="Times New Roman" w:cs="Times New Roman"/>
          <w:b/>
          <w:sz w:val="24"/>
          <w:szCs w:val="24"/>
          <w:lang w:eastAsia="uk-UA"/>
        </w:rPr>
      </w:pPr>
      <w:r w:rsidRPr="00487BAA">
        <w:rPr>
          <w:rFonts w:ascii="Times New Roman" w:hAnsi="Times New Roman" w:cs="Times New Roman"/>
          <w:b/>
          <w:sz w:val="24"/>
          <w:szCs w:val="24"/>
          <w:lang w:eastAsia="uk-UA"/>
        </w:rPr>
        <w:tab/>
        <w:t>2025 р.</w:t>
      </w:r>
    </w:p>
    <w:tbl>
      <w:tblPr>
        <w:tblW w:w="9870" w:type="dxa"/>
        <w:tblCellSpacing w:w="15" w:type="dxa"/>
        <w:tblInd w:w="-354" w:type="dxa"/>
        <w:tblCellMar>
          <w:top w:w="15" w:type="dxa"/>
          <w:left w:w="15" w:type="dxa"/>
          <w:bottom w:w="15" w:type="dxa"/>
          <w:right w:w="15" w:type="dxa"/>
        </w:tblCellMar>
        <w:tblLook w:val="04A0" w:firstRow="1" w:lastRow="0" w:firstColumn="1" w:lastColumn="0" w:noHBand="0" w:noVBand="1"/>
      </w:tblPr>
      <w:tblGrid>
        <w:gridCol w:w="3518"/>
        <w:gridCol w:w="6352"/>
      </w:tblGrid>
      <w:tr w:rsidR="00487BAA" w:rsidRPr="00487BAA" w14:paraId="5B722A36" w14:textId="77777777" w:rsidTr="00B20583">
        <w:trPr>
          <w:trHeight w:val="855"/>
          <w:tblCellSpacing w:w="15" w:type="dxa"/>
        </w:trPr>
        <w:tc>
          <w:tcPr>
            <w:tcW w:w="3473" w:type="dxa"/>
            <w:vAlign w:val="center"/>
          </w:tcPr>
          <w:p w14:paraId="52FE2DB8"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tc>
        <w:tc>
          <w:tcPr>
            <w:tcW w:w="6307" w:type="dxa"/>
            <w:vAlign w:val="center"/>
          </w:tcPr>
          <w:p w14:paraId="7C2CBD96"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ПАСПОРТ  ПРОГРАМИ</w:t>
            </w:r>
          </w:p>
        </w:tc>
      </w:tr>
      <w:tr w:rsidR="00487BAA" w:rsidRPr="00487BAA" w14:paraId="0A7D1381" w14:textId="77777777" w:rsidTr="00B20583">
        <w:trPr>
          <w:trHeight w:val="855"/>
          <w:tblCellSpacing w:w="15" w:type="dxa"/>
        </w:trPr>
        <w:tc>
          <w:tcPr>
            <w:tcW w:w="3473" w:type="dxa"/>
            <w:vAlign w:val="center"/>
            <w:hideMark/>
          </w:tcPr>
          <w:p w14:paraId="45CA4A3C"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Розробник програми</w:t>
            </w:r>
          </w:p>
        </w:tc>
        <w:tc>
          <w:tcPr>
            <w:tcW w:w="6307" w:type="dxa"/>
            <w:vAlign w:val="center"/>
            <w:hideMark/>
          </w:tcPr>
          <w:p w14:paraId="7C8EB9DB"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tc>
      </w:tr>
      <w:tr w:rsidR="00487BAA" w:rsidRPr="00487BAA" w14:paraId="0D9361C6" w14:textId="77777777" w:rsidTr="00B20583">
        <w:trPr>
          <w:trHeight w:val="855"/>
          <w:tblCellSpacing w:w="15" w:type="dxa"/>
        </w:trPr>
        <w:tc>
          <w:tcPr>
            <w:tcW w:w="3473" w:type="dxa"/>
            <w:vAlign w:val="center"/>
          </w:tcPr>
          <w:p w14:paraId="7B61E299"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Відповідальний виконавець Програми</w:t>
            </w:r>
          </w:p>
        </w:tc>
        <w:tc>
          <w:tcPr>
            <w:tcW w:w="6307" w:type="dxa"/>
            <w:vAlign w:val="center"/>
          </w:tcPr>
          <w:p w14:paraId="753F0443"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tc>
      </w:tr>
      <w:tr w:rsidR="00487BAA" w:rsidRPr="00487BAA" w14:paraId="214A6858" w14:textId="77777777" w:rsidTr="00B20583">
        <w:trPr>
          <w:trHeight w:val="1050"/>
          <w:tblCellSpacing w:w="15" w:type="dxa"/>
        </w:trPr>
        <w:tc>
          <w:tcPr>
            <w:tcW w:w="3473" w:type="dxa"/>
            <w:vAlign w:val="center"/>
          </w:tcPr>
          <w:p w14:paraId="6A1A9DE7"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Учасники Програми </w:t>
            </w:r>
          </w:p>
        </w:tc>
        <w:tc>
          <w:tcPr>
            <w:tcW w:w="6307" w:type="dxa"/>
            <w:vAlign w:val="center"/>
          </w:tcPr>
          <w:p w14:paraId="1A2890DF"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lang w:val="ru-RU" w:eastAsia="uk-UA"/>
              </w:rPr>
            </w:pPr>
            <w:r w:rsidRPr="00487BAA">
              <w:rPr>
                <w:rFonts w:ascii="Times New Roman" w:eastAsia="Times New Roman" w:hAnsi="Times New Roman" w:cs="Times New Roman"/>
                <w:lang w:eastAsia="uk-UA"/>
              </w:rPr>
              <w:t xml:space="preserve">Розвадівська сільська рада, ТзОВ </w:t>
            </w:r>
            <w:r w:rsidRPr="00487BAA">
              <w:rPr>
                <w:rFonts w:ascii="Times New Roman" w:eastAsia="Times New Roman" w:hAnsi="Times New Roman" w:cs="Times New Roman"/>
                <w:lang w:val="ru-RU" w:eastAsia="uk-UA"/>
              </w:rPr>
              <w:t>“</w:t>
            </w:r>
            <w:r w:rsidRPr="00487BAA">
              <w:rPr>
                <w:rFonts w:ascii="Times New Roman" w:eastAsia="Times New Roman" w:hAnsi="Times New Roman" w:cs="Times New Roman"/>
                <w:lang w:eastAsia="uk-UA"/>
              </w:rPr>
              <w:t xml:space="preserve">Миколаївське АТП-14627 </w:t>
            </w:r>
            <w:r w:rsidRPr="00487BAA">
              <w:rPr>
                <w:rFonts w:ascii="Times New Roman" w:eastAsia="Times New Roman" w:hAnsi="Times New Roman" w:cs="Times New Roman"/>
                <w:lang w:val="ru-RU" w:eastAsia="uk-UA"/>
              </w:rPr>
              <w:t>”</w:t>
            </w:r>
          </w:p>
        </w:tc>
      </w:tr>
      <w:tr w:rsidR="00487BAA" w:rsidRPr="00487BAA" w14:paraId="01885B6B" w14:textId="77777777" w:rsidTr="00B20583">
        <w:trPr>
          <w:trHeight w:val="855"/>
          <w:tblCellSpacing w:w="15" w:type="dxa"/>
        </w:trPr>
        <w:tc>
          <w:tcPr>
            <w:tcW w:w="3473" w:type="dxa"/>
            <w:vAlign w:val="center"/>
            <w:hideMark/>
          </w:tcPr>
          <w:p w14:paraId="3E91CDB0"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Термін реалізації програми</w:t>
            </w:r>
          </w:p>
        </w:tc>
        <w:tc>
          <w:tcPr>
            <w:tcW w:w="6307" w:type="dxa"/>
            <w:vAlign w:val="center"/>
            <w:hideMark/>
          </w:tcPr>
          <w:p w14:paraId="7A8CAAFB"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2026 рік</w:t>
            </w:r>
          </w:p>
        </w:tc>
      </w:tr>
      <w:tr w:rsidR="00487BAA" w:rsidRPr="00487BAA" w14:paraId="58B5B508" w14:textId="77777777" w:rsidTr="00B20583">
        <w:trPr>
          <w:trHeight w:val="855"/>
          <w:tblCellSpacing w:w="15" w:type="dxa"/>
        </w:trPr>
        <w:tc>
          <w:tcPr>
            <w:tcW w:w="3473" w:type="dxa"/>
            <w:vAlign w:val="center"/>
            <w:hideMark/>
          </w:tcPr>
          <w:p w14:paraId="6727D1A4"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Перелік бюджетів, які беруть участь у виконанні Програми</w:t>
            </w:r>
          </w:p>
        </w:tc>
        <w:tc>
          <w:tcPr>
            <w:tcW w:w="6307" w:type="dxa"/>
            <w:vAlign w:val="center"/>
            <w:hideMark/>
          </w:tcPr>
          <w:p w14:paraId="7DA25C23"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сільський бюджет</w:t>
            </w:r>
          </w:p>
        </w:tc>
      </w:tr>
      <w:tr w:rsidR="00487BAA" w:rsidRPr="00487BAA" w14:paraId="7CBD4957" w14:textId="77777777" w:rsidTr="00B20583">
        <w:trPr>
          <w:trHeight w:val="540"/>
          <w:tblCellSpacing w:w="15" w:type="dxa"/>
        </w:trPr>
        <w:tc>
          <w:tcPr>
            <w:tcW w:w="3473" w:type="dxa"/>
            <w:vAlign w:val="center"/>
            <w:hideMark/>
          </w:tcPr>
          <w:p w14:paraId="4DEED9BC"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Загальний обсяг фінансових ресурсів, необхідних для реалізації Програми</w:t>
            </w:r>
          </w:p>
        </w:tc>
        <w:tc>
          <w:tcPr>
            <w:tcW w:w="6307" w:type="dxa"/>
            <w:vAlign w:val="center"/>
            <w:hideMark/>
          </w:tcPr>
          <w:p w14:paraId="5F23D55D"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100 000,00 грн.</w:t>
            </w:r>
          </w:p>
        </w:tc>
      </w:tr>
      <w:tr w:rsidR="00487BAA" w:rsidRPr="00487BAA" w14:paraId="794483DB" w14:textId="77777777" w:rsidTr="00B20583">
        <w:trPr>
          <w:trHeight w:val="540"/>
          <w:tblCellSpacing w:w="15" w:type="dxa"/>
        </w:trPr>
        <w:tc>
          <w:tcPr>
            <w:tcW w:w="3473" w:type="dxa"/>
            <w:vAlign w:val="center"/>
          </w:tcPr>
          <w:p w14:paraId="04B398C7"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tc>
        <w:tc>
          <w:tcPr>
            <w:tcW w:w="6307" w:type="dxa"/>
            <w:vAlign w:val="center"/>
          </w:tcPr>
          <w:p w14:paraId="78F8BBAB"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tc>
      </w:tr>
    </w:tbl>
    <w:p w14:paraId="548368C3" w14:textId="77777777" w:rsidR="00B20583" w:rsidRPr="00487BAA" w:rsidRDefault="00B20583" w:rsidP="00B2058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Розділ 1. </w:t>
      </w:r>
      <w:r w:rsidRPr="00487BAA">
        <w:rPr>
          <w:rFonts w:ascii="Times New Roman" w:eastAsia="Times New Roman" w:hAnsi="Times New Roman" w:cs="Times New Roman"/>
          <w:b/>
          <w:bCs/>
          <w:sz w:val="24"/>
          <w:szCs w:val="24"/>
          <w:lang w:eastAsia="uk-UA"/>
        </w:rPr>
        <w:t>Визначення проблеми, на розв’язання якої спрямована Програма</w:t>
      </w:r>
    </w:p>
    <w:p w14:paraId="5056D296" w14:textId="77777777" w:rsidR="00B20583" w:rsidRPr="00487BAA" w:rsidRDefault="00B20583" w:rsidP="00B2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r w:rsidRPr="00487BAA">
        <w:rPr>
          <w:rFonts w:ascii="Courier New" w:eastAsia="Times New Roman" w:hAnsi="Courier New" w:cs="Courier New"/>
          <w:sz w:val="20"/>
          <w:szCs w:val="20"/>
          <w:lang w:eastAsia="uk-UA"/>
        </w:rPr>
        <w:t xml:space="preserve">   </w:t>
      </w:r>
      <w:r w:rsidRPr="00487BAA">
        <w:rPr>
          <w:rFonts w:ascii="Times New Roman" w:hAnsi="Times New Roman" w:cs="Times New Roman"/>
          <w:bCs/>
          <w:sz w:val="24"/>
          <w:szCs w:val="24"/>
          <w:lang w:eastAsia="zh-CN"/>
        </w:rPr>
        <w:t>Законодавчими  підставами для виконання Програми є закони України: «Про місцеве самоврядування в Україні», «Про статус та соціальний захист громадян постраждалих внаслідок Чорнобильської катастрофи», кра</w:t>
      </w:r>
      <w:r w:rsidRPr="00487BAA">
        <w:rPr>
          <w:rFonts w:ascii="Times New Roman" w:hAnsi="Times New Roman" w:cs="Times New Roman"/>
          <w:sz w:val="24"/>
          <w:szCs w:val="24"/>
          <w:lang w:eastAsia="zh-CN"/>
        </w:rPr>
        <w:t xml:space="preserve">їні», «Про реабілітацію жертв політичних репресій в Україні», «Про соціальний захист дітей війни», </w:t>
      </w:r>
      <w:r w:rsidRPr="00487BAA">
        <w:rPr>
          <w:rFonts w:ascii="Times New Roman" w:hAnsi="Times New Roman" w:cs="Times New Roman"/>
          <w:bCs/>
          <w:sz w:val="24"/>
          <w:szCs w:val="24"/>
          <w:lang w:eastAsia="zh-CN"/>
        </w:rPr>
        <w:t xml:space="preserve">«Про статус та соціальний захист громадян постраждалих внаслідок Чорнобильської катастрофи», </w:t>
      </w:r>
      <w:r w:rsidRPr="00487BAA">
        <w:rPr>
          <w:rFonts w:ascii="Times New Roman" w:eastAsia="Times New Roman" w:hAnsi="Times New Roman" w:cs="Times New Roman"/>
          <w:sz w:val="24"/>
          <w:szCs w:val="24"/>
          <w:lang w:eastAsia="uk-UA"/>
        </w:rPr>
        <w:t xml:space="preserve"> пільгові перевезення пасажирів, які відповідно до законодавства користуються такими правами, забезпечують перевізники, які здійснюють перевезення пасажирів на автомобільному транспорті приміського сполучення. Органи виконавчої влади та органи місцевого самоврядування зобов'язані надати перевізникам, які здійснюють пільгові перевезення пасажирів та перевезення пасажирів за регульованими тарифами, компенсацію відповідно до Закону.</w:t>
      </w:r>
    </w:p>
    <w:p w14:paraId="2DD9A4DA"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Відповідно до Закону України від 20 грудня 2016 року №1789-VIII „Про внесення змін до Бюджетного Кодексу України ”,  який набрав чинності  1 січня 2017 року, компенсаційні витрати перевізникам за перевезення окремих категорій громадян здійснюються за рахунок коштів місцевих бюджетів, а не за рахунок субвенції з державного бюджету.</w:t>
      </w:r>
    </w:p>
    <w:p w14:paraId="1196094D" w14:textId="77777777" w:rsidR="00B20583" w:rsidRPr="00487BAA" w:rsidRDefault="00B20583" w:rsidP="00B20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r w:rsidRPr="00487BAA">
        <w:rPr>
          <w:rFonts w:ascii="Courier New" w:eastAsia="Times New Roman" w:hAnsi="Courier New" w:cs="Courier New"/>
          <w:sz w:val="20"/>
          <w:szCs w:val="20"/>
          <w:lang w:eastAsia="uk-UA"/>
        </w:rPr>
        <w:t>    </w:t>
      </w:r>
      <w:r w:rsidRPr="00487BAA">
        <w:rPr>
          <w:rFonts w:ascii="Times New Roman" w:eastAsia="Times New Roman" w:hAnsi="Times New Roman" w:cs="Times New Roman"/>
          <w:sz w:val="24"/>
          <w:szCs w:val="24"/>
          <w:lang w:eastAsia="uk-UA"/>
        </w:rPr>
        <w:t xml:space="preserve">Програма компенсації пільгових перевезень окремих категорій громадян, які мають право на безоплатний проїзд </w:t>
      </w:r>
      <w:r w:rsidRPr="00487BAA">
        <w:rPr>
          <w:rFonts w:ascii="Times New Roman" w:eastAsia="Times New Roman" w:hAnsi="Times New Roman" w:cs="Times New Roman"/>
          <w:kern w:val="36"/>
          <w:sz w:val="24"/>
          <w:szCs w:val="24"/>
          <w:lang w:eastAsia="uk-UA"/>
        </w:rPr>
        <w:t>на міських, приміських, міжміських автобусних маршрутах загального користування на 2025 рік</w:t>
      </w:r>
      <w:r w:rsidRPr="00487BAA">
        <w:rPr>
          <w:rFonts w:ascii="Times New Roman" w:eastAsia="Times New Roman" w:hAnsi="Times New Roman" w:cs="Times New Roman"/>
          <w:sz w:val="24"/>
          <w:szCs w:val="24"/>
          <w:lang w:eastAsia="uk-UA"/>
        </w:rPr>
        <w:t xml:space="preserve"> направлена на організацію відшкодування перевізнику вартості </w:t>
      </w:r>
      <w:r w:rsidRPr="00487BAA">
        <w:rPr>
          <w:rFonts w:ascii="Times New Roman" w:eastAsia="Times New Roman" w:hAnsi="Times New Roman" w:cs="Times New Roman"/>
          <w:sz w:val="24"/>
          <w:szCs w:val="24"/>
          <w:lang w:eastAsia="uk-UA"/>
        </w:rPr>
        <w:lastRenderedPageBreak/>
        <w:t>пільгового перевезення окремих категорій громадян, яким законодавством  України надано право безоплатного проїзду.</w:t>
      </w:r>
    </w:p>
    <w:p w14:paraId="43EF9B1A"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Фінансування Програми здійснюється у межах фактичних коштів, передбачених у сільському бюджеті, та  інших джерел фінансування, не заборонених законодавством України. Конкретний розмір фінансових показників програми визначається відповідним рішенням сільської ради на відповідний бюджетний рік та рішення «Про  внесення змін до показників бюджет на поточний рік».</w:t>
      </w:r>
    </w:p>
    <w:p w14:paraId="5A1DFCE6"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Виходячи з фінансових можливостей сільського бюджету, для забезпечення реалізації Програми у 2026 році  необхідна сума виділення коштів складає в розмірі 100000,00 грн.</w:t>
      </w:r>
    </w:p>
    <w:p w14:paraId="4B7BF632" w14:textId="77777777" w:rsidR="00B20583" w:rsidRPr="00487BAA" w:rsidRDefault="00B20583" w:rsidP="00B2058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r w:rsidRPr="00487BAA">
        <w:rPr>
          <w:rFonts w:ascii="Times New Roman" w:eastAsia="Times New Roman" w:hAnsi="Times New Roman" w:cs="Times New Roman"/>
          <w:b/>
          <w:bCs/>
          <w:sz w:val="24"/>
          <w:szCs w:val="24"/>
          <w:lang w:eastAsia="uk-UA"/>
        </w:rPr>
        <w:t>Розділ 2. Мета Програми</w:t>
      </w:r>
    </w:p>
    <w:p w14:paraId="6DA0B28E" w14:textId="77777777" w:rsidR="00B20583" w:rsidRPr="00487BAA" w:rsidRDefault="00B20583" w:rsidP="00B20583">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Метою Програми є реалізація державної політики в галузі соціального захисту населення окремих категорій населення об’єднаної територіальної громади  шляхом фінансового забезпечення компенсації пільгового проїзду окремих категорій громадян  на автобусних маршрутах приміського сполучення за рахунок коштів  місцевого бюджету.</w:t>
      </w:r>
    </w:p>
    <w:p w14:paraId="48EEDBFC" w14:textId="77777777" w:rsidR="00B20583" w:rsidRPr="00487BAA" w:rsidRDefault="00B20583" w:rsidP="00B2058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3. Завдання Програми</w:t>
      </w:r>
    </w:p>
    <w:p w14:paraId="0E7A29B1"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Зниження соціальної напруги серед населення громади.</w:t>
      </w:r>
    </w:p>
    <w:p w14:paraId="7F9E284A"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Відшкодування компенсації вартості перевезень окремих категорій громадян на </w:t>
      </w:r>
      <w:r w:rsidRPr="00487BAA">
        <w:rPr>
          <w:rFonts w:ascii="Times New Roman" w:eastAsia="Times New Roman" w:hAnsi="Times New Roman" w:cs="Times New Roman"/>
          <w:kern w:val="36"/>
          <w:sz w:val="24"/>
          <w:szCs w:val="24"/>
          <w:lang w:eastAsia="uk-UA"/>
        </w:rPr>
        <w:t>міських, приміських, міжміських автобусних маршрутах загального користування на 2026 роки</w:t>
      </w:r>
      <w:r w:rsidRPr="00487BAA">
        <w:rPr>
          <w:rFonts w:ascii="Times New Roman" w:eastAsia="Times New Roman" w:hAnsi="Times New Roman" w:cs="Times New Roman"/>
          <w:sz w:val="24"/>
          <w:szCs w:val="24"/>
          <w:lang w:eastAsia="uk-UA"/>
        </w:rPr>
        <w:t xml:space="preserve"> за рахунок коштів місцевого бюджету  згідно з укладеним з підприємством-перевізником договором.</w:t>
      </w:r>
    </w:p>
    <w:p w14:paraId="717C998A" w14:textId="77777777" w:rsidR="00B20583" w:rsidRPr="00487BAA" w:rsidRDefault="00B20583" w:rsidP="00B2058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4. Механізм реалізації Програми</w:t>
      </w:r>
    </w:p>
    <w:p w14:paraId="541B2A4F" w14:textId="77777777" w:rsidR="00B20583" w:rsidRPr="00487BAA" w:rsidRDefault="00B20583" w:rsidP="00B20583">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Порядок проведення розрахунку втрат доходів ТзОВ “Миколаївське АТП-14627” за безоплатний проїзд на приміських автобусних маршрутах окремих категорій громадян визначає процедуру прийняття від суб’єктів господарювання, які здійснюють перевезення громадян, щомісячних облікових форм про недоотримані кошти за перевезення автомобільним транспортом окремих категорій громадян, створених на основі відомостей продажу квитків.</w:t>
      </w:r>
    </w:p>
    <w:p w14:paraId="3132F72F" w14:textId="77777777" w:rsidR="00B20583" w:rsidRPr="00487BAA" w:rsidRDefault="00B20583" w:rsidP="00B20583">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 рахунок коштів  місцевого бюджету  здійснюється компенсація втрат доходу від безоплатних перевезень окремих категорій громадян  на автомобільному транспорті.</w:t>
      </w:r>
    </w:p>
    <w:p w14:paraId="0B41A1CA"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Перелік окремих категорій пасажирів, які враховуються при проведенні розрахунків компенсаційних виплат за рахунок коштів місцевого бюджету, визначається у відповідності до замовлення на види та обсяги пільгових перевезень та порядку компенсації збитків перевізника від пільгових перевезень відповідно до чинного законодавства.</w:t>
      </w:r>
    </w:p>
    <w:p w14:paraId="6FE88272"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Пільги надаються мешканцям об’єднаної територіальної громади  на підставі посвідчення, що підтверджує правовий статус окремої категорії пасажира-пільговика.</w:t>
      </w:r>
    </w:p>
    <w:p w14:paraId="45E134DE" w14:textId="77777777" w:rsidR="00B20583" w:rsidRPr="00487BAA" w:rsidRDefault="00B20583" w:rsidP="00B20583">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Компенсація втрат доходу ТзОВ “Миколаївське АТП-14627” за виконання безоплатних перевезень окремих категорій пасажирів здійснюється на підставі укладеного підприємством-перевізником договору з Розвадівською сільською радою.</w:t>
      </w:r>
    </w:p>
    <w:p w14:paraId="6BB60063" w14:textId="77777777" w:rsidR="00B20583" w:rsidRPr="00487BAA" w:rsidRDefault="00B20583" w:rsidP="00B20583">
      <w:pPr>
        <w:pStyle w:val="a5"/>
        <w:spacing w:line="360" w:lineRule="auto"/>
        <w:ind w:left="0"/>
      </w:pPr>
      <w:r w:rsidRPr="00487BAA">
        <w:lastRenderedPageBreak/>
        <w:t xml:space="preserve">Для  отримання компенсації перевізник до 5 числа місяця наступного за звітним повинен  надавати  до  Розвадівської сільської ради  розрахунок компенсації втрат з перевезення пільгових категорій громадян,відповідно  до  пункту  10 Положення  про Єдиний державний автоматизований реєстр осіб,  які мають  право  на  пільги,  затвердженого постановою Кабінету МіністрівУкраїни від  29.01.03  р.  №  117 зі змінами,  внесеними згідно  з  постановою Кабінету Міністрів України від 22.02.06 р . № 180.  </w:t>
      </w:r>
    </w:p>
    <w:p w14:paraId="4039CAB4"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Фінансування здійснюється тільки в межах бюджетних асигнувань. </w:t>
      </w:r>
    </w:p>
    <w:p w14:paraId="0422353C" w14:textId="77777777" w:rsidR="00B20583" w:rsidRPr="00487BAA" w:rsidRDefault="00B20583" w:rsidP="00B2058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5. Джерела та обсяг фінансування</w:t>
      </w:r>
      <w:r w:rsidRPr="00487BAA">
        <w:rPr>
          <w:rFonts w:ascii="Times New Roman" w:eastAsia="Times New Roman" w:hAnsi="Times New Roman" w:cs="Times New Roman"/>
          <w:sz w:val="24"/>
          <w:szCs w:val="24"/>
          <w:lang w:eastAsia="uk-UA"/>
        </w:rPr>
        <w:t xml:space="preserve"> </w:t>
      </w:r>
      <w:r w:rsidRPr="00487BAA">
        <w:rPr>
          <w:rFonts w:ascii="Times New Roman" w:eastAsia="Times New Roman" w:hAnsi="Times New Roman" w:cs="Times New Roman"/>
          <w:b/>
          <w:bCs/>
          <w:sz w:val="24"/>
          <w:szCs w:val="24"/>
          <w:lang w:eastAsia="uk-UA"/>
        </w:rPr>
        <w:t>заходів Програми</w:t>
      </w:r>
    </w:p>
    <w:p w14:paraId="2F60EA1B"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Фінансове забезпечення Програми здійснюється за рахунок коштів сільського бюджету  в межах видатків, затверджених сільським бюджетом  за відповідним напрямком, виходячи з фінансових можливостей сільського бюджету на відповідний рік.</w:t>
      </w:r>
    </w:p>
    <w:p w14:paraId="3401E733"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Для забезпечення реалізації Програми у 2026 році необхідно виділення коштів в розмірі 100 тис. гривень.</w:t>
      </w:r>
    </w:p>
    <w:p w14:paraId="480F5DC1" w14:textId="77777777" w:rsidR="00B20583" w:rsidRPr="00487BAA" w:rsidRDefault="00B20583" w:rsidP="00B20583">
      <w:pPr>
        <w:jc w:val="both"/>
        <w:outlineLvl w:val="0"/>
        <w:rPr>
          <w:rFonts w:ascii="Times New Roman" w:hAnsi="Times New Roman" w:cs="Times New Roman"/>
          <w:b/>
          <w:sz w:val="24"/>
          <w:szCs w:val="24"/>
        </w:rPr>
      </w:pPr>
      <w:r w:rsidRPr="00487BAA">
        <w:rPr>
          <w:b/>
        </w:rPr>
        <w:t xml:space="preserve">                              </w:t>
      </w:r>
      <w:r w:rsidRPr="00487BAA">
        <w:rPr>
          <w:rFonts w:ascii="Times New Roman" w:hAnsi="Times New Roman" w:cs="Times New Roman"/>
          <w:b/>
          <w:sz w:val="24"/>
          <w:szCs w:val="24"/>
        </w:rPr>
        <w:t>Розділ 6. Перелік категорій пільговиків</w:t>
      </w:r>
    </w:p>
    <w:p w14:paraId="108C80DE" w14:textId="77777777" w:rsidR="00B20583" w:rsidRPr="00487BAA" w:rsidRDefault="00B20583" w:rsidP="00B20583">
      <w:pPr>
        <w:jc w:val="both"/>
        <w:outlineLvl w:val="0"/>
        <w:rPr>
          <w:rFonts w:ascii="Times New Roman" w:hAnsi="Times New Roman" w:cs="Times New Roman"/>
          <w:b/>
          <w:sz w:val="24"/>
          <w:szCs w:val="24"/>
        </w:rPr>
      </w:pPr>
      <w:r w:rsidRPr="00487BAA">
        <w:t xml:space="preserve"> </w:t>
      </w:r>
      <w:r w:rsidRPr="00487BAA">
        <w:rPr>
          <w:rFonts w:ascii="Times New Roman" w:hAnsi="Times New Roman" w:cs="Times New Roman"/>
          <w:sz w:val="24"/>
          <w:szCs w:val="24"/>
        </w:rPr>
        <w:t xml:space="preserve">Перелік категорій пільговиків,  за  проїзд яких проводяться компенсаційні виплати за рахунок місцевого бюджету. </w:t>
      </w:r>
    </w:p>
    <w:p w14:paraId="7938909F" w14:textId="77777777" w:rsidR="00B20583" w:rsidRPr="00487BAA" w:rsidRDefault="00B20583" w:rsidP="00B20583">
      <w:pPr>
        <w:jc w:val="both"/>
        <w:rPr>
          <w:rFonts w:ascii="Times New Roman" w:hAnsi="Times New Roman" w:cs="Times New Roman"/>
          <w:sz w:val="24"/>
          <w:szCs w:val="24"/>
        </w:rPr>
      </w:pPr>
      <w:r w:rsidRPr="00487BAA">
        <w:rPr>
          <w:rFonts w:ascii="Times New Roman" w:hAnsi="Times New Roman" w:cs="Times New Roman"/>
          <w:sz w:val="24"/>
          <w:szCs w:val="24"/>
        </w:rPr>
        <w:t xml:space="preserve"> Діючим законодавством визначені наступні категорії пільговиків,  які мають  право  на  100  %  пільгу  на  проїзд приміським автомобільним транспортом  загального користування,  що фінансується  за  рахунок місцевого бюджету:     </w:t>
      </w:r>
    </w:p>
    <w:p w14:paraId="0A112B03" w14:textId="77777777" w:rsidR="00B20583" w:rsidRPr="00487BAA" w:rsidRDefault="00B20583" w:rsidP="00B20583">
      <w:pPr>
        <w:jc w:val="center"/>
        <w:rPr>
          <w:rFonts w:ascii="Times New Roman" w:hAnsi="Times New Roman" w:cs="Times New Roman"/>
          <w:b/>
          <w:bCs/>
        </w:rPr>
      </w:pPr>
      <w:r w:rsidRPr="00487BAA">
        <w:rPr>
          <w:rFonts w:ascii="Times New Roman" w:hAnsi="Times New Roman" w:cs="Times New Roman"/>
          <w:b/>
          <w:bCs/>
        </w:rPr>
        <w:t>Перелік громадян пільгових категорій згідно Законів України</w:t>
      </w:r>
    </w:p>
    <w:tbl>
      <w:tblPr>
        <w:tblW w:w="9464" w:type="dxa"/>
        <w:tblLook w:val="04A0" w:firstRow="1" w:lastRow="0" w:firstColumn="1" w:lastColumn="0" w:noHBand="0" w:noVBand="1"/>
      </w:tblPr>
      <w:tblGrid>
        <w:gridCol w:w="7763"/>
        <w:gridCol w:w="1701"/>
      </w:tblGrid>
      <w:tr w:rsidR="00487BAA" w:rsidRPr="00487BAA" w14:paraId="497CC460" w14:textId="77777777" w:rsidTr="00B20583">
        <w:trPr>
          <w:trHeight w:val="1512"/>
        </w:trPr>
        <w:tc>
          <w:tcPr>
            <w:tcW w:w="77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ABC052"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ЗАКОНИ УКРАЇНИ</w:t>
            </w:r>
          </w:p>
        </w:tc>
        <w:tc>
          <w:tcPr>
            <w:tcW w:w="1701" w:type="dxa"/>
            <w:tcBorders>
              <w:top w:val="nil"/>
              <w:left w:val="nil"/>
              <w:bottom w:val="nil"/>
              <w:right w:val="single" w:sz="8" w:space="0" w:color="auto"/>
            </w:tcBorders>
            <w:shd w:val="clear" w:color="auto" w:fill="auto"/>
            <w:textDirection w:val="btLr"/>
            <w:vAlign w:val="bottom"/>
            <w:hideMark/>
          </w:tcPr>
          <w:p w14:paraId="0AFDE667"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Розвадівська ОТГ</w:t>
            </w:r>
          </w:p>
        </w:tc>
      </w:tr>
      <w:tr w:rsidR="00487BAA" w:rsidRPr="00487BAA" w14:paraId="12100CCC" w14:textId="77777777" w:rsidTr="00B20583">
        <w:trPr>
          <w:trHeight w:val="576"/>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5286713D"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 Про статус ветеранів війни, гарантії їх соціального захисту"</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AB30D40"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141</w:t>
            </w:r>
          </w:p>
        </w:tc>
      </w:tr>
      <w:tr w:rsidR="00487BAA" w:rsidRPr="00487BAA" w14:paraId="0CC686C5" w14:textId="77777777" w:rsidTr="00B20583">
        <w:trPr>
          <w:trHeight w:val="509"/>
        </w:trPr>
        <w:tc>
          <w:tcPr>
            <w:tcW w:w="7763" w:type="dxa"/>
            <w:vMerge w:val="restart"/>
            <w:tcBorders>
              <w:top w:val="nil"/>
              <w:left w:val="single" w:sz="8" w:space="0" w:color="auto"/>
              <w:bottom w:val="single" w:sz="4" w:space="0" w:color="auto"/>
              <w:right w:val="single" w:sz="4" w:space="0" w:color="auto"/>
            </w:tcBorders>
            <w:shd w:val="clear" w:color="auto" w:fill="auto"/>
            <w:vAlign w:val="bottom"/>
            <w:hideMark/>
          </w:tcPr>
          <w:p w14:paraId="0CC79899"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"Про статус і соціальний захист громадян , які постраждали внаслідок Чорнобильської катастрофи"</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035D8AE"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13</w:t>
            </w:r>
          </w:p>
        </w:tc>
      </w:tr>
      <w:tr w:rsidR="00487BAA" w:rsidRPr="00487BAA" w14:paraId="46DB5819" w14:textId="77777777" w:rsidTr="00B20583">
        <w:trPr>
          <w:trHeight w:val="509"/>
        </w:trPr>
        <w:tc>
          <w:tcPr>
            <w:tcW w:w="7763" w:type="dxa"/>
            <w:vMerge/>
            <w:tcBorders>
              <w:top w:val="nil"/>
              <w:left w:val="single" w:sz="8" w:space="0" w:color="auto"/>
              <w:bottom w:val="single" w:sz="4" w:space="0" w:color="auto"/>
              <w:right w:val="single" w:sz="4" w:space="0" w:color="auto"/>
            </w:tcBorders>
            <w:vAlign w:val="center"/>
            <w:hideMark/>
          </w:tcPr>
          <w:p w14:paraId="372CFB33" w14:textId="77777777" w:rsidR="00B20583" w:rsidRPr="00487BAA" w:rsidRDefault="00B20583" w:rsidP="00B20583">
            <w:pPr>
              <w:spacing w:after="0" w:line="240" w:lineRule="auto"/>
              <w:rPr>
                <w:rFonts w:ascii="Calibri" w:eastAsia="Times New Roman" w:hAnsi="Calibri" w:cs="Calibri"/>
                <w:lang w:val="ru-RU"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3AD9FE1" w14:textId="77777777" w:rsidR="00B20583" w:rsidRPr="00487BAA" w:rsidRDefault="00B20583" w:rsidP="00B20583">
            <w:pPr>
              <w:spacing w:after="0" w:line="240" w:lineRule="auto"/>
              <w:rPr>
                <w:rFonts w:ascii="Calibri" w:eastAsia="Times New Roman" w:hAnsi="Calibri" w:cs="Calibri"/>
                <w:lang w:val="ru-RU" w:eastAsia="ru-RU"/>
              </w:rPr>
            </w:pPr>
          </w:p>
        </w:tc>
      </w:tr>
      <w:tr w:rsidR="00487BAA" w:rsidRPr="00487BAA" w14:paraId="53883C05" w14:textId="77777777" w:rsidTr="00B20583">
        <w:trPr>
          <w:trHeight w:val="509"/>
        </w:trPr>
        <w:tc>
          <w:tcPr>
            <w:tcW w:w="7763" w:type="dxa"/>
            <w:vMerge/>
            <w:tcBorders>
              <w:top w:val="nil"/>
              <w:left w:val="single" w:sz="8" w:space="0" w:color="auto"/>
              <w:bottom w:val="single" w:sz="4" w:space="0" w:color="auto"/>
              <w:right w:val="single" w:sz="4" w:space="0" w:color="auto"/>
            </w:tcBorders>
            <w:vAlign w:val="center"/>
            <w:hideMark/>
          </w:tcPr>
          <w:p w14:paraId="67CF9D5B" w14:textId="77777777" w:rsidR="00B20583" w:rsidRPr="00487BAA" w:rsidRDefault="00B20583" w:rsidP="00B20583">
            <w:pPr>
              <w:spacing w:after="0" w:line="240" w:lineRule="auto"/>
              <w:rPr>
                <w:rFonts w:ascii="Calibri" w:eastAsia="Times New Roman" w:hAnsi="Calibri" w:cs="Calibri"/>
                <w:lang w:val="ru-RU"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22D4A9F1" w14:textId="77777777" w:rsidR="00B20583" w:rsidRPr="00487BAA" w:rsidRDefault="00B20583" w:rsidP="00B20583">
            <w:pPr>
              <w:spacing w:after="0" w:line="240" w:lineRule="auto"/>
              <w:rPr>
                <w:rFonts w:ascii="Calibri" w:eastAsia="Times New Roman" w:hAnsi="Calibri" w:cs="Calibri"/>
                <w:lang w:val="ru-RU" w:eastAsia="ru-RU"/>
              </w:rPr>
            </w:pPr>
          </w:p>
        </w:tc>
      </w:tr>
      <w:tr w:rsidR="00487BAA" w:rsidRPr="00487BAA" w14:paraId="45A9D1F5" w14:textId="77777777" w:rsidTr="00B20583">
        <w:trPr>
          <w:trHeight w:val="1440"/>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2C7371DF" w14:textId="77777777" w:rsidR="00B20583" w:rsidRPr="00487BAA" w:rsidRDefault="00B20583" w:rsidP="00B20583">
            <w:pPr>
              <w:spacing w:after="0" w:line="240" w:lineRule="auto"/>
              <w:rPr>
                <w:rFonts w:ascii="Calibri" w:eastAsia="Times New Roman" w:hAnsi="Calibri" w:cs="Calibri"/>
                <w:lang w:eastAsia="ru-RU"/>
              </w:rPr>
            </w:pPr>
            <w:r w:rsidRPr="00487BAA">
              <w:rPr>
                <w:rFonts w:ascii="Calibri" w:eastAsia="Times New Roman" w:hAnsi="Calibri" w:cs="Calibri"/>
                <w:lang w:eastAsia="ru-RU"/>
              </w:rPr>
              <w:t>" Про статус ветеранів військової служби, ветеранів внутрішніх справ,ветеранів Національної поліції і деяких інших осіб та їхсоціальний захист"</w:t>
            </w:r>
          </w:p>
        </w:tc>
        <w:tc>
          <w:tcPr>
            <w:tcW w:w="1701" w:type="dxa"/>
            <w:tcBorders>
              <w:top w:val="nil"/>
              <w:left w:val="nil"/>
              <w:bottom w:val="single" w:sz="4" w:space="0" w:color="auto"/>
              <w:right w:val="single" w:sz="4" w:space="0" w:color="auto"/>
            </w:tcBorders>
            <w:shd w:val="clear" w:color="auto" w:fill="auto"/>
            <w:noWrap/>
            <w:vAlign w:val="bottom"/>
            <w:hideMark/>
          </w:tcPr>
          <w:p w14:paraId="63E43A9F"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5</w:t>
            </w:r>
          </w:p>
        </w:tc>
      </w:tr>
      <w:tr w:rsidR="00487BAA" w:rsidRPr="00487BAA" w14:paraId="1C250B4A" w14:textId="77777777" w:rsidTr="00B20583">
        <w:trPr>
          <w:trHeight w:val="509"/>
        </w:trPr>
        <w:tc>
          <w:tcPr>
            <w:tcW w:w="7763" w:type="dxa"/>
            <w:vMerge w:val="restart"/>
            <w:tcBorders>
              <w:top w:val="nil"/>
              <w:left w:val="single" w:sz="8" w:space="0" w:color="auto"/>
              <w:bottom w:val="single" w:sz="4" w:space="0" w:color="auto"/>
              <w:right w:val="single" w:sz="4" w:space="0" w:color="auto"/>
            </w:tcBorders>
            <w:shd w:val="clear" w:color="auto" w:fill="auto"/>
            <w:vAlign w:val="bottom"/>
            <w:hideMark/>
          </w:tcPr>
          <w:p w14:paraId="1EE888EF"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 Про соціальний і правовий захист військовослужбовців та членів їх родин</w:t>
            </w:r>
          </w:p>
        </w:tc>
        <w:tc>
          <w:tcPr>
            <w:tcW w:w="1701" w:type="dxa"/>
            <w:vMerge w:val="restart"/>
            <w:tcBorders>
              <w:top w:val="nil"/>
              <w:left w:val="single" w:sz="4" w:space="0" w:color="auto"/>
              <w:bottom w:val="single" w:sz="4" w:space="0" w:color="auto"/>
              <w:right w:val="nil"/>
            </w:tcBorders>
            <w:shd w:val="clear" w:color="auto" w:fill="auto"/>
            <w:noWrap/>
            <w:vAlign w:val="bottom"/>
            <w:hideMark/>
          </w:tcPr>
          <w:p w14:paraId="59DA0600"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5</w:t>
            </w:r>
          </w:p>
        </w:tc>
      </w:tr>
      <w:tr w:rsidR="00487BAA" w:rsidRPr="00487BAA" w14:paraId="72F1C420" w14:textId="77777777" w:rsidTr="00B20583">
        <w:trPr>
          <w:trHeight w:val="509"/>
        </w:trPr>
        <w:tc>
          <w:tcPr>
            <w:tcW w:w="7763" w:type="dxa"/>
            <w:vMerge/>
            <w:tcBorders>
              <w:top w:val="nil"/>
              <w:left w:val="single" w:sz="8" w:space="0" w:color="auto"/>
              <w:bottom w:val="single" w:sz="4" w:space="0" w:color="auto"/>
              <w:right w:val="single" w:sz="4" w:space="0" w:color="auto"/>
            </w:tcBorders>
            <w:vAlign w:val="center"/>
            <w:hideMark/>
          </w:tcPr>
          <w:p w14:paraId="542ECED4" w14:textId="77777777" w:rsidR="00B20583" w:rsidRPr="00487BAA" w:rsidRDefault="00B20583" w:rsidP="00B20583">
            <w:pPr>
              <w:spacing w:after="0" w:line="240" w:lineRule="auto"/>
              <w:rPr>
                <w:rFonts w:ascii="Calibri" w:eastAsia="Times New Roman" w:hAnsi="Calibri" w:cs="Calibri"/>
                <w:lang w:val="ru-RU" w:eastAsia="ru-RU"/>
              </w:rPr>
            </w:pPr>
          </w:p>
        </w:tc>
        <w:tc>
          <w:tcPr>
            <w:tcW w:w="1701" w:type="dxa"/>
            <w:vMerge/>
            <w:tcBorders>
              <w:top w:val="nil"/>
              <w:left w:val="single" w:sz="4" w:space="0" w:color="auto"/>
              <w:bottom w:val="single" w:sz="4" w:space="0" w:color="auto"/>
              <w:right w:val="nil"/>
            </w:tcBorders>
            <w:vAlign w:val="center"/>
            <w:hideMark/>
          </w:tcPr>
          <w:p w14:paraId="22C176A8" w14:textId="77777777" w:rsidR="00B20583" w:rsidRPr="00487BAA" w:rsidRDefault="00B20583" w:rsidP="00B20583">
            <w:pPr>
              <w:spacing w:after="0" w:line="240" w:lineRule="auto"/>
              <w:rPr>
                <w:rFonts w:ascii="Calibri" w:eastAsia="Times New Roman" w:hAnsi="Calibri" w:cs="Calibri"/>
                <w:lang w:val="ru-RU" w:eastAsia="ru-RU"/>
              </w:rPr>
            </w:pPr>
          </w:p>
        </w:tc>
      </w:tr>
      <w:tr w:rsidR="00487BAA" w:rsidRPr="00487BAA" w14:paraId="063FE339" w14:textId="77777777" w:rsidTr="00B20583">
        <w:trPr>
          <w:trHeight w:val="864"/>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3FFDE933"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lastRenderedPageBreak/>
              <w:t>"Про реабілітацію жертв комуністичного тоталітарного режиму 1917-1991 років"</w:t>
            </w:r>
          </w:p>
        </w:tc>
        <w:tc>
          <w:tcPr>
            <w:tcW w:w="1701" w:type="dxa"/>
            <w:tcBorders>
              <w:top w:val="nil"/>
              <w:left w:val="nil"/>
              <w:bottom w:val="single" w:sz="4" w:space="0" w:color="auto"/>
              <w:right w:val="single" w:sz="4" w:space="0" w:color="auto"/>
            </w:tcBorders>
            <w:shd w:val="clear" w:color="auto" w:fill="auto"/>
            <w:noWrap/>
            <w:vAlign w:val="bottom"/>
            <w:hideMark/>
          </w:tcPr>
          <w:p w14:paraId="0AE820D3"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0</w:t>
            </w:r>
          </w:p>
        </w:tc>
      </w:tr>
      <w:tr w:rsidR="00487BAA" w:rsidRPr="00487BAA" w14:paraId="777765E4" w14:textId="77777777" w:rsidTr="00B20583">
        <w:trPr>
          <w:trHeight w:val="576"/>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5BFCA765" w14:textId="77777777" w:rsidR="00B20583" w:rsidRPr="00487BAA" w:rsidRDefault="00B20583" w:rsidP="00B20583">
            <w:pPr>
              <w:spacing w:after="0" w:line="240" w:lineRule="auto"/>
              <w:rPr>
                <w:rFonts w:ascii="Calibri" w:eastAsia="Times New Roman" w:hAnsi="Calibri" w:cs="Calibri"/>
                <w:lang w:eastAsia="ru-RU"/>
              </w:rPr>
            </w:pPr>
            <w:r w:rsidRPr="00487BAA">
              <w:rPr>
                <w:rFonts w:ascii="Calibri" w:eastAsia="Times New Roman" w:hAnsi="Calibri" w:cs="Calibri"/>
                <w:lang w:eastAsia="ru-RU"/>
              </w:rPr>
              <w:t>"Про основи соціальної захищеності осіб з інвалідністю в Україні"</w:t>
            </w:r>
          </w:p>
        </w:tc>
        <w:tc>
          <w:tcPr>
            <w:tcW w:w="1701" w:type="dxa"/>
            <w:tcBorders>
              <w:top w:val="nil"/>
              <w:left w:val="nil"/>
              <w:bottom w:val="single" w:sz="4" w:space="0" w:color="auto"/>
              <w:right w:val="single" w:sz="4" w:space="0" w:color="auto"/>
            </w:tcBorders>
            <w:shd w:val="clear" w:color="auto" w:fill="auto"/>
            <w:noWrap/>
            <w:vAlign w:val="bottom"/>
            <w:hideMark/>
          </w:tcPr>
          <w:p w14:paraId="06AEB58C" w14:textId="77777777" w:rsidR="00B20583" w:rsidRPr="00487BAA" w:rsidRDefault="00B20583" w:rsidP="00B20583">
            <w:pPr>
              <w:spacing w:after="0" w:line="240" w:lineRule="auto"/>
              <w:rPr>
                <w:rFonts w:ascii="Calibri" w:eastAsia="Times New Roman" w:hAnsi="Calibri" w:cs="Calibri"/>
                <w:lang w:eastAsia="ru-RU"/>
              </w:rPr>
            </w:pPr>
            <w:r w:rsidRPr="00487BAA">
              <w:rPr>
                <w:rFonts w:ascii="Calibri" w:eastAsia="Times New Roman" w:hAnsi="Calibri" w:cs="Calibri"/>
                <w:lang w:val="ru-RU" w:eastAsia="ru-RU"/>
              </w:rPr>
              <w:t> </w:t>
            </w:r>
          </w:p>
        </w:tc>
      </w:tr>
      <w:tr w:rsidR="00487BAA" w:rsidRPr="00487BAA" w14:paraId="26D01EBC" w14:textId="77777777" w:rsidTr="00B20583">
        <w:trPr>
          <w:trHeight w:val="288"/>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3A8CD836"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1-а група</w:t>
            </w:r>
          </w:p>
        </w:tc>
        <w:tc>
          <w:tcPr>
            <w:tcW w:w="1701" w:type="dxa"/>
            <w:tcBorders>
              <w:top w:val="nil"/>
              <w:left w:val="nil"/>
              <w:bottom w:val="single" w:sz="4" w:space="0" w:color="auto"/>
              <w:right w:val="single" w:sz="4" w:space="0" w:color="auto"/>
            </w:tcBorders>
            <w:shd w:val="clear" w:color="auto" w:fill="auto"/>
            <w:noWrap/>
            <w:vAlign w:val="bottom"/>
            <w:hideMark/>
          </w:tcPr>
          <w:p w14:paraId="484F572C"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64</w:t>
            </w:r>
          </w:p>
        </w:tc>
      </w:tr>
      <w:tr w:rsidR="00487BAA" w:rsidRPr="00487BAA" w14:paraId="2C6A342F" w14:textId="77777777" w:rsidTr="00B20583">
        <w:trPr>
          <w:trHeight w:val="288"/>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1937CD6B"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2-а група</w:t>
            </w:r>
          </w:p>
        </w:tc>
        <w:tc>
          <w:tcPr>
            <w:tcW w:w="1701" w:type="dxa"/>
            <w:tcBorders>
              <w:top w:val="nil"/>
              <w:left w:val="nil"/>
              <w:bottom w:val="single" w:sz="4" w:space="0" w:color="auto"/>
              <w:right w:val="single" w:sz="4" w:space="0" w:color="auto"/>
            </w:tcBorders>
            <w:shd w:val="clear" w:color="auto" w:fill="auto"/>
            <w:noWrap/>
            <w:vAlign w:val="bottom"/>
            <w:hideMark/>
          </w:tcPr>
          <w:p w14:paraId="0CD0416A"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109</w:t>
            </w:r>
          </w:p>
        </w:tc>
      </w:tr>
      <w:tr w:rsidR="00487BAA" w:rsidRPr="00487BAA" w14:paraId="368E1DC5" w14:textId="77777777" w:rsidTr="00B20583">
        <w:trPr>
          <w:trHeight w:val="288"/>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0160BD27"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3-я група</w:t>
            </w:r>
          </w:p>
        </w:tc>
        <w:tc>
          <w:tcPr>
            <w:tcW w:w="1701" w:type="dxa"/>
            <w:tcBorders>
              <w:top w:val="nil"/>
              <w:left w:val="nil"/>
              <w:bottom w:val="single" w:sz="4" w:space="0" w:color="auto"/>
              <w:right w:val="single" w:sz="4" w:space="0" w:color="auto"/>
            </w:tcBorders>
            <w:shd w:val="clear" w:color="auto" w:fill="auto"/>
            <w:noWrap/>
            <w:vAlign w:val="bottom"/>
            <w:hideMark/>
          </w:tcPr>
          <w:p w14:paraId="77453EFB"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220</w:t>
            </w:r>
          </w:p>
        </w:tc>
      </w:tr>
      <w:tr w:rsidR="00487BAA" w:rsidRPr="00487BAA" w14:paraId="2032787E" w14:textId="77777777" w:rsidTr="00B20583">
        <w:trPr>
          <w:trHeight w:val="288"/>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0518D3E1"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Дитина з інвалідністю</w:t>
            </w:r>
          </w:p>
        </w:tc>
        <w:tc>
          <w:tcPr>
            <w:tcW w:w="1701" w:type="dxa"/>
            <w:tcBorders>
              <w:top w:val="nil"/>
              <w:left w:val="nil"/>
              <w:bottom w:val="single" w:sz="4" w:space="0" w:color="auto"/>
              <w:right w:val="single" w:sz="4" w:space="0" w:color="auto"/>
            </w:tcBorders>
            <w:shd w:val="clear" w:color="auto" w:fill="auto"/>
            <w:noWrap/>
            <w:vAlign w:val="bottom"/>
            <w:hideMark/>
          </w:tcPr>
          <w:p w14:paraId="248512E4" w14:textId="77777777" w:rsidR="00B20583" w:rsidRPr="00487BAA" w:rsidRDefault="00B20583" w:rsidP="00B20583">
            <w:pPr>
              <w:spacing w:after="0" w:line="240" w:lineRule="auto"/>
              <w:jc w:val="right"/>
              <w:rPr>
                <w:rFonts w:ascii="Times New Roman" w:eastAsia="Times New Roman" w:hAnsi="Times New Roman" w:cs="Times New Roman"/>
                <w:lang w:val="ru-RU" w:eastAsia="ru-RU"/>
              </w:rPr>
            </w:pPr>
            <w:r w:rsidRPr="00487BAA">
              <w:rPr>
                <w:rFonts w:ascii="Times New Roman" w:eastAsia="Times New Roman" w:hAnsi="Times New Roman" w:cs="Times New Roman"/>
                <w:lang w:val="ru-RU" w:eastAsia="ru-RU"/>
              </w:rPr>
              <w:t>45</w:t>
            </w:r>
          </w:p>
        </w:tc>
      </w:tr>
      <w:tr w:rsidR="00487BAA" w:rsidRPr="00487BAA" w14:paraId="4153E0EC" w14:textId="77777777" w:rsidTr="00B20583">
        <w:trPr>
          <w:trHeight w:val="288"/>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4B452E13"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 Про охорону дитинства"</w:t>
            </w:r>
          </w:p>
        </w:tc>
        <w:tc>
          <w:tcPr>
            <w:tcW w:w="1701" w:type="dxa"/>
            <w:tcBorders>
              <w:top w:val="nil"/>
              <w:left w:val="nil"/>
              <w:bottom w:val="single" w:sz="4" w:space="0" w:color="auto"/>
              <w:right w:val="single" w:sz="8" w:space="0" w:color="auto"/>
            </w:tcBorders>
            <w:shd w:val="clear" w:color="auto" w:fill="auto"/>
            <w:noWrap/>
            <w:vAlign w:val="bottom"/>
            <w:hideMark/>
          </w:tcPr>
          <w:p w14:paraId="38056080" w14:textId="77777777" w:rsidR="00B20583" w:rsidRPr="00487BAA" w:rsidRDefault="00B20583" w:rsidP="00B20583">
            <w:pPr>
              <w:spacing w:after="0" w:line="240" w:lineRule="auto"/>
              <w:jc w:val="right"/>
              <w:rPr>
                <w:rFonts w:ascii="Times New Roman" w:eastAsia="Times New Roman" w:hAnsi="Times New Roman" w:cs="Times New Roman"/>
                <w:lang w:val="ru-RU" w:eastAsia="ru-RU"/>
              </w:rPr>
            </w:pPr>
            <w:r w:rsidRPr="00487BAA">
              <w:rPr>
                <w:rFonts w:ascii="Times New Roman" w:eastAsia="Times New Roman" w:hAnsi="Times New Roman" w:cs="Times New Roman"/>
                <w:lang w:val="ru-RU" w:eastAsia="ru-RU"/>
              </w:rPr>
              <w:t>315</w:t>
            </w:r>
          </w:p>
        </w:tc>
      </w:tr>
      <w:tr w:rsidR="00487BAA" w:rsidRPr="00487BAA" w14:paraId="7786B939" w14:textId="77777777" w:rsidTr="00B20583">
        <w:trPr>
          <w:trHeight w:val="576"/>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49E89015"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"Про жертви нацистських переслідувань"</w:t>
            </w:r>
          </w:p>
        </w:tc>
        <w:tc>
          <w:tcPr>
            <w:tcW w:w="1701" w:type="dxa"/>
            <w:tcBorders>
              <w:top w:val="nil"/>
              <w:left w:val="nil"/>
              <w:bottom w:val="single" w:sz="4" w:space="0" w:color="auto"/>
              <w:right w:val="single" w:sz="4" w:space="0" w:color="auto"/>
            </w:tcBorders>
            <w:shd w:val="clear" w:color="auto" w:fill="auto"/>
            <w:noWrap/>
            <w:vAlign w:val="bottom"/>
            <w:hideMark/>
          </w:tcPr>
          <w:p w14:paraId="79EC4101"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0</w:t>
            </w:r>
          </w:p>
        </w:tc>
      </w:tr>
      <w:tr w:rsidR="00487BAA" w:rsidRPr="00487BAA" w14:paraId="18416337" w14:textId="77777777" w:rsidTr="00B20583">
        <w:trPr>
          <w:trHeight w:val="288"/>
        </w:trPr>
        <w:tc>
          <w:tcPr>
            <w:tcW w:w="7763" w:type="dxa"/>
            <w:tcBorders>
              <w:top w:val="nil"/>
              <w:left w:val="single" w:sz="8" w:space="0" w:color="auto"/>
              <w:bottom w:val="single" w:sz="4" w:space="0" w:color="auto"/>
              <w:right w:val="single" w:sz="4" w:space="0" w:color="auto"/>
            </w:tcBorders>
            <w:shd w:val="clear" w:color="auto" w:fill="auto"/>
            <w:vAlign w:val="bottom"/>
            <w:hideMark/>
          </w:tcPr>
          <w:p w14:paraId="067CB546"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"Згідно рішення ЛОР № 87"</w:t>
            </w:r>
          </w:p>
        </w:tc>
        <w:tc>
          <w:tcPr>
            <w:tcW w:w="1701" w:type="dxa"/>
            <w:tcBorders>
              <w:top w:val="nil"/>
              <w:left w:val="nil"/>
              <w:bottom w:val="single" w:sz="4" w:space="0" w:color="auto"/>
              <w:right w:val="single" w:sz="4" w:space="0" w:color="auto"/>
            </w:tcBorders>
            <w:shd w:val="clear" w:color="auto" w:fill="auto"/>
            <w:noWrap/>
            <w:vAlign w:val="bottom"/>
            <w:hideMark/>
          </w:tcPr>
          <w:p w14:paraId="7942F1C1"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182</w:t>
            </w:r>
          </w:p>
        </w:tc>
      </w:tr>
      <w:tr w:rsidR="00487BAA" w:rsidRPr="00487BAA" w14:paraId="730E765D" w14:textId="77777777" w:rsidTr="00B20583">
        <w:trPr>
          <w:trHeight w:val="288"/>
        </w:trPr>
        <w:tc>
          <w:tcPr>
            <w:tcW w:w="7763" w:type="dxa"/>
            <w:tcBorders>
              <w:top w:val="nil"/>
              <w:left w:val="single" w:sz="8" w:space="0" w:color="auto"/>
              <w:bottom w:val="single" w:sz="4" w:space="0" w:color="auto"/>
              <w:right w:val="single" w:sz="4" w:space="0" w:color="auto"/>
            </w:tcBorders>
            <w:shd w:val="clear" w:color="auto" w:fill="auto"/>
            <w:noWrap/>
            <w:vAlign w:val="bottom"/>
            <w:hideMark/>
          </w:tcPr>
          <w:p w14:paraId="1F87F040"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3D1894BA"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 </w:t>
            </w:r>
          </w:p>
        </w:tc>
      </w:tr>
      <w:tr w:rsidR="00B20583" w:rsidRPr="00487BAA" w14:paraId="7AF54396" w14:textId="77777777" w:rsidTr="00B20583">
        <w:trPr>
          <w:trHeight w:val="300"/>
        </w:trPr>
        <w:tc>
          <w:tcPr>
            <w:tcW w:w="7763" w:type="dxa"/>
            <w:tcBorders>
              <w:top w:val="nil"/>
              <w:left w:val="single" w:sz="8" w:space="0" w:color="auto"/>
              <w:bottom w:val="single" w:sz="8" w:space="0" w:color="auto"/>
              <w:right w:val="single" w:sz="4" w:space="0" w:color="auto"/>
            </w:tcBorders>
            <w:shd w:val="clear" w:color="auto" w:fill="auto"/>
            <w:vAlign w:val="bottom"/>
            <w:hideMark/>
          </w:tcPr>
          <w:p w14:paraId="0CDFC2FA" w14:textId="77777777" w:rsidR="00B20583" w:rsidRPr="00487BAA" w:rsidRDefault="00B20583" w:rsidP="00B20583">
            <w:pPr>
              <w:spacing w:after="0" w:line="240" w:lineRule="auto"/>
              <w:rPr>
                <w:rFonts w:ascii="Calibri" w:eastAsia="Times New Roman" w:hAnsi="Calibri" w:cs="Calibri"/>
                <w:lang w:val="ru-RU" w:eastAsia="ru-RU"/>
              </w:rPr>
            </w:pPr>
            <w:r w:rsidRPr="00487BAA">
              <w:rPr>
                <w:rFonts w:ascii="Calibri" w:eastAsia="Times New Roman" w:hAnsi="Calibri" w:cs="Calibri"/>
                <w:lang w:val="ru-RU" w:eastAsia="ru-RU"/>
              </w:rPr>
              <w:t>ВСЬОГО</w:t>
            </w:r>
          </w:p>
        </w:tc>
        <w:tc>
          <w:tcPr>
            <w:tcW w:w="1701" w:type="dxa"/>
            <w:tcBorders>
              <w:top w:val="nil"/>
              <w:left w:val="single" w:sz="4" w:space="0" w:color="auto"/>
              <w:bottom w:val="single" w:sz="8" w:space="0" w:color="auto"/>
              <w:right w:val="nil"/>
            </w:tcBorders>
            <w:shd w:val="clear" w:color="auto" w:fill="auto"/>
            <w:noWrap/>
            <w:vAlign w:val="bottom"/>
            <w:hideMark/>
          </w:tcPr>
          <w:p w14:paraId="7F47A797" w14:textId="77777777" w:rsidR="00B20583" w:rsidRPr="00487BAA" w:rsidRDefault="00B20583" w:rsidP="00B20583">
            <w:pPr>
              <w:spacing w:after="0" w:line="240" w:lineRule="auto"/>
              <w:jc w:val="right"/>
              <w:rPr>
                <w:rFonts w:ascii="Calibri" w:eastAsia="Times New Roman" w:hAnsi="Calibri" w:cs="Calibri"/>
                <w:lang w:val="ru-RU" w:eastAsia="ru-RU"/>
              </w:rPr>
            </w:pPr>
            <w:r w:rsidRPr="00487BAA">
              <w:rPr>
                <w:rFonts w:ascii="Calibri" w:eastAsia="Times New Roman" w:hAnsi="Calibri" w:cs="Calibri"/>
                <w:lang w:val="ru-RU" w:eastAsia="ru-RU"/>
              </w:rPr>
              <w:t>1099</w:t>
            </w:r>
          </w:p>
        </w:tc>
      </w:tr>
    </w:tbl>
    <w:p w14:paraId="2E2EDBE3" w14:textId="77777777" w:rsidR="00B20583" w:rsidRPr="00487BAA" w:rsidRDefault="00B20583" w:rsidP="00B20583">
      <w:pPr>
        <w:jc w:val="both"/>
        <w:rPr>
          <w:rFonts w:ascii="Times New Roman" w:hAnsi="Times New Roman" w:cs="Times New Roman"/>
        </w:rPr>
      </w:pPr>
    </w:p>
    <w:p w14:paraId="56B659D2" w14:textId="77777777" w:rsidR="00B20583" w:rsidRPr="00487BAA" w:rsidRDefault="00B20583" w:rsidP="00B20583">
      <w:pPr>
        <w:jc w:val="both"/>
        <w:rPr>
          <w:rFonts w:ascii="Times New Roman" w:hAnsi="Times New Roman" w:cs="Times New Roman"/>
          <w:sz w:val="24"/>
          <w:szCs w:val="24"/>
        </w:rPr>
      </w:pPr>
      <w:r w:rsidRPr="00487BAA">
        <w:rPr>
          <w:rFonts w:ascii="Times New Roman" w:hAnsi="Times New Roman" w:cs="Times New Roman"/>
          <w:sz w:val="24"/>
          <w:szCs w:val="24"/>
        </w:rPr>
        <w:t xml:space="preserve">Даний перелік категорій пільговиків може бути розширений (змінений) відповідно до законодавства України. </w:t>
      </w:r>
    </w:p>
    <w:p w14:paraId="2CA0BCA2" w14:textId="77777777" w:rsidR="00B20583" w:rsidRPr="00487BAA" w:rsidRDefault="00B20583" w:rsidP="00B20583">
      <w:pPr>
        <w:jc w:val="both"/>
        <w:rPr>
          <w:rFonts w:ascii="Times New Roman" w:hAnsi="Times New Roman" w:cs="Times New Roman"/>
          <w:sz w:val="24"/>
          <w:szCs w:val="24"/>
        </w:rPr>
      </w:pPr>
      <w:r w:rsidRPr="00487BAA">
        <w:rPr>
          <w:rFonts w:ascii="Times New Roman" w:hAnsi="Times New Roman" w:cs="Times New Roman"/>
          <w:sz w:val="24"/>
          <w:szCs w:val="24"/>
        </w:rPr>
        <w:t xml:space="preserve">Пільги  на  безоплатний проїзд приміським автомобільним пасажирським транспортом загального користування надаються незалежно від місця проживання осіб, які мають право на пільги. </w:t>
      </w:r>
    </w:p>
    <w:p w14:paraId="2D71698C" w14:textId="77777777" w:rsidR="00B20583" w:rsidRPr="00487BAA" w:rsidRDefault="00B20583" w:rsidP="00B20583">
      <w:pPr>
        <w:jc w:val="both"/>
        <w:rPr>
          <w:rFonts w:ascii="Times New Roman" w:hAnsi="Times New Roman" w:cs="Times New Roman"/>
          <w:sz w:val="24"/>
          <w:szCs w:val="24"/>
        </w:rPr>
      </w:pPr>
      <w:r w:rsidRPr="00487BAA">
        <w:rPr>
          <w:rFonts w:ascii="Times New Roman" w:hAnsi="Times New Roman" w:cs="Times New Roman"/>
          <w:sz w:val="24"/>
          <w:szCs w:val="24"/>
        </w:rPr>
        <w:t xml:space="preserve">Пільги надаються на підставі посвідчення, що дає право на пільги. </w:t>
      </w:r>
    </w:p>
    <w:p w14:paraId="72EAD967"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36A33171" w14:textId="77777777" w:rsidR="00B20583" w:rsidRPr="00487BAA" w:rsidRDefault="00B20583" w:rsidP="00B2058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7. Координація та контроль за виконанням Програми</w:t>
      </w:r>
    </w:p>
    <w:p w14:paraId="2DAC7A9E"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Головним розпорядником коштів за Програмою виступає Розвадівська сільська рада.</w:t>
      </w:r>
    </w:p>
    <w:p w14:paraId="4CE8CC93" w14:textId="77777777" w:rsidR="00B20583" w:rsidRPr="00487BAA" w:rsidRDefault="00B20583" w:rsidP="00B2058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8. Очікувані результати від виконання Програми</w:t>
      </w:r>
    </w:p>
    <w:p w14:paraId="19FD00B1"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Реалізація Програми дасть змогу забезпечити окремі категорії громадян  пільговим проїздом на </w:t>
      </w:r>
      <w:r w:rsidRPr="00487BAA">
        <w:rPr>
          <w:rFonts w:ascii="Times New Roman" w:eastAsia="Times New Roman" w:hAnsi="Times New Roman" w:cs="Times New Roman"/>
          <w:kern w:val="36"/>
          <w:sz w:val="24"/>
          <w:szCs w:val="24"/>
          <w:lang w:eastAsia="uk-UA"/>
        </w:rPr>
        <w:t>міських, приміських, міжміських автобусних маршрутах загального користування</w:t>
      </w:r>
      <w:r w:rsidRPr="00487BAA">
        <w:rPr>
          <w:rFonts w:ascii="Times New Roman" w:eastAsia="Times New Roman" w:hAnsi="Times New Roman" w:cs="Times New Roman"/>
          <w:sz w:val="24"/>
          <w:szCs w:val="24"/>
          <w:lang w:eastAsia="uk-UA"/>
        </w:rPr>
        <w:t xml:space="preserve"> та отримати підприємством-перевізником відшкодування втрачених доходів.</w:t>
      </w:r>
    </w:p>
    <w:p w14:paraId="1A103F40"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7C572F85"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37C70724"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Секретар ради                                                                    Олександра ШИМКО</w:t>
      </w:r>
    </w:p>
    <w:p w14:paraId="6969B370" w14:textId="3A9DF280"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586CEFCA" w14:textId="77777777" w:rsidR="00D54EFE" w:rsidRPr="00487BAA" w:rsidRDefault="00D54EFE"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1715B4D8" w14:textId="77777777"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079A1FDF" w14:textId="4850ACB4" w:rsidR="00B20583" w:rsidRPr="00487BAA" w:rsidRDefault="00D54EFE" w:rsidP="00B20583">
      <w:pPr>
        <w:spacing w:after="0"/>
        <w:rPr>
          <w:rFonts w:ascii="Times New Roman" w:hAnsi="Times New Roman" w:cs="Times New Roman"/>
          <w:b/>
          <w:bCs/>
          <w:i/>
          <w:sz w:val="28"/>
          <w:szCs w:val="28"/>
        </w:rPr>
      </w:pPr>
      <w:r w:rsidRPr="00487BAA">
        <w:rPr>
          <w:rFonts w:ascii="Times New Roman" w:hAnsi="Times New Roman" w:cs="Times New Roman"/>
          <w:b/>
          <w:bCs/>
          <w:i/>
          <w:sz w:val="28"/>
          <w:szCs w:val="28"/>
        </w:rPr>
        <w:lastRenderedPageBreak/>
        <w:t xml:space="preserve">                                                                                                 </w:t>
      </w:r>
      <w:r w:rsidR="00B20583" w:rsidRPr="00487BAA">
        <w:rPr>
          <w:rFonts w:ascii="Times New Roman" w:hAnsi="Times New Roman" w:cs="Times New Roman"/>
          <w:b/>
          <w:bCs/>
          <w:i/>
          <w:sz w:val="28"/>
          <w:szCs w:val="28"/>
        </w:rPr>
        <w:t>ЗАТВЕРДЖЕНО</w:t>
      </w:r>
      <w:r w:rsidRPr="00487BAA">
        <w:rPr>
          <w:rFonts w:ascii="Times New Roman" w:hAnsi="Times New Roman" w:cs="Times New Roman"/>
          <w:b/>
          <w:bCs/>
          <w:i/>
          <w:sz w:val="28"/>
          <w:szCs w:val="28"/>
        </w:rPr>
        <w:t>:</w:t>
      </w:r>
      <w:r w:rsidR="00B20583" w:rsidRPr="00487BAA">
        <w:rPr>
          <w:rFonts w:ascii="Times New Roman" w:hAnsi="Times New Roman" w:cs="Times New Roman"/>
          <w:b/>
          <w:bCs/>
          <w:i/>
          <w:sz w:val="28"/>
          <w:szCs w:val="28"/>
        </w:rPr>
        <w:t xml:space="preserve"> </w:t>
      </w:r>
    </w:p>
    <w:p w14:paraId="3EC5514E" w14:textId="77777777" w:rsidR="00B20583" w:rsidRPr="00487BAA" w:rsidRDefault="00B20583" w:rsidP="00B20583">
      <w:pPr>
        <w:spacing w:after="0"/>
        <w:jc w:val="center"/>
        <w:rPr>
          <w:rFonts w:ascii="Times New Roman" w:hAnsi="Times New Roman" w:cs="Times New Roman"/>
          <w:b/>
          <w:bCs/>
          <w:i/>
          <w:sz w:val="28"/>
          <w:szCs w:val="28"/>
        </w:rPr>
      </w:pPr>
      <w:r w:rsidRPr="00487BAA">
        <w:rPr>
          <w:rFonts w:ascii="Times New Roman" w:hAnsi="Times New Roman" w:cs="Times New Roman"/>
          <w:b/>
          <w:bCs/>
          <w:i/>
          <w:sz w:val="28"/>
          <w:szCs w:val="28"/>
        </w:rPr>
        <w:t xml:space="preserve">                                                                                      рішенням 72 сесії </w:t>
      </w:r>
    </w:p>
    <w:p w14:paraId="32CCE604" w14:textId="77777777" w:rsidR="00B20583" w:rsidRPr="00487BAA" w:rsidRDefault="00B20583" w:rsidP="00B20583">
      <w:pPr>
        <w:spacing w:after="0"/>
        <w:jc w:val="center"/>
        <w:rPr>
          <w:rFonts w:ascii="Times New Roman" w:hAnsi="Times New Roman" w:cs="Times New Roman"/>
          <w:b/>
          <w:bCs/>
          <w:i/>
          <w:sz w:val="28"/>
          <w:szCs w:val="28"/>
        </w:rPr>
      </w:pPr>
      <w:r w:rsidRPr="00487BAA">
        <w:rPr>
          <w:rFonts w:ascii="Times New Roman" w:hAnsi="Times New Roman" w:cs="Times New Roman"/>
          <w:b/>
          <w:bCs/>
          <w:i/>
          <w:sz w:val="28"/>
          <w:szCs w:val="28"/>
        </w:rPr>
        <w:t xml:space="preserve">                                                                                     Розвадівської сільської ради                                                                                                       </w:t>
      </w:r>
    </w:p>
    <w:p w14:paraId="79A108A2" w14:textId="77777777" w:rsidR="00B20583" w:rsidRPr="00487BAA" w:rsidRDefault="00B20583" w:rsidP="00B20583">
      <w:pPr>
        <w:spacing w:after="0"/>
        <w:jc w:val="center"/>
        <w:rPr>
          <w:rFonts w:ascii="Times New Roman" w:hAnsi="Times New Roman" w:cs="Times New Roman"/>
          <w:b/>
          <w:bCs/>
          <w:i/>
          <w:sz w:val="28"/>
          <w:szCs w:val="28"/>
        </w:rPr>
      </w:pPr>
      <w:r w:rsidRPr="00487BAA">
        <w:rPr>
          <w:rFonts w:ascii="Times New Roman" w:hAnsi="Times New Roman" w:cs="Times New Roman"/>
          <w:b/>
          <w:bCs/>
          <w:i/>
          <w:sz w:val="28"/>
          <w:szCs w:val="28"/>
        </w:rPr>
        <w:t xml:space="preserve">                                                                                                      </w:t>
      </w:r>
      <w:r w:rsidRPr="00487BAA">
        <w:rPr>
          <w:rFonts w:ascii="Times New Roman" w:hAnsi="Times New Roman" w:cs="Times New Roman"/>
          <w:b/>
          <w:bCs/>
          <w:i/>
          <w:sz w:val="28"/>
          <w:szCs w:val="28"/>
          <w:lang w:val="en-US"/>
        </w:rPr>
        <w:t>VIII</w:t>
      </w:r>
      <w:r w:rsidRPr="00487BAA">
        <w:rPr>
          <w:rFonts w:ascii="Times New Roman" w:hAnsi="Times New Roman" w:cs="Times New Roman"/>
          <w:b/>
          <w:bCs/>
          <w:i/>
          <w:sz w:val="28"/>
          <w:szCs w:val="28"/>
        </w:rPr>
        <w:t xml:space="preserve">  скликання                      </w:t>
      </w:r>
    </w:p>
    <w:p w14:paraId="31D51F3F" w14:textId="77777777" w:rsidR="00B20583" w:rsidRPr="00487BAA" w:rsidRDefault="00B20583" w:rsidP="00B20583">
      <w:pPr>
        <w:spacing w:after="0"/>
        <w:jc w:val="center"/>
        <w:rPr>
          <w:rFonts w:ascii="Times New Roman" w:hAnsi="Times New Roman" w:cs="Times New Roman"/>
          <w:b/>
          <w:bCs/>
          <w:i/>
          <w:sz w:val="28"/>
          <w:szCs w:val="28"/>
        </w:rPr>
      </w:pPr>
      <w:r w:rsidRPr="00487BAA">
        <w:rPr>
          <w:rFonts w:ascii="Times New Roman" w:hAnsi="Times New Roman" w:cs="Times New Roman"/>
          <w:b/>
          <w:bCs/>
          <w:i/>
          <w:sz w:val="28"/>
          <w:szCs w:val="28"/>
        </w:rPr>
        <w:t xml:space="preserve">                                                                                      № </w:t>
      </w:r>
      <w:r w:rsidRPr="00487BAA">
        <w:rPr>
          <w:rFonts w:ascii="Times New Roman" w:hAnsi="Times New Roman" w:cs="Times New Roman"/>
          <w:b/>
          <w:bCs/>
          <w:i/>
          <w:sz w:val="28"/>
          <w:szCs w:val="28"/>
        </w:rPr>
        <w:softHyphen/>
      </w:r>
      <w:r w:rsidRPr="00487BAA">
        <w:rPr>
          <w:rFonts w:ascii="Times New Roman" w:hAnsi="Times New Roman" w:cs="Times New Roman"/>
          <w:b/>
          <w:bCs/>
          <w:i/>
          <w:sz w:val="28"/>
          <w:szCs w:val="28"/>
        </w:rPr>
        <w:softHyphen/>
      </w:r>
      <w:r w:rsidRPr="00487BAA">
        <w:rPr>
          <w:rFonts w:ascii="Times New Roman" w:hAnsi="Times New Roman" w:cs="Times New Roman"/>
          <w:b/>
          <w:bCs/>
          <w:i/>
          <w:sz w:val="28"/>
          <w:szCs w:val="28"/>
        </w:rPr>
        <w:softHyphen/>
      </w:r>
      <w:r w:rsidRPr="00487BAA">
        <w:rPr>
          <w:rFonts w:ascii="Times New Roman" w:hAnsi="Times New Roman" w:cs="Times New Roman"/>
          <w:b/>
          <w:bCs/>
          <w:i/>
          <w:sz w:val="28"/>
          <w:szCs w:val="28"/>
        </w:rPr>
        <w:softHyphen/>
        <w:t>___   від 18.12.2025 р.</w:t>
      </w:r>
    </w:p>
    <w:p w14:paraId="581C790B" w14:textId="77777777" w:rsidR="00B20583" w:rsidRPr="00487BAA" w:rsidRDefault="00B20583" w:rsidP="00B20583">
      <w:pPr>
        <w:jc w:val="right"/>
        <w:rPr>
          <w:rFonts w:ascii="Times New Roman" w:hAnsi="Times New Roman" w:cs="Times New Roman"/>
          <w:b/>
          <w:bCs/>
          <w:i/>
          <w:sz w:val="28"/>
          <w:szCs w:val="28"/>
        </w:rPr>
      </w:pPr>
    </w:p>
    <w:p w14:paraId="575C8DEF" w14:textId="77777777" w:rsidR="00B20583" w:rsidRPr="00487BAA" w:rsidRDefault="00B20583" w:rsidP="00B20583">
      <w:pPr>
        <w:jc w:val="right"/>
        <w:rPr>
          <w:rFonts w:ascii="Times New Roman" w:hAnsi="Times New Roman" w:cs="Times New Roman"/>
          <w:b/>
          <w:bCs/>
          <w:sz w:val="28"/>
          <w:szCs w:val="28"/>
        </w:rPr>
      </w:pPr>
    </w:p>
    <w:p w14:paraId="14BDFC18" w14:textId="77777777" w:rsidR="00B20583" w:rsidRPr="00487BAA" w:rsidRDefault="00B20583" w:rsidP="00B20583">
      <w:pPr>
        <w:jc w:val="right"/>
        <w:rPr>
          <w:rFonts w:ascii="Times New Roman" w:hAnsi="Times New Roman" w:cs="Times New Roman"/>
          <w:b/>
          <w:bCs/>
          <w:sz w:val="28"/>
          <w:szCs w:val="28"/>
        </w:rPr>
      </w:pPr>
    </w:p>
    <w:p w14:paraId="577CD845" w14:textId="77777777" w:rsidR="00B20583" w:rsidRPr="00487BAA" w:rsidRDefault="00B20583" w:rsidP="00B20583">
      <w:pPr>
        <w:jc w:val="right"/>
        <w:rPr>
          <w:rFonts w:ascii="Times New Roman" w:hAnsi="Times New Roman" w:cs="Times New Roman"/>
          <w:b/>
          <w:bCs/>
          <w:sz w:val="28"/>
          <w:szCs w:val="28"/>
        </w:rPr>
      </w:pPr>
    </w:p>
    <w:p w14:paraId="680BA005" w14:textId="71D0856E" w:rsidR="00B20583" w:rsidRPr="00487BAA" w:rsidRDefault="00B20583" w:rsidP="00FD0A04">
      <w:pPr>
        <w:rPr>
          <w:rFonts w:ascii="Times New Roman" w:hAnsi="Times New Roman" w:cs="Times New Roman"/>
          <w:b/>
          <w:bCs/>
          <w:sz w:val="28"/>
          <w:szCs w:val="28"/>
        </w:rPr>
      </w:pPr>
    </w:p>
    <w:p w14:paraId="2106D4EE" w14:textId="77777777" w:rsidR="00B20583" w:rsidRPr="00487BAA" w:rsidRDefault="00B20583" w:rsidP="00B20583">
      <w:pPr>
        <w:jc w:val="right"/>
        <w:rPr>
          <w:rFonts w:ascii="Times New Roman" w:hAnsi="Times New Roman" w:cs="Times New Roman"/>
          <w:b/>
          <w:bCs/>
          <w:sz w:val="28"/>
          <w:szCs w:val="28"/>
        </w:rPr>
      </w:pPr>
    </w:p>
    <w:p w14:paraId="1E2384A2" w14:textId="77777777" w:rsidR="00B20583" w:rsidRPr="00487BAA" w:rsidRDefault="00B20583" w:rsidP="00B20583">
      <w:pPr>
        <w:jc w:val="right"/>
        <w:rPr>
          <w:rFonts w:ascii="Times New Roman" w:hAnsi="Times New Roman" w:cs="Times New Roman"/>
          <w:b/>
          <w:bCs/>
          <w:sz w:val="28"/>
          <w:szCs w:val="28"/>
        </w:rPr>
      </w:pPr>
    </w:p>
    <w:p w14:paraId="53A3E9FB" w14:textId="77777777" w:rsidR="00B20583" w:rsidRPr="00487BAA" w:rsidRDefault="00B20583" w:rsidP="00B20583">
      <w:pPr>
        <w:rPr>
          <w:rFonts w:ascii="Times New Roman" w:eastAsia="MingLiU_HKSCS-ExtB" w:hAnsi="Times New Roman" w:cs="Times New Roman"/>
          <w:b/>
          <w:bCs/>
          <w:sz w:val="72"/>
          <w:szCs w:val="72"/>
        </w:rPr>
      </w:pPr>
      <w:r w:rsidRPr="00487BAA">
        <w:rPr>
          <w:rFonts w:ascii="Times New Roman" w:hAnsi="Times New Roman" w:cs="Times New Roman"/>
          <w:b/>
          <w:bCs/>
          <w:sz w:val="28"/>
          <w:szCs w:val="28"/>
        </w:rPr>
        <w:t xml:space="preserve">                                        </w:t>
      </w:r>
      <w:r w:rsidRPr="00487BAA">
        <w:rPr>
          <w:rFonts w:ascii="Times New Roman" w:eastAsia="MingLiU_HKSCS-ExtB" w:hAnsi="Times New Roman" w:cs="Times New Roman"/>
          <w:b/>
          <w:bCs/>
          <w:sz w:val="72"/>
          <w:szCs w:val="72"/>
        </w:rPr>
        <w:t xml:space="preserve">ПРОГРАМА </w:t>
      </w:r>
    </w:p>
    <w:p w14:paraId="525425B0" w14:textId="77777777" w:rsidR="00B20583" w:rsidRPr="00487BAA" w:rsidRDefault="00B20583" w:rsidP="00B20583">
      <w:pPr>
        <w:jc w:val="center"/>
        <w:rPr>
          <w:rFonts w:ascii="Times New Roman" w:hAnsi="Times New Roman" w:cs="Times New Roman"/>
          <w:b/>
          <w:bCs/>
          <w:sz w:val="36"/>
          <w:szCs w:val="36"/>
        </w:rPr>
      </w:pPr>
      <w:r w:rsidRPr="00487BAA">
        <w:rPr>
          <w:rFonts w:ascii="Times New Roman" w:hAnsi="Times New Roman" w:cs="Times New Roman"/>
          <w:b/>
          <w:bCs/>
          <w:sz w:val="36"/>
          <w:szCs w:val="36"/>
        </w:rPr>
        <w:t xml:space="preserve"> "Організація та проведення громадських робіт на території Розвадівської  сільської ради на 2026 рік"</w:t>
      </w:r>
    </w:p>
    <w:p w14:paraId="0136B32C" w14:textId="77777777" w:rsidR="00B20583" w:rsidRPr="00487BAA" w:rsidRDefault="00B20583" w:rsidP="00B20583">
      <w:pPr>
        <w:jc w:val="center"/>
        <w:rPr>
          <w:rFonts w:ascii="Times New Roman" w:hAnsi="Times New Roman" w:cs="Times New Roman"/>
          <w:b/>
          <w:bCs/>
          <w:sz w:val="36"/>
          <w:szCs w:val="36"/>
        </w:rPr>
      </w:pPr>
    </w:p>
    <w:p w14:paraId="2A84577B" w14:textId="77777777" w:rsidR="00B20583" w:rsidRPr="00487BAA" w:rsidRDefault="00B20583" w:rsidP="00B20583">
      <w:pPr>
        <w:jc w:val="center"/>
        <w:rPr>
          <w:rFonts w:ascii="Times New Roman" w:hAnsi="Times New Roman" w:cs="Times New Roman"/>
          <w:b/>
          <w:bCs/>
          <w:sz w:val="36"/>
          <w:szCs w:val="36"/>
        </w:rPr>
      </w:pPr>
    </w:p>
    <w:p w14:paraId="321CE1E0" w14:textId="77777777" w:rsidR="00B20583" w:rsidRPr="00487BAA" w:rsidRDefault="00B20583" w:rsidP="00B20583">
      <w:pPr>
        <w:jc w:val="center"/>
        <w:rPr>
          <w:rFonts w:ascii="Times New Roman" w:hAnsi="Times New Roman" w:cs="Times New Roman"/>
          <w:b/>
          <w:bCs/>
          <w:sz w:val="36"/>
          <w:szCs w:val="36"/>
        </w:rPr>
      </w:pPr>
    </w:p>
    <w:p w14:paraId="19122BB3" w14:textId="77777777" w:rsidR="00B20583" w:rsidRPr="00487BAA" w:rsidRDefault="00B20583" w:rsidP="00B20583">
      <w:pPr>
        <w:jc w:val="center"/>
        <w:rPr>
          <w:rFonts w:ascii="Times New Roman" w:hAnsi="Times New Roman" w:cs="Times New Roman"/>
          <w:b/>
          <w:bCs/>
          <w:sz w:val="36"/>
          <w:szCs w:val="36"/>
        </w:rPr>
      </w:pPr>
    </w:p>
    <w:p w14:paraId="692341A3" w14:textId="77777777" w:rsidR="00B20583" w:rsidRPr="00487BAA" w:rsidRDefault="00B20583" w:rsidP="00B20583">
      <w:pPr>
        <w:rPr>
          <w:rFonts w:ascii="Times New Roman" w:hAnsi="Times New Roman" w:cs="Times New Roman"/>
          <w:b/>
          <w:bCs/>
          <w:sz w:val="28"/>
          <w:szCs w:val="28"/>
        </w:rPr>
      </w:pPr>
    </w:p>
    <w:p w14:paraId="0899F6FA" w14:textId="77777777" w:rsidR="00B20583" w:rsidRPr="00487BAA" w:rsidRDefault="00B20583" w:rsidP="00B20583">
      <w:pPr>
        <w:rPr>
          <w:rFonts w:ascii="Times New Roman" w:hAnsi="Times New Roman" w:cs="Times New Roman"/>
          <w:b/>
          <w:bCs/>
          <w:sz w:val="28"/>
          <w:szCs w:val="28"/>
        </w:rPr>
      </w:pPr>
    </w:p>
    <w:p w14:paraId="15A48E12" w14:textId="77777777" w:rsidR="00B20583" w:rsidRPr="00487BAA" w:rsidRDefault="00B20583" w:rsidP="00B20583">
      <w:pPr>
        <w:rPr>
          <w:rFonts w:ascii="Times New Roman" w:hAnsi="Times New Roman" w:cs="Times New Roman"/>
          <w:b/>
          <w:bCs/>
          <w:sz w:val="28"/>
          <w:szCs w:val="28"/>
        </w:rPr>
      </w:pPr>
    </w:p>
    <w:p w14:paraId="317764B3" w14:textId="5A82EAF9" w:rsidR="00B20583" w:rsidRPr="00487BAA" w:rsidRDefault="00B20583" w:rsidP="00FD0A04">
      <w:pPr>
        <w:rPr>
          <w:rFonts w:ascii="Times New Roman" w:hAnsi="Times New Roman" w:cs="Times New Roman"/>
          <w:b/>
          <w:bCs/>
          <w:sz w:val="28"/>
          <w:szCs w:val="28"/>
        </w:rPr>
      </w:pPr>
    </w:p>
    <w:p w14:paraId="4C5EF028" w14:textId="77777777" w:rsidR="00B20583" w:rsidRPr="00487BAA" w:rsidRDefault="00B20583" w:rsidP="00B20583">
      <w:pPr>
        <w:rPr>
          <w:rFonts w:ascii="Times New Roman" w:hAnsi="Times New Roman" w:cs="Times New Roman"/>
          <w:b/>
          <w:bCs/>
          <w:sz w:val="28"/>
          <w:szCs w:val="28"/>
        </w:rPr>
      </w:pPr>
      <w:r w:rsidRPr="00487BAA">
        <w:rPr>
          <w:rFonts w:ascii="Times New Roman" w:hAnsi="Times New Roman" w:cs="Times New Roman"/>
          <w:b/>
          <w:bCs/>
          <w:sz w:val="28"/>
          <w:szCs w:val="28"/>
        </w:rPr>
        <w:t xml:space="preserve">                                                       с. Розвадів</w:t>
      </w:r>
    </w:p>
    <w:p w14:paraId="71301328" w14:textId="77777777" w:rsidR="00B20583" w:rsidRPr="00487BAA" w:rsidRDefault="00B20583" w:rsidP="00B20583">
      <w:pPr>
        <w:rPr>
          <w:rFonts w:ascii="Times New Roman" w:hAnsi="Times New Roman" w:cs="Times New Roman"/>
          <w:b/>
          <w:bCs/>
          <w:sz w:val="28"/>
          <w:szCs w:val="28"/>
        </w:rPr>
      </w:pPr>
      <w:r w:rsidRPr="00487BAA">
        <w:rPr>
          <w:rFonts w:ascii="Times New Roman" w:hAnsi="Times New Roman" w:cs="Times New Roman"/>
          <w:b/>
          <w:bCs/>
          <w:sz w:val="28"/>
          <w:szCs w:val="28"/>
        </w:rPr>
        <w:t xml:space="preserve">                                                             2025 р.</w:t>
      </w:r>
    </w:p>
    <w:p w14:paraId="5C5BE38F" w14:textId="77777777" w:rsidR="00B20583" w:rsidRPr="00487BAA" w:rsidRDefault="00B20583" w:rsidP="00B20583">
      <w:pPr>
        <w:shd w:val="clear" w:color="auto" w:fill="FFFFFF"/>
        <w:spacing w:after="0" w:line="240" w:lineRule="auto"/>
        <w:rPr>
          <w:rFonts w:ascii="Times New Roman" w:eastAsia="Times New Roman" w:hAnsi="Times New Roman" w:cs="Times New Roman"/>
          <w:sz w:val="21"/>
          <w:szCs w:val="21"/>
          <w:lang w:eastAsia="uk-UA"/>
        </w:rPr>
      </w:pPr>
    </w:p>
    <w:p w14:paraId="4C35D2DE"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r w:rsidRPr="00487BAA">
        <w:rPr>
          <w:rFonts w:ascii="Times New Roman" w:eastAsia="Times New Roman" w:hAnsi="Times New Roman" w:cs="Times New Roman"/>
          <w:b/>
          <w:bCs/>
          <w:sz w:val="26"/>
          <w:szCs w:val="26"/>
          <w:bdr w:val="none" w:sz="0" w:space="0" w:color="auto" w:frame="1"/>
          <w:shd w:val="clear" w:color="auto" w:fill="FFFFFF"/>
          <w:lang w:eastAsia="uk-UA"/>
        </w:rPr>
        <w:lastRenderedPageBreak/>
        <w:t>     І.</w:t>
      </w:r>
      <w:r w:rsidRPr="00487BAA">
        <w:rPr>
          <w:rFonts w:ascii="Times New Roman" w:eastAsia="Times New Roman" w:hAnsi="Times New Roman" w:cs="Times New Roman"/>
          <w:sz w:val="26"/>
          <w:szCs w:val="26"/>
          <w:bdr w:val="none" w:sz="0" w:space="0" w:color="auto" w:frame="1"/>
          <w:shd w:val="clear" w:color="auto" w:fill="FFFFFF"/>
          <w:lang w:eastAsia="uk-UA"/>
        </w:rPr>
        <w:t> </w:t>
      </w:r>
      <w:r w:rsidRPr="00487BAA">
        <w:rPr>
          <w:rFonts w:ascii="Times New Roman" w:eastAsia="Times New Roman" w:hAnsi="Times New Roman" w:cs="Times New Roman"/>
          <w:b/>
          <w:bCs/>
          <w:sz w:val="26"/>
          <w:szCs w:val="26"/>
          <w:bdr w:val="none" w:sz="0" w:space="0" w:color="auto" w:frame="1"/>
          <w:shd w:val="clear" w:color="auto" w:fill="FFFFFF"/>
          <w:lang w:eastAsia="uk-UA"/>
        </w:rPr>
        <w:t>Загальна характеристика Програми</w:t>
      </w:r>
    </w:p>
    <w:p w14:paraId="47E77A65"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Arial" w:eastAsia="Times New Roman" w:hAnsi="Arial" w:cs="Arial"/>
          <w:sz w:val="21"/>
          <w:szCs w:val="21"/>
          <w:lang w:eastAsia="uk-UA"/>
        </w:rPr>
        <w:t> </w:t>
      </w:r>
    </w:p>
    <w:p w14:paraId="164F562D"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 xml:space="preserve">           Відповідно до  ст. 26, 38, 59  України «Про місцеве самоврядування в Україні», до статті 31 Закону України “Про зайнятість населення” від 05.07.2012 року №5067-</w:t>
      </w:r>
      <w:r w:rsidRPr="00487BAA">
        <w:rPr>
          <w:rFonts w:ascii="Times New Roman" w:eastAsia="Times New Roman" w:hAnsi="Times New Roman" w:cs="Times New Roman"/>
          <w:sz w:val="24"/>
          <w:szCs w:val="24"/>
          <w:bdr w:val="none" w:sz="0" w:space="0" w:color="auto" w:frame="1"/>
          <w:shd w:val="clear" w:color="auto" w:fill="FFFFFF"/>
          <w:lang w:val="en-US" w:eastAsia="uk-UA"/>
        </w:rPr>
        <w:t>VI</w:t>
      </w:r>
      <w:r w:rsidRPr="00487BAA">
        <w:rPr>
          <w:rFonts w:ascii="Times New Roman" w:eastAsia="Times New Roman" w:hAnsi="Times New Roman" w:cs="Times New Roman"/>
          <w:sz w:val="24"/>
          <w:szCs w:val="24"/>
          <w:bdr w:val="none" w:sz="0" w:space="0" w:color="auto" w:frame="1"/>
          <w:shd w:val="clear" w:color="auto" w:fill="FFFFFF"/>
          <w:lang w:eastAsia="uk-UA"/>
        </w:rPr>
        <w:t>, “Порядку організації громадських та інших робіт тимчасового характеру” зі змінами затвердженого постановою Кабінету Міністрів України 20.03.2013 року №175, Закону України від 07.12.2017 року №2234-VIII «Про внесення змін до деяких законодавчих актів України щодо посилення захисту прав дитини на належне утримання шляхом вдосконалення порядку примусового стягнення заборгованості зі сплати аліментів», на виконання статей 31-1, 325-1, 325-4  Кодексу України про адміністративні правопорушення  в інтересах захисту прав дітей на утримання організовуються оплачувані суспільно-корисні роботи для осіб, на яких судом призначено стягнення покарання у вигляді суспільно-корисних робіт. Ці роботи є видом суспільно-корисних робіт, які організовуються для додаткового стимулювання мотивації до праці, матеріальної підтримки безробітних та реалізації державної політики  захисту прав та інтересів дітей на належне утримання  та примусового стягнення заборгованості зі сплати аліментів.</w:t>
      </w:r>
    </w:p>
    <w:p w14:paraId="7CA9BBE2"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 xml:space="preserve">          Фінансування організації оплачуваних громадських та суспільно корисних робіт для порушників, на яких судом накладено адміністративне стягнення у вигляді суспільно-корисних робіт, здійснюється за рахунок коштів сільського бюджету та інших, не заборонених законодавством джерел.</w:t>
      </w:r>
      <w:r w:rsidRPr="00487BAA">
        <w:rPr>
          <w:rFonts w:ascii="Arial" w:eastAsia="Times New Roman" w:hAnsi="Arial" w:cs="Arial"/>
          <w:sz w:val="21"/>
          <w:szCs w:val="21"/>
          <w:lang w:eastAsia="uk-UA"/>
        </w:rPr>
        <w:t xml:space="preserve"> </w:t>
      </w:r>
      <w:r w:rsidRPr="00487BAA">
        <w:rPr>
          <w:rFonts w:ascii="Times New Roman" w:eastAsia="Times New Roman" w:hAnsi="Times New Roman" w:cs="Times New Roman"/>
          <w:sz w:val="24"/>
          <w:szCs w:val="24"/>
          <w:bdr w:val="none" w:sz="0" w:space="0" w:color="auto" w:frame="1"/>
          <w:shd w:val="clear" w:color="auto" w:fill="FFFFFF"/>
          <w:lang w:eastAsia="uk-UA"/>
        </w:rPr>
        <w:t xml:space="preserve">У зв’язку з цим,  є необхідність в прийнятті Програми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Організація та проведення громадських робіт на території Розвадівської сільської ради на 2026 роки</w:t>
      </w:r>
      <w:r w:rsidRPr="00487BAA">
        <w:rPr>
          <w:rFonts w:ascii="Times New Roman" w:hAnsi="Times New Roman" w:cs="Times New Roman"/>
          <w:sz w:val="24"/>
          <w:szCs w:val="24"/>
          <w:lang w:val="ru-RU"/>
        </w:rPr>
        <w:t>”</w:t>
      </w:r>
      <w:r w:rsidRPr="00487BAA">
        <w:rPr>
          <w:rFonts w:ascii="Times New Roman" w:eastAsia="Times New Roman" w:hAnsi="Times New Roman" w:cs="Times New Roman"/>
          <w:sz w:val="24"/>
          <w:szCs w:val="24"/>
          <w:bdr w:val="none" w:sz="0" w:space="0" w:color="auto" w:frame="1"/>
          <w:shd w:val="clear" w:color="auto" w:fill="FFFFFF"/>
          <w:lang w:eastAsia="uk-UA"/>
        </w:rPr>
        <w:t>.</w:t>
      </w:r>
    </w:p>
    <w:p w14:paraId="1699CE81"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r w:rsidRPr="00487BAA">
        <w:rPr>
          <w:rFonts w:ascii="Arial" w:eastAsia="Times New Roman" w:hAnsi="Arial" w:cs="Arial"/>
          <w:sz w:val="21"/>
          <w:szCs w:val="21"/>
          <w:lang w:eastAsia="uk-UA"/>
        </w:rPr>
        <w:t> </w:t>
      </w:r>
    </w:p>
    <w:p w14:paraId="2593F904" w14:textId="77777777" w:rsidR="00B20583" w:rsidRPr="00487BAA" w:rsidRDefault="00B20583" w:rsidP="00B20583">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eastAsia="uk-UA"/>
        </w:rPr>
      </w:pPr>
      <w:r w:rsidRPr="00487BAA">
        <w:rPr>
          <w:rFonts w:ascii="Times New Roman" w:eastAsia="Times New Roman" w:hAnsi="Times New Roman" w:cs="Times New Roman"/>
          <w:b/>
          <w:bCs/>
          <w:sz w:val="24"/>
          <w:szCs w:val="24"/>
          <w:bdr w:val="none" w:sz="0" w:space="0" w:color="auto" w:frame="1"/>
          <w:shd w:val="clear" w:color="auto" w:fill="FFFFFF"/>
          <w:lang w:eastAsia="uk-UA"/>
        </w:rPr>
        <w:t>ІІ. Мета Програми</w:t>
      </w:r>
    </w:p>
    <w:p w14:paraId="38C4D33D"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p>
    <w:p w14:paraId="71E89B41"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bdr w:val="none" w:sz="0" w:space="0" w:color="auto" w:frame="1"/>
          <w:shd w:val="clear" w:color="auto" w:fill="FFFFFF"/>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 xml:space="preserve">          2.1.Метою Програми є забезпечення тимчасової зайнятості громадян та вирішення пріоритетних завдань державної політики у сфері забезпечення захисту прав дитини на належне утримання шляхом вдосконалення порядку примусового стягнення заборгованості зі сплати аліментів.</w:t>
      </w:r>
    </w:p>
    <w:p w14:paraId="0399137D" w14:textId="77777777" w:rsidR="00B20583" w:rsidRPr="00487BAA" w:rsidRDefault="00B20583" w:rsidP="00B20583">
      <w:pPr>
        <w:shd w:val="clear" w:color="auto" w:fill="FFFFFF"/>
        <w:spacing w:after="0" w:line="240" w:lineRule="auto"/>
        <w:jc w:val="center"/>
        <w:rPr>
          <w:rFonts w:ascii="Times New Roman" w:eastAsia="Times New Roman" w:hAnsi="Times New Roman" w:cs="Times New Roman"/>
          <w:b/>
          <w:sz w:val="24"/>
          <w:szCs w:val="24"/>
          <w:bdr w:val="none" w:sz="0" w:space="0" w:color="auto" w:frame="1"/>
          <w:shd w:val="clear" w:color="auto" w:fill="FFFFFF"/>
          <w:lang w:eastAsia="uk-UA"/>
        </w:rPr>
      </w:pPr>
      <w:r w:rsidRPr="00487BAA">
        <w:rPr>
          <w:rFonts w:ascii="Times New Roman" w:eastAsia="Times New Roman" w:hAnsi="Times New Roman" w:cs="Times New Roman"/>
          <w:b/>
          <w:sz w:val="24"/>
          <w:szCs w:val="24"/>
          <w:bdr w:val="none" w:sz="0" w:space="0" w:color="auto" w:frame="1"/>
          <w:shd w:val="clear" w:color="auto" w:fill="FFFFFF"/>
          <w:lang w:val="en-US" w:eastAsia="uk-UA"/>
        </w:rPr>
        <w:t>III</w:t>
      </w:r>
      <w:r w:rsidRPr="00487BAA">
        <w:rPr>
          <w:rFonts w:ascii="Times New Roman" w:eastAsia="Times New Roman" w:hAnsi="Times New Roman" w:cs="Times New Roman"/>
          <w:b/>
          <w:sz w:val="24"/>
          <w:szCs w:val="24"/>
          <w:bdr w:val="none" w:sz="0" w:space="0" w:color="auto" w:frame="1"/>
          <w:shd w:val="clear" w:color="auto" w:fill="FFFFFF"/>
          <w:lang w:eastAsia="uk-UA"/>
        </w:rPr>
        <w:t>. Завдання Програми</w:t>
      </w:r>
    </w:p>
    <w:p w14:paraId="228D5417"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b/>
          <w:sz w:val="24"/>
          <w:szCs w:val="24"/>
          <w:bdr w:val="none" w:sz="0" w:space="0" w:color="auto" w:frame="1"/>
          <w:shd w:val="clear" w:color="auto" w:fill="FFFFFF"/>
          <w:lang w:eastAsia="uk-UA"/>
        </w:rPr>
      </w:pPr>
      <w:r w:rsidRPr="00487BAA">
        <w:rPr>
          <w:rFonts w:ascii="Times New Roman" w:eastAsia="Times New Roman" w:hAnsi="Times New Roman" w:cs="Times New Roman"/>
          <w:b/>
          <w:sz w:val="24"/>
          <w:szCs w:val="24"/>
          <w:bdr w:val="none" w:sz="0" w:space="0" w:color="auto" w:frame="1"/>
          <w:shd w:val="clear" w:color="auto" w:fill="FFFFFF"/>
          <w:lang w:eastAsia="uk-UA"/>
        </w:rPr>
        <w:t xml:space="preserve">        </w:t>
      </w:r>
    </w:p>
    <w:p w14:paraId="22DFBA3E"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lang w:eastAsia="uk-UA"/>
        </w:rPr>
      </w:pPr>
      <w:r w:rsidRPr="00487BAA">
        <w:rPr>
          <w:rFonts w:ascii="Arial" w:eastAsia="Times New Roman" w:hAnsi="Arial" w:cs="Arial"/>
          <w:b/>
          <w:sz w:val="21"/>
          <w:szCs w:val="21"/>
          <w:lang w:eastAsia="uk-UA"/>
        </w:rPr>
        <w:t xml:space="preserve">           </w:t>
      </w:r>
      <w:r w:rsidRPr="00487BAA">
        <w:rPr>
          <w:rFonts w:ascii="Times New Roman" w:eastAsia="Times New Roman" w:hAnsi="Times New Roman" w:cs="Times New Roman"/>
          <w:sz w:val="24"/>
          <w:szCs w:val="24"/>
          <w:lang w:eastAsia="uk-UA"/>
        </w:rPr>
        <w:t>3.1</w:t>
      </w:r>
      <w:r w:rsidRPr="00487BAA">
        <w:rPr>
          <w:rFonts w:ascii="Times New Roman" w:eastAsia="Times New Roman" w:hAnsi="Times New Roman" w:cs="Times New Roman"/>
          <w:sz w:val="21"/>
          <w:szCs w:val="21"/>
          <w:lang w:eastAsia="uk-UA"/>
        </w:rPr>
        <w:t>.</w:t>
      </w:r>
      <w:r w:rsidRPr="00487BAA">
        <w:rPr>
          <w:rFonts w:ascii="Times New Roman" w:eastAsia="Times New Roman" w:hAnsi="Times New Roman" w:cs="Times New Roman"/>
          <w:sz w:val="24"/>
          <w:szCs w:val="24"/>
          <w:lang w:eastAsia="uk-UA"/>
        </w:rPr>
        <w:t xml:space="preserve">Основними завданнями програми є створення тимчасових робочих місць та вирішення проблем дефіциту робочої сили в інтересах територіальної громади, додаткове стимулювання та мотивація до праці членів громади, матеріальна підтримка безробітних. </w:t>
      </w:r>
    </w:p>
    <w:p w14:paraId="7BF8A5BA"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lang w:eastAsia="uk-UA"/>
        </w:rPr>
      </w:pPr>
    </w:p>
    <w:p w14:paraId="0CFABC2C"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r w:rsidRPr="00487BAA">
        <w:rPr>
          <w:rFonts w:ascii="Times New Roman" w:eastAsia="Times New Roman" w:hAnsi="Times New Roman" w:cs="Times New Roman"/>
          <w:b/>
          <w:bCs/>
          <w:sz w:val="24"/>
          <w:szCs w:val="24"/>
          <w:bdr w:val="none" w:sz="0" w:space="0" w:color="auto" w:frame="1"/>
          <w:shd w:val="clear" w:color="auto" w:fill="FFFFFF"/>
          <w:lang w:eastAsia="uk-UA"/>
        </w:rPr>
        <w:t>І</w:t>
      </w:r>
      <w:r w:rsidRPr="00487BAA">
        <w:rPr>
          <w:rFonts w:ascii="Times New Roman" w:eastAsia="Times New Roman" w:hAnsi="Times New Roman" w:cs="Times New Roman"/>
          <w:b/>
          <w:bCs/>
          <w:sz w:val="24"/>
          <w:szCs w:val="24"/>
          <w:bdr w:val="none" w:sz="0" w:space="0" w:color="auto" w:frame="1"/>
          <w:shd w:val="clear" w:color="auto" w:fill="FFFFFF"/>
          <w:lang w:val="en-US" w:eastAsia="uk-UA"/>
        </w:rPr>
        <w:t>V</w:t>
      </w:r>
      <w:r w:rsidRPr="00487BAA">
        <w:rPr>
          <w:rFonts w:ascii="Times New Roman" w:eastAsia="Times New Roman" w:hAnsi="Times New Roman" w:cs="Times New Roman"/>
          <w:b/>
          <w:bCs/>
          <w:sz w:val="24"/>
          <w:szCs w:val="24"/>
          <w:bdr w:val="none" w:sz="0" w:space="0" w:color="auto" w:frame="1"/>
          <w:shd w:val="clear" w:color="auto" w:fill="FFFFFF"/>
          <w:lang w:eastAsia="uk-UA"/>
        </w:rPr>
        <w:t>. Шляхи і способи розв’язання проблем</w:t>
      </w:r>
    </w:p>
    <w:p w14:paraId="0A11912B"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r w:rsidRPr="00487BAA">
        <w:rPr>
          <w:rFonts w:ascii="Arial" w:eastAsia="Times New Roman" w:hAnsi="Arial" w:cs="Arial"/>
          <w:sz w:val="21"/>
          <w:szCs w:val="21"/>
          <w:lang w:eastAsia="uk-UA"/>
        </w:rPr>
        <w:t> </w:t>
      </w:r>
    </w:p>
    <w:p w14:paraId="5EFAE667"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            4.1.Шляхами і способами розв’язання проблем є:</w:t>
      </w:r>
    </w:p>
    <w:p w14:paraId="5A65D7B5"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 xml:space="preserve">1) </w:t>
      </w:r>
      <w:r w:rsidRPr="00487BAA">
        <w:rPr>
          <w:rFonts w:ascii="Times New Roman" w:hAnsi="Times New Roman" w:cs="Times New Roman"/>
          <w:sz w:val="24"/>
          <w:szCs w:val="24"/>
        </w:rPr>
        <w:t>організація тимчасової зайнятості безробітних, які тривалий час перебувають на обліку в центрі зайнятості, шляхом залучення їх до оплачуваних громадських робіт</w:t>
      </w:r>
      <w:r w:rsidRPr="00487BAA">
        <w:rPr>
          <w:rFonts w:ascii="Times New Roman" w:eastAsia="Times New Roman" w:hAnsi="Times New Roman" w:cs="Times New Roman"/>
          <w:sz w:val="24"/>
          <w:szCs w:val="24"/>
          <w:bdr w:val="none" w:sz="0" w:space="0" w:color="auto" w:frame="1"/>
          <w:shd w:val="clear" w:color="auto" w:fill="FFFFFF"/>
          <w:lang w:eastAsia="uk-UA"/>
        </w:rPr>
        <w:t>;</w:t>
      </w:r>
    </w:p>
    <w:p w14:paraId="10110FE0"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2) організація відпрацювання порушниками адміністративного стягнення у вигляді суспільно-корисних робіт та примусового стягнення заборгованості зі сплати аліментів в інтересах захисту прав та інтересів дітей;</w:t>
      </w:r>
    </w:p>
    <w:p w14:paraId="799AC509"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3) вивчення питання щодо необхідності забезпечення інвентарем та іншими засобами праці для проведення громадських та суспільно-корисних робіт.</w:t>
      </w:r>
    </w:p>
    <w:p w14:paraId="4185E11B"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 xml:space="preserve">          4.2.Перелік видів оплачуваних громадських і суспільно-корисних робіт:</w:t>
      </w:r>
    </w:p>
    <w:p w14:paraId="4819A5F2"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благоустрій та озеленення території населених пунктів Розвадівської сільської ради, об’єктів соціальної сфери, кладовищ, зон відпочинку, культових споруд;</w:t>
      </w:r>
    </w:p>
    <w:p w14:paraId="1B00064A"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ліквідація стихійних сміттєзвалищ, очищення та благоустрій водовідвідних канав. містків, водопропускних труб та водовідливів;</w:t>
      </w:r>
    </w:p>
    <w:p w14:paraId="6AFE0266"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роботи, пов’язані з утриманням автомобільних доріг та придорожніх смуг;</w:t>
      </w:r>
    </w:p>
    <w:p w14:paraId="2DAEE1C4"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благоустрій територій та будівель державних підприємств;</w:t>
      </w:r>
    </w:p>
    <w:p w14:paraId="2917E675"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lastRenderedPageBreak/>
        <w:t>            -  роботи, пов’язані з будівництвом або ремонтом об’єктів соціальної сфери (навчальних закладів, спортивних закладів, закладів культури і охорони здоров’я, дитячих оздоровчих таборів);</w:t>
      </w:r>
    </w:p>
    <w:p w14:paraId="14F0F092"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роботи, пов’язані з ремонтом мереж тепло- та водопостачання установ комунальної та державної власності;</w:t>
      </w:r>
    </w:p>
    <w:p w14:paraId="7A49D140"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прибирання та збір (заготівля) вторинної сировини (макулатура, поліетилен, склобій, пет-пляшка, відходи пінопласту, ганчір‘я)  в громадських місцях та зонах відпочинку населених пунктів сільської ради, придорожніх смугах;</w:t>
      </w:r>
    </w:p>
    <w:p w14:paraId="7CED77A3"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впорядкування території населених пунктів сільської ради з метою ліквідації наслідків надзвичайних ситуацій, визнаних такими у встановленому порядку;</w:t>
      </w:r>
    </w:p>
    <w:p w14:paraId="3D139DED"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впорядкування місць меморіального поховання, пам’ятників та пам’ятних місць, які мають офіційний статус та зареєстровані на території населеного пункту;</w:t>
      </w:r>
    </w:p>
    <w:p w14:paraId="349E74B9"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роботи, пов’язані з ремонтом приватних житлових будинків одиноких осіб, ветеранів війни, інвалідів, що проводяться за рішеннями органів місцевого самоврядування;</w:t>
      </w:r>
    </w:p>
    <w:p w14:paraId="3DF0BF10"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lang w:eastAsia="uk-UA"/>
        </w:rPr>
        <w:t>            -   інші доступні види трудової діяльності (кваліфікованого та некваліфікованого характеру), що проводяться за рахунок коштів Розвадівської сільської ради.</w:t>
      </w:r>
    </w:p>
    <w:p w14:paraId="57DEAB31"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4. Розвадівська сільська рада на виконання даних завдань:</w:t>
      </w:r>
    </w:p>
    <w:p w14:paraId="145A639A"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1) укладає строкові трудові угоди для організації даних робіт;</w:t>
      </w:r>
    </w:p>
    <w:p w14:paraId="6AABB487"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2)  надає перелік видів громадських і суспільно- корисних робіт;</w:t>
      </w:r>
    </w:p>
    <w:p w14:paraId="583997FA"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4) здійснює облік відпрацювання робочого часу;</w:t>
      </w:r>
    </w:p>
    <w:p w14:paraId="3488321B"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 xml:space="preserve">5) оформляє звітну документацію на оплату праці безробітних, зайнятих на громадських роботах і здійснює їх фінансування; </w:t>
      </w:r>
    </w:p>
    <w:p w14:paraId="67F6F8F1"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6) оформляє  звітну документацію на оплату праці порушників, зайнятих на суспільно- корисних роботах, та перерахування заробітку або частки заробітку, відповідно до діючого законодавства, на відповідний рахунок органу державної виконавчої служби для погашення заборгованості зі сплати аліментів.</w:t>
      </w:r>
    </w:p>
    <w:p w14:paraId="08B92C2A"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Arial" w:eastAsia="Times New Roman" w:hAnsi="Arial" w:cs="Arial"/>
          <w:sz w:val="21"/>
          <w:szCs w:val="21"/>
          <w:lang w:eastAsia="uk-UA"/>
        </w:rPr>
        <w:t> </w:t>
      </w:r>
    </w:p>
    <w:p w14:paraId="42E00F57"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r w:rsidRPr="00487BAA">
        <w:rPr>
          <w:rFonts w:ascii="Times New Roman" w:eastAsia="Times New Roman" w:hAnsi="Times New Roman" w:cs="Times New Roman"/>
          <w:b/>
          <w:bCs/>
          <w:sz w:val="24"/>
          <w:szCs w:val="24"/>
          <w:bdr w:val="none" w:sz="0" w:space="0" w:color="auto" w:frame="1"/>
          <w:shd w:val="clear" w:color="auto" w:fill="FFFFFF"/>
          <w:lang w:eastAsia="uk-UA"/>
        </w:rPr>
        <w:t>V</w:t>
      </w:r>
      <w:r w:rsidRPr="00487BAA">
        <w:rPr>
          <w:rFonts w:ascii="Times New Roman" w:eastAsia="Times New Roman" w:hAnsi="Times New Roman" w:cs="Times New Roman"/>
          <w:sz w:val="24"/>
          <w:szCs w:val="24"/>
          <w:bdr w:val="none" w:sz="0" w:space="0" w:color="auto" w:frame="1"/>
          <w:shd w:val="clear" w:color="auto" w:fill="FFFFFF"/>
          <w:lang w:eastAsia="uk-UA"/>
        </w:rPr>
        <w:t>. </w:t>
      </w:r>
      <w:r w:rsidRPr="00487BAA">
        <w:rPr>
          <w:rFonts w:ascii="Times New Roman" w:eastAsia="Times New Roman" w:hAnsi="Times New Roman" w:cs="Times New Roman"/>
          <w:b/>
          <w:bCs/>
          <w:sz w:val="24"/>
          <w:szCs w:val="24"/>
          <w:bdr w:val="none" w:sz="0" w:space="0" w:color="auto" w:frame="1"/>
          <w:shd w:val="clear" w:color="auto" w:fill="FFFFFF"/>
          <w:lang w:eastAsia="uk-UA"/>
        </w:rPr>
        <w:t>Ресурсне забезпечення Програми</w:t>
      </w:r>
    </w:p>
    <w:p w14:paraId="28B94C68"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r w:rsidRPr="00487BAA">
        <w:rPr>
          <w:rFonts w:ascii="Arial" w:eastAsia="Times New Roman" w:hAnsi="Arial" w:cs="Arial"/>
          <w:sz w:val="21"/>
          <w:szCs w:val="21"/>
          <w:lang w:eastAsia="uk-UA"/>
        </w:rPr>
        <w:t> </w:t>
      </w:r>
    </w:p>
    <w:p w14:paraId="67B4F66A"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bdr w:val="none" w:sz="0" w:space="0" w:color="auto" w:frame="1"/>
          <w:shd w:val="clear" w:color="auto" w:fill="FFFFFF"/>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5.1.Фінансування громадських та суспільно корисних робіт проводиться за рахунок коштів сільського бюджету згідно з кошторисом витрат на оплату праці осіб та інших не заборонених законодавством джерел.</w:t>
      </w:r>
    </w:p>
    <w:p w14:paraId="245E2909"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bdr w:val="none" w:sz="0" w:space="0" w:color="auto" w:frame="1"/>
          <w:shd w:val="clear" w:color="auto" w:fill="FFFFFF"/>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 xml:space="preserve">5.2.Обсяг коштів, які пропонується залучити на виконання Програми у 2026 році становить </w:t>
      </w:r>
      <w:r w:rsidRPr="00487BAA">
        <w:rPr>
          <w:rFonts w:ascii="Times New Roman" w:eastAsia="Times New Roman" w:hAnsi="Times New Roman" w:cs="Times New Roman"/>
          <w:b/>
          <w:sz w:val="24"/>
          <w:szCs w:val="24"/>
          <w:bdr w:val="none" w:sz="0" w:space="0" w:color="auto" w:frame="1"/>
          <w:shd w:val="clear" w:color="auto" w:fill="FFFFFF"/>
          <w:lang w:eastAsia="uk-UA"/>
        </w:rPr>
        <w:t>21 200</w:t>
      </w:r>
      <w:r w:rsidRPr="00487BAA">
        <w:rPr>
          <w:rFonts w:ascii="Times New Roman" w:eastAsia="Times New Roman" w:hAnsi="Times New Roman" w:cs="Times New Roman"/>
          <w:sz w:val="24"/>
          <w:szCs w:val="24"/>
          <w:bdr w:val="none" w:sz="0" w:space="0" w:color="auto" w:frame="1"/>
          <w:shd w:val="clear" w:color="auto" w:fill="FFFFFF"/>
          <w:lang w:eastAsia="uk-UA"/>
        </w:rPr>
        <w:t xml:space="preserve"> грн.</w:t>
      </w:r>
    </w:p>
    <w:p w14:paraId="4B5900A8"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Times New Roman" w:eastAsia="Times New Roman" w:hAnsi="Times New Roman" w:cs="Times New Roman"/>
          <w:sz w:val="24"/>
          <w:szCs w:val="24"/>
          <w:bdr w:val="none" w:sz="0" w:space="0" w:color="auto" w:frame="1"/>
          <w:shd w:val="clear" w:color="auto" w:fill="FFFFFF"/>
          <w:lang w:eastAsia="uk-UA"/>
        </w:rPr>
        <w:t xml:space="preserve">            </w:t>
      </w:r>
    </w:p>
    <w:p w14:paraId="307B0453"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r w:rsidRPr="00487BAA">
        <w:rPr>
          <w:rFonts w:ascii="Times New Roman" w:eastAsia="Times New Roman" w:hAnsi="Times New Roman" w:cs="Times New Roman"/>
          <w:b/>
          <w:bCs/>
          <w:sz w:val="24"/>
          <w:szCs w:val="24"/>
          <w:bdr w:val="none" w:sz="0" w:space="0" w:color="auto" w:frame="1"/>
          <w:shd w:val="clear" w:color="auto" w:fill="FFFFFF"/>
          <w:lang w:eastAsia="uk-UA"/>
        </w:rPr>
        <w:t>VІ. Очікувані  результати</w:t>
      </w:r>
    </w:p>
    <w:p w14:paraId="7A61AF14" w14:textId="77777777" w:rsidR="00B20583" w:rsidRPr="00487BAA" w:rsidRDefault="00B20583" w:rsidP="00B20583">
      <w:pPr>
        <w:pStyle w:val="210"/>
        <w:shd w:val="clear" w:color="auto" w:fill="auto"/>
        <w:spacing w:line="269" w:lineRule="exact"/>
        <w:jc w:val="both"/>
        <w:rPr>
          <w:sz w:val="24"/>
          <w:szCs w:val="24"/>
        </w:rPr>
      </w:pPr>
      <w:r w:rsidRPr="00487BAA">
        <w:rPr>
          <w:rFonts w:eastAsia="Times New Roman"/>
          <w:sz w:val="24"/>
          <w:szCs w:val="24"/>
          <w:bdr w:val="none" w:sz="0" w:space="0" w:color="auto" w:frame="1"/>
          <w:shd w:val="clear" w:color="auto" w:fill="FFFFFF"/>
          <w:lang w:eastAsia="uk-UA"/>
        </w:rPr>
        <w:t>6.1.</w:t>
      </w:r>
      <w:r w:rsidRPr="00487BAA">
        <w:rPr>
          <w:sz w:val="24"/>
          <w:szCs w:val="24"/>
        </w:rPr>
        <w:t xml:space="preserve"> Шляхом здійснення заходів програми буде досягнуто: тимчасове працевлаштування безробітних громадян; поступове розширення продуктивної зайнятості незайнятого населення; часткове зняття напруженості на місцевому ринку праці; підвищення рівня життя безробітних громадян; благоустрій території сільської ради.</w:t>
      </w:r>
    </w:p>
    <w:p w14:paraId="108684AF"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bdr w:val="none" w:sz="0" w:space="0" w:color="auto" w:frame="1"/>
          <w:shd w:val="clear" w:color="auto" w:fill="FFFFFF"/>
          <w:lang w:eastAsia="uk-UA"/>
        </w:rPr>
      </w:pPr>
      <w:r w:rsidRPr="00487BAA">
        <w:rPr>
          <w:rFonts w:ascii="Times New Roman" w:hAnsi="Times New Roman" w:cs="Times New Roman"/>
          <w:sz w:val="24"/>
          <w:szCs w:val="24"/>
        </w:rPr>
        <w:t>6.2.</w:t>
      </w:r>
      <w:r w:rsidRPr="00487BAA">
        <w:rPr>
          <w:rFonts w:ascii="Times New Roman" w:eastAsia="Times New Roman" w:hAnsi="Times New Roman" w:cs="Times New Roman"/>
          <w:sz w:val="24"/>
          <w:szCs w:val="24"/>
          <w:bdr w:val="none" w:sz="0" w:space="0" w:color="auto" w:frame="1"/>
          <w:shd w:val="clear" w:color="auto" w:fill="FFFFFF"/>
          <w:lang w:eastAsia="uk-UA"/>
        </w:rPr>
        <w:t>Забезпечення виконання порушниками адміністративного стягнення у вигляді суспільно-корисних робіт, в інтересах захисту прав та інтересів дітей та примусового стягнення заборгованості зі сплати аліментів боржниками.</w:t>
      </w:r>
    </w:p>
    <w:p w14:paraId="139CEF24"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bdr w:val="none" w:sz="0" w:space="0" w:color="auto" w:frame="1"/>
          <w:shd w:val="clear" w:color="auto" w:fill="FFFFFF"/>
          <w:lang w:eastAsia="uk-UA"/>
        </w:rPr>
      </w:pPr>
    </w:p>
    <w:p w14:paraId="068EE916"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lang w:eastAsia="uk-UA"/>
        </w:rPr>
      </w:pPr>
    </w:p>
    <w:p w14:paraId="33909C87"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bookmarkStart w:id="58" w:name="BM26"/>
      <w:bookmarkEnd w:id="58"/>
      <w:r w:rsidRPr="00487BAA">
        <w:rPr>
          <w:rFonts w:ascii="Times New Roman" w:eastAsia="Times New Roman" w:hAnsi="Times New Roman" w:cs="Times New Roman"/>
          <w:b/>
          <w:bCs/>
          <w:sz w:val="24"/>
          <w:szCs w:val="24"/>
          <w:bdr w:val="none" w:sz="0" w:space="0" w:color="auto" w:frame="1"/>
          <w:shd w:val="clear" w:color="auto" w:fill="FFFFFF"/>
          <w:lang w:val="en-US" w:eastAsia="uk-UA"/>
        </w:rPr>
        <w:t>VII</w:t>
      </w:r>
      <w:r w:rsidRPr="00487BAA">
        <w:rPr>
          <w:rFonts w:ascii="Times New Roman" w:eastAsia="Times New Roman" w:hAnsi="Times New Roman" w:cs="Times New Roman"/>
          <w:b/>
          <w:bCs/>
          <w:sz w:val="24"/>
          <w:szCs w:val="24"/>
          <w:bdr w:val="none" w:sz="0" w:space="0" w:color="auto" w:frame="1"/>
          <w:shd w:val="clear" w:color="auto" w:fill="FFFFFF"/>
          <w:lang w:eastAsia="uk-UA"/>
        </w:rPr>
        <w:t>. Координація та контроль за ходом виконання Програми</w:t>
      </w:r>
    </w:p>
    <w:p w14:paraId="4DD1AEF9" w14:textId="77777777" w:rsidR="00B20583" w:rsidRPr="00487BAA" w:rsidRDefault="00B20583" w:rsidP="00B20583">
      <w:pPr>
        <w:shd w:val="clear" w:color="auto" w:fill="FFFFFF"/>
        <w:spacing w:after="0" w:line="240" w:lineRule="auto"/>
        <w:jc w:val="both"/>
        <w:rPr>
          <w:rFonts w:ascii="Arial" w:eastAsia="Times New Roman" w:hAnsi="Arial" w:cs="Arial"/>
          <w:sz w:val="21"/>
          <w:szCs w:val="21"/>
          <w:lang w:eastAsia="uk-UA"/>
        </w:rPr>
      </w:pPr>
      <w:r w:rsidRPr="00487BAA">
        <w:rPr>
          <w:rFonts w:ascii="Arial" w:eastAsia="Times New Roman" w:hAnsi="Arial" w:cs="Arial"/>
          <w:sz w:val="21"/>
          <w:szCs w:val="21"/>
          <w:lang w:eastAsia="uk-UA"/>
        </w:rPr>
        <w:t> </w:t>
      </w:r>
    </w:p>
    <w:p w14:paraId="00326EB0" w14:textId="77777777" w:rsidR="00B20583" w:rsidRPr="00487BAA" w:rsidRDefault="00B20583" w:rsidP="00B20583">
      <w:pPr>
        <w:jc w:val="both"/>
        <w:rPr>
          <w:rFonts w:ascii="Times New Roman" w:hAnsi="Times New Roman" w:cs="Times New Roman"/>
          <w:sz w:val="24"/>
          <w:szCs w:val="24"/>
        </w:rPr>
      </w:pPr>
      <w:r w:rsidRPr="00487BAA">
        <w:rPr>
          <w:rFonts w:ascii="Times New Roman" w:eastAsia="Times New Roman" w:hAnsi="Times New Roman" w:cs="Times New Roman"/>
          <w:sz w:val="24"/>
          <w:szCs w:val="24"/>
          <w:bdr w:val="none" w:sz="0" w:space="0" w:color="auto" w:frame="1"/>
          <w:shd w:val="clear" w:color="auto" w:fill="FFFFFF"/>
          <w:lang w:eastAsia="uk-UA"/>
        </w:rPr>
        <w:t xml:space="preserve">9.1.Координація діяльності  та контроль за виконанням Програми </w:t>
      </w:r>
      <w:r w:rsidRPr="00487BAA">
        <w:rPr>
          <w:rFonts w:ascii="Times New Roman" w:hAnsi="Times New Roman" w:cs="Times New Roman"/>
          <w:sz w:val="24"/>
          <w:szCs w:val="24"/>
        </w:rPr>
        <w:t xml:space="preserve">“Організація та проведення громадських робіт на території Розвадівської сільської ради на 2026 рік” покладається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r w:rsidRPr="00487BAA">
        <w:rPr>
          <w:rFonts w:ascii="Arial" w:eastAsia="Times New Roman" w:hAnsi="Arial" w:cs="Arial"/>
          <w:sz w:val="21"/>
          <w:szCs w:val="21"/>
          <w:lang w:eastAsia="uk-UA"/>
        </w:rPr>
        <w:t> </w:t>
      </w:r>
    </w:p>
    <w:p w14:paraId="29CCFC74"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r w:rsidRPr="00487BAA">
        <w:rPr>
          <w:rFonts w:ascii="Arial" w:eastAsia="Times New Roman" w:hAnsi="Arial" w:cs="Arial"/>
          <w:sz w:val="21"/>
          <w:szCs w:val="21"/>
          <w:lang w:eastAsia="uk-UA"/>
        </w:rPr>
        <w:t> </w:t>
      </w:r>
    </w:p>
    <w:p w14:paraId="37FDAF8E" w14:textId="77777777" w:rsidR="00B20583" w:rsidRPr="00487BAA" w:rsidRDefault="00B20583" w:rsidP="00B20583">
      <w:pPr>
        <w:shd w:val="clear" w:color="auto" w:fill="FFFFFF"/>
        <w:spacing w:after="0" w:line="240" w:lineRule="auto"/>
        <w:jc w:val="center"/>
        <w:rPr>
          <w:rFonts w:ascii="Arial" w:eastAsia="Times New Roman" w:hAnsi="Arial" w:cs="Arial"/>
          <w:sz w:val="21"/>
          <w:szCs w:val="21"/>
          <w:lang w:eastAsia="uk-UA"/>
        </w:rPr>
      </w:pPr>
      <w:r w:rsidRPr="00487BAA">
        <w:rPr>
          <w:rFonts w:ascii="Times New Roman" w:eastAsia="Times New Roman" w:hAnsi="Times New Roman" w:cs="Times New Roman"/>
          <w:b/>
          <w:bCs/>
          <w:sz w:val="24"/>
          <w:szCs w:val="24"/>
          <w:bdr w:val="none" w:sz="0" w:space="0" w:color="auto" w:frame="1"/>
          <w:lang w:eastAsia="uk-UA"/>
        </w:rPr>
        <w:lastRenderedPageBreak/>
        <w:t>Секретар ради                                                          Олександра ШИМКО</w:t>
      </w:r>
    </w:p>
    <w:p w14:paraId="002CBFBA" w14:textId="7FF33E8B"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2C91F2B9" w14:textId="76196ECF"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29FFA213" w14:textId="77777777" w:rsidR="00B20583" w:rsidRPr="00487BAA" w:rsidRDefault="00B20583" w:rsidP="00B20583">
      <w:pPr>
        <w:spacing w:after="0"/>
        <w:ind w:left="2832" w:firstLine="708"/>
        <w:jc w:val="right"/>
        <w:rPr>
          <w:rFonts w:ascii="Times New Roman" w:hAnsi="Times New Roman"/>
          <w:bCs/>
          <w:sz w:val="36"/>
          <w:szCs w:val="36"/>
        </w:rPr>
      </w:pPr>
      <w:r w:rsidRPr="00487BAA">
        <w:rPr>
          <w:rFonts w:ascii="Times New Roman" w:hAnsi="Times New Roman"/>
          <w:bCs/>
          <w:sz w:val="36"/>
          <w:szCs w:val="36"/>
        </w:rPr>
        <w:t>Затверджено</w:t>
      </w:r>
    </w:p>
    <w:p w14:paraId="4EF96F4B" w14:textId="77777777" w:rsidR="00B20583" w:rsidRPr="00487BAA" w:rsidRDefault="00B20583" w:rsidP="00B20583">
      <w:pPr>
        <w:spacing w:after="0"/>
        <w:ind w:left="2832" w:firstLine="708"/>
        <w:jc w:val="right"/>
        <w:rPr>
          <w:rFonts w:ascii="Times New Roman" w:hAnsi="Times New Roman"/>
          <w:bCs/>
          <w:sz w:val="24"/>
          <w:szCs w:val="24"/>
        </w:rPr>
      </w:pPr>
      <w:r w:rsidRPr="00487BAA">
        <w:rPr>
          <w:rFonts w:ascii="Times New Roman" w:hAnsi="Times New Roman"/>
          <w:bCs/>
          <w:sz w:val="24"/>
          <w:szCs w:val="24"/>
        </w:rPr>
        <w:t xml:space="preserve">                           Рішенням 72 сесії  </w:t>
      </w:r>
      <w:r w:rsidRPr="00487BAA">
        <w:rPr>
          <w:rFonts w:ascii="Times New Roman" w:hAnsi="Times New Roman"/>
          <w:bCs/>
          <w:sz w:val="24"/>
          <w:szCs w:val="24"/>
          <w:lang w:val="en-US"/>
        </w:rPr>
        <w:t>VIII</w:t>
      </w:r>
      <w:r w:rsidRPr="00487BAA">
        <w:rPr>
          <w:rFonts w:ascii="Times New Roman" w:hAnsi="Times New Roman"/>
          <w:bCs/>
          <w:sz w:val="24"/>
          <w:szCs w:val="24"/>
        </w:rPr>
        <w:t xml:space="preserve">  скликання</w:t>
      </w:r>
    </w:p>
    <w:p w14:paraId="522F7985" w14:textId="77777777" w:rsidR="00B20583" w:rsidRPr="00487BAA" w:rsidRDefault="00B20583" w:rsidP="00B20583">
      <w:pPr>
        <w:spacing w:after="0"/>
        <w:ind w:left="2832" w:firstLine="708"/>
        <w:jc w:val="right"/>
        <w:rPr>
          <w:rFonts w:ascii="Times New Roman" w:hAnsi="Times New Roman"/>
          <w:bCs/>
          <w:sz w:val="24"/>
          <w:szCs w:val="24"/>
        </w:rPr>
      </w:pPr>
      <w:r w:rsidRPr="00487BAA">
        <w:rPr>
          <w:rFonts w:ascii="Times New Roman" w:hAnsi="Times New Roman"/>
          <w:bCs/>
          <w:sz w:val="24"/>
          <w:szCs w:val="24"/>
        </w:rPr>
        <w:t>Розвадівської сільської ради</w:t>
      </w:r>
    </w:p>
    <w:p w14:paraId="0255C507" w14:textId="77777777" w:rsidR="00B20583" w:rsidRPr="00487BAA" w:rsidRDefault="00B20583" w:rsidP="00B20583">
      <w:pPr>
        <w:spacing w:after="0"/>
        <w:ind w:left="2832" w:firstLine="708"/>
        <w:jc w:val="right"/>
        <w:rPr>
          <w:rFonts w:ascii="Times New Roman" w:hAnsi="Times New Roman"/>
          <w:bCs/>
          <w:sz w:val="24"/>
          <w:szCs w:val="24"/>
        </w:rPr>
      </w:pPr>
      <w:r w:rsidRPr="00487BAA">
        <w:rPr>
          <w:rFonts w:ascii="Times New Roman" w:hAnsi="Times New Roman"/>
          <w:bCs/>
          <w:sz w:val="24"/>
          <w:szCs w:val="24"/>
        </w:rPr>
        <w:t xml:space="preserve">                         №      від 18 грудня 2025 року</w:t>
      </w:r>
    </w:p>
    <w:p w14:paraId="2F744BA0" w14:textId="77777777" w:rsidR="00B20583" w:rsidRPr="00487BAA" w:rsidRDefault="00B20583" w:rsidP="00B20583">
      <w:pPr>
        <w:spacing w:after="0"/>
        <w:ind w:left="2832" w:firstLine="708"/>
        <w:jc w:val="right"/>
        <w:rPr>
          <w:rFonts w:ascii="Times New Roman" w:hAnsi="Times New Roman"/>
          <w:bCs/>
          <w:sz w:val="24"/>
          <w:szCs w:val="24"/>
        </w:rPr>
      </w:pPr>
    </w:p>
    <w:p w14:paraId="1B8607CE" w14:textId="77777777" w:rsidR="00B20583" w:rsidRPr="00487BAA" w:rsidRDefault="00B20583" w:rsidP="00B20583">
      <w:pPr>
        <w:spacing w:after="0"/>
        <w:ind w:left="2832" w:firstLine="708"/>
        <w:jc w:val="right"/>
        <w:rPr>
          <w:rFonts w:ascii="Times New Roman" w:hAnsi="Times New Roman"/>
          <w:bCs/>
          <w:sz w:val="24"/>
          <w:szCs w:val="24"/>
        </w:rPr>
      </w:pPr>
      <w:r w:rsidRPr="00487BAA">
        <w:rPr>
          <w:rFonts w:ascii="Times New Roman" w:hAnsi="Times New Roman"/>
          <w:bCs/>
          <w:sz w:val="24"/>
          <w:szCs w:val="24"/>
        </w:rPr>
        <w:t xml:space="preserve">                                                       Роман СИДОР</w:t>
      </w:r>
    </w:p>
    <w:p w14:paraId="7FE629AC" w14:textId="77777777" w:rsidR="00B20583" w:rsidRPr="00487BAA" w:rsidRDefault="00B20583" w:rsidP="00B20583">
      <w:pPr>
        <w:spacing w:after="0"/>
        <w:ind w:left="2832" w:firstLine="708"/>
        <w:rPr>
          <w:rFonts w:ascii="Times New Roman" w:hAnsi="Times New Roman"/>
          <w:bCs/>
          <w:sz w:val="24"/>
          <w:szCs w:val="24"/>
        </w:rPr>
      </w:pPr>
    </w:p>
    <w:p w14:paraId="3BD9A265" w14:textId="77777777" w:rsidR="00B20583" w:rsidRPr="00487BAA" w:rsidRDefault="00B20583" w:rsidP="00B20583">
      <w:pPr>
        <w:spacing w:after="0"/>
        <w:jc w:val="center"/>
        <w:rPr>
          <w:rFonts w:ascii="Times New Roman" w:hAnsi="Times New Roman"/>
          <w:b/>
          <w:bCs/>
          <w:sz w:val="24"/>
          <w:szCs w:val="24"/>
        </w:rPr>
      </w:pPr>
    </w:p>
    <w:p w14:paraId="2737E0B9" w14:textId="77777777" w:rsidR="00B20583" w:rsidRPr="00487BAA" w:rsidRDefault="00B20583" w:rsidP="00B20583">
      <w:pPr>
        <w:spacing w:after="0"/>
        <w:jc w:val="center"/>
        <w:rPr>
          <w:rFonts w:ascii="Times New Roman" w:hAnsi="Times New Roman"/>
          <w:b/>
          <w:bCs/>
          <w:sz w:val="24"/>
          <w:szCs w:val="24"/>
        </w:rPr>
      </w:pPr>
    </w:p>
    <w:p w14:paraId="25B4DF7E" w14:textId="77777777" w:rsidR="00B20583" w:rsidRPr="00487BAA" w:rsidRDefault="00B20583" w:rsidP="00B20583">
      <w:pPr>
        <w:spacing w:after="0"/>
        <w:jc w:val="center"/>
        <w:rPr>
          <w:rFonts w:ascii="Times New Roman" w:hAnsi="Times New Roman"/>
          <w:b/>
          <w:bCs/>
          <w:sz w:val="24"/>
          <w:szCs w:val="24"/>
        </w:rPr>
      </w:pPr>
    </w:p>
    <w:p w14:paraId="26EEA6CA" w14:textId="77777777" w:rsidR="00B20583" w:rsidRPr="00487BAA" w:rsidRDefault="00B20583" w:rsidP="00B20583">
      <w:pPr>
        <w:spacing w:after="0"/>
        <w:jc w:val="center"/>
        <w:rPr>
          <w:rFonts w:ascii="Times New Roman" w:hAnsi="Times New Roman"/>
          <w:b/>
          <w:bCs/>
          <w:sz w:val="24"/>
          <w:szCs w:val="24"/>
        </w:rPr>
      </w:pPr>
    </w:p>
    <w:p w14:paraId="2C8147D6" w14:textId="77777777" w:rsidR="00B20583" w:rsidRPr="00487BAA" w:rsidRDefault="00B20583" w:rsidP="00B20583">
      <w:pPr>
        <w:spacing w:after="0"/>
        <w:jc w:val="center"/>
        <w:rPr>
          <w:rFonts w:ascii="Times New Roman" w:hAnsi="Times New Roman"/>
          <w:b/>
          <w:bCs/>
          <w:sz w:val="24"/>
          <w:szCs w:val="24"/>
        </w:rPr>
      </w:pPr>
    </w:p>
    <w:p w14:paraId="76AD95E9" w14:textId="77777777" w:rsidR="00B20583" w:rsidRPr="00487BAA" w:rsidRDefault="00B20583" w:rsidP="00B20583">
      <w:pPr>
        <w:spacing w:after="0"/>
        <w:jc w:val="center"/>
        <w:rPr>
          <w:rFonts w:ascii="Times New Roman" w:hAnsi="Times New Roman"/>
          <w:b/>
          <w:bCs/>
          <w:sz w:val="24"/>
          <w:szCs w:val="24"/>
        </w:rPr>
      </w:pPr>
    </w:p>
    <w:p w14:paraId="7C5CFC2F" w14:textId="77777777" w:rsidR="00B20583" w:rsidRPr="00487BAA" w:rsidRDefault="00B20583" w:rsidP="00B20583">
      <w:pPr>
        <w:spacing w:after="0"/>
        <w:jc w:val="center"/>
        <w:rPr>
          <w:rFonts w:ascii="Times New Roman" w:hAnsi="Times New Roman"/>
          <w:b/>
          <w:bCs/>
          <w:sz w:val="24"/>
          <w:szCs w:val="24"/>
        </w:rPr>
      </w:pPr>
    </w:p>
    <w:p w14:paraId="164390B0" w14:textId="77777777" w:rsidR="00B20583" w:rsidRPr="00487BAA" w:rsidRDefault="00B20583" w:rsidP="00B20583">
      <w:pPr>
        <w:spacing w:after="0"/>
        <w:jc w:val="center"/>
        <w:rPr>
          <w:rFonts w:ascii="Times New Roman" w:hAnsi="Times New Roman"/>
          <w:b/>
          <w:sz w:val="24"/>
          <w:szCs w:val="24"/>
        </w:rPr>
      </w:pPr>
    </w:p>
    <w:p w14:paraId="39125BEC" w14:textId="77777777" w:rsidR="00B20583" w:rsidRPr="00487BAA" w:rsidRDefault="00B20583" w:rsidP="00B20583">
      <w:pPr>
        <w:spacing w:after="0"/>
        <w:jc w:val="center"/>
        <w:rPr>
          <w:rFonts w:ascii="Times New Roman" w:hAnsi="Times New Roman"/>
          <w:b/>
          <w:bCs/>
          <w:sz w:val="24"/>
          <w:szCs w:val="24"/>
        </w:rPr>
      </w:pPr>
    </w:p>
    <w:p w14:paraId="105D381E" w14:textId="77777777" w:rsidR="00B20583" w:rsidRPr="00487BAA" w:rsidRDefault="00B20583" w:rsidP="00B20583">
      <w:pPr>
        <w:spacing w:after="0"/>
        <w:jc w:val="center"/>
        <w:rPr>
          <w:rFonts w:ascii="Times New Roman" w:hAnsi="Times New Roman"/>
          <w:b/>
          <w:bCs/>
          <w:sz w:val="24"/>
          <w:szCs w:val="24"/>
        </w:rPr>
      </w:pPr>
    </w:p>
    <w:p w14:paraId="633E8008" w14:textId="77777777" w:rsidR="00B20583" w:rsidRPr="00487BAA" w:rsidRDefault="00B20583" w:rsidP="00B20583">
      <w:pPr>
        <w:spacing w:after="0"/>
        <w:jc w:val="center"/>
        <w:rPr>
          <w:rFonts w:ascii="Times New Roman" w:hAnsi="Times New Roman"/>
          <w:b/>
          <w:bCs/>
          <w:sz w:val="24"/>
          <w:szCs w:val="24"/>
        </w:rPr>
      </w:pPr>
    </w:p>
    <w:p w14:paraId="6FC2A864" w14:textId="77777777" w:rsidR="00B20583" w:rsidRPr="00487BAA" w:rsidRDefault="00B20583" w:rsidP="00B20583">
      <w:pPr>
        <w:spacing w:after="0"/>
        <w:jc w:val="center"/>
        <w:rPr>
          <w:rFonts w:ascii="Times New Roman" w:hAnsi="Times New Roman"/>
          <w:b/>
          <w:bCs/>
          <w:sz w:val="24"/>
          <w:szCs w:val="24"/>
        </w:rPr>
      </w:pPr>
    </w:p>
    <w:p w14:paraId="19C2FD57" w14:textId="77777777" w:rsidR="00B20583" w:rsidRPr="00487BAA" w:rsidRDefault="00B20583" w:rsidP="00B20583">
      <w:pPr>
        <w:spacing w:after="0"/>
        <w:jc w:val="center"/>
        <w:rPr>
          <w:rFonts w:ascii="Times New Roman" w:hAnsi="Times New Roman"/>
          <w:b/>
          <w:bCs/>
          <w:sz w:val="24"/>
          <w:szCs w:val="24"/>
        </w:rPr>
      </w:pPr>
    </w:p>
    <w:p w14:paraId="687DB391" w14:textId="77777777" w:rsidR="00B20583" w:rsidRPr="00487BAA" w:rsidRDefault="00B20583" w:rsidP="00B20583">
      <w:pPr>
        <w:shd w:val="clear" w:color="auto" w:fill="FFFFFF"/>
        <w:spacing w:after="0"/>
        <w:jc w:val="center"/>
        <w:outlineLvl w:val="0"/>
        <w:rPr>
          <w:rFonts w:ascii="Times New Roman" w:hAnsi="Times New Roman"/>
          <w:b/>
          <w:sz w:val="28"/>
          <w:szCs w:val="28"/>
          <w:lang w:eastAsia="ru-RU"/>
        </w:rPr>
      </w:pPr>
      <w:r w:rsidRPr="00487BAA">
        <w:rPr>
          <w:rFonts w:ascii="Times New Roman" w:hAnsi="Times New Roman"/>
          <w:b/>
          <w:sz w:val="28"/>
          <w:szCs w:val="28"/>
        </w:rPr>
        <w:t>ПРОГРАМА</w:t>
      </w:r>
    </w:p>
    <w:p w14:paraId="395EAE06" w14:textId="77777777" w:rsidR="00B20583" w:rsidRPr="00487BAA" w:rsidRDefault="00B20583" w:rsidP="00B20583">
      <w:pPr>
        <w:shd w:val="clear" w:color="auto" w:fill="FFFFFF"/>
        <w:spacing w:after="0" w:line="240" w:lineRule="auto"/>
        <w:jc w:val="center"/>
        <w:outlineLvl w:val="0"/>
        <w:rPr>
          <w:rFonts w:ascii="Times New Roman" w:hAnsi="Times New Roman"/>
          <w:b/>
          <w:sz w:val="24"/>
          <w:szCs w:val="24"/>
        </w:rPr>
      </w:pPr>
      <w:r w:rsidRPr="00487BAA">
        <w:rPr>
          <w:rFonts w:ascii="Times New Roman" w:hAnsi="Times New Roman"/>
          <w:b/>
          <w:bCs/>
          <w:sz w:val="28"/>
          <w:szCs w:val="28"/>
        </w:rPr>
        <w:t xml:space="preserve"> «</w:t>
      </w:r>
      <w:r w:rsidRPr="00487BAA">
        <w:rPr>
          <w:rFonts w:ascii="Times New Roman" w:hAnsi="Times New Roman"/>
          <w:b/>
          <w:bCs/>
          <w:sz w:val="28"/>
          <w:szCs w:val="28"/>
          <w:lang w:eastAsia="uk-UA"/>
        </w:rPr>
        <w:t>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Розвадівської сільської ради на 2026 рік</w:t>
      </w:r>
      <w:r w:rsidRPr="00487BAA">
        <w:rPr>
          <w:rStyle w:val="apple-converted-space"/>
          <w:rFonts w:ascii="Times New Roman" w:hAnsi="Times New Roman"/>
          <w:b/>
          <w:sz w:val="24"/>
          <w:szCs w:val="24"/>
        </w:rPr>
        <w:t xml:space="preserve">» </w:t>
      </w:r>
    </w:p>
    <w:p w14:paraId="0046E8B0" w14:textId="77777777" w:rsidR="00B20583" w:rsidRPr="00487BAA" w:rsidRDefault="00B20583" w:rsidP="00B20583">
      <w:pPr>
        <w:spacing w:after="0"/>
        <w:ind w:hanging="142"/>
        <w:jc w:val="center"/>
        <w:rPr>
          <w:rFonts w:ascii="Times New Roman" w:hAnsi="Times New Roman"/>
          <w:b/>
          <w:sz w:val="24"/>
          <w:szCs w:val="24"/>
        </w:rPr>
      </w:pPr>
    </w:p>
    <w:p w14:paraId="3B594682" w14:textId="77777777" w:rsidR="00B20583" w:rsidRPr="00487BAA" w:rsidRDefault="00B20583" w:rsidP="00B20583">
      <w:pPr>
        <w:shd w:val="clear" w:color="auto" w:fill="FFFFFF"/>
        <w:spacing w:after="0"/>
        <w:jc w:val="center"/>
        <w:outlineLvl w:val="0"/>
        <w:rPr>
          <w:rFonts w:ascii="Times New Roman" w:hAnsi="Times New Roman"/>
          <w:b/>
          <w:sz w:val="24"/>
          <w:szCs w:val="24"/>
        </w:rPr>
      </w:pPr>
    </w:p>
    <w:p w14:paraId="6AF2C743" w14:textId="77777777" w:rsidR="00B20583" w:rsidRPr="00487BAA" w:rsidRDefault="00B20583" w:rsidP="00B20583">
      <w:pPr>
        <w:shd w:val="clear" w:color="auto" w:fill="FFFFFF"/>
        <w:spacing w:after="0"/>
        <w:jc w:val="center"/>
        <w:outlineLvl w:val="0"/>
        <w:rPr>
          <w:rFonts w:ascii="Times New Roman" w:hAnsi="Times New Roman"/>
          <w:b/>
          <w:sz w:val="24"/>
          <w:szCs w:val="24"/>
        </w:rPr>
      </w:pPr>
    </w:p>
    <w:p w14:paraId="7ED33BFD" w14:textId="77777777" w:rsidR="00B20583" w:rsidRPr="00487BAA" w:rsidRDefault="00B20583" w:rsidP="00B20583">
      <w:pPr>
        <w:spacing w:after="0"/>
        <w:jc w:val="center"/>
        <w:rPr>
          <w:rFonts w:ascii="Times New Roman" w:hAnsi="Times New Roman"/>
          <w:b/>
          <w:bCs/>
          <w:sz w:val="24"/>
          <w:szCs w:val="24"/>
        </w:rPr>
      </w:pPr>
    </w:p>
    <w:p w14:paraId="08B1536C" w14:textId="77777777" w:rsidR="00B20583" w:rsidRPr="00487BAA" w:rsidRDefault="00B20583" w:rsidP="00B20583">
      <w:pPr>
        <w:spacing w:after="0"/>
        <w:jc w:val="center"/>
        <w:rPr>
          <w:rFonts w:ascii="Times New Roman" w:hAnsi="Times New Roman"/>
          <w:b/>
          <w:bCs/>
          <w:sz w:val="24"/>
          <w:szCs w:val="24"/>
        </w:rPr>
      </w:pPr>
    </w:p>
    <w:p w14:paraId="15DA091D" w14:textId="77777777" w:rsidR="00B20583" w:rsidRPr="00487BAA" w:rsidRDefault="00B20583" w:rsidP="00B20583">
      <w:pPr>
        <w:spacing w:after="0"/>
        <w:jc w:val="center"/>
        <w:rPr>
          <w:rFonts w:ascii="Times New Roman" w:hAnsi="Times New Roman"/>
          <w:b/>
          <w:bCs/>
          <w:sz w:val="24"/>
          <w:szCs w:val="24"/>
        </w:rPr>
      </w:pPr>
    </w:p>
    <w:p w14:paraId="689C5DD2" w14:textId="77777777" w:rsidR="00B20583" w:rsidRPr="00487BAA" w:rsidRDefault="00B20583" w:rsidP="00B20583">
      <w:pPr>
        <w:spacing w:after="0"/>
        <w:jc w:val="center"/>
        <w:rPr>
          <w:rFonts w:ascii="Times New Roman" w:hAnsi="Times New Roman"/>
          <w:b/>
          <w:bCs/>
          <w:sz w:val="24"/>
          <w:szCs w:val="24"/>
        </w:rPr>
      </w:pPr>
    </w:p>
    <w:p w14:paraId="51C83BA5" w14:textId="77777777" w:rsidR="00B20583" w:rsidRPr="00487BAA" w:rsidRDefault="00B20583" w:rsidP="00B20583">
      <w:pPr>
        <w:spacing w:after="0"/>
        <w:jc w:val="center"/>
        <w:rPr>
          <w:rFonts w:ascii="Times New Roman" w:hAnsi="Times New Roman"/>
          <w:b/>
          <w:bCs/>
          <w:sz w:val="24"/>
          <w:szCs w:val="24"/>
        </w:rPr>
      </w:pPr>
    </w:p>
    <w:p w14:paraId="09A51A89" w14:textId="77777777" w:rsidR="00B20583" w:rsidRPr="00487BAA" w:rsidRDefault="00B20583" w:rsidP="00B20583">
      <w:pPr>
        <w:spacing w:after="0"/>
        <w:jc w:val="center"/>
        <w:rPr>
          <w:rFonts w:ascii="Times New Roman" w:hAnsi="Times New Roman"/>
          <w:b/>
          <w:bCs/>
          <w:sz w:val="24"/>
          <w:szCs w:val="24"/>
        </w:rPr>
      </w:pPr>
    </w:p>
    <w:p w14:paraId="1DF7BB56" w14:textId="77777777" w:rsidR="00B20583" w:rsidRPr="00487BAA" w:rsidRDefault="00B20583" w:rsidP="00B20583">
      <w:pPr>
        <w:spacing w:after="0"/>
        <w:jc w:val="center"/>
        <w:rPr>
          <w:rFonts w:ascii="Times New Roman" w:hAnsi="Times New Roman"/>
          <w:b/>
          <w:bCs/>
          <w:sz w:val="24"/>
          <w:szCs w:val="24"/>
        </w:rPr>
      </w:pPr>
    </w:p>
    <w:p w14:paraId="43DA833F" w14:textId="77777777" w:rsidR="00B20583" w:rsidRPr="00487BAA" w:rsidRDefault="00B20583" w:rsidP="00B20583">
      <w:pPr>
        <w:spacing w:after="0"/>
        <w:jc w:val="center"/>
        <w:rPr>
          <w:rFonts w:ascii="Times New Roman" w:hAnsi="Times New Roman"/>
          <w:b/>
          <w:bCs/>
          <w:sz w:val="24"/>
          <w:szCs w:val="24"/>
        </w:rPr>
      </w:pPr>
    </w:p>
    <w:p w14:paraId="30E9D9C9" w14:textId="77777777" w:rsidR="00B20583" w:rsidRPr="00487BAA" w:rsidRDefault="00B20583" w:rsidP="00B20583">
      <w:pPr>
        <w:spacing w:after="0"/>
        <w:jc w:val="center"/>
        <w:rPr>
          <w:rFonts w:ascii="Times New Roman" w:hAnsi="Times New Roman"/>
          <w:b/>
          <w:bCs/>
          <w:sz w:val="24"/>
          <w:szCs w:val="24"/>
        </w:rPr>
      </w:pPr>
    </w:p>
    <w:p w14:paraId="6EBE406F" w14:textId="4A7282D0" w:rsidR="00B20583" w:rsidRPr="00487BAA" w:rsidRDefault="00B20583" w:rsidP="00B20583">
      <w:pPr>
        <w:spacing w:after="0"/>
        <w:rPr>
          <w:rFonts w:ascii="Times New Roman" w:hAnsi="Times New Roman"/>
          <w:b/>
          <w:bCs/>
          <w:sz w:val="24"/>
          <w:szCs w:val="24"/>
        </w:rPr>
      </w:pPr>
    </w:p>
    <w:p w14:paraId="13BAD21F" w14:textId="77777777" w:rsidR="00B20583" w:rsidRPr="00487BAA" w:rsidRDefault="00B20583" w:rsidP="00B20583">
      <w:pPr>
        <w:spacing w:after="0"/>
        <w:jc w:val="center"/>
        <w:rPr>
          <w:rFonts w:ascii="Times New Roman" w:hAnsi="Times New Roman"/>
          <w:bCs/>
          <w:sz w:val="28"/>
          <w:szCs w:val="28"/>
        </w:rPr>
      </w:pPr>
      <w:r w:rsidRPr="00487BAA">
        <w:rPr>
          <w:rFonts w:ascii="Times New Roman" w:hAnsi="Times New Roman"/>
          <w:bCs/>
          <w:sz w:val="28"/>
          <w:szCs w:val="28"/>
        </w:rPr>
        <w:t>с.Розвадів</w:t>
      </w:r>
    </w:p>
    <w:p w14:paraId="70C983D4" w14:textId="37FC74A8" w:rsidR="00B20583" w:rsidRPr="00487BAA" w:rsidRDefault="00B20583" w:rsidP="00FD0A04">
      <w:pPr>
        <w:spacing w:after="0"/>
        <w:jc w:val="center"/>
        <w:rPr>
          <w:rStyle w:val="s1"/>
          <w:rFonts w:cstheme="minorBidi"/>
          <w:bCs/>
          <w:sz w:val="28"/>
          <w:szCs w:val="28"/>
        </w:rPr>
      </w:pPr>
      <w:r w:rsidRPr="00487BAA">
        <w:rPr>
          <w:rFonts w:ascii="Times New Roman" w:hAnsi="Times New Roman"/>
          <w:bCs/>
          <w:sz w:val="28"/>
          <w:szCs w:val="28"/>
        </w:rPr>
        <w:t>2025 рік</w:t>
      </w:r>
    </w:p>
    <w:p w14:paraId="7DD35D9A" w14:textId="77777777" w:rsidR="00B20583" w:rsidRPr="00487BAA" w:rsidRDefault="00B20583" w:rsidP="00B20583">
      <w:pPr>
        <w:pStyle w:val="p17"/>
        <w:shd w:val="clear" w:color="auto" w:fill="FFFFFF"/>
        <w:jc w:val="center"/>
        <w:rPr>
          <w:u w:val="single"/>
        </w:rPr>
      </w:pPr>
      <w:r w:rsidRPr="00487BAA">
        <w:rPr>
          <w:rStyle w:val="s1"/>
          <w:b/>
          <w:bCs/>
          <w:u w:val="single"/>
        </w:rPr>
        <w:lastRenderedPageBreak/>
        <w:t>1. Визначення проблеми</w:t>
      </w:r>
    </w:p>
    <w:p w14:paraId="30BACFA9" w14:textId="77777777" w:rsidR="00B20583" w:rsidRPr="00487BAA" w:rsidRDefault="00B20583" w:rsidP="00B20583">
      <w:pPr>
        <w:pStyle w:val="p18"/>
        <w:shd w:val="clear" w:color="auto" w:fill="FFFFFF"/>
        <w:ind w:firstLine="720"/>
        <w:jc w:val="both"/>
      </w:pPr>
      <w:r w:rsidRPr="00487BAA">
        <w:t>Закон України "Про автомобільні дороги" регулює відносини, пов’язані з функціонуванням та розвитком автомобільних доріг. Цим законом визначено, що автомобільні дороги поділяються на:</w:t>
      </w:r>
    </w:p>
    <w:p w14:paraId="09BD63D5" w14:textId="77777777" w:rsidR="00B20583" w:rsidRPr="00487BAA" w:rsidRDefault="00B20583" w:rsidP="00B20583">
      <w:pPr>
        <w:pStyle w:val="p19"/>
        <w:shd w:val="clear" w:color="auto" w:fill="FFFFFF"/>
        <w:ind w:firstLine="720"/>
        <w:jc w:val="both"/>
      </w:pPr>
      <w:r w:rsidRPr="00487BAA">
        <w:rPr>
          <w:rStyle w:val="s3"/>
        </w:rPr>
        <w:t>-​ </w:t>
      </w:r>
      <w:r w:rsidRPr="00487BAA">
        <w:rPr>
          <w:rStyle w:val="s4"/>
        </w:rPr>
        <w:t>автомобільні дороги загального користування державного значення;</w:t>
      </w:r>
    </w:p>
    <w:p w14:paraId="41ABA943" w14:textId="77777777" w:rsidR="00B20583" w:rsidRPr="00487BAA" w:rsidRDefault="00B20583" w:rsidP="00B20583">
      <w:pPr>
        <w:pStyle w:val="p19"/>
        <w:shd w:val="clear" w:color="auto" w:fill="FFFFFF"/>
        <w:ind w:firstLine="720"/>
        <w:jc w:val="both"/>
      </w:pPr>
      <w:r w:rsidRPr="00487BAA">
        <w:rPr>
          <w:rStyle w:val="s3"/>
        </w:rPr>
        <w:t>-​ </w:t>
      </w:r>
      <w:r w:rsidRPr="00487BAA">
        <w:rPr>
          <w:rStyle w:val="s4"/>
        </w:rPr>
        <w:t>автомобільні дороги загального користування місцевого значення;</w:t>
      </w:r>
    </w:p>
    <w:p w14:paraId="718942BB" w14:textId="77777777" w:rsidR="00B20583" w:rsidRPr="00487BAA" w:rsidRDefault="00B20583" w:rsidP="00B20583">
      <w:pPr>
        <w:pStyle w:val="p19"/>
        <w:shd w:val="clear" w:color="auto" w:fill="FFFFFF"/>
        <w:ind w:firstLine="720"/>
        <w:jc w:val="both"/>
      </w:pPr>
      <w:r w:rsidRPr="00487BAA">
        <w:rPr>
          <w:rStyle w:val="s3"/>
        </w:rPr>
        <w:t>-​ </w:t>
      </w:r>
      <w:r w:rsidRPr="00487BAA">
        <w:rPr>
          <w:rStyle w:val="s4"/>
        </w:rPr>
        <w:t>автомобільні дороги міст та інших населених пунктів;</w:t>
      </w:r>
    </w:p>
    <w:p w14:paraId="39D20681" w14:textId="77777777" w:rsidR="00B20583" w:rsidRPr="00487BAA" w:rsidRDefault="00B20583" w:rsidP="00B20583">
      <w:pPr>
        <w:pStyle w:val="p19"/>
        <w:shd w:val="clear" w:color="auto" w:fill="FFFFFF"/>
        <w:ind w:firstLine="720"/>
        <w:jc w:val="both"/>
      </w:pPr>
      <w:r w:rsidRPr="00487BAA">
        <w:rPr>
          <w:rStyle w:val="s3"/>
        </w:rPr>
        <w:t>-​ </w:t>
      </w:r>
      <w:r w:rsidRPr="00487BAA">
        <w:rPr>
          <w:rStyle w:val="s4"/>
        </w:rPr>
        <w:t>відомчі (технологічні) автомобільні дороги;</w:t>
      </w:r>
    </w:p>
    <w:p w14:paraId="49506565" w14:textId="77777777" w:rsidR="00B20583" w:rsidRPr="00487BAA" w:rsidRDefault="00B20583" w:rsidP="00B20583">
      <w:pPr>
        <w:pStyle w:val="p19"/>
        <w:shd w:val="clear" w:color="auto" w:fill="FFFFFF"/>
        <w:ind w:firstLine="720"/>
        <w:jc w:val="both"/>
      </w:pPr>
      <w:r w:rsidRPr="00487BAA">
        <w:rPr>
          <w:rStyle w:val="s3"/>
        </w:rPr>
        <w:t>-​ </w:t>
      </w:r>
      <w:r w:rsidRPr="00487BAA">
        <w:rPr>
          <w:rStyle w:val="s4"/>
        </w:rPr>
        <w:t>автомобільні дороги на приватних територіях.</w:t>
      </w:r>
    </w:p>
    <w:p w14:paraId="2C4EA810" w14:textId="77777777" w:rsidR="00B20583" w:rsidRPr="00487BAA" w:rsidRDefault="00B20583" w:rsidP="00B20583">
      <w:pPr>
        <w:pStyle w:val="p11"/>
        <w:shd w:val="clear" w:color="auto" w:fill="FFFFFF"/>
        <w:spacing w:line="276" w:lineRule="auto"/>
        <w:ind w:firstLine="708"/>
        <w:jc w:val="both"/>
      </w:pPr>
      <w:r w:rsidRPr="00487BAA">
        <w:t>Сьогодні є незадовільним експлуатаційний стан більшості доріг місцевого значення  в сільській місцевості з причин багаторічного недофінансування на проведення капітальних і поточних ремонтних робіт.  Практично половина з них уражена ямковістю, а окремі ділянки доріг є аварійно небезпечними. На автомобільних дорогах, які проходять по територій сільської ради  функціонують  мости, які за технічними параметрами не відповідають вимогам сучасних нормативів як за вантажопідйомністю, так за габаритами проїзної частини.</w:t>
      </w:r>
    </w:p>
    <w:p w14:paraId="60923584" w14:textId="77777777" w:rsidR="00B20583" w:rsidRPr="00487BAA" w:rsidRDefault="00B20583" w:rsidP="00B20583">
      <w:pPr>
        <w:pStyle w:val="p11"/>
        <w:shd w:val="clear" w:color="auto" w:fill="FFFFFF"/>
        <w:spacing w:line="276" w:lineRule="auto"/>
        <w:ind w:firstLine="708"/>
        <w:jc w:val="both"/>
      </w:pPr>
      <w:r w:rsidRPr="00487BAA">
        <w:t>Такий стан автомобільних доріг загального користування гальмує соціально-економічний розвиток регіону, негативно впливає на розвиток галузей, створює соціальну напругу.</w:t>
      </w:r>
    </w:p>
    <w:p w14:paraId="641C02A3" w14:textId="77777777" w:rsidR="00B20583" w:rsidRPr="00487BAA" w:rsidRDefault="00B20583" w:rsidP="00B20583">
      <w:pPr>
        <w:pStyle w:val="p11"/>
        <w:shd w:val="clear" w:color="auto" w:fill="FFFFFF"/>
        <w:ind w:firstLine="708"/>
        <w:jc w:val="both"/>
      </w:pPr>
      <w:r w:rsidRPr="00487BAA">
        <w:t>Відповідно до статті 91 Бюджетного кодексу України, через прийняття програм кошти місцевих бюджетів можуть спрямовуватись на поточний, капітальний ремонти, реконструкцію, будівництво, експлуатаційне утримання вулиць і доріг комунальної власності, автомобільних доріг загального користування місцевого значення, а також капітальний та поточний ремонти вулиць і доріг населених пунктів та інших доріг, які є складовими автомобільних доріг державного значення.</w:t>
      </w:r>
    </w:p>
    <w:p w14:paraId="219E0075" w14:textId="77777777" w:rsidR="00B20583" w:rsidRPr="00487BAA" w:rsidRDefault="00B20583" w:rsidP="00B20583">
      <w:pPr>
        <w:pStyle w:val="p17"/>
        <w:shd w:val="clear" w:color="auto" w:fill="FFFFFF"/>
        <w:ind w:firstLine="720"/>
        <w:jc w:val="center"/>
        <w:rPr>
          <w:u w:val="single"/>
        </w:rPr>
      </w:pPr>
      <w:r w:rsidRPr="00487BAA">
        <w:rPr>
          <w:rStyle w:val="s1"/>
          <w:b/>
          <w:bCs/>
          <w:u w:val="single"/>
        </w:rPr>
        <w:t>2. Мета Програми</w:t>
      </w:r>
    </w:p>
    <w:p w14:paraId="458448CB" w14:textId="77777777" w:rsidR="00B20583" w:rsidRPr="00487BAA" w:rsidRDefault="00B20583" w:rsidP="00B20583">
      <w:pPr>
        <w:pStyle w:val="p18"/>
        <w:shd w:val="clear" w:color="auto" w:fill="FFFFFF"/>
        <w:ind w:firstLine="720"/>
        <w:jc w:val="both"/>
      </w:pPr>
      <w:r w:rsidRPr="00487BAA">
        <w:t>Зважаючи на незадовільний техніко-експлуатаційний стан більшості автомобільних доріг та території Розвадівської сільської ради, основною метою Програми є збереження у 2025 році існуючої мережі автомобільних доріг загального користування місцевого значення та вулиць і доріг комунальної власності, забезпечення задовільних умов руху автотранспорту й безпеки дорожнього руху.</w:t>
      </w:r>
    </w:p>
    <w:p w14:paraId="7EE967BD" w14:textId="77777777" w:rsidR="00B20583" w:rsidRPr="00487BAA" w:rsidRDefault="00B20583" w:rsidP="00B20583">
      <w:pPr>
        <w:pStyle w:val="p18"/>
        <w:shd w:val="clear" w:color="auto" w:fill="FFFFFF"/>
        <w:ind w:firstLine="720"/>
        <w:jc w:val="both"/>
      </w:pPr>
      <w:r w:rsidRPr="00487BAA">
        <w:t>З метою недопущення розпорошення коштів місцевого бюджету, до пріоритетних напрямів під час визначення об’єктів будівництва, реконструкції, ремонту та утримання доріг віднесено:</w:t>
      </w:r>
    </w:p>
    <w:p w14:paraId="5B3DAF40" w14:textId="77777777" w:rsidR="00B20583" w:rsidRPr="00487BAA" w:rsidRDefault="00B20583" w:rsidP="00B20583">
      <w:pPr>
        <w:pStyle w:val="p19"/>
        <w:shd w:val="clear" w:color="auto" w:fill="FFFFFF"/>
        <w:ind w:firstLine="720"/>
        <w:jc w:val="both"/>
      </w:pPr>
      <w:r w:rsidRPr="00487BAA">
        <w:rPr>
          <w:rStyle w:val="s3"/>
        </w:rPr>
        <w:sym w:font="Symbol" w:char="F02D"/>
      </w:r>
      <w:r w:rsidRPr="00487BAA">
        <w:rPr>
          <w:rStyle w:val="s3"/>
        </w:rPr>
        <w:t>​ </w:t>
      </w:r>
      <w:r w:rsidRPr="00487BAA">
        <w:t>забезпечення доступності сільських територій та районного та обласного центру;</w:t>
      </w:r>
    </w:p>
    <w:p w14:paraId="6879122C" w14:textId="77777777" w:rsidR="00B20583" w:rsidRPr="00487BAA" w:rsidRDefault="00B20583" w:rsidP="00B20583">
      <w:pPr>
        <w:pStyle w:val="p19"/>
        <w:shd w:val="clear" w:color="auto" w:fill="FFFFFF"/>
        <w:ind w:firstLine="720"/>
        <w:jc w:val="both"/>
      </w:pPr>
      <w:r w:rsidRPr="00487BAA">
        <w:rPr>
          <w:rStyle w:val="s3"/>
        </w:rPr>
        <w:sym w:font="Symbol" w:char="F02D"/>
      </w:r>
      <w:r w:rsidRPr="00487BAA">
        <w:rPr>
          <w:rStyle w:val="s3"/>
        </w:rPr>
        <w:t>​ </w:t>
      </w:r>
      <w:r w:rsidRPr="00487BAA">
        <w:t>забезпечення під’їзду до соціальних та культурних об’єктів;</w:t>
      </w:r>
    </w:p>
    <w:p w14:paraId="07BB1FB8" w14:textId="77777777" w:rsidR="00B20583" w:rsidRPr="00487BAA" w:rsidRDefault="00B20583" w:rsidP="00B20583">
      <w:pPr>
        <w:pStyle w:val="p19"/>
        <w:shd w:val="clear" w:color="auto" w:fill="FFFFFF"/>
        <w:ind w:firstLine="720"/>
        <w:jc w:val="both"/>
        <w:rPr>
          <w:lang w:val="ru-RU"/>
        </w:rPr>
      </w:pPr>
      <w:r w:rsidRPr="00487BAA">
        <w:rPr>
          <w:rStyle w:val="s3"/>
        </w:rPr>
        <w:sym w:font="Symbol" w:char="F02D"/>
      </w:r>
      <w:r w:rsidRPr="00487BAA">
        <w:rPr>
          <w:rStyle w:val="s3"/>
        </w:rPr>
        <w:t>​ </w:t>
      </w:r>
      <w:r w:rsidRPr="00487BAA">
        <w:t>співфінансування проектів міжнародної технічної допомоги</w:t>
      </w:r>
      <w:r w:rsidRPr="00487BAA">
        <w:rPr>
          <w:lang w:val="ru-RU"/>
        </w:rPr>
        <w:t>;</w:t>
      </w:r>
    </w:p>
    <w:p w14:paraId="30BC8161" w14:textId="77777777" w:rsidR="00B20583" w:rsidRPr="00487BAA" w:rsidRDefault="00B20583" w:rsidP="00B20583">
      <w:pPr>
        <w:pStyle w:val="p19"/>
        <w:shd w:val="clear" w:color="auto" w:fill="FFFFFF"/>
        <w:ind w:left="720"/>
        <w:jc w:val="both"/>
      </w:pPr>
      <w:r w:rsidRPr="00487BAA">
        <w:lastRenderedPageBreak/>
        <w:t xml:space="preserve"> -встановлення дорожніх знаків.</w:t>
      </w:r>
    </w:p>
    <w:p w14:paraId="4ABC2E2B" w14:textId="77777777" w:rsidR="00B20583" w:rsidRPr="00487BAA" w:rsidRDefault="00B20583" w:rsidP="00B20583">
      <w:pPr>
        <w:pStyle w:val="p18"/>
        <w:shd w:val="clear" w:color="auto" w:fill="FFFFFF"/>
        <w:ind w:firstLine="720"/>
        <w:jc w:val="both"/>
      </w:pPr>
      <w:r w:rsidRPr="00487BAA">
        <w:t>Підвищення ролі місцевих громад у плануванні ремонтних робіт на дорогах загального користування місцевого значення, комунальних дорогах населених пунктів, контроль за ефективністю використаних коштів та якістю робіт.</w:t>
      </w:r>
    </w:p>
    <w:p w14:paraId="30440FD9" w14:textId="77777777" w:rsidR="00B20583" w:rsidRPr="00487BAA" w:rsidRDefault="00B20583" w:rsidP="00B20583">
      <w:pPr>
        <w:pStyle w:val="p18"/>
        <w:shd w:val="clear" w:color="auto" w:fill="FFFFFF"/>
        <w:ind w:firstLine="720"/>
        <w:jc w:val="both"/>
      </w:pPr>
    </w:p>
    <w:p w14:paraId="3E20C4B5" w14:textId="77777777" w:rsidR="00B20583" w:rsidRPr="00487BAA" w:rsidRDefault="00B20583" w:rsidP="00B20583">
      <w:pPr>
        <w:pStyle w:val="p17"/>
        <w:shd w:val="clear" w:color="auto" w:fill="FFFFFF"/>
        <w:ind w:firstLine="720"/>
        <w:jc w:val="center"/>
        <w:rPr>
          <w:u w:val="single"/>
        </w:rPr>
      </w:pPr>
      <w:r w:rsidRPr="00487BAA">
        <w:rPr>
          <w:rStyle w:val="s1"/>
          <w:b/>
          <w:bCs/>
          <w:u w:val="single"/>
        </w:rPr>
        <w:t>3. Відповідальні виконавці Програми</w:t>
      </w:r>
    </w:p>
    <w:p w14:paraId="0A273B88" w14:textId="77777777" w:rsidR="00B20583" w:rsidRPr="00487BAA" w:rsidRDefault="00B20583" w:rsidP="00B20583">
      <w:pPr>
        <w:pStyle w:val="p18"/>
        <w:shd w:val="clear" w:color="auto" w:fill="FFFFFF"/>
        <w:ind w:firstLine="720"/>
        <w:jc w:val="both"/>
      </w:pPr>
      <w:r w:rsidRPr="00487BAA">
        <w:t>Відповідальним виконавцем Програми є комісія з питань фінансів, бюджету, планування, соціально-економічного розвитку, інвестицій, міжнародного співробітництва та регуляторних актів (А. Зобнів).</w:t>
      </w:r>
    </w:p>
    <w:p w14:paraId="1E2399D7" w14:textId="77777777" w:rsidR="00B20583" w:rsidRPr="00487BAA" w:rsidRDefault="00B20583" w:rsidP="00B20583">
      <w:pPr>
        <w:pStyle w:val="p18"/>
        <w:shd w:val="clear" w:color="auto" w:fill="FFFFFF"/>
        <w:ind w:firstLine="720"/>
        <w:jc w:val="both"/>
      </w:pPr>
      <w:r w:rsidRPr="00487BAA">
        <w:t>Відповідальним виконавцем у частині забезпечення робіт із будівництва, реконструкції, ремонту та утримання доріг загального користування місцевого значення та  вулиць і доріг комунальної власності є їх балансоутримувачі – Служба автомобільних доріг у Львівській області та Розвадівська сільська рада.</w:t>
      </w:r>
    </w:p>
    <w:p w14:paraId="56D180E1" w14:textId="77777777" w:rsidR="00B20583" w:rsidRPr="00487BAA" w:rsidRDefault="00B20583" w:rsidP="00B20583">
      <w:pPr>
        <w:pStyle w:val="p18"/>
        <w:shd w:val="clear" w:color="auto" w:fill="FFFFFF"/>
        <w:ind w:firstLine="720"/>
        <w:jc w:val="both"/>
      </w:pPr>
    </w:p>
    <w:p w14:paraId="3E4A2549" w14:textId="77777777" w:rsidR="00B20583" w:rsidRPr="00487BAA" w:rsidRDefault="00B20583" w:rsidP="00B20583">
      <w:pPr>
        <w:pStyle w:val="p17"/>
        <w:shd w:val="clear" w:color="auto" w:fill="FFFFFF"/>
        <w:ind w:left="2112" w:firstLine="720"/>
        <w:rPr>
          <w:u w:val="single"/>
        </w:rPr>
      </w:pPr>
      <w:r w:rsidRPr="00487BAA">
        <w:rPr>
          <w:rStyle w:val="s1"/>
          <w:b/>
          <w:bCs/>
          <w:u w:val="single"/>
        </w:rPr>
        <w:t>4. Фінансування Програми</w:t>
      </w:r>
    </w:p>
    <w:p w14:paraId="3D852A6D" w14:textId="77777777" w:rsidR="00B20583" w:rsidRPr="00487BAA" w:rsidRDefault="00B20583" w:rsidP="00B20583">
      <w:pPr>
        <w:pStyle w:val="p11"/>
        <w:shd w:val="clear" w:color="auto" w:fill="FFFFFF"/>
        <w:jc w:val="both"/>
      </w:pPr>
      <w:r w:rsidRPr="00487BAA">
        <w:t>4.1. Фінансування Програми здійснюватиметься за рахунок  бюджету  сільської ради, балансоутримувачів доріг так і в частині співфінансування ними цих об’єктів на договірних засадах, а також інших джерел, не заборонених чинним законодавством. Обсяги фінансових ресурсів на реалізацію Програми, у разі потреби, протягом року можуть уточнюватися.</w:t>
      </w:r>
    </w:p>
    <w:p w14:paraId="38B96752" w14:textId="77777777" w:rsidR="00B20583" w:rsidRPr="00487BAA" w:rsidRDefault="00B20583" w:rsidP="00B20583">
      <w:pPr>
        <w:pStyle w:val="p21"/>
        <w:shd w:val="clear" w:color="auto" w:fill="FFFFFF"/>
        <w:jc w:val="both"/>
        <w:rPr>
          <w:rStyle w:val="s4"/>
        </w:rPr>
      </w:pPr>
      <w:r w:rsidRPr="00487BAA">
        <w:rPr>
          <w:rStyle w:val="s4"/>
        </w:rPr>
        <w:t>4.2. Головним розпорядником коштів місцевого бюджету на будівництво, реконструкцію, ремонт та утримання автомобільних доріг загального користування місцевого значення виступає Розвадівська сільська рада.</w:t>
      </w:r>
    </w:p>
    <w:p w14:paraId="3BBD98D2" w14:textId="77777777" w:rsidR="00B20583" w:rsidRPr="00487BAA" w:rsidRDefault="00B20583" w:rsidP="00B20583">
      <w:pPr>
        <w:pStyle w:val="p21"/>
        <w:shd w:val="clear" w:color="auto" w:fill="FFFFFF"/>
        <w:jc w:val="both"/>
        <w:rPr>
          <w:rStyle w:val="s4"/>
        </w:rPr>
      </w:pPr>
      <w:r w:rsidRPr="00487BAA">
        <w:rPr>
          <w:rStyle w:val="s4"/>
        </w:rPr>
        <w:t xml:space="preserve">4.3. </w:t>
      </w:r>
      <w:r w:rsidRPr="00487BAA">
        <w:t>Загальний обсяг фінансування Програми у 2026 році складає 7684600,00 грн.</w:t>
      </w:r>
    </w:p>
    <w:p w14:paraId="739C7692" w14:textId="77777777" w:rsidR="00B20583" w:rsidRPr="00487BAA" w:rsidRDefault="00B20583" w:rsidP="00B20583">
      <w:pPr>
        <w:pStyle w:val="p21"/>
        <w:shd w:val="clear" w:color="auto" w:fill="FFFFFF"/>
        <w:jc w:val="both"/>
      </w:pPr>
    </w:p>
    <w:p w14:paraId="547DA76A" w14:textId="77777777" w:rsidR="00B20583" w:rsidRPr="00487BAA" w:rsidRDefault="00B20583" w:rsidP="00B20583">
      <w:pPr>
        <w:pStyle w:val="p11"/>
        <w:shd w:val="clear" w:color="auto" w:fill="FFFFFF"/>
        <w:ind w:left="2124" w:firstLine="708"/>
        <w:jc w:val="both"/>
        <w:rPr>
          <w:rStyle w:val="s5"/>
          <w:b/>
          <w:bCs/>
        </w:rPr>
      </w:pPr>
      <w:r w:rsidRPr="00487BAA">
        <w:rPr>
          <w:u w:val="single"/>
        </w:rPr>
        <w:t xml:space="preserve">5. </w:t>
      </w:r>
      <w:r w:rsidRPr="00487BAA">
        <w:rPr>
          <w:rStyle w:val="s5"/>
          <w:b/>
          <w:bCs/>
          <w:u w:val="single"/>
        </w:rPr>
        <w:t>Очікуваний результат реалізації Програми</w:t>
      </w:r>
    </w:p>
    <w:p w14:paraId="738C6865" w14:textId="77777777" w:rsidR="00B20583" w:rsidRPr="00487BAA" w:rsidRDefault="00B20583" w:rsidP="00B20583">
      <w:pPr>
        <w:pStyle w:val="p18"/>
        <w:shd w:val="clear" w:color="auto" w:fill="FFFFFF"/>
        <w:spacing w:before="0" w:beforeAutospacing="0" w:after="0" w:afterAutospacing="0"/>
        <w:ind w:firstLine="720"/>
        <w:jc w:val="both"/>
      </w:pPr>
      <w:r w:rsidRPr="00487BAA">
        <w:t>Виконання Програми забезпечить:</w:t>
      </w:r>
    </w:p>
    <w:p w14:paraId="6C8DD131" w14:textId="77777777" w:rsidR="00B20583" w:rsidRPr="00487BAA" w:rsidRDefault="00B20583" w:rsidP="00B20583">
      <w:pPr>
        <w:pStyle w:val="p18"/>
        <w:shd w:val="clear" w:color="auto" w:fill="FFFFFF"/>
        <w:spacing w:before="0" w:beforeAutospacing="0" w:after="0" w:afterAutospacing="0"/>
        <w:ind w:firstLine="720"/>
        <w:jc w:val="both"/>
      </w:pPr>
      <w:r w:rsidRPr="00487BAA">
        <w:rPr>
          <w:rStyle w:val="s4"/>
        </w:rPr>
        <w:t>- збереження існуючої мережі доріг загального користування місцевого значення та вулиць і доріг комунальної власності від руйнування, своєчасне виконання поточного ремонту та виконання заходів з безпеки дорожнього руху;</w:t>
      </w:r>
    </w:p>
    <w:p w14:paraId="179F313A" w14:textId="77777777" w:rsidR="00B20583" w:rsidRPr="00487BAA" w:rsidRDefault="00B20583" w:rsidP="00B20583">
      <w:pPr>
        <w:pStyle w:val="p21"/>
        <w:shd w:val="clear" w:color="auto" w:fill="FFFFFF"/>
        <w:spacing w:before="0" w:beforeAutospacing="0" w:after="0" w:afterAutospacing="0"/>
        <w:jc w:val="both"/>
      </w:pPr>
      <w:r w:rsidRPr="00487BAA">
        <w:rPr>
          <w:rStyle w:val="s4"/>
        </w:rPr>
        <w:t>- ліквідацію незадовільних умов руху автотранспорту, у тому числі маршрутів загального користування;</w:t>
      </w:r>
    </w:p>
    <w:p w14:paraId="51302B40" w14:textId="77777777" w:rsidR="00B20583" w:rsidRPr="00487BAA" w:rsidRDefault="00B20583" w:rsidP="00B20583">
      <w:pPr>
        <w:pStyle w:val="p21"/>
        <w:shd w:val="clear" w:color="auto" w:fill="FFFFFF"/>
        <w:spacing w:before="0" w:beforeAutospacing="0" w:after="0" w:afterAutospacing="0"/>
        <w:jc w:val="both"/>
      </w:pPr>
      <w:r w:rsidRPr="00487BAA">
        <w:rPr>
          <w:rStyle w:val="s4"/>
        </w:rPr>
        <w:t>- покращення транспортного, пішохідного сполучення та безпеки дорожнього руху;</w:t>
      </w:r>
    </w:p>
    <w:p w14:paraId="3FF82465" w14:textId="77777777" w:rsidR="00B20583" w:rsidRPr="00487BAA" w:rsidRDefault="00B20583" w:rsidP="00B20583">
      <w:pPr>
        <w:pStyle w:val="p11"/>
        <w:shd w:val="clear" w:color="auto" w:fill="FFFFFF"/>
        <w:spacing w:before="0" w:beforeAutospacing="0" w:after="0" w:afterAutospacing="0"/>
        <w:jc w:val="both"/>
      </w:pPr>
      <w:r w:rsidRPr="00487BAA">
        <w:t>- створення умов доступності сільських територій районного та обласного центру;</w:t>
      </w:r>
    </w:p>
    <w:p w14:paraId="2D9910FB" w14:textId="77777777" w:rsidR="00B20583" w:rsidRPr="00487BAA" w:rsidRDefault="00B20583" w:rsidP="00B20583">
      <w:pPr>
        <w:pStyle w:val="p21"/>
        <w:shd w:val="clear" w:color="auto" w:fill="FFFFFF"/>
        <w:spacing w:before="0" w:beforeAutospacing="0" w:after="0" w:afterAutospacing="0"/>
        <w:jc w:val="both"/>
      </w:pPr>
      <w:r w:rsidRPr="00487BAA">
        <w:rPr>
          <w:rStyle w:val="s4"/>
        </w:rPr>
        <w:t>-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p>
    <w:p w14:paraId="642D424D" w14:textId="77777777" w:rsidR="00B20583" w:rsidRPr="00487BAA" w:rsidRDefault="00B20583" w:rsidP="00B20583">
      <w:pPr>
        <w:pStyle w:val="p21"/>
        <w:shd w:val="clear" w:color="auto" w:fill="FFFFFF"/>
        <w:spacing w:before="0" w:beforeAutospacing="0" w:after="0" w:afterAutospacing="0"/>
        <w:jc w:val="both"/>
        <w:rPr>
          <w:rStyle w:val="s4"/>
        </w:rPr>
      </w:pPr>
      <w:r w:rsidRPr="00487BAA">
        <w:rPr>
          <w:rStyle w:val="s4"/>
        </w:rPr>
        <w:t>- ефективне використання наявних коштів та підвищення якості робіт, що виконуються, у тому числі шляхом упровадження нових матеріалів та технологій.</w:t>
      </w:r>
    </w:p>
    <w:p w14:paraId="37556B00" w14:textId="77777777" w:rsidR="00B20583" w:rsidRPr="00487BAA" w:rsidRDefault="00B20583" w:rsidP="00B20583">
      <w:pPr>
        <w:pStyle w:val="p21"/>
        <w:shd w:val="clear" w:color="auto" w:fill="FFFFFF"/>
        <w:spacing w:before="0" w:beforeAutospacing="0" w:after="0" w:afterAutospacing="0"/>
        <w:jc w:val="both"/>
        <w:rPr>
          <w:rStyle w:val="s4"/>
        </w:rPr>
      </w:pPr>
    </w:p>
    <w:p w14:paraId="62F6AF79" w14:textId="77777777" w:rsidR="00B20583" w:rsidRPr="00487BAA" w:rsidRDefault="00B20583" w:rsidP="00B20583">
      <w:pPr>
        <w:pStyle w:val="p21"/>
        <w:shd w:val="clear" w:color="auto" w:fill="FFFFFF"/>
        <w:spacing w:before="0" w:beforeAutospacing="0" w:after="0" w:afterAutospacing="0"/>
        <w:jc w:val="both"/>
      </w:pPr>
    </w:p>
    <w:p w14:paraId="2CB691F2" w14:textId="77777777" w:rsidR="00B20583" w:rsidRPr="00487BAA" w:rsidRDefault="00B20583" w:rsidP="00B20583">
      <w:pPr>
        <w:pStyle w:val="p7"/>
        <w:shd w:val="clear" w:color="auto" w:fill="FFFFFF"/>
        <w:jc w:val="both"/>
      </w:pPr>
      <w:r w:rsidRPr="00487BAA">
        <w:rPr>
          <w:rStyle w:val="s5"/>
          <w:b/>
          <w:bCs/>
          <w:u w:val="single"/>
        </w:rPr>
        <w:t>Висновок :</w:t>
      </w:r>
    </w:p>
    <w:p w14:paraId="7309B459" w14:textId="77777777" w:rsidR="00B20583" w:rsidRPr="00487BAA" w:rsidRDefault="00B20583" w:rsidP="00B20583">
      <w:pPr>
        <w:pStyle w:val="p6"/>
        <w:shd w:val="clear" w:color="auto" w:fill="FFFFFF"/>
        <w:ind w:firstLine="708"/>
        <w:jc w:val="both"/>
      </w:pPr>
      <w:r w:rsidRPr="00487BAA">
        <w:t>Програма є необхідною для забезпечення ремонту та утримання автомобільних доріг місцевого значення, вулиць і доріг комунальної власності. Доцільність заходів є обґрунтованими.</w:t>
      </w:r>
    </w:p>
    <w:p w14:paraId="5658A674" w14:textId="77777777" w:rsidR="00B20583" w:rsidRPr="00487BAA" w:rsidRDefault="00B20583" w:rsidP="00B20583">
      <w:pPr>
        <w:pStyle w:val="p6"/>
        <w:shd w:val="clear" w:color="auto" w:fill="FFFFFF"/>
        <w:jc w:val="both"/>
      </w:pPr>
    </w:p>
    <w:p w14:paraId="21F68E2E" w14:textId="77777777" w:rsidR="00B20583" w:rsidRPr="00487BAA" w:rsidRDefault="00B20583" w:rsidP="00B20583">
      <w:pPr>
        <w:shd w:val="clear" w:color="auto" w:fill="FFFFFF"/>
        <w:tabs>
          <w:tab w:val="left" w:pos="3720"/>
          <w:tab w:val="center" w:pos="5096"/>
        </w:tabs>
        <w:spacing w:before="100" w:beforeAutospacing="1" w:after="100" w:afterAutospacing="1"/>
        <w:ind w:left="554"/>
        <w:jc w:val="center"/>
        <w:rPr>
          <w:rFonts w:ascii="Times New Roman" w:hAnsi="Times New Roman"/>
          <w:sz w:val="24"/>
          <w:szCs w:val="24"/>
          <w:lang w:eastAsia="uk-UA"/>
        </w:rPr>
      </w:pPr>
      <w:r w:rsidRPr="00487BAA">
        <w:rPr>
          <w:rFonts w:ascii="Times New Roman" w:hAnsi="Times New Roman"/>
          <w:b/>
          <w:bCs/>
          <w:sz w:val="24"/>
          <w:szCs w:val="24"/>
          <w:lang w:eastAsia="uk-UA"/>
        </w:rPr>
        <w:t>Паспорт Програми</w:t>
      </w:r>
    </w:p>
    <w:p w14:paraId="0AB92C9E" w14:textId="77777777" w:rsidR="00B20583" w:rsidRPr="00487BAA" w:rsidRDefault="00B20583" w:rsidP="00B20583">
      <w:pPr>
        <w:shd w:val="clear" w:color="auto" w:fill="FFFFFF"/>
        <w:spacing w:before="100" w:beforeAutospacing="1" w:after="100" w:afterAutospacing="1"/>
        <w:ind w:firstLine="720"/>
        <w:jc w:val="center"/>
        <w:rPr>
          <w:rFonts w:ascii="Times New Roman" w:hAnsi="Times New Roman"/>
          <w:sz w:val="24"/>
          <w:szCs w:val="24"/>
          <w:lang w:eastAsia="uk-UA"/>
        </w:rPr>
      </w:pPr>
      <w:r w:rsidRPr="00487BAA">
        <w:rPr>
          <w:rFonts w:ascii="Times New Roman" w:hAnsi="Times New Roman"/>
          <w:b/>
          <w:bCs/>
          <w:sz w:val="24"/>
          <w:szCs w:val="24"/>
          <w:lang w:eastAsia="uk-UA"/>
        </w:rPr>
        <w:t>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Розвадівської сільської ради на 2026 рік</w:t>
      </w:r>
    </w:p>
    <w:tbl>
      <w:tblPr>
        <w:tblW w:w="0" w:type="auto"/>
        <w:tblLook w:val="00A0" w:firstRow="1" w:lastRow="0" w:firstColumn="1" w:lastColumn="0" w:noHBand="0" w:noVBand="0"/>
      </w:tblPr>
      <w:tblGrid>
        <w:gridCol w:w="674"/>
        <w:gridCol w:w="3089"/>
        <w:gridCol w:w="5416"/>
      </w:tblGrid>
      <w:tr w:rsidR="00487BAA" w:rsidRPr="00487BAA" w14:paraId="35E6A923" w14:textId="77777777" w:rsidTr="00B20583">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7CF15BD2"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1.</w:t>
            </w:r>
          </w:p>
        </w:tc>
        <w:tc>
          <w:tcPr>
            <w:tcW w:w="308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525C90DB"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Ініціатор розроблення програми</w:t>
            </w:r>
          </w:p>
        </w:tc>
        <w:tc>
          <w:tcPr>
            <w:tcW w:w="5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42E0E48"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 xml:space="preserve">Розвадівська сільська рада </w:t>
            </w:r>
          </w:p>
        </w:tc>
      </w:tr>
      <w:tr w:rsidR="00487BAA" w:rsidRPr="00487BAA" w14:paraId="4A8A76DB" w14:textId="77777777" w:rsidTr="00B20583">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6CF37A68"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2.</w:t>
            </w:r>
          </w:p>
        </w:tc>
        <w:tc>
          <w:tcPr>
            <w:tcW w:w="308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53ABC7B0"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Назва розпорядчого документа органу виконавчої влади про розробку програми</w:t>
            </w:r>
          </w:p>
        </w:tc>
        <w:tc>
          <w:tcPr>
            <w:tcW w:w="5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01897F6"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Закон України «Про автомобільні дороги», Концепція реформування системи державного управління автомобільними дорогами загального користування, схвалена розпорядженням Кабінету Міністрів України від 20 серпня 2008 року № 1096, рішення сесії сільської ради № 865 від 01 березня 2017 року</w:t>
            </w:r>
          </w:p>
        </w:tc>
      </w:tr>
      <w:tr w:rsidR="00487BAA" w:rsidRPr="00487BAA" w14:paraId="08253563" w14:textId="77777777" w:rsidTr="00B20583">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3CFE9C22"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3.</w:t>
            </w:r>
          </w:p>
        </w:tc>
        <w:tc>
          <w:tcPr>
            <w:tcW w:w="308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0EB88D09"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Розробник програми</w:t>
            </w:r>
          </w:p>
        </w:tc>
        <w:tc>
          <w:tcPr>
            <w:tcW w:w="5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9074D16" w14:textId="77777777" w:rsidR="00B20583" w:rsidRPr="00487BAA" w:rsidRDefault="00B20583" w:rsidP="00B20583">
            <w:pPr>
              <w:jc w:val="center"/>
              <w:rPr>
                <w:rFonts w:ascii="Times New Roman" w:hAnsi="Times New Roman"/>
                <w:sz w:val="24"/>
                <w:szCs w:val="24"/>
                <w:lang w:val="ru-RU" w:eastAsia="ru-RU"/>
              </w:rPr>
            </w:pPr>
            <w:r w:rsidRPr="00487BAA">
              <w:rPr>
                <w:rFonts w:ascii="Times New Roman" w:hAnsi="Times New Roman"/>
                <w:sz w:val="24"/>
                <w:szCs w:val="24"/>
              </w:rPr>
              <w:t>Розвадівська сільська рада</w:t>
            </w:r>
          </w:p>
        </w:tc>
      </w:tr>
      <w:tr w:rsidR="00487BAA" w:rsidRPr="00487BAA" w14:paraId="3E4767BC" w14:textId="77777777" w:rsidTr="00B20583">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167DDC20"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4.</w:t>
            </w:r>
          </w:p>
        </w:tc>
        <w:tc>
          <w:tcPr>
            <w:tcW w:w="308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75728433"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Відповідальний виконавець</w:t>
            </w:r>
          </w:p>
        </w:tc>
        <w:tc>
          <w:tcPr>
            <w:tcW w:w="5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5468ACB" w14:textId="77777777" w:rsidR="00B20583" w:rsidRPr="00487BAA" w:rsidRDefault="00B20583" w:rsidP="00B20583">
            <w:pPr>
              <w:jc w:val="center"/>
              <w:rPr>
                <w:rFonts w:ascii="Times New Roman" w:hAnsi="Times New Roman"/>
                <w:sz w:val="24"/>
                <w:szCs w:val="24"/>
                <w:lang w:val="ru-RU" w:eastAsia="ru-RU"/>
              </w:rPr>
            </w:pPr>
            <w:r w:rsidRPr="00487BAA">
              <w:rPr>
                <w:rFonts w:ascii="Times New Roman" w:hAnsi="Times New Roman"/>
                <w:sz w:val="24"/>
                <w:szCs w:val="24"/>
              </w:rPr>
              <w:t>Розвадівська сільська рада</w:t>
            </w:r>
          </w:p>
        </w:tc>
      </w:tr>
      <w:tr w:rsidR="00487BAA" w:rsidRPr="00487BAA" w14:paraId="0E4EE8E6" w14:textId="77777777" w:rsidTr="00B20583">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546376E8"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5</w:t>
            </w:r>
          </w:p>
        </w:tc>
        <w:tc>
          <w:tcPr>
            <w:tcW w:w="308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06D5736F"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Термін реалізації програми</w:t>
            </w:r>
          </w:p>
        </w:tc>
        <w:tc>
          <w:tcPr>
            <w:tcW w:w="5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5BA11EF"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2026 рік</w:t>
            </w:r>
          </w:p>
        </w:tc>
      </w:tr>
      <w:tr w:rsidR="00487BAA" w:rsidRPr="00487BAA" w14:paraId="3639455B" w14:textId="77777777" w:rsidTr="00B20583">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044988B0"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6.</w:t>
            </w:r>
          </w:p>
        </w:tc>
        <w:tc>
          <w:tcPr>
            <w:tcW w:w="308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140D8635"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Перелік бюджетів, які беруть участь у виконанні програми</w:t>
            </w:r>
          </w:p>
        </w:tc>
        <w:tc>
          <w:tcPr>
            <w:tcW w:w="5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5E2508E" w14:textId="77777777" w:rsidR="00B20583" w:rsidRPr="00487BAA" w:rsidRDefault="00B20583" w:rsidP="00B20583">
            <w:pPr>
              <w:spacing w:before="100" w:beforeAutospacing="1" w:after="100" w:afterAutospacing="1"/>
              <w:ind w:left="554"/>
              <w:jc w:val="center"/>
              <w:rPr>
                <w:rFonts w:ascii="Times New Roman" w:hAnsi="Times New Roman"/>
                <w:sz w:val="24"/>
                <w:szCs w:val="24"/>
                <w:lang w:eastAsia="uk-UA"/>
              </w:rPr>
            </w:pPr>
            <w:r w:rsidRPr="00487BAA">
              <w:rPr>
                <w:rFonts w:ascii="Times New Roman" w:hAnsi="Times New Roman"/>
                <w:sz w:val="24"/>
                <w:szCs w:val="24"/>
                <w:lang w:eastAsia="uk-UA"/>
              </w:rPr>
              <w:t>Місцевий бюджет</w:t>
            </w:r>
          </w:p>
        </w:tc>
      </w:tr>
      <w:tr w:rsidR="00487BAA" w:rsidRPr="00487BAA" w14:paraId="0FF24808" w14:textId="77777777" w:rsidTr="00B20583">
        <w:trPr>
          <w:trHeight w:val="1168"/>
        </w:trPr>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14:paraId="4E2691DE"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7.</w:t>
            </w:r>
          </w:p>
        </w:tc>
        <w:tc>
          <w:tcPr>
            <w:tcW w:w="308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14:paraId="38B6DB5F"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Загальний обсяг фінансових ресурсів, необхідних для реалізації програми (всього),</w:t>
            </w:r>
          </w:p>
          <w:p w14:paraId="5A0AB0AA" w14:textId="77777777" w:rsidR="00B20583" w:rsidRPr="00487BAA" w:rsidRDefault="00B20583" w:rsidP="00B20583">
            <w:pPr>
              <w:spacing w:before="100" w:beforeAutospacing="1" w:after="100" w:afterAutospacing="1"/>
              <w:ind w:left="554"/>
              <w:jc w:val="center"/>
              <w:rPr>
                <w:rFonts w:ascii="Times New Roman" w:hAnsi="Times New Roman"/>
                <w:sz w:val="24"/>
                <w:szCs w:val="24"/>
                <w:lang w:eastAsia="uk-UA"/>
              </w:rPr>
            </w:pPr>
          </w:p>
        </w:tc>
        <w:tc>
          <w:tcPr>
            <w:tcW w:w="5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67284BD6" w14:textId="77777777" w:rsidR="00B20583" w:rsidRPr="00487BAA" w:rsidRDefault="00B20583" w:rsidP="00B20583">
            <w:pPr>
              <w:spacing w:before="100" w:beforeAutospacing="1" w:after="100" w:afterAutospacing="1"/>
              <w:jc w:val="center"/>
              <w:rPr>
                <w:rFonts w:ascii="Times New Roman" w:hAnsi="Times New Roman"/>
                <w:sz w:val="24"/>
                <w:szCs w:val="24"/>
                <w:lang w:eastAsia="uk-UA"/>
              </w:rPr>
            </w:pPr>
            <w:r w:rsidRPr="00487BAA">
              <w:rPr>
                <w:rFonts w:ascii="Times New Roman" w:hAnsi="Times New Roman"/>
                <w:sz w:val="24"/>
                <w:szCs w:val="24"/>
                <w:lang w:eastAsia="uk-UA"/>
              </w:rPr>
              <w:t>Фінансування Програми здійснюється у межах фактичних коштів, передбачених у місцевому бюджеті, та  інших джерел фінансування, не заборонених законодавством України. Конкретний розмір фінансових показників програми визначається відповідним рішенням сільської ради на відповідний бюджетний рік та рішення «Про  внесення змін до показників бюджет на поточний рік».</w:t>
            </w:r>
          </w:p>
        </w:tc>
      </w:tr>
    </w:tbl>
    <w:p w14:paraId="5CC214F9" w14:textId="77777777" w:rsidR="00B20583" w:rsidRPr="00487BAA" w:rsidRDefault="00B20583" w:rsidP="00B20583">
      <w:pPr>
        <w:pStyle w:val="p18"/>
        <w:shd w:val="clear" w:color="auto" w:fill="FFFFFF"/>
        <w:ind w:firstLine="720"/>
        <w:jc w:val="center"/>
      </w:pPr>
    </w:p>
    <w:p w14:paraId="1CAB8BE5" w14:textId="77777777" w:rsidR="00B20583" w:rsidRPr="00487BAA" w:rsidRDefault="00B20583" w:rsidP="00B20583">
      <w:pPr>
        <w:pStyle w:val="p18"/>
        <w:shd w:val="clear" w:color="auto" w:fill="FFFFFF"/>
        <w:ind w:firstLine="720"/>
        <w:jc w:val="both"/>
      </w:pPr>
      <w:r w:rsidRPr="00487BAA">
        <w:t>Секретар ради                                                                        Олександра ШИМКО</w:t>
      </w:r>
    </w:p>
    <w:p w14:paraId="7C229832" w14:textId="77777777" w:rsidR="00B20583" w:rsidRPr="00487BAA" w:rsidRDefault="00B20583" w:rsidP="00B20583">
      <w:pPr>
        <w:jc w:val="center"/>
        <w:rPr>
          <w:rFonts w:ascii="Times New Roman" w:hAnsi="Times New Roman"/>
          <w:sz w:val="24"/>
          <w:szCs w:val="24"/>
        </w:rPr>
      </w:pPr>
    </w:p>
    <w:p w14:paraId="0BD62619" w14:textId="77777777" w:rsidR="00B20583" w:rsidRPr="00487BAA" w:rsidRDefault="00B20583" w:rsidP="00B20583">
      <w:pPr>
        <w:tabs>
          <w:tab w:val="left" w:pos="1134"/>
        </w:tabs>
        <w:spacing w:after="0"/>
        <w:jc w:val="right"/>
        <w:rPr>
          <w:rFonts w:ascii="Times New Roman" w:hAnsi="Times New Roman" w:cs="Times New Roman"/>
          <w:sz w:val="24"/>
          <w:szCs w:val="24"/>
        </w:rPr>
      </w:pPr>
      <w:r w:rsidRPr="00487BAA">
        <w:rPr>
          <w:rFonts w:ascii="Times New Roman" w:hAnsi="Times New Roman" w:cs="Times New Roman"/>
          <w:sz w:val="24"/>
          <w:szCs w:val="24"/>
        </w:rPr>
        <w:lastRenderedPageBreak/>
        <w:t xml:space="preserve">Затвержено  </w:t>
      </w:r>
    </w:p>
    <w:p w14:paraId="31805025" w14:textId="77777777" w:rsidR="00B20583" w:rsidRPr="00487BAA" w:rsidRDefault="00B20583" w:rsidP="00B20583">
      <w:pPr>
        <w:tabs>
          <w:tab w:val="left" w:pos="1134"/>
        </w:tabs>
        <w:spacing w:after="0"/>
        <w:jc w:val="right"/>
        <w:rPr>
          <w:rFonts w:ascii="Times New Roman" w:hAnsi="Times New Roman" w:cs="Times New Roman"/>
          <w:sz w:val="24"/>
          <w:szCs w:val="24"/>
        </w:rPr>
      </w:pPr>
      <w:r w:rsidRPr="00487BAA">
        <w:rPr>
          <w:rFonts w:ascii="Times New Roman" w:hAnsi="Times New Roman" w:cs="Times New Roman"/>
          <w:sz w:val="24"/>
          <w:szCs w:val="24"/>
        </w:rPr>
        <w:t xml:space="preserve">Рішенням 72 сесії </w:t>
      </w:r>
    </w:p>
    <w:p w14:paraId="228F64B9" w14:textId="77777777" w:rsidR="00B20583" w:rsidRPr="00487BAA" w:rsidRDefault="00B20583" w:rsidP="00B20583">
      <w:pPr>
        <w:tabs>
          <w:tab w:val="left" w:pos="1134"/>
        </w:tabs>
        <w:spacing w:after="0"/>
        <w:jc w:val="right"/>
        <w:rPr>
          <w:rFonts w:ascii="Times New Roman" w:hAnsi="Times New Roman" w:cs="Times New Roman"/>
          <w:sz w:val="24"/>
          <w:szCs w:val="24"/>
        </w:rPr>
      </w:pPr>
      <w:r w:rsidRPr="00487BAA">
        <w:rPr>
          <w:rFonts w:ascii="Times New Roman" w:hAnsi="Times New Roman" w:cs="Times New Roman"/>
          <w:sz w:val="24"/>
          <w:szCs w:val="24"/>
          <w:lang w:val="en-US"/>
        </w:rPr>
        <w:t>VIII</w:t>
      </w:r>
      <w:r w:rsidRPr="00487BAA">
        <w:rPr>
          <w:rFonts w:ascii="Times New Roman" w:hAnsi="Times New Roman" w:cs="Times New Roman"/>
          <w:sz w:val="24"/>
          <w:szCs w:val="24"/>
        </w:rPr>
        <w:t xml:space="preserve"> скликання</w:t>
      </w:r>
    </w:p>
    <w:p w14:paraId="7217D968" w14:textId="77777777" w:rsidR="00B20583" w:rsidRPr="00487BAA" w:rsidRDefault="00B20583" w:rsidP="00B20583">
      <w:pPr>
        <w:tabs>
          <w:tab w:val="left" w:pos="1134"/>
        </w:tabs>
        <w:spacing w:after="0"/>
        <w:jc w:val="right"/>
        <w:rPr>
          <w:rFonts w:ascii="Times New Roman" w:hAnsi="Times New Roman" w:cs="Times New Roman"/>
          <w:sz w:val="24"/>
          <w:szCs w:val="24"/>
        </w:rPr>
      </w:pPr>
      <w:r w:rsidRPr="00487BAA">
        <w:rPr>
          <w:rFonts w:ascii="Times New Roman" w:hAnsi="Times New Roman" w:cs="Times New Roman"/>
          <w:sz w:val="24"/>
          <w:szCs w:val="24"/>
        </w:rPr>
        <w:t xml:space="preserve">Розвадівської сільської ради </w:t>
      </w:r>
    </w:p>
    <w:p w14:paraId="17FC6092" w14:textId="77777777" w:rsidR="00B20583" w:rsidRPr="00487BAA" w:rsidRDefault="00B20583" w:rsidP="00B20583">
      <w:pPr>
        <w:tabs>
          <w:tab w:val="left" w:pos="1134"/>
        </w:tabs>
        <w:spacing w:after="0"/>
        <w:jc w:val="center"/>
        <w:rPr>
          <w:rFonts w:ascii="Times New Roman" w:hAnsi="Times New Roman" w:cs="Times New Roman"/>
          <w:sz w:val="24"/>
          <w:szCs w:val="24"/>
        </w:rPr>
      </w:pPr>
      <w:r w:rsidRPr="00487BAA">
        <w:rPr>
          <w:rFonts w:ascii="Times New Roman" w:hAnsi="Times New Roman" w:cs="Times New Roman"/>
          <w:sz w:val="24"/>
          <w:szCs w:val="24"/>
        </w:rPr>
        <w:t xml:space="preserve">                                                                                                             від 18 грудня 2025 року №  </w:t>
      </w:r>
    </w:p>
    <w:p w14:paraId="48118932" w14:textId="77777777" w:rsidR="00B20583" w:rsidRPr="00487BAA" w:rsidRDefault="00B20583" w:rsidP="00B20583">
      <w:pPr>
        <w:tabs>
          <w:tab w:val="left" w:pos="1134"/>
        </w:tabs>
        <w:spacing w:after="0"/>
        <w:jc w:val="right"/>
        <w:rPr>
          <w:rFonts w:ascii="Times New Roman" w:hAnsi="Times New Roman" w:cs="Times New Roman"/>
          <w:sz w:val="24"/>
          <w:szCs w:val="24"/>
        </w:rPr>
      </w:pPr>
      <w:r w:rsidRPr="00487BAA">
        <w:rPr>
          <w:rFonts w:ascii="Times New Roman" w:hAnsi="Times New Roman" w:cs="Times New Roman"/>
          <w:sz w:val="24"/>
          <w:szCs w:val="24"/>
        </w:rPr>
        <w:t>_________________Роман СИДОР</w:t>
      </w:r>
    </w:p>
    <w:p w14:paraId="63C919EE" w14:textId="77777777" w:rsidR="00B20583" w:rsidRPr="00487BAA" w:rsidRDefault="00B20583" w:rsidP="00B20583">
      <w:pPr>
        <w:jc w:val="right"/>
        <w:rPr>
          <w:b/>
          <w:bCs/>
          <w:sz w:val="28"/>
          <w:szCs w:val="28"/>
        </w:rPr>
      </w:pPr>
    </w:p>
    <w:p w14:paraId="34F4A657" w14:textId="77777777" w:rsidR="00B20583" w:rsidRPr="00487BAA" w:rsidRDefault="00B20583" w:rsidP="00B20583">
      <w:pPr>
        <w:rPr>
          <w:sz w:val="24"/>
          <w:szCs w:val="24"/>
        </w:rPr>
      </w:pPr>
      <w:r w:rsidRPr="00487BAA">
        <w:t xml:space="preserve">    </w:t>
      </w:r>
    </w:p>
    <w:p w14:paraId="289E1A25" w14:textId="77777777" w:rsidR="00B20583" w:rsidRPr="00487BAA" w:rsidRDefault="00B20583" w:rsidP="00B20583"/>
    <w:p w14:paraId="545DBC4E" w14:textId="77777777" w:rsidR="00B20583" w:rsidRPr="00487BAA" w:rsidRDefault="00B20583" w:rsidP="00B20583"/>
    <w:p w14:paraId="2B0DE563" w14:textId="77777777" w:rsidR="00B20583" w:rsidRPr="00487BAA" w:rsidRDefault="00B20583" w:rsidP="00B20583"/>
    <w:p w14:paraId="4F25D3C4" w14:textId="77777777" w:rsidR="00B20583" w:rsidRPr="00487BAA" w:rsidRDefault="00B20583" w:rsidP="00B20583"/>
    <w:p w14:paraId="7939E702" w14:textId="77777777" w:rsidR="00B20583" w:rsidRPr="00487BAA" w:rsidRDefault="00B20583" w:rsidP="00B20583">
      <w:pPr>
        <w:jc w:val="center"/>
        <w:rPr>
          <w:b/>
          <w:sz w:val="40"/>
          <w:szCs w:val="40"/>
        </w:rPr>
      </w:pPr>
    </w:p>
    <w:p w14:paraId="3D602BA4" w14:textId="77777777" w:rsidR="00B20583" w:rsidRPr="00487BAA" w:rsidRDefault="00B20583" w:rsidP="00B20583">
      <w:pPr>
        <w:jc w:val="center"/>
        <w:rPr>
          <w:b/>
          <w:sz w:val="40"/>
          <w:szCs w:val="40"/>
        </w:rPr>
      </w:pPr>
      <w:r w:rsidRPr="00487BAA">
        <w:rPr>
          <w:b/>
          <w:sz w:val="40"/>
          <w:szCs w:val="40"/>
        </w:rPr>
        <w:t xml:space="preserve"> Програма матеріальних резервів для запобігання та ліквідації наслідків надзвичайних ситуацій  Розвадівської сільської ради на 2026 рік</w:t>
      </w:r>
    </w:p>
    <w:p w14:paraId="2D770C6B" w14:textId="77777777" w:rsidR="00B20583" w:rsidRPr="00487BAA" w:rsidRDefault="00B20583" w:rsidP="00B20583">
      <w:pPr>
        <w:rPr>
          <w:sz w:val="24"/>
          <w:szCs w:val="24"/>
        </w:rPr>
      </w:pPr>
    </w:p>
    <w:p w14:paraId="4B24368B" w14:textId="77777777" w:rsidR="00B20583" w:rsidRPr="00487BAA" w:rsidRDefault="00B20583" w:rsidP="00B20583"/>
    <w:p w14:paraId="474D4BE3" w14:textId="77777777" w:rsidR="00B20583" w:rsidRPr="00487BAA" w:rsidRDefault="00B20583" w:rsidP="00B20583"/>
    <w:p w14:paraId="7B6511B0" w14:textId="77777777" w:rsidR="00B20583" w:rsidRPr="00487BAA" w:rsidRDefault="00B20583" w:rsidP="00B20583"/>
    <w:p w14:paraId="6F647F0D" w14:textId="77777777" w:rsidR="00B20583" w:rsidRPr="00487BAA" w:rsidRDefault="00B20583" w:rsidP="00B20583"/>
    <w:p w14:paraId="7D6B0822" w14:textId="77777777" w:rsidR="00B20583" w:rsidRPr="00487BAA" w:rsidRDefault="00B20583" w:rsidP="00B20583"/>
    <w:p w14:paraId="0E240EA5" w14:textId="77777777" w:rsidR="00B20583" w:rsidRPr="00487BAA" w:rsidRDefault="00B20583" w:rsidP="00B20583"/>
    <w:p w14:paraId="18528106" w14:textId="77777777" w:rsidR="00B20583" w:rsidRPr="00487BAA" w:rsidRDefault="00B20583" w:rsidP="00B20583"/>
    <w:p w14:paraId="302C75AF" w14:textId="77777777" w:rsidR="00B20583" w:rsidRPr="00487BAA" w:rsidRDefault="00B20583" w:rsidP="00B20583"/>
    <w:p w14:paraId="34AB7E63" w14:textId="77777777" w:rsidR="00B20583" w:rsidRPr="00487BAA" w:rsidRDefault="00B20583" w:rsidP="00B20583"/>
    <w:p w14:paraId="321C5E34" w14:textId="77777777" w:rsidR="00B20583" w:rsidRPr="00487BAA" w:rsidRDefault="00B20583" w:rsidP="00B20583">
      <w:pPr>
        <w:rPr>
          <w:b/>
          <w:sz w:val="32"/>
          <w:szCs w:val="32"/>
        </w:rPr>
      </w:pPr>
    </w:p>
    <w:p w14:paraId="0556BA40" w14:textId="77777777" w:rsidR="00B20583" w:rsidRPr="00487BAA" w:rsidRDefault="00B20583" w:rsidP="00B20583">
      <w:pPr>
        <w:jc w:val="center"/>
        <w:rPr>
          <w:b/>
          <w:sz w:val="32"/>
          <w:szCs w:val="32"/>
        </w:rPr>
      </w:pPr>
      <w:r w:rsidRPr="00487BAA">
        <w:rPr>
          <w:b/>
          <w:sz w:val="32"/>
          <w:szCs w:val="32"/>
        </w:rPr>
        <w:t>с.Розвадів</w:t>
      </w:r>
    </w:p>
    <w:p w14:paraId="6B33D60E" w14:textId="77777777" w:rsidR="00B20583" w:rsidRPr="00487BAA" w:rsidRDefault="00B20583" w:rsidP="00B20583">
      <w:pPr>
        <w:jc w:val="center"/>
        <w:rPr>
          <w:b/>
          <w:sz w:val="32"/>
          <w:szCs w:val="32"/>
        </w:rPr>
      </w:pPr>
      <w:r w:rsidRPr="00487BAA">
        <w:rPr>
          <w:b/>
          <w:sz w:val="32"/>
          <w:szCs w:val="32"/>
        </w:rPr>
        <w:t>2025 рік</w:t>
      </w:r>
    </w:p>
    <w:p w14:paraId="3EA7C8C1"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b/>
          <w:bCs/>
          <w:sz w:val="24"/>
          <w:szCs w:val="24"/>
        </w:rPr>
      </w:pPr>
    </w:p>
    <w:p w14:paraId="45CD5CB8"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І. Загальна частина</w:t>
      </w:r>
    </w:p>
    <w:p w14:paraId="726AD90E" w14:textId="77777777" w:rsidR="00B20583" w:rsidRPr="00487BAA" w:rsidRDefault="00B20583" w:rsidP="00B20583">
      <w:pPr>
        <w:widowControl w:val="0"/>
        <w:shd w:val="clear" w:color="auto" w:fill="FFFFFF"/>
        <w:autoSpaceDE w:val="0"/>
        <w:spacing w:after="0" w:line="240" w:lineRule="auto"/>
        <w:ind w:left="11" w:right="28"/>
        <w:jc w:val="both"/>
        <w:rPr>
          <w:rStyle w:val="af9"/>
          <w:rFonts w:ascii="Times New Roman" w:hAnsi="Times New Roman"/>
          <w:bCs/>
          <w:i w:val="0"/>
          <w:sz w:val="24"/>
          <w:szCs w:val="24"/>
          <w:shd w:val="clear" w:color="auto" w:fill="FFFFFF"/>
        </w:rPr>
      </w:pPr>
      <w:r w:rsidRPr="00487BAA">
        <w:rPr>
          <w:rStyle w:val="af9"/>
          <w:rFonts w:ascii="Times New Roman" w:hAnsi="Times New Roman"/>
          <w:bCs/>
          <w:sz w:val="24"/>
          <w:szCs w:val="24"/>
          <w:shd w:val="clear" w:color="auto" w:fill="FFFFFF"/>
        </w:rPr>
        <w:t xml:space="preserve">    24 лютого 2022 року,Указом Президента України №64/2022 «Про введення воєнного стану в Україні», запроваджений воєнний стан. Таке рішення ухвалено у зв’язку з військовою агресією Російської Федерації проти України на підставі пропозиції Ради національної безпеки і оборони відповідно до українського законодавства. </w:t>
      </w:r>
    </w:p>
    <w:p w14:paraId="0815E29A"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У сучасному суспільстві значне місце займають проблеми захисту населення від впливу</w:t>
      </w:r>
      <w:r w:rsidRPr="00487BAA">
        <w:rPr>
          <w:rStyle w:val="af9"/>
          <w:rFonts w:ascii="Times New Roman" w:hAnsi="Times New Roman"/>
          <w:bCs/>
          <w:sz w:val="24"/>
          <w:szCs w:val="24"/>
          <w:shd w:val="clear" w:color="auto" w:fill="FFFFFF"/>
        </w:rPr>
        <w:t>військової агресії Російської Федерації проти України</w:t>
      </w:r>
      <w:r w:rsidRPr="00487BAA">
        <w:rPr>
          <w:rFonts w:ascii="Times New Roman" w:eastAsia="Times New Roman" w:hAnsi="Times New Roman" w:cs="Times New Roman"/>
          <w:sz w:val="24"/>
          <w:szCs w:val="24"/>
        </w:rPr>
        <w:t xml:space="preserve">, що призводить до травматизму і людських жертв. </w:t>
      </w:r>
    </w:p>
    <w:p w14:paraId="4AA2F2CE"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Стаття 3 Конституції України визначає, що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виконавчої влади є попередження загибелі людей та надання допомоги постраждалим під час надзвичайних ситуацій</w:t>
      </w:r>
      <w:r w:rsidRPr="00487BAA">
        <w:rPr>
          <w:rFonts w:ascii="Times New Roman" w:eastAsia="Times New Roman" w:hAnsi="Times New Roman" w:cs="Times New Roman"/>
          <w:b/>
          <w:bCs/>
          <w:sz w:val="24"/>
          <w:szCs w:val="24"/>
        </w:rPr>
        <w:t>.  </w:t>
      </w:r>
      <w:r w:rsidRPr="00487BAA">
        <w:rPr>
          <w:rFonts w:ascii="Times New Roman" w:eastAsia="Times New Roman" w:hAnsi="Times New Roman" w:cs="Times New Roman"/>
          <w:sz w:val="24"/>
          <w:szCs w:val="24"/>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14:paraId="68499FE7" w14:textId="77777777" w:rsidR="00B20583" w:rsidRPr="00487BAA" w:rsidRDefault="00B20583" w:rsidP="00B20583">
      <w:pPr>
        <w:tabs>
          <w:tab w:val="left" w:pos="1860"/>
        </w:tabs>
        <w:spacing w:after="0" w:line="240" w:lineRule="auto"/>
        <w:jc w:val="both"/>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Матеріальними резервами є будівельні матеріали, паливно-мастильні матеріали  призначені для проведення невідкладних відновлювальних робіт і заходів, спрямованих на запобігання, ліквідацію надзвичайних ситуацій техногенного і природного характеру та їх наслідків, медикаменти та </w:t>
      </w:r>
      <w:r w:rsidRPr="00487BAA">
        <w:rPr>
          <w:rFonts w:ascii="Times New Roman" w:eastAsia="Times New Roman" w:hAnsi="Times New Roman" w:cs="Times New Roman"/>
          <w:bCs/>
          <w:sz w:val="24"/>
          <w:szCs w:val="24"/>
        </w:rPr>
        <w:t>засоби радіаційного, хімічного та біологічного захисту,</w:t>
      </w:r>
      <w:r w:rsidRPr="00487BAA">
        <w:rPr>
          <w:rFonts w:ascii="Times New Roman" w:hAnsi="Times New Roman" w:cs="Times New Roman"/>
          <w:sz w:val="24"/>
          <w:szCs w:val="24"/>
        </w:rPr>
        <w:t>засоби для забезпечення енергопостачання,</w:t>
      </w:r>
      <w:r w:rsidRPr="00487BAA">
        <w:rPr>
          <w:rFonts w:ascii="ProbaPro" w:eastAsia="Times New Roman" w:hAnsi="ProbaPro" w:cs="Times New Roman"/>
          <w:sz w:val="24"/>
          <w:szCs w:val="24"/>
        </w:rPr>
        <w:t>матеріальні засоби для підтримання життєзабезпечення населення, продовольчі товари.</w:t>
      </w:r>
    </w:p>
    <w:p w14:paraId="6B883D4D" w14:textId="77777777" w:rsidR="00B20583" w:rsidRPr="00487BAA" w:rsidRDefault="00B20583" w:rsidP="00B20583">
      <w:pPr>
        <w:tabs>
          <w:tab w:val="left" w:pos="1860"/>
        </w:tabs>
        <w:spacing w:after="0" w:line="240" w:lineRule="auto"/>
        <w:jc w:val="both"/>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Матеріальні резерви, що використовуються для запобігання, ліквідації надзвичайних ситуацій техногенного і природного характеру та їх наслідків створюються сільською радою для виконання заходів, спрямованих на запобігання, ліквідацію надзвичайних ситуацій техногенного і природного характеру та їх наслідків, і надання термінової допомоги постраждалому населенню.</w:t>
      </w:r>
    </w:p>
    <w:p w14:paraId="64A4B1C0" w14:textId="77777777" w:rsidR="00B20583" w:rsidRPr="00487BAA" w:rsidRDefault="00B20583" w:rsidP="00B20583">
      <w:pPr>
        <w:tabs>
          <w:tab w:val="left" w:pos="1860"/>
        </w:tabs>
        <w:spacing w:after="0" w:line="240" w:lineRule="auto"/>
        <w:jc w:val="both"/>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Резерв розміщується на об’єктах, призначених або пристосованих для зберігання, а також на складах і базах підприємств, визначених з урахуванням їх оперативної доставки до можливих зон  надзвичайних ситуацій.</w:t>
      </w:r>
    </w:p>
    <w:p w14:paraId="1D43F97B" w14:textId="77777777" w:rsidR="00B20583" w:rsidRPr="00487BAA" w:rsidRDefault="00B20583" w:rsidP="00B20583">
      <w:pPr>
        <w:tabs>
          <w:tab w:val="left" w:pos="1860"/>
        </w:tabs>
        <w:spacing w:after="0" w:line="240" w:lineRule="auto"/>
        <w:jc w:val="both"/>
        <w:rPr>
          <w:rFonts w:ascii="Times New Roman" w:eastAsia="Times New Roman" w:hAnsi="Times New Roman" w:cs="Times New Roman"/>
          <w:sz w:val="24"/>
          <w:szCs w:val="24"/>
        </w:rPr>
      </w:pPr>
    </w:p>
    <w:p w14:paraId="53C69848" w14:textId="77777777" w:rsidR="00B20583" w:rsidRPr="00487BAA" w:rsidRDefault="00B20583" w:rsidP="00B20583">
      <w:pPr>
        <w:tabs>
          <w:tab w:val="left" w:pos="1860"/>
        </w:tabs>
        <w:spacing w:after="0" w:line="240" w:lineRule="auto"/>
        <w:jc w:val="both"/>
        <w:rPr>
          <w:rFonts w:ascii="Times New Roman" w:eastAsia="Times New Roman" w:hAnsi="Times New Roman" w:cs="Times New Roman"/>
          <w:b/>
          <w:sz w:val="24"/>
          <w:szCs w:val="24"/>
        </w:rPr>
      </w:pPr>
      <w:r w:rsidRPr="00487BAA">
        <w:rPr>
          <w:rFonts w:ascii="Times New Roman" w:eastAsia="Times New Roman" w:hAnsi="Times New Roman" w:cs="Times New Roman"/>
          <w:b/>
          <w:sz w:val="24"/>
          <w:szCs w:val="24"/>
        </w:rPr>
        <w:t>Резерв використовується  для :</w:t>
      </w:r>
    </w:p>
    <w:p w14:paraId="04CCEFA1" w14:textId="77777777" w:rsidR="00B20583" w:rsidRPr="00487BAA" w:rsidRDefault="00B20583" w:rsidP="00B20583">
      <w:pPr>
        <w:tabs>
          <w:tab w:val="left" w:pos="1860"/>
        </w:tabs>
        <w:spacing w:after="0" w:line="240" w:lineRule="auto"/>
        <w:jc w:val="both"/>
        <w:rPr>
          <w:rFonts w:ascii="Times New Roman" w:eastAsia="Times New Roman" w:hAnsi="Times New Roman" w:cs="Times New Roman"/>
          <w:sz w:val="24"/>
          <w:szCs w:val="24"/>
        </w:rPr>
      </w:pPr>
    </w:p>
    <w:p w14:paraId="4511B56D" w14:textId="77777777" w:rsidR="00B20583" w:rsidRPr="00487BAA" w:rsidRDefault="00B20583" w:rsidP="00E47828">
      <w:pPr>
        <w:pStyle w:val="a5"/>
        <w:numPr>
          <w:ilvl w:val="0"/>
          <w:numId w:val="15"/>
        </w:numPr>
        <w:shd w:val="clear" w:color="auto" w:fill="FFFFFF"/>
        <w:spacing w:after="225" w:line="240" w:lineRule="auto"/>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здійснення запобіжних заходів у разі загрози виникнення надзвичайних ситуацій;</w:t>
      </w:r>
    </w:p>
    <w:p w14:paraId="5369EA71" w14:textId="77777777" w:rsidR="00B20583" w:rsidRPr="00487BAA" w:rsidRDefault="00B20583" w:rsidP="00E47828">
      <w:pPr>
        <w:pStyle w:val="a5"/>
        <w:numPr>
          <w:ilvl w:val="0"/>
          <w:numId w:val="15"/>
        </w:numPr>
        <w:shd w:val="clear" w:color="auto" w:fill="FFFFFF"/>
        <w:spacing w:after="225" w:line="240" w:lineRule="auto"/>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ліквідації наслідків надзвичайних ситуацій;</w:t>
      </w:r>
    </w:p>
    <w:p w14:paraId="2153D4B5" w14:textId="77777777" w:rsidR="00B20583" w:rsidRPr="00487BAA" w:rsidRDefault="00B20583" w:rsidP="00E47828">
      <w:pPr>
        <w:pStyle w:val="a5"/>
        <w:numPr>
          <w:ilvl w:val="0"/>
          <w:numId w:val="15"/>
        </w:numPr>
        <w:shd w:val="clear" w:color="auto" w:fill="FFFFFF"/>
        <w:spacing w:after="225" w:line="240" w:lineRule="auto"/>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проведення невідкладних відновлювальних робіт і заходів;</w:t>
      </w:r>
    </w:p>
    <w:p w14:paraId="2813ED8F" w14:textId="77777777" w:rsidR="00B20583" w:rsidRPr="00487BAA" w:rsidRDefault="00B20583" w:rsidP="00E47828">
      <w:pPr>
        <w:pStyle w:val="a5"/>
        <w:numPr>
          <w:ilvl w:val="0"/>
          <w:numId w:val="15"/>
        </w:numPr>
        <w:shd w:val="clear" w:color="auto" w:fill="FFFFFF"/>
        <w:spacing w:after="225" w:line="240" w:lineRule="auto"/>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надання постраждалому населенню необхідної допомоги для забезпечення його життєдіяльності;</w:t>
      </w:r>
    </w:p>
    <w:p w14:paraId="1F8D5D92" w14:textId="77777777" w:rsidR="00B20583" w:rsidRPr="00487BAA" w:rsidRDefault="00B20583" w:rsidP="00E47828">
      <w:pPr>
        <w:pStyle w:val="a5"/>
        <w:numPr>
          <w:ilvl w:val="0"/>
          <w:numId w:val="15"/>
        </w:numPr>
        <w:shd w:val="clear" w:color="auto" w:fill="FFFFFF"/>
        <w:spacing w:after="225" w:line="240" w:lineRule="auto"/>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розгортання та утримання тимчасових пунктів проживання і харчування постраждалого населення;</w:t>
      </w:r>
    </w:p>
    <w:p w14:paraId="0D4B5C9E" w14:textId="77777777" w:rsidR="00B20583" w:rsidRPr="00487BAA" w:rsidRDefault="00B20583" w:rsidP="00E47828">
      <w:pPr>
        <w:pStyle w:val="a5"/>
        <w:numPr>
          <w:ilvl w:val="0"/>
          <w:numId w:val="15"/>
        </w:numPr>
        <w:shd w:val="clear" w:color="auto" w:fill="FFFFFF"/>
        <w:spacing w:after="225" w:line="240" w:lineRule="auto"/>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 ліквідації та попередження наслідків надзвичайних ситуацій.</w:t>
      </w:r>
    </w:p>
    <w:p w14:paraId="1F2CE42E" w14:textId="77777777" w:rsidR="00B20583" w:rsidRPr="00487BAA" w:rsidRDefault="00B20583" w:rsidP="00B20583">
      <w:pPr>
        <w:tabs>
          <w:tab w:val="left" w:pos="1860"/>
        </w:tabs>
        <w:spacing w:after="0" w:line="240" w:lineRule="auto"/>
        <w:jc w:val="both"/>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У разі недостатньої наявності резерву місцевого рівня чи повного його використання, керівництво громади звертається до обласної державної адміністрації з проханням щодо залучення резервів вищого рівня.</w:t>
      </w:r>
    </w:p>
    <w:p w14:paraId="183A76D4" w14:textId="77777777" w:rsidR="00B20583" w:rsidRPr="00487BAA" w:rsidRDefault="00B20583" w:rsidP="00B20583">
      <w:pPr>
        <w:spacing w:after="0" w:line="240" w:lineRule="auto"/>
        <w:jc w:val="both"/>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Відпуск матеріально-технічних цінностей з резерву здійснюється за розпорядженням сільського голови.</w:t>
      </w:r>
    </w:p>
    <w:p w14:paraId="15ED6CBF"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lastRenderedPageBreak/>
        <w:t>Зазначене вище дає змогу зробити висновок, що створення місцевого матеріального резерву є життєво необхідним, оскільки забезпечує матеріальну основу для оперативного проведення першочергових робіт із ліквідації наслідків надзвичайних ситуацій, забезпечення зниження матеріальних збитків та зменшення кількості можливих втрат населення.</w:t>
      </w:r>
    </w:p>
    <w:p w14:paraId="5071AB09"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II. Правова основа Програми</w:t>
      </w:r>
    </w:p>
    <w:p w14:paraId="33BB5555"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Правовою основою Програми є чинне законодавство України:</w:t>
      </w:r>
    </w:p>
    <w:p w14:paraId="34C56849"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Конституція України;</w:t>
      </w:r>
    </w:p>
    <w:p w14:paraId="143E7A29"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Кодекс цивільного захисту України;</w:t>
      </w:r>
    </w:p>
    <w:p w14:paraId="3BE12EDE"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постанова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w:t>
      </w:r>
    </w:p>
    <w:p w14:paraId="48CFC86C"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 </w:t>
      </w:r>
    </w:p>
    <w:p w14:paraId="6648C5E7"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III.  Мета та основні завдання Програми</w:t>
      </w:r>
    </w:p>
    <w:p w14:paraId="10DD13A0" w14:textId="77777777" w:rsidR="00B20583" w:rsidRPr="00487BAA" w:rsidRDefault="00B20583" w:rsidP="00B20583">
      <w:pPr>
        <w:pStyle w:val="aa"/>
        <w:shd w:val="clear" w:color="auto" w:fill="FFFFFF"/>
        <w:spacing w:before="0" w:beforeAutospacing="0" w:line="360" w:lineRule="atLeast"/>
        <w:rPr>
          <w:rFonts w:ascii="PT Sans" w:hAnsi="PT Sans"/>
        </w:rPr>
      </w:pPr>
      <w:r w:rsidRPr="00487BAA">
        <w:rPr>
          <w:rFonts w:ascii="PT Sans" w:hAnsi="PT Sans"/>
        </w:rPr>
        <w:t>Основною метою Програми є:</w:t>
      </w:r>
    </w:p>
    <w:p w14:paraId="0C469966" w14:textId="77777777" w:rsidR="00B20583" w:rsidRPr="00487BAA" w:rsidRDefault="00B20583" w:rsidP="00E47828">
      <w:pPr>
        <w:pStyle w:val="aa"/>
        <w:numPr>
          <w:ilvl w:val="0"/>
          <w:numId w:val="15"/>
        </w:numPr>
        <w:shd w:val="clear" w:color="auto" w:fill="FFFFFF"/>
        <w:spacing w:before="0" w:beforeAutospacing="0" w:line="360" w:lineRule="atLeast"/>
        <w:rPr>
          <w:rFonts w:ascii="PT Sans" w:hAnsi="PT Sans"/>
        </w:rPr>
      </w:pPr>
      <w:r w:rsidRPr="00487BAA">
        <w:rPr>
          <w:rFonts w:ascii="PT Sans" w:hAnsi="PT Sans"/>
        </w:rPr>
        <w:t>здійснення заходів щодо створення, розміщення, зберігання та використання запасів будівельних і пально-мастильних матеріалів, продовольства, техніки, технічних засобів та інших матеріальних цінностей (далі – матеріальні цінності), призначених для ліквідації наслідків надзвичайних ситуацій, надання допомоги постраждалому населенню, проведення невідкладних відновлювальних робіт і заходів;</w:t>
      </w:r>
    </w:p>
    <w:p w14:paraId="0B77A158" w14:textId="77777777" w:rsidR="00B20583" w:rsidRPr="00487BAA" w:rsidRDefault="00B20583" w:rsidP="00E47828">
      <w:pPr>
        <w:pStyle w:val="aa"/>
        <w:numPr>
          <w:ilvl w:val="0"/>
          <w:numId w:val="15"/>
        </w:numPr>
        <w:shd w:val="clear" w:color="auto" w:fill="FFFFFF"/>
        <w:spacing w:before="0" w:beforeAutospacing="0" w:line="360" w:lineRule="atLeast"/>
        <w:rPr>
          <w:rFonts w:ascii="PT Sans" w:hAnsi="PT Sans"/>
        </w:rPr>
      </w:pPr>
      <w:r w:rsidRPr="00487BAA">
        <w:rPr>
          <w:rFonts w:ascii="PT Sans" w:hAnsi="PT Sans"/>
        </w:rPr>
        <w:t>удосконалення системи управління заходами та процесами цивільного захисту, вжиття ефективних заходів захисту населення і територій від наслідків надзвичайних ситуацій, аварій, катастроф,  великих пожеж, воєнних дій на території громади;</w:t>
      </w:r>
    </w:p>
    <w:p w14:paraId="077564CB" w14:textId="77777777" w:rsidR="00B20583" w:rsidRPr="00487BAA" w:rsidRDefault="00B20583" w:rsidP="00E47828">
      <w:pPr>
        <w:pStyle w:val="aa"/>
        <w:numPr>
          <w:ilvl w:val="0"/>
          <w:numId w:val="15"/>
        </w:numPr>
        <w:shd w:val="clear" w:color="auto" w:fill="FFFFFF"/>
        <w:spacing w:before="0" w:beforeAutospacing="0" w:line="360" w:lineRule="atLeast"/>
        <w:rPr>
          <w:rFonts w:ascii="PT Sans" w:hAnsi="PT Sans"/>
        </w:rPr>
      </w:pPr>
      <w:r w:rsidRPr="00487BAA">
        <w:rPr>
          <w:rFonts w:ascii="PT Sans" w:hAnsi="PT Sans"/>
        </w:rPr>
        <w:t>організація життєзабезпечення постраждалого населення під час ліквідації наслідків надзвичайних ситуацій.</w:t>
      </w:r>
    </w:p>
    <w:p w14:paraId="3DA87F96"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 </w:t>
      </w:r>
    </w:p>
    <w:p w14:paraId="04336E0B"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IV. Фінансове забезпечення Програми</w:t>
      </w:r>
    </w:p>
    <w:p w14:paraId="44115996"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Забезпечення створення, утримання та поповнення резервів здійснюється :</w:t>
      </w:r>
    </w:p>
    <w:p w14:paraId="68A6B52B"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lang w:val="ru-RU"/>
        </w:rPr>
      </w:pPr>
      <w:r w:rsidRPr="00487BAA">
        <w:rPr>
          <w:rFonts w:ascii="Times New Roman" w:eastAsia="Times New Roman" w:hAnsi="Times New Roman" w:cs="Times New Roman"/>
          <w:sz w:val="24"/>
          <w:szCs w:val="24"/>
        </w:rPr>
        <w:t>місцевого резерву</w:t>
      </w:r>
    </w:p>
    <w:p w14:paraId="5E811F1E"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lang w:val="ru-RU"/>
        </w:rPr>
        <w:t xml:space="preserve"> </w:t>
      </w:r>
      <w:r w:rsidRPr="00487BAA">
        <w:rPr>
          <w:rFonts w:ascii="Times New Roman" w:eastAsia="Times New Roman" w:hAnsi="Times New Roman" w:cs="Times New Roman"/>
          <w:sz w:val="24"/>
          <w:szCs w:val="24"/>
        </w:rPr>
        <w:t xml:space="preserve"> - за рахунок коштів сільського бюджету у межах фінансових можливостей;</w:t>
      </w:r>
    </w:p>
    <w:p w14:paraId="1A939C57"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lang w:val="ru-RU"/>
        </w:rPr>
      </w:pPr>
      <w:r w:rsidRPr="00487BAA">
        <w:rPr>
          <w:rFonts w:ascii="Times New Roman" w:eastAsia="Times New Roman" w:hAnsi="Times New Roman" w:cs="Times New Roman"/>
          <w:sz w:val="24"/>
          <w:szCs w:val="24"/>
        </w:rPr>
        <w:t>об'єктового резерву</w:t>
      </w:r>
    </w:p>
    <w:p w14:paraId="2BE1724D"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 за рахунок власних коштів підприємств.</w:t>
      </w:r>
    </w:p>
    <w:p w14:paraId="02EAAC66"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Створення, утримання та поповнення резервів усіх рівнів може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14:paraId="7FE46FE9"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 </w:t>
      </w:r>
    </w:p>
    <w:p w14:paraId="79A639F3"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V. Контроль за виконанням Програми</w:t>
      </w:r>
    </w:p>
    <w:p w14:paraId="790A1D3B" w14:textId="77777777" w:rsidR="00B20583" w:rsidRPr="00487BAA" w:rsidRDefault="00B20583" w:rsidP="00B20583">
      <w:pPr>
        <w:shd w:val="clear" w:color="auto" w:fill="FFFFFF"/>
        <w:spacing w:after="0" w:line="240" w:lineRule="auto"/>
        <w:jc w:val="both"/>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Відповідальна особа з питань цивільного захисту Розвадівської сільської ради:</w:t>
      </w:r>
    </w:p>
    <w:p w14:paraId="14104750" w14:textId="77777777" w:rsidR="00B20583" w:rsidRPr="00487BAA" w:rsidRDefault="00B20583" w:rsidP="00E47828">
      <w:pPr>
        <w:pStyle w:val="a5"/>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hAnsi="Times New Roman" w:cs="Times New Roman"/>
          <w:sz w:val="24"/>
          <w:szCs w:val="24"/>
        </w:rPr>
        <w:t xml:space="preserve">здійснює постійний моніторинг стану накопичення і поновлення місцевого матеріального резерву; </w:t>
      </w:r>
    </w:p>
    <w:p w14:paraId="4F8C8AAC" w14:textId="77777777" w:rsidR="00B20583" w:rsidRPr="00487BAA" w:rsidRDefault="00B20583" w:rsidP="00E47828">
      <w:pPr>
        <w:pStyle w:val="a5"/>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hAnsi="Times New Roman" w:cs="Times New Roman"/>
          <w:sz w:val="24"/>
          <w:szCs w:val="24"/>
        </w:rPr>
        <w:t xml:space="preserve">розробляє та надає пропозиції щодо внесення змін і доповнень до номенклатури і обсягів місцевого матеріального резерву, готує бюджетні запити на фінансування заходів з його створення, нарощування і своєчасного поновлення; </w:t>
      </w:r>
    </w:p>
    <w:p w14:paraId="5DB0D4AE" w14:textId="77777777" w:rsidR="00B20583" w:rsidRPr="00487BAA" w:rsidRDefault="00B20583" w:rsidP="00E47828">
      <w:pPr>
        <w:pStyle w:val="a5"/>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hAnsi="Times New Roman" w:cs="Times New Roman"/>
          <w:sz w:val="24"/>
          <w:szCs w:val="24"/>
        </w:rPr>
        <w:t>контролює роботу щодо створення, накопичення, збереження та використання об’єктових матеріальних резервів</w:t>
      </w:r>
      <w:r w:rsidRPr="00487BAA">
        <w:rPr>
          <w:rFonts w:ascii="Times New Roman" w:eastAsia="Times New Roman" w:hAnsi="Times New Roman" w:cs="Times New Roman"/>
          <w:sz w:val="24"/>
          <w:szCs w:val="24"/>
        </w:rPr>
        <w:t xml:space="preserve"> ;   </w:t>
      </w:r>
    </w:p>
    <w:p w14:paraId="63DBFC23" w14:textId="77777777" w:rsidR="00B20583" w:rsidRPr="00487BAA" w:rsidRDefault="00B20583" w:rsidP="00B20583">
      <w:pPr>
        <w:shd w:val="clear" w:color="auto" w:fill="FFFFFF"/>
        <w:spacing w:after="0" w:line="240" w:lineRule="auto"/>
        <w:ind w:left="60"/>
        <w:jc w:val="both"/>
        <w:textAlignment w:val="baseline"/>
        <w:rPr>
          <w:rFonts w:ascii="Times New Roman" w:hAnsi="Times New Roman" w:cs="Times New Roman"/>
          <w:sz w:val="24"/>
          <w:szCs w:val="24"/>
        </w:rPr>
      </w:pPr>
      <w:r w:rsidRPr="00487BAA">
        <w:t xml:space="preserve">   </w:t>
      </w:r>
      <w:r w:rsidRPr="00487BAA">
        <w:rPr>
          <w:rFonts w:ascii="Times New Roman" w:hAnsi="Times New Roman" w:cs="Times New Roman"/>
          <w:sz w:val="24"/>
          <w:szCs w:val="24"/>
        </w:rPr>
        <w:t xml:space="preserve">Керівники підприємств та установ, на зберіганні яких перебуває місцевий матеріальний резерв, повинні проводити перевірку наявності, якості, умов зберігання, готовності до </w:t>
      </w:r>
      <w:r w:rsidRPr="00487BAA">
        <w:rPr>
          <w:rFonts w:ascii="Times New Roman" w:hAnsi="Times New Roman" w:cs="Times New Roman"/>
          <w:sz w:val="24"/>
          <w:szCs w:val="24"/>
        </w:rPr>
        <w:lastRenderedPageBreak/>
        <w:t>використання матеріальних цінностей та надавати відповідну інформацію місцевій комісії з питань ТЕБ і НС. Забезпечувати належне зберігання матеріально-технічних засобів місцевого матеріального резерву, підтримання їх у постійній готовності до використання для попередження та ліквідації наслідків надзвичайних ситуацій.</w:t>
      </w:r>
    </w:p>
    <w:p w14:paraId="0964BE42" w14:textId="77777777" w:rsidR="00B20583" w:rsidRPr="00487BAA" w:rsidRDefault="00B20583" w:rsidP="00B20583">
      <w:pPr>
        <w:shd w:val="clear" w:color="auto" w:fill="FFFFFF"/>
        <w:spacing w:after="0" w:line="240" w:lineRule="auto"/>
        <w:ind w:left="60"/>
        <w:jc w:val="both"/>
        <w:textAlignment w:val="baseline"/>
        <w:rPr>
          <w:rFonts w:ascii="Times New Roman" w:hAnsi="Times New Roman" w:cs="Times New Roman"/>
          <w:sz w:val="24"/>
          <w:szCs w:val="24"/>
        </w:rPr>
      </w:pPr>
      <w:r w:rsidRPr="00487BAA">
        <w:rPr>
          <w:rFonts w:ascii="Times New Roman" w:hAnsi="Times New Roman" w:cs="Times New Roman"/>
          <w:sz w:val="24"/>
          <w:szCs w:val="24"/>
        </w:rPr>
        <w:t xml:space="preserve">    Відповідальність за утримання і використання місцевого матеріального резерву несуть керівники підприємств та установ, призначених утримувачами (зберігачами) матеріального резерву, згідно з чинним законодавством.</w:t>
      </w:r>
    </w:p>
    <w:p w14:paraId="78E3A0E5"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4FA076DD" w14:textId="77777777" w:rsidR="00B20583" w:rsidRPr="00487BAA" w:rsidRDefault="00B20583" w:rsidP="00B20583">
      <w:pPr>
        <w:shd w:val="clear" w:color="auto" w:fill="FFFFFF"/>
        <w:spacing w:before="125" w:after="0" w:line="240" w:lineRule="auto"/>
        <w:jc w:val="center"/>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b/>
          <w:bCs/>
          <w:sz w:val="24"/>
          <w:szCs w:val="24"/>
          <w:lang w:val="ru-RU" w:eastAsia="ru-RU"/>
        </w:rPr>
        <w:t>Паспорт Програми</w:t>
      </w:r>
    </w:p>
    <w:p w14:paraId="59FCD7EC"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487BAA">
        <w:rPr>
          <w:rFonts w:ascii="Times New Roman" w:eastAsia="Times New Roman" w:hAnsi="Times New Roman" w:cs="Times New Roman"/>
          <w:b/>
          <w:bCs/>
          <w:sz w:val="24"/>
          <w:szCs w:val="24"/>
        </w:rPr>
        <w:t>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Розвадівської сільської ради на 2026 рік</w:t>
      </w:r>
    </w:p>
    <w:p w14:paraId="53F45831"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sz w:val="24"/>
          <w:szCs w:val="24"/>
        </w:rPr>
      </w:pPr>
    </w:p>
    <w:tbl>
      <w:tblPr>
        <w:tblW w:w="9990" w:type="dxa"/>
        <w:shd w:val="clear" w:color="auto" w:fill="FFFFFF"/>
        <w:tblCellMar>
          <w:top w:w="15" w:type="dxa"/>
          <w:left w:w="15" w:type="dxa"/>
          <w:bottom w:w="15" w:type="dxa"/>
          <w:right w:w="15" w:type="dxa"/>
        </w:tblCellMar>
        <w:tblLook w:val="04A0" w:firstRow="1" w:lastRow="0" w:firstColumn="1" w:lastColumn="0" w:noHBand="0" w:noVBand="1"/>
      </w:tblPr>
      <w:tblGrid>
        <w:gridCol w:w="764"/>
        <w:gridCol w:w="3640"/>
        <w:gridCol w:w="5586"/>
      </w:tblGrid>
      <w:tr w:rsidR="00487BAA" w:rsidRPr="00487BAA" w14:paraId="2C12D4F3" w14:textId="77777777" w:rsidTr="00B20583">
        <w:tc>
          <w:tcPr>
            <w:tcW w:w="764"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5FE83960"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p>
          <w:p w14:paraId="6AEDEF17"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1.</w:t>
            </w:r>
          </w:p>
        </w:tc>
        <w:tc>
          <w:tcPr>
            <w:tcW w:w="3640"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44FA2FAE"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Ініціатор розроблення Програми</w:t>
            </w:r>
          </w:p>
        </w:tc>
        <w:tc>
          <w:tcPr>
            <w:tcW w:w="5586"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4D03F675"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Розвадівська сільська рада</w:t>
            </w:r>
          </w:p>
        </w:tc>
      </w:tr>
      <w:tr w:rsidR="00487BAA" w:rsidRPr="00487BAA" w14:paraId="49A5659D" w14:textId="77777777" w:rsidTr="00B20583">
        <w:tc>
          <w:tcPr>
            <w:tcW w:w="764"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69803E13"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2.</w:t>
            </w:r>
          </w:p>
        </w:tc>
        <w:tc>
          <w:tcPr>
            <w:tcW w:w="3640"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77DA49E6"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Дата, номер і назва розпорядчого документа про затвердження Програми</w:t>
            </w:r>
          </w:p>
        </w:tc>
        <w:tc>
          <w:tcPr>
            <w:tcW w:w="5586"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0C51E515"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Рішення сесії Розвадівської сільської ради</w:t>
            </w:r>
          </w:p>
          <w:p w14:paraId="3CCE1917" w14:textId="77777777" w:rsidR="00B20583" w:rsidRPr="00487BAA" w:rsidRDefault="00B20583" w:rsidP="00B20583">
            <w:pPr>
              <w:spacing w:before="125"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 xml:space="preserve">від  18 грудня 2025р. № </w:t>
            </w:r>
          </w:p>
        </w:tc>
      </w:tr>
      <w:tr w:rsidR="00487BAA" w:rsidRPr="00487BAA" w14:paraId="40C5694A" w14:textId="77777777" w:rsidTr="00B20583">
        <w:tc>
          <w:tcPr>
            <w:tcW w:w="764"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69382534"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3.</w:t>
            </w:r>
          </w:p>
        </w:tc>
        <w:tc>
          <w:tcPr>
            <w:tcW w:w="3640"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29F82EAF"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Законодавча база розроблення програми</w:t>
            </w:r>
          </w:p>
        </w:tc>
        <w:tc>
          <w:tcPr>
            <w:tcW w:w="5586"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3123AD8B"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Конституція України, Кодекс цивільного захисту України, Закон України « Про місцеве самоврядування в Україні», Постанова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tc>
      </w:tr>
      <w:tr w:rsidR="00487BAA" w:rsidRPr="00487BAA" w14:paraId="3EDA0B04" w14:textId="77777777" w:rsidTr="00B20583">
        <w:tc>
          <w:tcPr>
            <w:tcW w:w="764"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706513C5"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4.</w:t>
            </w:r>
          </w:p>
        </w:tc>
        <w:tc>
          <w:tcPr>
            <w:tcW w:w="3640"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70B46F3D"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Розробник програми</w:t>
            </w:r>
          </w:p>
        </w:tc>
        <w:tc>
          <w:tcPr>
            <w:tcW w:w="5586"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551C6EF8"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Розвадівська сільська рада</w:t>
            </w:r>
          </w:p>
        </w:tc>
      </w:tr>
      <w:tr w:rsidR="00487BAA" w:rsidRPr="00487BAA" w14:paraId="287853F4" w14:textId="77777777" w:rsidTr="00B20583">
        <w:tc>
          <w:tcPr>
            <w:tcW w:w="764"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4DE57A02"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5.</w:t>
            </w:r>
          </w:p>
        </w:tc>
        <w:tc>
          <w:tcPr>
            <w:tcW w:w="3640"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77868B98"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Відповідальний виконавець програми</w:t>
            </w:r>
          </w:p>
        </w:tc>
        <w:tc>
          <w:tcPr>
            <w:tcW w:w="5586"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7FA6437F"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Розвадівська сільська рада</w:t>
            </w:r>
          </w:p>
        </w:tc>
      </w:tr>
      <w:tr w:rsidR="00487BAA" w:rsidRPr="00487BAA" w14:paraId="6B2295D7" w14:textId="77777777" w:rsidTr="00B20583">
        <w:tc>
          <w:tcPr>
            <w:tcW w:w="764"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2B397203"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6.</w:t>
            </w:r>
          </w:p>
        </w:tc>
        <w:tc>
          <w:tcPr>
            <w:tcW w:w="3640"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55D7A3AC"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Учасники програми</w:t>
            </w:r>
          </w:p>
        </w:tc>
        <w:tc>
          <w:tcPr>
            <w:tcW w:w="5586"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4CAEDB5E"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Розвадівська сільська рада</w:t>
            </w:r>
          </w:p>
        </w:tc>
      </w:tr>
      <w:tr w:rsidR="00487BAA" w:rsidRPr="00487BAA" w14:paraId="629CC7D5" w14:textId="77777777" w:rsidTr="00B20583">
        <w:tc>
          <w:tcPr>
            <w:tcW w:w="764"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28DB3A24"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7.</w:t>
            </w:r>
          </w:p>
        </w:tc>
        <w:tc>
          <w:tcPr>
            <w:tcW w:w="3640"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7D52333E"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Термін реалізації програми</w:t>
            </w:r>
          </w:p>
        </w:tc>
        <w:tc>
          <w:tcPr>
            <w:tcW w:w="5586"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5584CC41"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2026  рік</w:t>
            </w:r>
          </w:p>
        </w:tc>
      </w:tr>
      <w:tr w:rsidR="00487BAA" w:rsidRPr="00487BAA" w14:paraId="41DB50C5" w14:textId="77777777" w:rsidTr="00B20583">
        <w:tc>
          <w:tcPr>
            <w:tcW w:w="764"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33AB17A3"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8.</w:t>
            </w:r>
          </w:p>
        </w:tc>
        <w:tc>
          <w:tcPr>
            <w:tcW w:w="3640"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45B69936"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Загальний обсяг фінансових ресурсів, необхідних для реалізації Програми</w:t>
            </w:r>
          </w:p>
        </w:tc>
        <w:tc>
          <w:tcPr>
            <w:tcW w:w="5586" w:type="dxa"/>
            <w:tcBorders>
              <w:top w:val="single" w:sz="4" w:space="0" w:color="E6E6E6"/>
              <w:left w:val="single" w:sz="4" w:space="0" w:color="E6E6E6"/>
              <w:bottom w:val="single" w:sz="4" w:space="0" w:color="E6E6E6"/>
              <w:right w:val="single" w:sz="4" w:space="0" w:color="E6E6E6"/>
            </w:tcBorders>
            <w:shd w:val="clear" w:color="auto" w:fill="FBFBFB"/>
            <w:tcMar>
              <w:top w:w="25" w:type="dxa"/>
              <w:left w:w="63" w:type="dxa"/>
              <w:bottom w:w="25" w:type="dxa"/>
              <w:right w:w="63" w:type="dxa"/>
            </w:tcMar>
            <w:vAlign w:val="center"/>
            <w:hideMark/>
          </w:tcPr>
          <w:p w14:paraId="09209406" w14:textId="77777777" w:rsidR="00B20583" w:rsidRPr="00487BAA" w:rsidRDefault="00B20583" w:rsidP="00B20583">
            <w:pPr>
              <w:spacing w:after="0" w:line="240" w:lineRule="auto"/>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500 тис. грн</w:t>
            </w:r>
          </w:p>
        </w:tc>
      </w:tr>
    </w:tbl>
    <w:p w14:paraId="15B65DF3" w14:textId="77777777" w:rsidR="00B20583" w:rsidRPr="00487BAA" w:rsidRDefault="00B20583" w:rsidP="00B20583">
      <w:pPr>
        <w:shd w:val="clear" w:color="auto" w:fill="FFFFFF"/>
        <w:spacing w:before="125" w:after="0" w:line="240" w:lineRule="auto"/>
        <w:rPr>
          <w:rFonts w:ascii="Arial" w:eastAsia="Times New Roman" w:hAnsi="Arial" w:cs="Arial"/>
          <w:sz w:val="15"/>
          <w:szCs w:val="15"/>
          <w:lang w:val="ru-RU" w:eastAsia="ru-RU"/>
        </w:rPr>
      </w:pPr>
      <w:r w:rsidRPr="00487BAA">
        <w:rPr>
          <w:rFonts w:ascii="Arial" w:eastAsia="Times New Roman" w:hAnsi="Arial" w:cs="Arial"/>
          <w:sz w:val="15"/>
          <w:szCs w:val="15"/>
          <w:lang w:val="ru-RU" w:eastAsia="ru-RU"/>
        </w:rPr>
        <w:t> </w:t>
      </w:r>
    </w:p>
    <w:p w14:paraId="103EF897" w14:textId="77777777" w:rsidR="00B20583" w:rsidRPr="00487BAA" w:rsidRDefault="00B20583" w:rsidP="00B20583">
      <w:pPr>
        <w:shd w:val="clear" w:color="auto" w:fill="FFFFFF"/>
        <w:spacing w:after="188" w:line="240" w:lineRule="auto"/>
        <w:textAlignment w:val="baseline"/>
        <w:rPr>
          <w:rFonts w:ascii="ProbaPro" w:eastAsia="Times New Roman" w:hAnsi="ProbaPro" w:cs="Times New Roman"/>
          <w:sz w:val="23"/>
          <w:szCs w:val="23"/>
        </w:rPr>
      </w:pPr>
    </w:p>
    <w:p w14:paraId="5AD36D01"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7C09A962"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19B415A1"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2CAE933D"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40534528"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5590D9A2"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30FA0E58"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04050E6E"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510737E0"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1CF762C5"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5994E39A"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3FEC6216"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6A7BC958"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29E82FA1"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4B77F43A"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53E12C83"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00757676"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354E2A51"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12BA27AB"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0A90799E" w14:textId="77777777" w:rsidR="00B20583" w:rsidRPr="00487BAA" w:rsidRDefault="00B20583" w:rsidP="00B20583">
      <w:pPr>
        <w:shd w:val="clear" w:color="auto" w:fill="FFFFFF"/>
        <w:spacing w:after="0" w:line="240" w:lineRule="auto"/>
        <w:ind w:left="60"/>
        <w:jc w:val="both"/>
        <w:textAlignment w:val="baseline"/>
        <w:rPr>
          <w:rFonts w:ascii="Times New Roman" w:eastAsia="Times New Roman" w:hAnsi="Times New Roman" w:cs="Times New Roman"/>
          <w:sz w:val="24"/>
          <w:szCs w:val="24"/>
        </w:rPr>
      </w:pPr>
    </w:p>
    <w:p w14:paraId="63965DDA"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p>
    <w:p w14:paraId="1A9B6647"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p>
    <w:p w14:paraId="56AF6724"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p>
    <w:p w14:paraId="2214B682"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Додаток 1</w:t>
      </w:r>
    </w:p>
    <w:p w14:paraId="0FAA5852"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до рішення сесії Розвадівської сільської ради </w:t>
      </w:r>
    </w:p>
    <w:p w14:paraId="150AF305"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від 18.12.2025  року </w:t>
      </w:r>
    </w:p>
    <w:p w14:paraId="6019C741"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w:t>
      </w:r>
    </w:p>
    <w:p w14:paraId="57FDEA8B"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431BBFD8"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ПОРЯДОК</w:t>
      </w:r>
    </w:p>
    <w:p w14:paraId="1A9BAA25"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створення та використання матеріального резерву</w:t>
      </w:r>
    </w:p>
    <w:p w14:paraId="60DB1DC3"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Розвадівської сільської ради для запобігання і ліквідації</w:t>
      </w:r>
    </w:p>
    <w:p w14:paraId="5111B740"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b/>
          <w:bCs/>
          <w:sz w:val="24"/>
          <w:szCs w:val="24"/>
        </w:rPr>
        <w:t>наслідків надзвичайних ситуацій</w:t>
      </w:r>
    </w:p>
    <w:p w14:paraId="2FB0044B"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1. Порядок створення та використання матеріального резерву Розвадівської сільської ради для запобігання і ліквідації наслідків надзвичайних ситуацій (далі – Порядок) визначає механізм створення та використання матеріального резерву сільської ради для запобігання і ліквідації наслідків надзвичайних ситуацій.</w:t>
      </w:r>
    </w:p>
    <w:p w14:paraId="0EA17642"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2. У цьому Порядку терміни вживаються у такому значенні:</w:t>
      </w:r>
    </w:p>
    <w:p w14:paraId="6342809D"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матеріальний резерв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і ліквідації наслідків надзвичайних ситуацій, надання допомоги постраждалому населенню, проведення невідкладних відновлювальних робіт і заходів;</w:t>
      </w:r>
    </w:p>
    <w:p w14:paraId="094D018C"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номенклатура матеріального резерву (далі – номенклатура) – обґрунтований і затверджений у встановленому порядку перелік матеріальних цінностей.</w:t>
      </w:r>
    </w:p>
    <w:p w14:paraId="6A410AA9" w14:textId="77777777" w:rsidR="00B20583" w:rsidRPr="00487BAA" w:rsidRDefault="00B20583" w:rsidP="00B20583">
      <w:pPr>
        <w:pStyle w:val="rvps2"/>
        <w:shd w:val="clear" w:color="auto" w:fill="FFFFFF"/>
        <w:spacing w:before="0" w:beforeAutospacing="0" w:after="125" w:afterAutospacing="0"/>
        <w:jc w:val="both"/>
        <w:rPr>
          <w:lang w:val="uk-UA"/>
        </w:rPr>
      </w:pPr>
      <w:r w:rsidRPr="00487BAA">
        <w:rPr>
          <w:lang w:val="uk-UA"/>
        </w:rPr>
        <w:t>- освіження матеріальних цінностей матеріального резерву - відпуск матеріальних цінностей з матеріального резерву у зв’язку із закінченням встановленого строку зберігання матеріальних цінностей, тари, упаковки, а також унаслідок виникнення обставин, які можуть призвести до псування або погіршення якості продукції до закінчення строку її зберігання, за умови одночасної або наступної обов’язкової поставки і закладення до матеріального резерву такої самої кількості аналогічних матеріальних цінностей;</w:t>
      </w:r>
    </w:p>
    <w:p w14:paraId="5C42D514" w14:textId="77777777" w:rsidR="00B20583" w:rsidRPr="00487BAA" w:rsidRDefault="00B20583" w:rsidP="00B20583">
      <w:pPr>
        <w:pStyle w:val="rvps2"/>
        <w:shd w:val="clear" w:color="auto" w:fill="FFFFFF"/>
        <w:spacing w:before="0" w:beforeAutospacing="0" w:after="125" w:afterAutospacing="0"/>
        <w:jc w:val="both"/>
        <w:rPr>
          <w:lang w:val="uk-UA"/>
        </w:rPr>
      </w:pPr>
      <w:bookmarkStart w:id="59" w:name="n65"/>
      <w:bookmarkStart w:id="60" w:name="n64"/>
      <w:bookmarkEnd w:id="59"/>
      <w:bookmarkEnd w:id="60"/>
      <w:r w:rsidRPr="00487BAA">
        <w:rPr>
          <w:lang w:val="uk-UA"/>
        </w:rPr>
        <w:t>- заміна матеріальних цінностей матеріального резерву - відпуск матеріальних цінностей з матеріального резерву у зв’язку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w:t>
      </w:r>
    </w:p>
    <w:p w14:paraId="0AF53863"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Інші терміни вживаються у значенні, наведеному в Кодексі цивільного захисту України.</w:t>
      </w:r>
    </w:p>
    <w:p w14:paraId="7C80D274" w14:textId="77777777" w:rsidR="00B20583" w:rsidRPr="00487BAA" w:rsidRDefault="00B20583" w:rsidP="00B20583">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487BAA">
        <w:rPr>
          <w:rFonts w:ascii="Times New Roman" w:eastAsia="Times New Roman" w:hAnsi="Times New Roman" w:cs="Times New Roman"/>
          <w:sz w:val="24"/>
          <w:szCs w:val="24"/>
        </w:rPr>
        <w:t xml:space="preserve">3. </w:t>
      </w:r>
      <w:r w:rsidRPr="00487BAA">
        <w:rPr>
          <w:rFonts w:ascii="Times New Roman" w:hAnsi="Times New Roman" w:cs="Times New Roman"/>
          <w:sz w:val="24"/>
          <w:szCs w:val="24"/>
          <w:shd w:val="clear" w:color="auto" w:fill="FFFFFF"/>
        </w:rPr>
        <w:t>Матеріальні резерви створюються Розвадівською сільською радою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14:paraId="75169796" w14:textId="77777777" w:rsidR="00B20583" w:rsidRPr="00487BAA" w:rsidRDefault="00B20583" w:rsidP="00B20583">
      <w:pPr>
        <w:pStyle w:val="rvps2"/>
        <w:shd w:val="clear" w:color="auto" w:fill="FFFFFF"/>
        <w:spacing w:before="0" w:beforeAutospacing="0" w:after="125" w:afterAutospacing="0"/>
        <w:jc w:val="both"/>
        <w:rPr>
          <w:lang w:val="uk-UA"/>
        </w:rPr>
      </w:pPr>
      <w:r w:rsidRPr="00487BAA">
        <w:rPr>
          <w:shd w:val="clear" w:color="auto" w:fill="FFFFFF"/>
        </w:rPr>
        <w:t>4.</w:t>
      </w:r>
      <w:r w:rsidRPr="00487BAA">
        <w:rPr>
          <w:sz w:val="20"/>
          <w:szCs w:val="20"/>
          <w:lang w:val="uk-UA"/>
        </w:rPr>
        <w:t xml:space="preserve"> </w:t>
      </w:r>
      <w:r w:rsidRPr="00487BAA">
        <w:t>Номенклатура та обсяги матеріальних резервів визначаються та затверджуються орган</w:t>
      </w:r>
      <w:r w:rsidRPr="00487BAA">
        <w:rPr>
          <w:lang w:val="uk-UA"/>
        </w:rPr>
        <w:t>ом</w:t>
      </w:r>
      <w:r w:rsidRPr="00487BAA">
        <w:t xml:space="preserve"> місцевого самоврядування </w:t>
      </w:r>
      <w:r w:rsidRPr="00487BAA">
        <w:rPr>
          <w:lang w:val="uk-UA"/>
        </w:rPr>
        <w:t>.</w:t>
      </w:r>
      <w:bookmarkStart w:id="61" w:name="n22"/>
      <w:bookmarkEnd w:id="61"/>
    </w:p>
    <w:p w14:paraId="7EC2419C" w14:textId="77777777" w:rsidR="00B20583" w:rsidRPr="00487BAA" w:rsidRDefault="00B20583" w:rsidP="00B20583">
      <w:pPr>
        <w:pStyle w:val="rvps2"/>
        <w:shd w:val="clear" w:color="auto" w:fill="FFFFFF"/>
        <w:spacing w:before="0" w:beforeAutospacing="0" w:after="125" w:afterAutospacing="0"/>
        <w:jc w:val="both"/>
        <w:rPr>
          <w:lang w:val="uk-UA"/>
        </w:rPr>
      </w:pPr>
      <w:r w:rsidRPr="00487BAA">
        <w:rPr>
          <w:lang w:val="uk-UA"/>
        </w:rPr>
        <w:t xml:space="preserve">    Номенклатура та обсяги матеріальних резервів визначаються з урахуванням прогнозованих для конкретної території, галузі, об’єкта підприємства видів та рівня надзвичайних ситуацій, </w:t>
      </w:r>
      <w:r w:rsidRPr="00487BAA">
        <w:rPr>
          <w:lang w:val="uk-UA"/>
        </w:rPr>
        <w:lastRenderedPageBreak/>
        <w:t>обсягів робіт з ліквідації їх наслідків, розмірів заподіяних збитків, обсягів забезпечення життєдіяльності постраждалого населення.</w:t>
      </w:r>
    </w:p>
    <w:p w14:paraId="7D5C0211"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5. Створення, утримання та поповнення матеріального резерву Розвадівської сільської ради здійснюється — за рахунок коштів місцевого бюджету.</w:t>
      </w:r>
    </w:p>
    <w:p w14:paraId="4DC844E1"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Створення, утримання та поповнення матеріального резерву Розвадівської сільської ради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w:t>
      </w:r>
    </w:p>
    <w:p w14:paraId="17074B93"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6. Місце розміщення матеріального резерву Розвадівської сільської ради визначається і затверджуються рішенням виконавчого комітету.</w:t>
      </w:r>
    </w:p>
    <w:p w14:paraId="0DEB0618"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Матеріальний резерв Розвадівської сільської ради розміщується на об’єктах, призначених або пристосованих для їх зберігання, за рішенням виконавчого комітету з урахуванням оперативної доставки таких резервів до можливих зон надзвичайних ситуацій.</w:t>
      </w:r>
    </w:p>
    <w:p w14:paraId="0C558955"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7. Матеріальні цінності, що поставляються до матеріального резерву Розвадівської сільської ради, повинні мати сертифікати відповідності на весь нормативний строк їх зберігання.</w:t>
      </w:r>
    </w:p>
    <w:p w14:paraId="488247B6"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8. Керівники установ, на балансі яких перебувають матеріальні резерви, повинні щороку проводити перевірку наявності, якості, умов зберігання, готовності до використання матеріальних цінностей.</w:t>
      </w:r>
    </w:p>
    <w:p w14:paraId="4905F60C" w14:textId="77777777" w:rsidR="00B20583" w:rsidRPr="00487BAA" w:rsidRDefault="00B20583" w:rsidP="00B20583">
      <w:pPr>
        <w:shd w:val="clear" w:color="auto" w:fill="FFFFFF"/>
        <w:spacing w:after="188" w:line="240" w:lineRule="auto"/>
        <w:jc w:val="both"/>
        <w:textAlignment w:val="baseline"/>
        <w:rPr>
          <w:sz w:val="20"/>
          <w:szCs w:val="20"/>
          <w:shd w:val="clear" w:color="auto" w:fill="FFFFFF"/>
        </w:rPr>
      </w:pPr>
      <w:r w:rsidRPr="00487BAA">
        <w:rPr>
          <w:rFonts w:ascii="Times New Roman" w:eastAsia="Times New Roman" w:hAnsi="Times New Roman" w:cs="Times New Roman"/>
          <w:sz w:val="24"/>
          <w:szCs w:val="24"/>
        </w:rPr>
        <w:t xml:space="preserve">9. Придбання матеріальних цінностей, що поставляються до матеріального резерву Розвадівської  сільської ради, здійснюється </w:t>
      </w:r>
      <w:r w:rsidRPr="00487BAA">
        <w:rPr>
          <w:sz w:val="20"/>
          <w:szCs w:val="20"/>
          <w:shd w:val="clear" w:color="auto" w:fill="FFFFFF"/>
        </w:rPr>
        <w:t xml:space="preserve"> </w:t>
      </w:r>
      <w:r w:rsidRPr="00487BAA">
        <w:rPr>
          <w:rFonts w:ascii="Times New Roman" w:hAnsi="Times New Roman" w:cs="Times New Roman"/>
          <w:sz w:val="24"/>
          <w:szCs w:val="24"/>
          <w:shd w:val="clear" w:color="auto" w:fill="FFFFFF"/>
        </w:rPr>
        <w:t>у встановленому законом порядку.</w:t>
      </w:r>
    </w:p>
    <w:p w14:paraId="04BCF78A"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10. Зберігання та облік матеріального резерву Розвадівської сільської ради здійснюється в установленому законодавством порядку.</w:t>
      </w:r>
    </w:p>
    <w:p w14:paraId="6071200E"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11. Накопичення матеріального резерву Розвадівської  сільської ради здійснюється відповідно до річних графіків, затверджених виконавчим комітетом.</w:t>
      </w:r>
    </w:p>
    <w:p w14:paraId="6EE79864"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12. Матеріальний резерв Розвадівської сільської ради використовується виключно для:</w:t>
      </w:r>
    </w:p>
    <w:p w14:paraId="45CE3654"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здійснення запобіжних заходів у разі загрози виникнення надзвичайних ситуацій;</w:t>
      </w:r>
    </w:p>
    <w:p w14:paraId="1307140D"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ліквідації наслідків надзвичайних ситуацій;</w:t>
      </w:r>
    </w:p>
    <w:p w14:paraId="119900E8"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проведення невідкладних відновлювальних робіт і заходів;</w:t>
      </w:r>
    </w:p>
    <w:p w14:paraId="35C47104"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надання постраждалому населенню необхідної допомоги для забезпечення його життєдіяльності;</w:t>
      </w:r>
    </w:p>
    <w:p w14:paraId="4C306ACA"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розгортання та утримання тимчасових пунктів проживання і харчування постраждалого населення;</w:t>
      </w:r>
    </w:p>
    <w:p w14:paraId="787D9408"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w:t>
      </w:r>
    </w:p>
    <w:p w14:paraId="04A4F025"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13. Матеріальний резерв Розвадівської сільської  ради використовується відповідно до рівня надзвичайної ситуації для запобігання і ліквідації наслідків надзвичайних ситуацій на відповідних територіях та об’єктах Розвадівської сільської ради.</w:t>
      </w:r>
    </w:p>
    <w:p w14:paraId="469D6B05"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У разі недостатності матеріального резерву Розвадівської сільської ради чи його використання у повному обсязі залучається матеріальний резерв вищого рівня.</w:t>
      </w:r>
    </w:p>
    <w:p w14:paraId="201F85C5" w14:textId="77777777" w:rsidR="00B20583" w:rsidRPr="00487BAA" w:rsidRDefault="00B20583" w:rsidP="00B20583">
      <w:pPr>
        <w:pStyle w:val="afff2"/>
        <w:tabs>
          <w:tab w:val="left" w:pos="1620"/>
        </w:tabs>
        <w:ind w:left="0"/>
        <w:jc w:val="both"/>
        <w:rPr>
          <w:szCs w:val="24"/>
        </w:rPr>
      </w:pPr>
      <w:r w:rsidRPr="00487BAA">
        <w:rPr>
          <w:szCs w:val="24"/>
        </w:rPr>
        <w:lastRenderedPageBreak/>
        <w:t>14. Відпуск матеріальних цінностей з матеріального резерву Розвадівської сільської ради для запобігання і ліквідації наслідків надзвичайних ситуацій здійснюється за рішенням виконавчого комітету на підставі протоколу засідання комісії з питань техногенно-екологічної безпеки та надзвичайних ситуацій Розвадівської сільської ради</w:t>
      </w:r>
    </w:p>
    <w:p w14:paraId="745BA011" w14:textId="77777777" w:rsidR="00B20583" w:rsidRPr="00487BAA" w:rsidRDefault="00B20583" w:rsidP="00B20583">
      <w:pPr>
        <w:pStyle w:val="rvps2"/>
        <w:shd w:val="clear" w:color="auto" w:fill="FFFFFF"/>
        <w:spacing w:before="0" w:beforeAutospacing="0" w:after="125" w:afterAutospacing="0"/>
        <w:ind w:firstLine="376"/>
        <w:jc w:val="both"/>
      </w:pPr>
      <w:r w:rsidRPr="00487BAA">
        <w:rPr>
          <w:lang w:val="uk-UA"/>
        </w:rPr>
        <w:t xml:space="preserve">Відпуск матеріальних цінностей з матеріального резерву у зв’язку з їх освіженням або заміною здійснюється за рішенням виконавчого комітету та на основі протоколу засідання комісії з питань техногенно-екологічної безпеки та надзвичайних ситуацій відповідно до вимог законодавства. </w:t>
      </w:r>
      <w:r w:rsidRPr="00487BAA">
        <w:t>Кошти, отримані в результаті реалізації матеріальних цінностей у зв’язку з їх освіженням або заміною, спрямовуються на придбання і закладення до матеріального резерву аналогічних матеріальних цінностей.</w:t>
      </w:r>
    </w:p>
    <w:p w14:paraId="7A18B3A5" w14:textId="77777777" w:rsidR="00B20583" w:rsidRPr="00487BAA" w:rsidRDefault="00B20583" w:rsidP="00B20583">
      <w:pPr>
        <w:pStyle w:val="rvps2"/>
        <w:shd w:val="clear" w:color="auto" w:fill="FFFFFF"/>
        <w:spacing w:before="0" w:beforeAutospacing="0" w:after="125" w:afterAutospacing="0"/>
        <w:ind w:firstLine="376"/>
        <w:jc w:val="both"/>
      </w:pPr>
      <w:bookmarkStart w:id="62" w:name="n73"/>
      <w:bookmarkEnd w:id="62"/>
      <w:r w:rsidRPr="00487BAA">
        <w:t xml:space="preserve">Матеріальні цінності, що підлягають освіженню або заміні, можуть також використовуватися для потреб органів виконавчої влади, органів місцевого самоврядування та підприємств за рішенням </w:t>
      </w:r>
      <w:r w:rsidRPr="00487BAA">
        <w:rPr>
          <w:lang w:val="uk-UA"/>
        </w:rPr>
        <w:t>виконавчого комітету</w:t>
      </w:r>
      <w:r w:rsidRPr="00487BAA">
        <w:t xml:space="preserve">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зазначених органів виконавчої влади, органів місцевого самоврядування та підприємств.</w:t>
      </w:r>
    </w:p>
    <w:p w14:paraId="20B0AA5E"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15. Відповідальність за створення та використання матеріального резерву Розвадівської сільської ради, здійснення контролю за його наявністю несуть посадові особи виконавчого комітету відповідно до закону.</w:t>
      </w:r>
    </w:p>
    <w:p w14:paraId="3484A181"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b/>
          <w:bCs/>
          <w:sz w:val="24"/>
          <w:szCs w:val="24"/>
        </w:rPr>
      </w:pPr>
      <w:r w:rsidRPr="00487BAA">
        <w:rPr>
          <w:rFonts w:ascii="Times New Roman" w:eastAsia="Times New Roman" w:hAnsi="Times New Roman" w:cs="Times New Roman"/>
          <w:b/>
          <w:bCs/>
          <w:sz w:val="24"/>
          <w:szCs w:val="24"/>
        </w:rPr>
        <w:t> </w:t>
      </w:r>
    </w:p>
    <w:p w14:paraId="5F34A508"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b/>
          <w:bCs/>
          <w:sz w:val="24"/>
          <w:szCs w:val="24"/>
        </w:rPr>
      </w:pPr>
    </w:p>
    <w:p w14:paraId="01AC1594"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b/>
          <w:bCs/>
          <w:sz w:val="24"/>
          <w:szCs w:val="24"/>
        </w:rPr>
      </w:pPr>
      <w:r w:rsidRPr="00487BAA">
        <w:rPr>
          <w:rFonts w:ascii="Times New Roman" w:eastAsia="Times New Roman" w:hAnsi="Times New Roman" w:cs="Times New Roman"/>
          <w:b/>
          <w:bCs/>
          <w:sz w:val="24"/>
          <w:szCs w:val="24"/>
        </w:rPr>
        <w:t xml:space="preserve">   </w:t>
      </w:r>
    </w:p>
    <w:p w14:paraId="41C470EF" w14:textId="77777777" w:rsidR="00B20583" w:rsidRPr="00487BAA" w:rsidRDefault="00B20583" w:rsidP="00B20583">
      <w:pPr>
        <w:shd w:val="clear" w:color="auto" w:fill="FFFFFF"/>
        <w:spacing w:after="0" w:line="240" w:lineRule="auto"/>
        <w:jc w:val="both"/>
        <w:textAlignment w:val="baseline"/>
        <w:rPr>
          <w:rFonts w:ascii="Times New Roman" w:eastAsia="Times New Roman" w:hAnsi="Times New Roman" w:cs="Times New Roman"/>
          <w:bCs/>
          <w:sz w:val="24"/>
          <w:szCs w:val="24"/>
        </w:rPr>
      </w:pPr>
      <w:r w:rsidRPr="00487BAA">
        <w:rPr>
          <w:rFonts w:ascii="Times New Roman" w:eastAsia="Times New Roman" w:hAnsi="Times New Roman" w:cs="Times New Roman"/>
          <w:bCs/>
          <w:sz w:val="24"/>
          <w:szCs w:val="24"/>
        </w:rPr>
        <w:t xml:space="preserve">                          Секретар ради                                               Олександра ШИМКО</w:t>
      </w:r>
    </w:p>
    <w:p w14:paraId="282D5413" w14:textId="77777777" w:rsidR="00B20583" w:rsidRPr="00487BAA" w:rsidRDefault="00B20583" w:rsidP="00B20583">
      <w:pPr>
        <w:shd w:val="clear" w:color="auto" w:fill="FFFFFF"/>
        <w:spacing w:after="188" w:line="240" w:lineRule="auto"/>
        <w:jc w:val="both"/>
        <w:textAlignment w:val="baseline"/>
        <w:rPr>
          <w:rFonts w:ascii="Times New Roman" w:eastAsia="Times New Roman" w:hAnsi="Times New Roman" w:cs="Times New Roman"/>
          <w:sz w:val="24"/>
          <w:szCs w:val="24"/>
        </w:rPr>
      </w:pPr>
    </w:p>
    <w:p w14:paraId="6DFF1FD0"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6F745044"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5C383B82"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744FDF56"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3737E2C6"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76039B92"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0374217C"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193545D3"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2BC476D6"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2B0FB8A6"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152B8808"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420E5893"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3B68C5B0"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3D74B2F3"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4101EF17"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023E24E5"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251A0902"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72D864D2"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72A0CDFD"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1E0B4CF0"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32934790"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572D37E0"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7CC58109"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3FF42F5B"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15C97DEB"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6DF05B43"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38EA10B4" w14:textId="77777777" w:rsidR="00B20583" w:rsidRPr="00487BAA" w:rsidRDefault="00B20583" w:rsidP="00B20583">
      <w:pPr>
        <w:shd w:val="clear" w:color="auto" w:fill="FFFFFF"/>
        <w:spacing w:before="125" w:after="0" w:line="240" w:lineRule="auto"/>
        <w:rPr>
          <w:rFonts w:ascii="Times New Roman" w:eastAsia="Times New Roman" w:hAnsi="Times New Roman" w:cs="Times New Roman"/>
          <w:b/>
          <w:bCs/>
          <w:sz w:val="24"/>
          <w:szCs w:val="24"/>
          <w:lang w:val="ru-RU" w:eastAsia="ru-RU"/>
        </w:rPr>
      </w:pPr>
    </w:p>
    <w:p w14:paraId="068F8A82"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rPr>
      </w:pPr>
      <w:r w:rsidRPr="00487BAA">
        <w:rPr>
          <w:rFonts w:ascii="Times New Roman" w:eastAsia="Times New Roman" w:hAnsi="Times New Roman" w:cs="Times New Roman"/>
        </w:rPr>
        <w:t>Додаток 2</w:t>
      </w:r>
    </w:p>
    <w:p w14:paraId="4BC14AC8"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до рішення сесії Розвадівської сільської ради </w:t>
      </w:r>
    </w:p>
    <w:p w14:paraId="515EC547"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від 18.12.2025  року </w:t>
      </w:r>
    </w:p>
    <w:p w14:paraId="3BC320D7"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w:t>
      </w:r>
    </w:p>
    <w:p w14:paraId="47CFAF19"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057D2781"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b/>
          <w:bCs/>
        </w:rPr>
      </w:pPr>
    </w:p>
    <w:p w14:paraId="2D61360A" w14:textId="77777777" w:rsidR="00B20583" w:rsidRPr="00487BAA" w:rsidRDefault="00B20583" w:rsidP="00B20583">
      <w:pPr>
        <w:spacing w:after="0" w:line="256" w:lineRule="auto"/>
        <w:jc w:val="center"/>
        <w:rPr>
          <w:rFonts w:ascii="Times New Roman" w:hAnsi="Times New Roman" w:cs="Times New Roman"/>
          <w:b/>
          <w:sz w:val="24"/>
          <w:szCs w:val="24"/>
        </w:rPr>
      </w:pPr>
      <w:r w:rsidRPr="00487BAA">
        <w:rPr>
          <w:rFonts w:ascii="Times New Roman" w:hAnsi="Times New Roman" w:cs="Times New Roman"/>
          <w:b/>
          <w:sz w:val="24"/>
          <w:szCs w:val="24"/>
        </w:rPr>
        <w:t xml:space="preserve">НОМЕНКЛАТУРА </w:t>
      </w:r>
    </w:p>
    <w:p w14:paraId="0562DDA0" w14:textId="77777777" w:rsidR="00B20583" w:rsidRPr="00487BAA" w:rsidRDefault="00B20583" w:rsidP="00B20583">
      <w:pPr>
        <w:spacing w:after="0" w:line="256" w:lineRule="auto"/>
        <w:ind w:right="57"/>
        <w:jc w:val="center"/>
        <w:rPr>
          <w:rFonts w:ascii="Times New Roman" w:hAnsi="Times New Roman" w:cs="Times New Roman"/>
          <w:sz w:val="20"/>
          <w:szCs w:val="20"/>
        </w:rPr>
      </w:pPr>
      <w:r w:rsidRPr="00487BAA">
        <w:rPr>
          <w:rFonts w:ascii="Times New Roman" w:hAnsi="Times New Roman" w:cs="Times New Roman"/>
          <w:b/>
          <w:sz w:val="20"/>
          <w:szCs w:val="20"/>
        </w:rPr>
        <w:t>та обсяги місцевого матеріального резерву Розвадівської</w:t>
      </w:r>
      <w:r w:rsidRPr="00487BAA">
        <w:rPr>
          <w:rFonts w:ascii="Times New Roman" w:hAnsi="Times New Roman" w:cs="Times New Roman"/>
          <w:sz w:val="20"/>
          <w:szCs w:val="20"/>
        </w:rPr>
        <w:t xml:space="preserve"> </w:t>
      </w:r>
      <w:r w:rsidRPr="00487BAA">
        <w:rPr>
          <w:rFonts w:ascii="Times New Roman" w:hAnsi="Times New Roman" w:cs="Times New Roman"/>
          <w:b/>
          <w:sz w:val="20"/>
          <w:szCs w:val="20"/>
        </w:rPr>
        <w:t>сільської ради для запобігання виникненню надзвичайних ситуацій і ліквідації їх наслідків</w:t>
      </w:r>
    </w:p>
    <w:tbl>
      <w:tblPr>
        <w:tblStyle w:val="TableGrid"/>
        <w:tblW w:w="9923" w:type="dxa"/>
        <w:tblInd w:w="-147" w:type="dxa"/>
        <w:tblLayout w:type="fixed"/>
        <w:tblCellMar>
          <w:top w:w="58" w:type="dxa"/>
          <w:left w:w="108" w:type="dxa"/>
          <w:right w:w="115" w:type="dxa"/>
        </w:tblCellMar>
        <w:tblLook w:val="04A0" w:firstRow="1" w:lastRow="0" w:firstColumn="1" w:lastColumn="0" w:noHBand="0" w:noVBand="1"/>
      </w:tblPr>
      <w:tblGrid>
        <w:gridCol w:w="649"/>
        <w:gridCol w:w="27"/>
        <w:gridCol w:w="3293"/>
        <w:gridCol w:w="26"/>
        <w:gridCol w:w="1390"/>
        <w:gridCol w:w="13"/>
        <w:gridCol w:w="1511"/>
        <w:gridCol w:w="34"/>
        <w:gridCol w:w="1705"/>
        <w:gridCol w:w="1275"/>
      </w:tblGrid>
      <w:tr w:rsidR="00487BAA" w:rsidRPr="00487BAA" w14:paraId="35351088"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3CDCFB3F" w14:textId="77777777" w:rsidR="00B20583" w:rsidRPr="00487BAA" w:rsidRDefault="00B20583" w:rsidP="00B20583">
            <w:pPr>
              <w:spacing w:line="256" w:lineRule="auto"/>
              <w:ind w:left="119"/>
              <w:rPr>
                <w:rFonts w:ascii="Times New Roman" w:hAnsi="Times New Roman" w:cs="Times New Roman"/>
                <w:sz w:val="18"/>
                <w:szCs w:val="18"/>
              </w:rPr>
            </w:pPr>
            <w:r w:rsidRPr="00487BAA">
              <w:rPr>
                <w:rFonts w:ascii="Times New Roman" w:hAnsi="Times New Roman" w:cs="Times New Roman"/>
                <w:b/>
                <w:sz w:val="18"/>
                <w:szCs w:val="18"/>
              </w:rPr>
              <w:t xml:space="preserve">№ </w:t>
            </w:r>
          </w:p>
          <w:p w14:paraId="049F7B9A"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b/>
                <w:sz w:val="18"/>
                <w:szCs w:val="18"/>
              </w:rPr>
              <w:t>з/п</w:t>
            </w:r>
          </w:p>
        </w:tc>
        <w:tc>
          <w:tcPr>
            <w:tcW w:w="3295" w:type="dxa"/>
            <w:tcBorders>
              <w:top w:val="single" w:sz="4" w:space="0" w:color="000000"/>
              <w:left w:val="single" w:sz="4" w:space="0" w:color="000000"/>
              <w:bottom w:val="single" w:sz="4" w:space="0" w:color="000000"/>
              <w:right w:val="single" w:sz="4" w:space="0" w:color="000000"/>
            </w:tcBorders>
            <w:vAlign w:val="center"/>
            <w:hideMark/>
          </w:tcPr>
          <w:p w14:paraId="75558302"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b/>
                <w:sz w:val="18"/>
                <w:szCs w:val="18"/>
              </w:rPr>
              <w:t>Найменування матеріальних цінностей</w:t>
            </w:r>
          </w:p>
        </w:tc>
        <w:tc>
          <w:tcPr>
            <w:tcW w:w="1417" w:type="dxa"/>
            <w:gridSpan w:val="2"/>
            <w:tcBorders>
              <w:top w:val="single" w:sz="4" w:space="0" w:color="000000"/>
              <w:left w:val="single" w:sz="4" w:space="0" w:color="000000"/>
              <w:bottom w:val="single" w:sz="4" w:space="0" w:color="000000"/>
              <w:right w:val="single" w:sz="4" w:space="0" w:color="000000"/>
            </w:tcBorders>
            <w:vAlign w:val="center"/>
            <w:hideMark/>
          </w:tcPr>
          <w:p w14:paraId="6C8FC92D"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b/>
                <w:sz w:val="18"/>
                <w:szCs w:val="18"/>
              </w:rPr>
              <w:t>Одиниця виміру</w:t>
            </w:r>
          </w:p>
        </w:tc>
        <w:tc>
          <w:tcPr>
            <w:tcW w:w="1559" w:type="dxa"/>
            <w:gridSpan w:val="3"/>
            <w:tcBorders>
              <w:top w:val="single" w:sz="4" w:space="0" w:color="000000"/>
              <w:left w:val="single" w:sz="4" w:space="0" w:color="000000"/>
              <w:bottom w:val="single" w:sz="4" w:space="0" w:color="000000"/>
              <w:right w:val="single" w:sz="4" w:space="0" w:color="auto"/>
            </w:tcBorders>
            <w:vAlign w:val="center"/>
            <w:hideMark/>
          </w:tcPr>
          <w:p w14:paraId="6325C173"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b/>
                <w:sz w:val="18"/>
                <w:szCs w:val="18"/>
              </w:rPr>
              <w:t>Кількість</w:t>
            </w:r>
          </w:p>
        </w:tc>
        <w:tc>
          <w:tcPr>
            <w:tcW w:w="1701" w:type="dxa"/>
            <w:tcBorders>
              <w:top w:val="single" w:sz="4" w:space="0" w:color="000000"/>
              <w:left w:val="single" w:sz="4" w:space="0" w:color="auto"/>
              <w:bottom w:val="single" w:sz="4" w:space="0" w:color="000000"/>
              <w:right w:val="single" w:sz="4" w:space="0" w:color="auto"/>
            </w:tcBorders>
            <w:vAlign w:val="center"/>
          </w:tcPr>
          <w:p w14:paraId="3A7B4D97" w14:textId="77777777" w:rsidR="00B20583" w:rsidRPr="00487BAA" w:rsidRDefault="00B20583" w:rsidP="00B20583">
            <w:pPr>
              <w:spacing w:line="256" w:lineRule="auto"/>
              <w:jc w:val="center"/>
              <w:rPr>
                <w:rFonts w:ascii="Times New Roman" w:hAnsi="Times New Roman" w:cs="Times New Roman"/>
                <w:b/>
                <w:sz w:val="18"/>
                <w:szCs w:val="18"/>
              </w:rPr>
            </w:pPr>
            <w:r w:rsidRPr="00487BAA">
              <w:rPr>
                <w:rFonts w:ascii="Times New Roman" w:hAnsi="Times New Roman" w:cs="Times New Roman"/>
                <w:b/>
                <w:sz w:val="18"/>
                <w:szCs w:val="18"/>
              </w:rPr>
              <w:t>Ціна</w:t>
            </w:r>
          </w:p>
          <w:p w14:paraId="275C7A84" w14:textId="77777777" w:rsidR="00B20583" w:rsidRPr="00487BAA" w:rsidRDefault="00B20583" w:rsidP="00B20583">
            <w:pPr>
              <w:spacing w:line="256" w:lineRule="auto"/>
              <w:jc w:val="center"/>
              <w:rPr>
                <w:rFonts w:ascii="Times New Roman" w:hAnsi="Times New Roman" w:cs="Times New Roman"/>
                <w:b/>
                <w:sz w:val="18"/>
                <w:szCs w:val="18"/>
              </w:rPr>
            </w:pPr>
            <w:r w:rsidRPr="00487BAA">
              <w:rPr>
                <w:rFonts w:ascii="Times New Roman" w:hAnsi="Times New Roman" w:cs="Times New Roman"/>
                <w:b/>
                <w:sz w:val="18"/>
                <w:szCs w:val="18"/>
              </w:rPr>
              <w:t>(грн)</w:t>
            </w:r>
          </w:p>
        </w:tc>
        <w:tc>
          <w:tcPr>
            <w:tcW w:w="1276" w:type="dxa"/>
            <w:tcBorders>
              <w:top w:val="single" w:sz="4" w:space="0" w:color="000000"/>
              <w:left w:val="single" w:sz="4" w:space="0" w:color="auto"/>
              <w:bottom w:val="single" w:sz="4" w:space="0" w:color="000000"/>
              <w:right w:val="single" w:sz="4" w:space="0" w:color="000000"/>
            </w:tcBorders>
            <w:vAlign w:val="center"/>
          </w:tcPr>
          <w:p w14:paraId="21D4D992" w14:textId="77777777" w:rsidR="00B20583" w:rsidRPr="00487BAA" w:rsidRDefault="00B20583" w:rsidP="00B20583">
            <w:pPr>
              <w:spacing w:line="256" w:lineRule="auto"/>
              <w:jc w:val="center"/>
              <w:rPr>
                <w:rFonts w:ascii="Times New Roman" w:hAnsi="Times New Roman" w:cs="Times New Roman"/>
                <w:b/>
                <w:sz w:val="18"/>
                <w:szCs w:val="18"/>
              </w:rPr>
            </w:pPr>
            <w:r w:rsidRPr="00487BAA">
              <w:rPr>
                <w:rFonts w:ascii="Times New Roman" w:hAnsi="Times New Roman" w:cs="Times New Roman"/>
                <w:b/>
                <w:sz w:val="18"/>
                <w:szCs w:val="18"/>
              </w:rPr>
              <w:t>Вартість</w:t>
            </w:r>
          </w:p>
          <w:p w14:paraId="7DAB71AE" w14:textId="77777777" w:rsidR="00B20583" w:rsidRPr="00487BAA" w:rsidRDefault="00B20583" w:rsidP="00B20583">
            <w:pPr>
              <w:spacing w:line="256" w:lineRule="auto"/>
              <w:jc w:val="center"/>
              <w:rPr>
                <w:rFonts w:ascii="Times New Roman" w:hAnsi="Times New Roman" w:cs="Times New Roman"/>
                <w:b/>
                <w:sz w:val="18"/>
                <w:szCs w:val="18"/>
              </w:rPr>
            </w:pPr>
            <w:r w:rsidRPr="00487BAA">
              <w:rPr>
                <w:rFonts w:ascii="Times New Roman" w:hAnsi="Times New Roman" w:cs="Times New Roman"/>
                <w:b/>
                <w:sz w:val="18"/>
                <w:szCs w:val="18"/>
              </w:rPr>
              <w:t>(грн)</w:t>
            </w:r>
          </w:p>
        </w:tc>
      </w:tr>
      <w:tr w:rsidR="00487BAA" w:rsidRPr="00487BAA" w14:paraId="44427127" w14:textId="77777777" w:rsidTr="00B20583">
        <w:trPr>
          <w:trHeight w:val="20"/>
        </w:trPr>
        <w:tc>
          <w:tcPr>
            <w:tcW w:w="9923" w:type="dxa"/>
            <w:gridSpan w:val="10"/>
            <w:tcBorders>
              <w:top w:val="single" w:sz="4" w:space="0" w:color="000000"/>
              <w:left w:val="single" w:sz="4" w:space="0" w:color="000000"/>
              <w:bottom w:val="single" w:sz="4" w:space="0" w:color="000000"/>
              <w:right w:val="single" w:sz="4" w:space="0" w:color="000000"/>
            </w:tcBorders>
            <w:hideMark/>
          </w:tcPr>
          <w:p w14:paraId="4FC7EFAC"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 Засоби забезпечення аварійно-рятувальних та інших невідкладних робіт</w:t>
            </w:r>
          </w:p>
        </w:tc>
      </w:tr>
      <w:tr w:rsidR="00487BAA" w:rsidRPr="00487BAA" w14:paraId="68B3A971"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43FBAC93"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 xml:space="preserve">1. </w:t>
            </w:r>
          </w:p>
        </w:tc>
        <w:tc>
          <w:tcPr>
            <w:tcW w:w="3295" w:type="dxa"/>
            <w:tcBorders>
              <w:top w:val="single" w:sz="4" w:space="0" w:color="000000"/>
              <w:left w:val="single" w:sz="4" w:space="0" w:color="000000"/>
              <w:bottom w:val="single" w:sz="4" w:space="0" w:color="000000"/>
              <w:right w:val="single" w:sz="4" w:space="0" w:color="000000"/>
            </w:tcBorders>
            <w:hideMark/>
          </w:tcPr>
          <w:p w14:paraId="29186137"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Мотопомпа з комплектуванням та рукавами</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27563E58"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 xml:space="preserve">комплект </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32A274C3"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w:t>
            </w:r>
          </w:p>
        </w:tc>
        <w:tc>
          <w:tcPr>
            <w:tcW w:w="1701" w:type="dxa"/>
            <w:tcBorders>
              <w:top w:val="single" w:sz="4" w:space="0" w:color="000000"/>
              <w:left w:val="single" w:sz="4" w:space="0" w:color="auto"/>
              <w:bottom w:val="single" w:sz="4" w:space="0" w:color="000000"/>
              <w:right w:val="single" w:sz="4" w:space="0" w:color="auto"/>
            </w:tcBorders>
          </w:tcPr>
          <w:p w14:paraId="1D66188F"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5 000</w:t>
            </w:r>
          </w:p>
        </w:tc>
        <w:tc>
          <w:tcPr>
            <w:tcW w:w="1276" w:type="dxa"/>
            <w:tcBorders>
              <w:top w:val="single" w:sz="4" w:space="0" w:color="000000"/>
              <w:left w:val="single" w:sz="4" w:space="0" w:color="auto"/>
              <w:bottom w:val="single" w:sz="4" w:space="0" w:color="000000"/>
              <w:right w:val="single" w:sz="4" w:space="0" w:color="000000"/>
            </w:tcBorders>
          </w:tcPr>
          <w:p w14:paraId="70C8F6DE"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5 000</w:t>
            </w:r>
          </w:p>
        </w:tc>
      </w:tr>
      <w:tr w:rsidR="00487BAA" w:rsidRPr="00487BAA" w14:paraId="7F6600AC"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4F784B90"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w:t>
            </w:r>
          </w:p>
        </w:tc>
        <w:tc>
          <w:tcPr>
            <w:tcW w:w="3295" w:type="dxa"/>
            <w:tcBorders>
              <w:top w:val="single" w:sz="4" w:space="0" w:color="000000"/>
              <w:left w:val="single" w:sz="4" w:space="0" w:color="000000"/>
              <w:bottom w:val="single" w:sz="4" w:space="0" w:color="000000"/>
              <w:right w:val="single" w:sz="4" w:space="0" w:color="000000"/>
            </w:tcBorders>
            <w:hideMark/>
          </w:tcPr>
          <w:p w14:paraId="54F7A249"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Бензо-, пневмо-, електроінструмент</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3B19B598"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к-т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64585159"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w:t>
            </w:r>
          </w:p>
        </w:tc>
        <w:tc>
          <w:tcPr>
            <w:tcW w:w="1701" w:type="dxa"/>
            <w:tcBorders>
              <w:top w:val="single" w:sz="4" w:space="0" w:color="000000"/>
              <w:left w:val="single" w:sz="4" w:space="0" w:color="auto"/>
              <w:bottom w:val="single" w:sz="4" w:space="0" w:color="000000"/>
              <w:right w:val="single" w:sz="4" w:space="0" w:color="auto"/>
            </w:tcBorders>
          </w:tcPr>
          <w:p w14:paraId="2B35A7F6"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10 000</w:t>
            </w:r>
          </w:p>
        </w:tc>
        <w:tc>
          <w:tcPr>
            <w:tcW w:w="1276" w:type="dxa"/>
            <w:tcBorders>
              <w:top w:val="single" w:sz="4" w:space="0" w:color="000000"/>
              <w:left w:val="single" w:sz="4" w:space="0" w:color="auto"/>
              <w:bottom w:val="single" w:sz="4" w:space="0" w:color="000000"/>
              <w:right w:val="single" w:sz="4" w:space="0" w:color="000000"/>
            </w:tcBorders>
          </w:tcPr>
          <w:p w14:paraId="44796009"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10 000</w:t>
            </w:r>
          </w:p>
        </w:tc>
      </w:tr>
      <w:tr w:rsidR="00487BAA" w:rsidRPr="00487BAA" w14:paraId="0F4F78C2" w14:textId="77777777" w:rsidTr="00B20583">
        <w:trPr>
          <w:trHeight w:val="72"/>
        </w:trPr>
        <w:tc>
          <w:tcPr>
            <w:tcW w:w="9923" w:type="dxa"/>
            <w:gridSpan w:val="10"/>
            <w:tcBorders>
              <w:top w:val="single" w:sz="4" w:space="0" w:color="000000"/>
              <w:left w:val="single" w:sz="4" w:space="0" w:color="000000"/>
              <w:bottom w:val="single" w:sz="4" w:space="0" w:color="000000"/>
              <w:right w:val="single" w:sz="4" w:space="0" w:color="000000"/>
            </w:tcBorders>
            <w:hideMark/>
          </w:tcPr>
          <w:p w14:paraId="0734CAA9"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 Засоби індивідуального захисту</w:t>
            </w:r>
          </w:p>
        </w:tc>
      </w:tr>
      <w:tr w:rsidR="00487BAA" w:rsidRPr="00487BAA" w14:paraId="72ECA3C3"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76D86943"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3.</w:t>
            </w:r>
          </w:p>
        </w:tc>
        <w:tc>
          <w:tcPr>
            <w:tcW w:w="3295" w:type="dxa"/>
            <w:tcBorders>
              <w:top w:val="single" w:sz="4" w:space="0" w:color="000000"/>
              <w:left w:val="single" w:sz="4" w:space="0" w:color="000000"/>
              <w:bottom w:val="single" w:sz="4" w:space="0" w:color="000000"/>
              <w:right w:val="single" w:sz="4" w:space="0" w:color="000000"/>
            </w:tcBorders>
            <w:hideMark/>
          </w:tcPr>
          <w:p w14:paraId="674B37C8"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Протигази фільтрувальні</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4BA7EB04"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03EFDFDC"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41</w:t>
            </w:r>
          </w:p>
        </w:tc>
        <w:tc>
          <w:tcPr>
            <w:tcW w:w="1701" w:type="dxa"/>
            <w:tcBorders>
              <w:top w:val="single" w:sz="4" w:space="0" w:color="000000"/>
              <w:left w:val="single" w:sz="4" w:space="0" w:color="auto"/>
              <w:bottom w:val="single" w:sz="4" w:space="0" w:color="000000"/>
              <w:right w:val="single" w:sz="4" w:space="0" w:color="auto"/>
            </w:tcBorders>
          </w:tcPr>
          <w:p w14:paraId="246BA183"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2 000</w:t>
            </w:r>
          </w:p>
        </w:tc>
        <w:tc>
          <w:tcPr>
            <w:tcW w:w="1276" w:type="dxa"/>
            <w:tcBorders>
              <w:top w:val="single" w:sz="4" w:space="0" w:color="000000"/>
              <w:left w:val="single" w:sz="4" w:space="0" w:color="auto"/>
              <w:bottom w:val="single" w:sz="4" w:space="0" w:color="000000"/>
              <w:right w:val="single" w:sz="4" w:space="0" w:color="000000"/>
            </w:tcBorders>
          </w:tcPr>
          <w:p w14:paraId="501FE6F8"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82 000</w:t>
            </w:r>
          </w:p>
        </w:tc>
      </w:tr>
      <w:tr w:rsidR="00487BAA" w:rsidRPr="00487BAA" w14:paraId="32A155DD"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7B5370B7"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4.</w:t>
            </w:r>
          </w:p>
        </w:tc>
        <w:tc>
          <w:tcPr>
            <w:tcW w:w="3295" w:type="dxa"/>
            <w:tcBorders>
              <w:top w:val="single" w:sz="4" w:space="0" w:color="000000"/>
              <w:left w:val="single" w:sz="4" w:space="0" w:color="000000"/>
              <w:bottom w:val="single" w:sz="4" w:space="0" w:color="000000"/>
              <w:right w:val="single" w:sz="4" w:space="0" w:color="000000"/>
            </w:tcBorders>
            <w:hideMark/>
          </w:tcPr>
          <w:p w14:paraId="4B180681"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Захисний костюм</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73BE5D99"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к-т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6919B582"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20</w:t>
            </w:r>
          </w:p>
        </w:tc>
        <w:tc>
          <w:tcPr>
            <w:tcW w:w="1701" w:type="dxa"/>
            <w:tcBorders>
              <w:top w:val="single" w:sz="4" w:space="0" w:color="000000"/>
              <w:left w:val="single" w:sz="4" w:space="0" w:color="auto"/>
              <w:bottom w:val="single" w:sz="4" w:space="0" w:color="000000"/>
              <w:right w:val="single" w:sz="4" w:space="0" w:color="auto"/>
            </w:tcBorders>
          </w:tcPr>
          <w:p w14:paraId="1A55310B"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500</w:t>
            </w:r>
          </w:p>
        </w:tc>
        <w:tc>
          <w:tcPr>
            <w:tcW w:w="1276" w:type="dxa"/>
            <w:tcBorders>
              <w:top w:val="single" w:sz="4" w:space="0" w:color="000000"/>
              <w:left w:val="single" w:sz="4" w:space="0" w:color="auto"/>
              <w:bottom w:val="single" w:sz="4" w:space="0" w:color="000000"/>
              <w:right w:val="single" w:sz="4" w:space="0" w:color="000000"/>
            </w:tcBorders>
          </w:tcPr>
          <w:p w14:paraId="51472D4A"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10 000</w:t>
            </w:r>
          </w:p>
        </w:tc>
      </w:tr>
      <w:tr w:rsidR="00487BAA" w:rsidRPr="00487BAA" w14:paraId="78161761" w14:textId="77777777" w:rsidTr="00B20583">
        <w:trPr>
          <w:trHeight w:val="20"/>
        </w:trPr>
        <w:tc>
          <w:tcPr>
            <w:tcW w:w="6946" w:type="dxa"/>
            <w:gridSpan w:val="8"/>
            <w:tcBorders>
              <w:top w:val="single" w:sz="4" w:space="0" w:color="000000"/>
              <w:left w:val="single" w:sz="4" w:space="0" w:color="000000"/>
              <w:bottom w:val="single" w:sz="4" w:space="0" w:color="000000"/>
              <w:right w:val="single" w:sz="4" w:space="0" w:color="auto"/>
            </w:tcBorders>
            <w:hideMark/>
          </w:tcPr>
          <w:p w14:paraId="7267BAED" w14:textId="77777777" w:rsidR="00B20583" w:rsidRPr="00487BAA" w:rsidRDefault="00B20583" w:rsidP="00B20583">
            <w:pPr>
              <w:spacing w:line="256" w:lineRule="auto"/>
              <w:ind w:right="668"/>
              <w:jc w:val="center"/>
              <w:rPr>
                <w:rFonts w:ascii="Times New Roman" w:hAnsi="Times New Roman" w:cs="Times New Roman"/>
                <w:sz w:val="18"/>
                <w:szCs w:val="18"/>
              </w:rPr>
            </w:pPr>
            <w:r w:rsidRPr="00487BAA">
              <w:rPr>
                <w:rFonts w:ascii="Times New Roman" w:hAnsi="Times New Roman" w:cs="Times New Roman"/>
                <w:sz w:val="18"/>
                <w:szCs w:val="18"/>
              </w:rPr>
              <w:t>3. Засоби енергопостачання</w:t>
            </w:r>
          </w:p>
        </w:tc>
        <w:tc>
          <w:tcPr>
            <w:tcW w:w="1701" w:type="dxa"/>
            <w:tcBorders>
              <w:top w:val="single" w:sz="4" w:space="0" w:color="000000"/>
              <w:left w:val="single" w:sz="4" w:space="0" w:color="auto"/>
              <w:bottom w:val="single" w:sz="4" w:space="0" w:color="000000"/>
              <w:right w:val="single" w:sz="4" w:space="0" w:color="auto"/>
            </w:tcBorders>
          </w:tcPr>
          <w:p w14:paraId="107B066B" w14:textId="77777777" w:rsidR="00B20583" w:rsidRPr="00487BAA" w:rsidRDefault="00B20583" w:rsidP="00B20583">
            <w:pPr>
              <w:spacing w:line="256" w:lineRule="auto"/>
              <w:ind w:right="668"/>
              <w:jc w:val="center"/>
              <w:rPr>
                <w:rFonts w:ascii="Times New Roman" w:hAnsi="Times New Roman" w:cs="Times New Roman"/>
                <w:sz w:val="18"/>
                <w:szCs w:val="18"/>
              </w:rPr>
            </w:pPr>
          </w:p>
        </w:tc>
        <w:tc>
          <w:tcPr>
            <w:tcW w:w="1276" w:type="dxa"/>
            <w:tcBorders>
              <w:top w:val="single" w:sz="4" w:space="0" w:color="000000"/>
              <w:left w:val="single" w:sz="4" w:space="0" w:color="auto"/>
              <w:bottom w:val="single" w:sz="4" w:space="0" w:color="000000"/>
              <w:right w:val="single" w:sz="4" w:space="0" w:color="000000"/>
            </w:tcBorders>
          </w:tcPr>
          <w:p w14:paraId="5AB1F523" w14:textId="77777777" w:rsidR="00B20583" w:rsidRPr="00487BAA" w:rsidRDefault="00B20583" w:rsidP="00B20583">
            <w:pPr>
              <w:spacing w:line="256" w:lineRule="auto"/>
              <w:ind w:right="668"/>
              <w:jc w:val="center"/>
              <w:rPr>
                <w:rFonts w:ascii="Times New Roman" w:hAnsi="Times New Roman" w:cs="Times New Roman"/>
                <w:sz w:val="18"/>
                <w:szCs w:val="18"/>
              </w:rPr>
            </w:pPr>
          </w:p>
        </w:tc>
      </w:tr>
      <w:tr w:rsidR="00487BAA" w:rsidRPr="00487BAA" w14:paraId="46C6F271"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028BD203"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5.</w:t>
            </w:r>
          </w:p>
        </w:tc>
        <w:tc>
          <w:tcPr>
            <w:tcW w:w="3295" w:type="dxa"/>
            <w:tcBorders>
              <w:top w:val="single" w:sz="4" w:space="0" w:color="000000"/>
              <w:left w:val="single" w:sz="4" w:space="0" w:color="000000"/>
              <w:bottom w:val="single" w:sz="4" w:space="0" w:color="000000"/>
              <w:right w:val="single" w:sz="4" w:space="0" w:color="000000"/>
            </w:tcBorders>
            <w:hideMark/>
          </w:tcPr>
          <w:p w14:paraId="4904749D"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Генератор (3-10 кВт)</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4AFA755E"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057568D3"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w:t>
            </w:r>
          </w:p>
        </w:tc>
        <w:tc>
          <w:tcPr>
            <w:tcW w:w="1701" w:type="dxa"/>
            <w:tcBorders>
              <w:top w:val="single" w:sz="4" w:space="0" w:color="000000"/>
              <w:left w:val="single" w:sz="4" w:space="0" w:color="auto"/>
              <w:bottom w:val="single" w:sz="4" w:space="0" w:color="000000"/>
              <w:right w:val="single" w:sz="4" w:space="0" w:color="auto"/>
            </w:tcBorders>
          </w:tcPr>
          <w:p w14:paraId="044319AF"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40 000</w:t>
            </w:r>
          </w:p>
        </w:tc>
        <w:tc>
          <w:tcPr>
            <w:tcW w:w="1276" w:type="dxa"/>
            <w:tcBorders>
              <w:top w:val="single" w:sz="4" w:space="0" w:color="000000"/>
              <w:left w:val="single" w:sz="4" w:space="0" w:color="auto"/>
              <w:bottom w:val="single" w:sz="4" w:space="0" w:color="000000"/>
              <w:right w:val="single" w:sz="4" w:space="0" w:color="000000"/>
            </w:tcBorders>
          </w:tcPr>
          <w:p w14:paraId="1D3CF670"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80 000</w:t>
            </w:r>
          </w:p>
        </w:tc>
      </w:tr>
      <w:tr w:rsidR="00487BAA" w:rsidRPr="00487BAA" w14:paraId="5469E403"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594FA507"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6.</w:t>
            </w:r>
          </w:p>
        </w:tc>
        <w:tc>
          <w:tcPr>
            <w:tcW w:w="3295" w:type="dxa"/>
            <w:tcBorders>
              <w:top w:val="single" w:sz="4" w:space="0" w:color="000000"/>
              <w:left w:val="single" w:sz="4" w:space="0" w:color="000000"/>
              <w:bottom w:val="single" w:sz="4" w:space="0" w:color="000000"/>
              <w:right w:val="single" w:sz="4" w:space="0" w:color="000000"/>
            </w:tcBorders>
            <w:hideMark/>
          </w:tcPr>
          <w:p w14:paraId="5F7ADE6C"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Електричний продовжувач</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07B3D01F"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1843E48B"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6</w:t>
            </w:r>
          </w:p>
        </w:tc>
        <w:tc>
          <w:tcPr>
            <w:tcW w:w="1701" w:type="dxa"/>
            <w:tcBorders>
              <w:top w:val="single" w:sz="4" w:space="0" w:color="000000"/>
              <w:left w:val="single" w:sz="4" w:space="0" w:color="auto"/>
              <w:bottom w:val="single" w:sz="4" w:space="0" w:color="000000"/>
              <w:right w:val="single" w:sz="4" w:space="0" w:color="auto"/>
            </w:tcBorders>
          </w:tcPr>
          <w:p w14:paraId="7FA37392"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1 500</w:t>
            </w:r>
          </w:p>
        </w:tc>
        <w:tc>
          <w:tcPr>
            <w:tcW w:w="1276" w:type="dxa"/>
            <w:tcBorders>
              <w:top w:val="single" w:sz="4" w:space="0" w:color="000000"/>
              <w:left w:val="single" w:sz="4" w:space="0" w:color="auto"/>
              <w:bottom w:val="single" w:sz="4" w:space="0" w:color="000000"/>
              <w:right w:val="single" w:sz="4" w:space="0" w:color="000000"/>
            </w:tcBorders>
          </w:tcPr>
          <w:p w14:paraId="3C95A864"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9 000</w:t>
            </w:r>
          </w:p>
        </w:tc>
      </w:tr>
      <w:tr w:rsidR="00487BAA" w:rsidRPr="00487BAA" w14:paraId="53628382"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7D5D1F34"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7.</w:t>
            </w:r>
          </w:p>
        </w:tc>
        <w:tc>
          <w:tcPr>
            <w:tcW w:w="3295" w:type="dxa"/>
            <w:tcBorders>
              <w:top w:val="single" w:sz="4" w:space="0" w:color="000000"/>
              <w:left w:val="single" w:sz="4" w:space="0" w:color="000000"/>
              <w:bottom w:val="single" w:sz="4" w:space="0" w:color="000000"/>
              <w:right w:val="single" w:sz="4" w:space="0" w:color="000000"/>
            </w:tcBorders>
            <w:hideMark/>
          </w:tcPr>
          <w:p w14:paraId="7882FF1B"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Кабельно-провідникова продукція</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54819A54"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м/пог.</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0B0A7B89"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50</w:t>
            </w:r>
          </w:p>
        </w:tc>
        <w:tc>
          <w:tcPr>
            <w:tcW w:w="1701" w:type="dxa"/>
            <w:tcBorders>
              <w:top w:val="single" w:sz="4" w:space="0" w:color="000000"/>
              <w:left w:val="single" w:sz="4" w:space="0" w:color="auto"/>
              <w:bottom w:val="single" w:sz="4" w:space="0" w:color="000000"/>
              <w:right w:val="single" w:sz="4" w:space="0" w:color="auto"/>
            </w:tcBorders>
          </w:tcPr>
          <w:p w14:paraId="2C31E347"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80</w:t>
            </w:r>
          </w:p>
        </w:tc>
        <w:tc>
          <w:tcPr>
            <w:tcW w:w="1276" w:type="dxa"/>
            <w:tcBorders>
              <w:top w:val="single" w:sz="4" w:space="0" w:color="000000"/>
              <w:left w:val="single" w:sz="4" w:space="0" w:color="auto"/>
              <w:bottom w:val="single" w:sz="4" w:space="0" w:color="000000"/>
              <w:right w:val="single" w:sz="4" w:space="0" w:color="000000"/>
            </w:tcBorders>
          </w:tcPr>
          <w:p w14:paraId="10E8F097"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4 000</w:t>
            </w:r>
          </w:p>
        </w:tc>
      </w:tr>
      <w:tr w:rsidR="00487BAA" w:rsidRPr="00487BAA" w14:paraId="3B374A09" w14:textId="77777777" w:rsidTr="00B20583">
        <w:trPr>
          <w:trHeight w:val="20"/>
        </w:trPr>
        <w:tc>
          <w:tcPr>
            <w:tcW w:w="6946" w:type="dxa"/>
            <w:gridSpan w:val="8"/>
            <w:tcBorders>
              <w:top w:val="single" w:sz="4" w:space="0" w:color="000000"/>
              <w:left w:val="single" w:sz="4" w:space="0" w:color="000000"/>
              <w:bottom w:val="single" w:sz="4" w:space="0" w:color="000000"/>
              <w:right w:val="single" w:sz="4" w:space="0" w:color="auto"/>
            </w:tcBorders>
            <w:hideMark/>
          </w:tcPr>
          <w:p w14:paraId="055BE3FA" w14:textId="77777777" w:rsidR="00B20583" w:rsidRPr="00487BAA" w:rsidRDefault="00B20583" w:rsidP="00B20583">
            <w:pPr>
              <w:spacing w:line="256" w:lineRule="auto"/>
              <w:ind w:right="668"/>
              <w:jc w:val="center"/>
              <w:rPr>
                <w:rFonts w:ascii="Times New Roman" w:hAnsi="Times New Roman" w:cs="Times New Roman"/>
                <w:sz w:val="18"/>
                <w:szCs w:val="18"/>
              </w:rPr>
            </w:pPr>
            <w:r w:rsidRPr="00487BAA">
              <w:rPr>
                <w:rFonts w:ascii="Times New Roman" w:hAnsi="Times New Roman" w:cs="Times New Roman"/>
                <w:sz w:val="18"/>
                <w:szCs w:val="18"/>
              </w:rPr>
              <w:t>4. Засоби обігріву</w:t>
            </w:r>
          </w:p>
        </w:tc>
        <w:tc>
          <w:tcPr>
            <w:tcW w:w="1701" w:type="dxa"/>
            <w:tcBorders>
              <w:top w:val="single" w:sz="4" w:space="0" w:color="000000"/>
              <w:left w:val="single" w:sz="4" w:space="0" w:color="auto"/>
              <w:bottom w:val="single" w:sz="4" w:space="0" w:color="000000"/>
              <w:right w:val="single" w:sz="4" w:space="0" w:color="auto"/>
            </w:tcBorders>
          </w:tcPr>
          <w:p w14:paraId="3145A7D1" w14:textId="77777777" w:rsidR="00B20583" w:rsidRPr="00487BAA" w:rsidRDefault="00B20583" w:rsidP="00B20583">
            <w:pPr>
              <w:spacing w:line="256" w:lineRule="auto"/>
              <w:ind w:right="668"/>
              <w:jc w:val="center"/>
              <w:rPr>
                <w:rFonts w:ascii="Times New Roman" w:hAnsi="Times New Roman" w:cs="Times New Roman"/>
                <w:sz w:val="18"/>
                <w:szCs w:val="18"/>
              </w:rPr>
            </w:pPr>
          </w:p>
        </w:tc>
        <w:tc>
          <w:tcPr>
            <w:tcW w:w="1276" w:type="dxa"/>
            <w:tcBorders>
              <w:top w:val="single" w:sz="4" w:space="0" w:color="000000"/>
              <w:left w:val="single" w:sz="4" w:space="0" w:color="auto"/>
              <w:bottom w:val="single" w:sz="4" w:space="0" w:color="000000"/>
              <w:right w:val="single" w:sz="4" w:space="0" w:color="000000"/>
            </w:tcBorders>
          </w:tcPr>
          <w:p w14:paraId="5843C707" w14:textId="77777777" w:rsidR="00B20583" w:rsidRPr="00487BAA" w:rsidRDefault="00B20583" w:rsidP="00B20583">
            <w:pPr>
              <w:spacing w:line="256" w:lineRule="auto"/>
              <w:ind w:right="668"/>
              <w:jc w:val="center"/>
              <w:rPr>
                <w:rFonts w:ascii="Times New Roman" w:hAnsi="Times New Roman" w:cs="Times New Roman"/>
                <w:sz w:val="18"/>
                <w:szCs w:val="18"/>
              </w:rPr>
            </w:pPr>
          </w:p>
        </w:tc>
      </w:tr>
      <w:tr w:rsidR="00487BAA" w:rsidRPr="00487BAA" w14:paraId="17D9B426"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532003B9"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8.</w:t>
            </w:r>
          </w:p>
        </w:tc>
        <w:tc>
          <w:tcPr>
            <w:tcW w:w="3295" w:type="dxa"/>
            <w:tcBorders>
              <w:top w:val="single" w:sz="4" w:space="0" w:color="000000"/>
              <w:left w:val="single" w:sz="4" w:space="0" w:color="000000"/>
              <w:bottom w:val="single" w:sz="4" w:space="0" w:color="000000"/>
              <w:right w:val="single" w:sz="4" w:space="0" w:color="000000"/>
            </w:tcBorders>
            <w:hideMark/>
          </w:tcPr>
          <w:p w14:paraId="0E3BC2DA"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Обігрівачі повітря</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25AED53A"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3F36D61B"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6</w:t>
            </w:r>
          </w:p>
        </w:tc>
        <w:tc>
          <w:tcPr>
            <w:tcW w:w="1701" w:type="dxa"/>
            <w:tcBorders>
              <w:top w:val="single" w:sz="4" w:space="0" w:color="000000"/>
              <w:left w:val="single" w:sz="4" w:space="0" w:color="auto"/>
              <w:bottom w:val="single" w:sz="4" w:space="0" w:color="000000"/>
              <w:right w:val="single" w:sz="4" w:space="0" w:color="auto"/>
            </w:tcBorders>
          </w:tcPr>
          <w:p w14:paraId="35C0A0F3"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2 000</w:t>
            </w:r>
          </w:p>
        </w:tc>
        <w:tc>
          <w:tcPr>
            <w:tcW w:w="1276" w:type="dxa"/>
            <w:tcBorders>
              <w:top w:val="single" w:sz="4" w:space="0" w:color="000000"/>
              <w:left w:val="single" w:sz="4" w:space="0" w:color="auto"/>
              <w:bottom w:val="single" w:sz="4" w:space="0" w:color="000000"/>
              <w:right w:val="single" w:sz="4" w:space="0" w:color="000000"/>
            </w:tcBorders>
          </w:tcPr>
          <w:p w14:paraId="39EB6DA2"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12 000</w:t>
            </w:r>
          </w:p>
        </w:tc>
      </w:tr>
      <w:tr w:rsidR="00487BAA" w:rsidRPr="00487BAA" w14:paraId="6D9369EF" w14:textId="77777777" w:rsidTr="00B20583">
        <w:trPr>
          <w:trHeight w:val="20"/>
        </w:trPr>
        <w:tc>
          <w:tcPr>
            <w:tcW w:w="9923" w:type="dxa"/>
            <w:gridSpan w:val="10"/>
            <w:tcBorders>
              <w:top w:val="single" w:sz="4" w:space="0" w:color="000000"/>
              <w:left w:val="single" w:sz="4" w:space="0" w:color="000000"/>
              <w:bottom w:val="single" w:sz="4" w:space="0" w:color="000000"/>
              <w:right w:val="single" w:sz="4" w:space="0" w:color="000000"/>
            </w:tcBorders>
            <w:hideMark/>
          </w:tcPr>
          <w:p w14:paraId="15E0D68C" w14:textId="77777777" w:rsidR="00B20583" w:rsidRPr="00487BAA" w:rsidRDefault="00B20583" w:rsidP="00B20583">
            <w:pPr>
              <w:spacing w:line="256" w:lineRule="auto"/>
              <w:ind w:right="668"/>
              <w:jc w:val="center"/>
              <w:rPr>
                <w:rFonts w:ascii="Times New Roman" w:hAnsi="Times New Roman" w:cs="Times New Roman"/>
                <w:sz w:val="18"/>
                <w:szCs w:val="18"/>
              </w:rPr>
            </w:pPr>
            <w:r w:rsidRPr="00487BAA">
              <w:rPr>
                <w:rFonts w:ascii="Times New Roman" w:hAnsi="Times New Roman" w:cs="Times New Roman"/>
                <w:sz w:val="18"/>
                <w:szCs w:val="18"/>
              </w:rPr>
              <w:t>5. Паливо-мастильні матеріали</w:t>
            </w:r>
          </w:p>
        </w:tc>
      </w:tr>
      <w:tr w:rsidR="00487BAA" w:rsidRPr="00487BAA" w14:paraId="7BE62323"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4B53F50D"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9.</w:t>
            </w:r>
          </w:p>
        </w:tc>
        <w:tc>
          <w:tcPr>
            <w:tcW w:w="3295" w:type="dxa"/>
            <w:tcBorders>
              <w:top w:val="single" w:sz="4" w:space="0" w:color="000000"/>
              <w:left w:val="single" w:sz="4" w:space="0" w:color="000000"/>
              <w:bottom w:val="single" w:sz="4" w:space="0" w:color="000000"/>
              <w:right w:val="single" w:sz="4" w:space="0" w:color="000000"/>
            </w:tcBorders>
            <w:hideMark/>
          </w:tcPr>
          <w:p w14:paraId="6EECDE0B"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Бензин</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100F4289"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л</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34784308"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1 000</w:t>
            </w:r>
          </w:p>
        </w:tc>
        <w:tc>
          <w:tcPr>
            <w:tcW w:w="1701" w:type="dxa"/>
            <w:tcBorders>
              <w:top w:val="single" w:sz="4" w:space="0" w:color="000000"/>
              <w:left w:val="single" w:sz="4" w:space="0" w:color="auto"/>
              <w:bottom w:val="single" w:sz="4" w:space="0" w:color="000000"/>
              <w:right w:val="single" w:sz="4" w:space="0" w:color="auto"/>
            </w:tcBorders>
          </w:tcPr>
          <w:p w14:paraId="04B06BC4"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60</w:t>
            </w:r>
          </w:p>
        </w:tc>
        <w:tc>
          <w:tcPr>
            <w:tcW w:w="1276" w:type="dxa"/>
            <w:tcBorders>
              <w:top w:val="single" w:sz="4" w:space="0" w:color="000000"/>
              <w:left w:val="single" w:sz="4" w:space="0" w:color="auto"/>
              <w:bottom w:val="single" w:sz="4" w:space="0" w:color="000000"/>
              <w:right w:val="single" w:sz="4" w:space="0" w:color="000000"/>
            </w:tcBorders>
          </w:tcPr>
          <w:p w14:paraId="7F22FA38"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60 000</w:t>
            </w:r>
          </w:p>
        </w:tc>
      </w:tr>
      <w:tr w:rsidR="00487BAA" w:rsidRPr="00487BAA" w14:paraId="1ECACB1F"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46DEEC07"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10.</w:t>
            </w:r>
          </w:p>
        </w:tc>
        <w:tc>
          <w:tcPr>
            <w:tcW w:w="3295" w:type="dxa"/>
            <w:tcBorders>
              <w:top w:val="single" w:sz="4" w:space="0" w:color="000000"/>
              <w:left w:val="single" w:sz="4" w:space="0" w:color="000000"/>
              <w:bottom w:val="single" w:sz="4" w:space="0" w:color="000000"/>
              <w:right w:val="single" w:sz="4" w:space="0" w:color="000000"/>
            </w:tcBorders>
            <w:hideMark/>
          </w:tcPr>
          <w:p w14:paraId="71119B30"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Дизельне паливо</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4B7B67B0"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л</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5845B077"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1 000</w:t>
            </w:r>
          </w:p>
        </w:tc>
        <w:tc>
          <w:tcPr>
            <w:tcW w:w="1701" w:type="dxa"/>
            <w:tcBorders>
              <w:top w:val="single" w:sz="4" w:space="0" w:color="000000"/>
              <w:left w:val="single" w:sz="4" w:space="0" w:color="auto"/>
              <w:bottom w:val="single" w:sz="4" w:space="0" w:color="000000"/>
              <w:right w:val="single" w:sz="4" w:space="0" w:color="auto"/>
            </w:tcBorders>
          </w:tcPr>
          <w:p w14:paraId="048FA3CB"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60</w:t>
            </w:r>
          </w:p>
        </w:tc>
        <w:tc>
          <w:tcPr>
            <w:tcW w:w="1276" w:type="dxa"/>
            <w:tcBorders>
              <w:top w:val="single" w:sz="4" w:space="0" w:color="000000"/>
              <w:left w:val="single" w:sz="4" w:space="0" w:color="auto"/>
              <w:bottom w:val="single" w:sz="4" w:space="0" w:color="000000"/>
              <w:right w:val="single" w:sz="4" w:space="0" w:color="000000"/>
            </w:tcBorders>
          </w:tcPr>
          <w:p w14:paraId="158B5F11"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60 000</w:t>
            </w:r>
          </w:p>
        </w:tc>
      </w:tr>
      <w:tr w:rsidR="00487BAA" w:rsidRPr="00487BAA" w14:paraId="5F6A6AA3" w14:textId="77777777" w:rsidTr="00B20583">
        <w:trPr>
          <w:trHeight w:val="20"/>
        </w:trPr>
        <w:tc>
          <w:tcPr>
            <w:tcW w:w="9923" w:type="dxa"/>
            <w:gridSpan w:val="10"/>
            <w:tcBorders>
              <w:top w:val="single" w:sz="4" w:space="0" w:color="000000"/>
              <w:left w:val="single" w:sz="4" w:space="0" w:color="000000"/>
              <w:bottom w:val="single" w:sz="4" w:space="0" w:color="000000"/>
              <w:right w:val="single" w:sz="4" w:space="0" w:color="000000"/>
            </w:tcBorders>
            <w:hideMark/>
          </w:tcPr>
          <w:p w14:paraId="64DF23B9" w14:textId="77777777" w:rsidR="00B20583" w:rsidRPr="00487BAA" w:rsidRDefault="00B20583" w:rsidP="00B20583">
            <w:pPr>
              <w:spacing w:line="256" w:lineRule="auto"/>
              <w:ind w:right="668"/>
              <w:jc w:val="center"/>
              <w:rPr>
                <w:rFonts w:ascii="Times New Roman" w:hAnsi="Times New Roman" w:cs="Times New Roman"/>
                <w:sz w:val="18"/>
                <w:szCs w:val="18"/>
              </w:rPr>
            </w:pPr>
            <w:r w:rsidRPr="00487BAA">
              <w:rPr>
                <w:rFonts w:ascii="Times New Roman" w:hAnsi="Times New Roman" w:cs="Times New Roman"/>
                <w:sz w:val="18"/>
                <w:szCs w:val="18"/>
              </w:rPr>
              <w:t>6. Будівельні матеріали</w:t>
            </w:r>
          </w:p>
        </w:tc>
      </w:tr>
      <w:tr w:rsidR="00487BAA" w:rsidRPr="00487BAA" w14:paraId="54B47D97"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1089E7C7"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11.</w:t>
            </w:r>
          </w:p>
        </w:tc>
        <w:tc>
          <w:tcPr>
            <w:tcW w:w="3295" w:type="dxa"/>
            <w:tcBorders>
              <w:top w:val="single" w:sz="4" w:space="0" w:color="000000"/>
              <w:left w:val="single" w:sz="4" w:space="0" w:color="000000"/>
              <w:bottom w:val="single" w:sz="4" w:space="0" w:color="000000"/>
              <w:right w:val="single" w:sz="4" w:space="0" w:color="000000"/>
            </w:tcBorders>
            <w:hideMark/>
          </w:tcPr>
          <w:p w14:paraId="158D7ABD"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Бляха оцинкована</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6FAA5609"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м.кв.</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74B38C01"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50</w:t>
            </w:r>
          </w:p>
        </w:tc>
        <w:tc>
          <w:tcPr>
            <w:tcW w:w="1701" w:type="dxa"/>
            <w:tcBorders>
              <w:top w:val="single" w:sz="4" w:space="0" w:color="000000"/>
              <w:left w:val="single" w:sz="4" w:space="0" w:color="auto"/>
              <w:bottom w:val="single" w:sz="4" w:space="0" w:color="000000"/>
              <w:right w:val="single" w:sz="4" w:space="0" w:color="auto"/>
            </w:tcBorders>
          </w:tcPr>
          <w:p w14:paraId="270F0291"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320</w:t>
            </w:r>
          </w:p>
        </w:tc>
        <w:tc>
          <w:tcPr>
            <w:tcW w:w="1276" w:type="dxa"/>
            <w:tcBorders>
              <w:top w:val="single" w:sz="4" w:space="0" w:color="000000"/>
              <w:left w:val="single" w:sz="4" w:space="0" w:color="auto"/>
              <w:bottom w:val="single" w:sz="4" w:space="0" w:color="000000"/>
              <w:right w:val="single" w:sz="4" w:space="0" w:color="000000"/>
            </w:tcBorders>
          </w:tcPr>
          <w:p w14:paraId="05E2466D"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16 000</w:t>
            </w:r>
          </w:p>
        </w:tc>
      </w:tr>
      <w:tr w:rsidR="00487BAA" w:rsidRPr="00487BAA" w14:paraId="14509347"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2B42FA53"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12.</w:t>
            </w:r>
          </w:p>
        </w:tc>
        <w:tc>
          <w:tcPr>
            <w:tcW w:w="3295" w:type="dxa"/>
            <w:tcBorders>
              <w:top w:val="single" w:sz="4" w:space="0" w:color="000000"/>
              <w:left w:val="single" w:sz="4" w:space="0" w:color="000000"/>
              <w:bottom w:val="single" w:sz="4" w:space="0" w:color="000000"/>
              <w:right w:val="single" w:sz="4" w:space="0" w:color="000000"/>
            </w:tcBorders>
            <w:hideMark/>
          </w:tcPr>
          <w:p w14:paraId="438A0E48"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Залізо покрівельне</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2252A89D"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м.кв.</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581B5B50"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20</w:t>
            </w:r>
          </w:p>
        </w:tc>
        <w:tc>
          <w:tcPr>
            <w:tcW w:w="1701" w:type="dxa"/>
            <w:tcBorders>
              <w:top w:val="single" w:sz="4" w:space="0" w:color="000000"/>
              <w:left w:val="single" w:sz="4" w:space="0" w:color="auto"/>
              <w:bottom w:val="single" w:sz="4" w:space="0" w:color="000000"/>
              <w:right w:val="single" w:sz="4" w:space="0" w:color="auto"/>
            </w:tcBorders>
          </w:tcPr>
          <w:p w14:paraId="2C8AE275"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350</w:t>
            </w:r>
          </w:p>
        </w:tc>
        <w:tc>
          <w:tcPr>
            <w:tcW w:w="1276" w:type="dxa"/>
            <w:tcBorders>
              <w:top w:val="single" w:sz="4" w:space="0" w:color="000000"/>
              <w:left w:val="single" w:sz="4" w:space="0" w:color="auto"/>
              <w:bottom w:val="single" w:sz="4" w:space="0" w:color="000000"/>
              <w:right w:val="single" w:sz="4" w:space="0" w:color="000000"/>
            </w:tcBorders>
          </w:tcPr>
          <w:p w14:paraId="671E6689"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7 000</w:t>
            </w:r>
          </w:p>
        </w:tc>
      </w:tr>
      <w:tr w:rsidR="00487BAA" w:rsidRPr="00487BAA" w14:paraId="3C335044"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722EC7C8"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13.</w:t>
            </w:r>
          </w:p>
        </w:tc>
        <w:tc>
          <w:tcPr>
            <w:tcW w:w="3295" w:type="dxa"/>
            <w:tcBorders>
              <w:top w:val="single" w:sz="4" w:space="0" w:color="000000"/>
              <w:left w:val="single" w:sz="4" w:space="0" w:color="000000"/>
              <w:bottom w:val="single" w:sz="4" w:space="0" w:color="000000"/>
              <w:right w:val="single" w:sz="4" w:space="0" w:color="000000"/>
            </w:tcBorders>
            <w:hideMark/>
          </w:tcPr>
          <w:p w14:paraId="07B33E51"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Деревина (бруси, дошки)</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026A6A3E"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куб.м</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477A8492"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3</w:t>
            </w:r>
          </w:p>
        </w:tc>
        <w:tc>
          <w:tcPr>
            <w:tcW w:w="1701" w:type="dxa"/>
            <w:tcBorders>
              <w:top w:val="single" w:sz="4" w:space="0" w:color="000000"/>
              <w:left w:val="single" w:sz="4" w:space="0" w:color="auto"/>
              <w:bottom w:val="single" w:sz="4" w:space="0" w:color="000000"/>
              <w:right w:val="single" w:sz="4" w:space="0" w:color="auto"/>
            </w:tcBorders>
          </w:tcPr>
          <w:p w14:paraId="423CA9C9"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12 500</w:t>
            </w:r>
          </w:p>
        </w:tc>
        <w:tc>
          <w:tcPr>
            <w:tcW w:w="1276" w:type="dxa"/>
            <w:tcBorders>
              <w:top w:val="single" w:sz="4" w:space="0" w:color="000000"/>
              <w:left w:val="single" w:sz="4" w:space="0" w:color="auto"/>
              <w:bottom w:val="single" w:sz="4" w:space="0" w:color="000000"/>
              <w:right w:val="single" w:sz="4" w:space="0" w:color="000000"/>
            </w:tcBorders>
          </w:tcPr>
          <w:p w14:paraId="2C4A5F35"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37 500</w:t>
            </w:r>
          </w:p>
        </w:tc>
      </w:tr>
      <w:tr w:rsidR="00487BAA" w:rsidRPr="00487BAA" w14:paraId="04059426"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179B1CA5"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14.</w:t>
            </w:r>
          </w:p>
        </w:tc>
        <w:tc>
          <w:tcPr>
            <w:tcW w:w="3295" w:type="dxa"/>
            <w:tcBorders>
              <w:top w:val="single" w:sz="4" w:space="0" w:color="000000"/>
              <w:left w:val="single" w:sz="4" w:space="0" w:color="000000"/>
              <w:bottom w:val="single" w:sz="4" w:space="0" w:color="000000"/>
              <w:right w:val="single" w:sz="4" w:space="0" w:color="000000"/>
            </w:tcBorders>
            <w:hideMark/>
          </w:tcPr>
          <w:p w14:paraId="34A6948C"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Пісок</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759D97F2"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куб.м</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39DB1DFE"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10</w:t>
            </w:r>
          </w:p>
        </w:tc>
        <w:tc>
          <w:tcPr>
            <w:tcW w:w="1701" w:type="dxa"/>
            <w:tcBorders>
              <w:top w:val="single" w:sz="4" w:space="0" w:color="000000"/>
              <w:left w:val="single" w:sz="4" w:space="0" w:color="auto"/>
              <w:bottom w:val="single" w:sz="4" w:space="0" w:color="000000"/>
              <w:right w:val="single" w:sz="4" w:space="0" w:color="auto"/>
            </w:tcBorders>
          </w:tcPr>
          <w:p w14:paraId="261A7583"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380</w:t>
            </w:r>
          </w:p>
        </w:tc>
        <w:tc>
          <w:tcPr>
            <w:tcW w:w="1276" w:type="dxa"/>
            <w:tcBorders>
              <w:top w:val="single" w:sz="4" w:space="0" w:color="000000"/>
              <w:left w:val="single" w:sz="4" w:space="0" w:color="auto"/>
              <w:bottom w:val="single" w:sz="4" w:space="0" w:color="000000"/>
              <w:right w:val="single" w:sz="4" w:space="0" w:color="000000"/>
            </w:tcBorders>
          </w:tcPr>
          <w:p w14:paraId="601AED11"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3 800</w:t>
            </w:r>
          </w:p>
        </w:tc>
      </w:tr>
      <w:tr w:rsidR="00487BAA" w:rsidRPr="00487BAA" w14:paraId="35DA510D"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651129A7"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15.</w:t>
            </w:r>
          </w:p>
        </w:tc>
        <w:tc>
          <w:tcPr>
            <w:tcW w:w="3295" w:type="dxa"/>
            <w:tcBorders>
              <w:top w:val="single" w:sz="4" w:space="0" w:color="000000"/>
              <w:left w:val="single" w:sz="4" w:space="0" w:color="000000"/>
              <w:bottom w:val="single" w:sz="4" w:space="0" w:color="000000"/>
              <w:right w:val="single" w:sz="4" w:space="0" w:color="000000"/>
            </w:tcBorders>
            <w:hideMark/>
          </w:tcPr>
          <w:p w14:paraId="5E77E02E"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Руберойд</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37E02FDC"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м.кв.</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2E98DB06"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20</w:t>
            </w:r>
          </w:p>
        </w:tc>
        <w:tc>
          <w:tcPr>
            <w:tcW w:w="1701" w:type="dxa"/>
            <w:tcBorders>
              <w:top w:val="single" w:sz="4" w:space="0" w:color="000000"/>
              <w:left w:val="single" w:sz="4" w:space="0" w:color="auto"/>
              <w:bottom w:val="single" w:sz="4" w:space="0" w:color="000000"/>
              <w:right w:val="single" w:sz="4" w:space="0" w:color="auto"/>
            </w:tcBorders>
          </w:tcPr>
          <w:p w14:paraId="39172F53"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10</w:t>
            </w:r>
          </w:p>
        </w:tc>
        <w:tc>
          <w:tcPr>
            <w:tcW w:w="1276" w:type="dxa"/>
            <w:tcBorders>
              <w:top w:val="single" w:sz="4" w:space="0" w:color="000000"/>
              <w:left w:val="single" w:sz="4" w:space="0" w:color="auto"/>
              <w:bottom w:val="single" w:sz="4" w:space="0" w:color="000000"/>
              <w:right w:val="single" w:sz="4" w:space="0" w:color="000000"/>
            </w:tcBorders>
          </w:tcPr>
          <w:p w14:paraId="497F5B31"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200</w:t>
            </w:r>
          </w:p>
        </w:tc>
      </w:tr>
      <w:tr w:rsidR="00487BAA" w:rsidRPr="00487BAA" w14:paraId="6B330505"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136428EE"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16.</w:t>
            </w:r>
          </w:p>
        </w:tc>
        <w:tc>
          <w:tcPr>
            <w:tcW w:w="3295" w:type="dxa"/>
            <w:tcBorders>
              <w:top w:val="single" w:sz="4" w:space="0" w:color="000000"/>
              <w:left w:val="single" w:sz="4" w:space="0" w:color="000000"/>
              <w:bottom w:val="single" w:sz="4" w:space="0" w:color="000000"/>
              <w:right w:val="single" w:sz="4" w:space="0" w:color="000000"/>
            </w:tcBorders>
            <w:hideMark/>
          </w:tcPr>
          <w:p w14:paraId="0482F7B3"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Шкло віконне</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2F653B36"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м.кв.</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599D4E66"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20</w:t>
            </w:r>
          </w:p>
        </w:tc>
        <w:tc>
          <w:tcPr>
            <w:tcW w:w="1701" w:type="dxa"/>
            <w:tcBorders>
              <w:top w:val="single" w:sz="4" w:space="0" w:color="000000"/>
              <w:left w:val="single" w:sz="4" w:space="0" w:color="auto"/>
              <w:bottom w:val="single" w:sz="4" w:space="0" w:color="000000"/>
              <w:right w:val="single" w:sz="4" w:space="0" w:color="auto"/>
            </w:tcBorders>
          </w:tcPr>
          <w:p w14:paraId="02D57959"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530</w:t>
            </w:r>
          </w:p>
        </w:tc>
        <w:tc>
          <w:tcPr>
            <w:tcW w:w="1276" w:type="dxa"/>
            <w:tcBorders>
              <w:top w:val="single" w:sz="4" w:space="0" w:color="000000"/>
              <w:left w:val="single" w:sz="4" w:space="0" w:color="auto"/>
              <w:bottom w:val="single" w:sz="4" w:space="0" w:color="000000"/>
              <w:right w:val="single" w:sz="4" w:space="0" w:color="000000"/>
            </w:tcBorders>
          </w:tcPr>
          <w:p w14:paraId="529CFA16"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10 600</w:t>
            </w:r>
          </w:p>
        </w:tc>
      </w:tr>
      <w:tr w:rsidR="00487BAA" w:rsidRPr="00487BAA" w14:paraId="679E29D6"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1F54784B"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17.</w:t>
            </w:r>
          </w:p>
        </w:tc>
        <w:tc>
          <w:tcPr>
            <w:tcW w:w="3295" w:type="dxa"/>
            <w:tcBorders>
              <w:top w:val="single" w:sz="4" w:space="0" w:color="000000"/>
              <w:left w:val="single" w:sz="4" w:space="0" w:color="000000"/>
              <w:bottom w:val="single" w:sz="4" w:space="0" w:color="000000"/>
              <w:right w:val="single" w:sz="4" w:space="0" w:color="000000"/>
            </w:tcBorders>
            <w:hideMark/>
          </w:tcPr>
          <w:p w14:paraId="0697A93F"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Цвяхи різні</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03447AC1"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кг</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7525FFAC"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15</w:t>
            </w:r>
          </w:p>
        </w:tc>
        <w:tc>
          <w:tcPr>
            <w:tcW w:w="1701" w:type="dxa"/>
            <w:tcBorders>
              <w:top w:val="single" w:sz="4" w:space="0" w:color="000000"/>
              <w:left w:val="single" w:sz="4" w:space="0" w:color="auto"/>
              <w:bottom w:val="single" w:sz="4" w:space="0" w:color="000000"/>
              <w:right w:val="single" w:sz="4" w:space="0" w:color="auto"/>
            </w:tcBorders>
          </w:tcPr>
          <w:p w14:paraId="4DCE6737"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120</w:t>
            </w:r>
          </w:p>
        </w:tc>
        <w:tc>
          <w:tcPr>
            <w:tcW w:w="1276" w:type="dxa"/>
            <w:tcBorders>
              <w:top w:val="single" w:sz="4" w:space="0" w:color="000000"/>
              <w:left w:val="single" w:sz="4" w:space="0" w:color="auto"/>
              <w:bottom w:val="single" w:sz="4" w:space="0" w:color="000000"/>
              <w:right w:val="single" w:sz="4" w:space="0" w:color="000000"/>
            </w:tcBorders>
          </w:tcPr>
          <w:p w14:paraId="025A91F6"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1 800</w:t>
            </w:r>
          </w:p>
        </w:tc>
      </w:tr>
      <w:tr w:rsidR="00487BAA" w:rsidRPr="00487BAA" w14:paraId="3C49C9EF"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39B7DBAC"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18.</w:t>
            </w:r>
          </w:p>
        </w:tc>
        <w:tc>
          <w:tcPr>
            <w:tcW w:w="3295" w:type="dxa"/>
            <w:tcBorders>
              <w:top w:val="single" w:sz="4" w:space="0" w:color="000000"/>
              <w:left w:val="single" w:sz="4" w:space="0" w:color="000000"/>
              <w:bottom w:val="single" w:sz="4" w:space="0" w:color="000000"/>
              <w:right w:val="single" w:sz="4" w:space="0" w:color="000000"/>
            </w:tcBorders>
            <w:hideMark/>
          </w:tcPr>
          <w:p w14:paraId="5D7339A9"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Цегла будівельна</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287802FB"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1F1710F5"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500</w:t>
            </w:r>
          </w:p>
        </w:tc>
        <w:tc>
          <w:tcPr>
            <w:tcW w:w="1701" w:type="dxa"/>
            <w:tcBorders>
              <w:top w:val="single" w:sz="4" w:space="0" w:color="000000"/>
              <w:left w:val="single" w:sz="4" w:space="0" w:color="auto"/>
              <w:bottom w:val="single" w:sz="4" w:space="0" w:color="000000"/>
              <w:right w:val="single" w:sz="4" w:space="0" w:color="auto"/>
            </w:tcBorders>
          </w:tcPr>
          <w:p w14:paraId="52F23C34"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8,50</w:t>
            </w:r>
          </w:p>
        </w:tc>
        <w:tc>
          <w:tcPr>
            <w:tcW w:w="1276" w:type="dxa"/>
            <w:tcBorders>
              <w:top w:val="single" w:sz="4" w:space="0" w:color="000000"/>
              <w:left w:val="single" w:sz="4" w:space="0" w:color="auto"/>
              <w:bottom w:val="single" w:sz="4" w:space="0" w:color="000000"/>
              <w:right w:val="single" w:sz="4" w:space="0" w:color="000000"/>
            </w:tcBorders>
          </w:tcPr>
          <w:p w14:paraId="31FC6F62"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4 250</w:t>
            </w:r>
          </w:p>
        </w:tc>
      </w:tr>
      <w:tr w:rsidR="00487BAA" w:rsidRPr="00487BAA" w14:paraId="0CF448B0"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75D4ACAA"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19.</w:t>
            </w:r>
          </w:p>
        </w:tc>
        <w:tc>
          <w:tcPr>
            <w:tcW w:w="3295" w:type="dxa"/>
            <w:tcBorders>
              <w:top w:val="single" w:sz="4" w:space="0" w:color="000000"/>
              <w:left w:val="single" w:sz="4" w:space="0" w:color="000000"/>
              <w:bottom w:val="single" w:sz="4" w:space="0" w:color="000000"/>
              <w:right w:val="single" w:sz="4" w:space="0" w:color="000000"/>
            </w:tcBorders>
            <w:hideMark/>
          </w:tcPr>
          <w:p w14:paraId="7AF0E399"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Цемент</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06586FE1"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тонн</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09C8B1A1"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0,5</w:t>
            </w:r>
          </w:p>
        </w:tc>
        <w:tc>
          <w:tcPr>
            <w:tcW w:w="1701" w:type="dxa"/>
            <w:tcBorders>
              <w:top w:val="single" w:sz="4" w:space="0" w:color="000000"/>
              <w:left w:val="single" w:sz="4" w:space="0" w:color="auto"/>
              <w:bottom w:val="single" w:sz="4" w:space="0" w:color="000000"/>
              <w:right w:val="single" w:sz="4" w:space="0" w:color="auto"/>
            </w:tcBorders>
          </w:tcPr>
          <w:p w14:paraId="73532B60"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 мішок 50 кг/ 290</w:t>
            </w:r>
          </w:p>
        </w:tc>
        <w:tc>
          <w:tcPr>
            <w:tcW w:w="1276" w:type="dxa"/>
            <w:tcBorders>
              <w:top w:val="single" w:sz="4" w:space="0" w:color="000000"/>
              <w:left w:val="single" w:sz="4" w:space="0" w:color="auto"/>
              <w:bottom w:val="single" w:sz="4" w:space="0" w:color="000000"/>
              <w:right w:val="single" w:sz="4" w:space="0" w:color="000000"/>
            </w:tcBorders>
          </w:tcPr>
          <w:p w14:paraId="58B4036D"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2 900</w:t>
            </w:r>
          </w:p>
        </w:tc>
      </w:tr>
      <w:tr w:rsidR="00487BAA" w:rsidRPr="00487BAA" w14:paraId="3F8CC849"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1295447C"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20.</w:t>
            </w:r>
          </w:p>
        </w:tc>
        <w:tc>
          <w:tcPr>
            <w:tcW w:w="3295" w:type="dxa"/>
            <w:tcBorders>
              <w:top w:val="single" w:sz="4" w:space="0" w:color="000000"/>
              <w:left w:val="single" w:sz="4" w:space="0" w:color="000000"/>
              <w:bottom w:val="single" w:sz="4" w:space="0" w:color="000000"/>
              <w:right w:val="single" w:sz="4" w:space="0" w:color="000000"/>
            </w:tcBorders>
            <w:hideMark/>
          </w:tcPr>
          <w:p w14:paraId="0370F389"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Шифер</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1F3B81DF"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лист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48F21D34"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15</w:t>
            </w:r>
          </w:p>
        </w:tc>
        <w:tc>
          <w:tcPr>
            <w:tcW w:w="1701" w:type="dxa"/>
            <w:tcBorders>
              <w:top w:val="single" w:sz="4" w:space="0" w:color="000000"/>
              <w:left w:val="single" w:sz="4" w:space="0" w:color="auto"/>
              <w:bottom w:val="single" w:sz="4" w:space="0" w:color="000000"/>
              <w:right w:val="single" w:sz="4" w:space="0" w:color="auto"/>
            </w:tcBorders>
          </w:tcPr>
          <w:p w14:paraId="0B5741E4"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540</w:t>
            </w:r>
          </w:p>
        </w:tc>
        <w:tc>
          <w:tcPr>
            <w:tcW w:w="1276" w:type="dxa"/>
            <w:tcBorders>
              <w:top w:val="single" w:sz="4" w:space="0" w:color="000000"/>
              <w:left w:val="single" w:sz="4" w:space="0" w:color="auto"/>
              <w:bottom w:val="single" w:sz="4" w:space="0" w:color="000000"/>
              <w:right w:val="single" w:sz="4" w:space="0" w:color="000000"/>
            </w:tcBorders>
          </w:tcPr>
          <w:p w14:paraId="2D876DD1"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8 100</w:t>
            </w:r>
          </w:p>
        </w:tc>
      </w:tr>
      <w:tr w:rsidR="00487BAA" w:rsidRPr="00487BAA" w14:paraId="0F158CE0"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16EC7ECD"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21.</w:t>
            </w:r>
          </w:p>
        </w:tc>
        <w:tc>
          <w:tcPr>
            <w:tcW w:w="3295" w:type="dxa"/>
            <w:tcBorders>
              <w:top w:val="single" w:sz="4" w:space="0" w:color="000000"/>
              <w:left w:val="single" w:sz="4" w:space="0" w:color="000000"/>
              <w:bottom w:val="single" w:sz="4" w:space="0" w:color="000000"/>
              <w:right w:val="single" w:sz="4" w:space="0" w:color="000000"/>
            </w:tcBorders>
            <w:hideMark/>
          </w:tcPr>
          <w:p w14:paraId="09C92FA1"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Металочерепиця</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0634ECF6"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м.кв.</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3773590F"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50</w:t>
            </w:r>
          </w:p>
        </w:tc>
        <w:tc>
          <w:tcPr>
            <w:tcW w:w="1701" w:type="dxa"/>
            <w:tcBorders>
              <w:top w:val="single" w:sz="4" w:space="0" w:color="000000"/>
              <w:left w:val="single" w:sz="4" w:space="0" w:color="auto"/>
              <w:bottom w:val="single" w:sz="4" w:space="0" w:color="000000"/>
              <w:right w:val="single" w:sz="4" w:space="0" w:color="auto"/>
            </w:tcBorders>
          </w:tcPr>
          <w:p w14:paraId="5F2C570F"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480</w:t>
            </w:r>
          </w:p>
        </w:tc>
        <w:tc>
          <w:tcPr>
            <w:tcW w:w="1276" w:type="dxa"/>
            <w:tcBorders>
              <w:top w:val="single" w:sz="4" w:space="0" w:color="000000"/>
              <w:left w:val="single" w:sz="4" w:space="0" w:color="auto"/>
              <w:bottom w:val="single" w:sz="4" w:space="0" w:color="000000"/>
              <w:right w:val="single" w:sz="4" w:space="0" w:color="000000"/>
            </w:tcBorders>
          </w:tcPr>
          <w:p w14:paraId="4314C6A5"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24 000</w:t>
            </w:r>
          </w:p>
        </w:tc>
      </w:tr>
      <w:tr w:rsidR="00487BAA" w:rsidRPr="00487BAA" w14:paraId="0AD08383"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48CA1430"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lastRenderedPageBreak/>
              <w:t>22.</w:t>
            </w:r>
          </w:p>
        </w:tc>
        <w:tc>
          <w:tcPr>
            <w:tcW w:w="3295" w:type="dxa"/>
            <w:tcBorders>
              <w:top w:val="single" w:sz="4" w:space="0" w:color="000000"/>
              <w:left w:val="single" w:sz="4" w:space="0" w:color="000000"/>
              <w:bottom w:val="single" w:sz="4" w:space="0" w:color="000000"/>
              <w:right w:val="single" w:sz="4" w:space="0" w:color="000000"/>
            </w:tcBorders>
            <w:hideMark/>
          </w:tcPr>
          <w:p w14:paraId="0B7552BA"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Бітумно-каучукова стрічка</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2EF36284"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4A173D97"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5</w:t>
            </w:r>
          </w:p>
        </w:tc>
        <w:tc>
          <w:tcPr>
            <w:tcW w:w="1701" w:type="dxa"/>
            <w:tcBorders>
              <w:top w:val="single" w:sz="4" w:space="0" w:color="000000"/>
              <w:left w:val="single" w:sz="4" w:space="0" w:color="auto"/>
              <w:bottom w:val="single" w:sz="4" w:space="0" w:color="000000"/>
              <w:right w:val="single" w:sz="4" w:space="0" w:color="auto"/>
            </w:tcBorders>
          </w:tcPr>
          <w:p w14:paraId="78A2A950"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260</w:t>
            </w:r>
          </w:p>
        </w:tc>
        <w:tc>
          <w:tcPr>
            <w:tcW w:w="1276" w:type="dxa"/>
            <w:tcBorders>
              <w:top w:val="single" w:sz="4" w:space="0" w:color="000000"/>
              <w:left w:val="single" w:sz="4" w:space="0" w:color="auto"/>
              <w:bottom w:val="single" w:sz="4" w:space="0" w:color="000000"/>
              <w:right w:val="single" w:sz="4" w:space="0" w:color="000000"/>
            </w:tcBorders>
          </w:tcPr>
          <w:p w14:paraId="13464BA4"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1 300</w:t>
            </w:r>
          </w:p>
        </w:tc>
      </w:tr>
      <w:tr w:rsidR="00487BAA" w:rsidRPr="00487BAA" w14:paraId="6D41AED0"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7C51DD27"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23.</w:t>
            </w:r>
          </w:p>
        </w:tc>
        <w:tc>
          <w:tcPr>
            <w:tcW w:w="3295" w:type="dxa"/>
            <w:tcBorders>
              <w:top w:val="single" w:sz="4" w:space="0" w:color="000000"/>
              <w:left w:val="single" w:sz="4" w:space="0" w:color="000000"/>
              <w:bottom w:val="single" w:sz="4" w:space="0" w:color="000000"/>
              <w:right w:val="single" w:sz="4" w:space="0" w:color="000000"/>
            </w:tcBorders>
            <w:hideMark/>
          </w:tcPr>
          <w:p w14:paraId="6B9E1395"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Саморізи</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2A62230E"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11E7A788"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497</w:t>
            </w:r>
          </w:p>
        </w:tc>
        <w:tc>
          <w:tcPr>
            <w:tcW w:w="1701" w:type="dxa"/>
            <w:tcBorders>
              <w:top w:val="single" w:sz="4" w:space="0" w:color="000000"/>
              <w:left w:val="single" w:sz="4" w:space="0" w:color="auto"/>
              <w:bottom w:val="single" w:sz="4" w:space="0" w:color="000000"/>
              <w:right w:val="single" w:sz="4" w:space="0" w:color="auto"/>
            </w:tcBorders>
          </w:tcPr>
          <w:p w14:paraId="7F12BEE8"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w:t>
            </w:r>
          </w:p>
        </w:tc>
        <w:tc>
          <w:tcPr>
            <w:tcW w:w="1276" w:type="dxa"/>
            <w:tcBorders>
              <w:top w:val="single" w:sz="4" w:space="0" w:color="000000"/>
              <w:left w:val="single" w:sz="4" w:space="0" w:color="auto"/>
              <w:bottom w:val="single" w:sz="4" w:space="0" w:color="000000"/>
              <w:right w:val="single" w:sz="4" w:space="0" w:color="000000"/>
            </w:tcBorders>
          </w:tcPr>
          <w:p w14:paraId="0D32B475"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994</w:t>
            </w:r>
          </w:p>
        </w:tc>
      </w:tr>
      <w:tr w:rsidR="00487BAA" w:rsidRPr="00487BAA" w14:paraId="4F5080C5"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0BDC5841"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24.</w:t>
            </w:r>
          </w:p>
        </w:tc>
        <w:tc>
          <w:tcPr>
            <w:tcW w:w="3295" w:type="dxa"/>
            <w:tcBorders>
              <w:top w:val="single" w:sz="4" w:space="0" w:color="000000"/>
              <w:left w:val="single" w:sz="4" w:space="0" w:color="000000"/>
              <w:bottom w:val="single" w:sz="4" w:space="0" w:color="000000"/>
              <w:right w:val="single" w:sz="4" w:space="0" w:color="000000"/>
            </w:tcBorders>
            <w:hideMark/>
          </w:tcPr>
          <w:p w14:paraId="1F325E4D"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Фанера (ДВП, ДСП, OSB)</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6A587BA6"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м.кв.</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5F8C7AAD"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30</w:t>
            </w:r>
          </w:p>
        </w:tc>
        <w:tc>
          <w:tcPr>
            <w:tcW w:w="1701" w:type="dxa"/>
            <w:tcBorders>
              <w:top w:val="single" w:sz="4" w:space="0" w:color="000000"/>
              <w:left w:val="single" w:sz="4" w:space="0" w:color="auto"/>
              <w:bottom w:val="single" w:sz="4" w:space="0" w:color="000000"/>
              <w:right w:val="single" w:sz="4" w:space="0" w:color="auto"/>
            </w:tcBorders>
          </w:tcPr>
          <w:p w14:paraId="2B4B23DA"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400</w:t>
            </w:r>
          </w:p>
        </w:tc>
        <w:tc>
          <w:tcPr>
            <w:tcW w:w="1276" w:type="dxa"/>
            <w:tcBorders>
              <w:top w:val="single" w:sz="4" w:space="0" w:color="000000"/>
              <w:left w:val="single" w:sz="4" w:space="0" w:color="auto"/>
              <w:bottom w:val="single" w:sz="4" w:space="0" w:color="000000"/>
              <w:right w:val="single" w:sz="4" w:space="0" w:color="000000"/>
            </w:tcBorders>
          </w:tcPr>
          <w:p w14:paraId="7CAB3656"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12 000</w:t>
            </w:r>
          </w:p>
        </w:tc>
      </w:tr>
      <w:tr w:rsidR="00487BAA" w:rsidRPr="00487BAA" w14:paraId="0465B5F7" w14:textId="77777777" w:rsidTr="00B20583">
        <w:trPr>
          <w:trHeight w:val="180"/>
        </w:trPr>
        <w:tc>
          <w:tcPr>
            <w:tcW w:w="675" w:type="dxa"/>
            <w:gridSpan w:val="2"/>
            <w:tcBorders>
              <w:top w:val="single" w:sz="4" w:space="0" w:color="000000"/>
              <w:left w:val="single" w:sz="4" w:space="0" w:color="000000"/>
              <w:bottom w:val="single" w:sz="4" w:space="0" w:color="000000"/>
              <w:right w:val="single" w:sz="4" w:space="0" w:color="000000"/>
            </w:tcBorders>
            <w:hideMark/>
          </w:tcPr>
          <w:p w14:paraId="5E68E566"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25.</w:t>
            </w:r>
          </w:p>
        </w:tc>
        <w:tc>
          <w:tcPr>
            <w:tcW w:w="3295" w:type="dxa"/>
            <w:tcBorders>
              <w:top w:val="single" w:sz="4" w:space="0" w:color="000000"/>
              <w:left w:val="single" w:sz="4" w:space="0" w:color="000000"/>
              <w:bottom w:val="single" w:sz="4" w:space="0" w:color="000000"/>
              <w:right w:val="single" w:sz="4" w:space="0" w:color="000000"/>
            </w:tcBorders>
            <w:hideMark/>
          </w:tcPr>
          <w:p w14:paraId="7935601B"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Труби різного діаметру</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0FB4D4C9"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м/пог.</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2753E8EE"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50</w:t>
            </w:r>
          </w:p>
        </w:tc>
        <w:tc>
          <w:tcPr>
            <w:tcW w:w="1701" w:type="dxa"/>
            <w:tcBorders>
              <w:top w:val="single" w:sz="4" w:space="0" w:color="000000"/>
              <w:left w:val="single" w:sz="4" w:space="0" w:color="auto"/>
              <w:bottom w:val="single" w:sz="4" w:space="0" w:color="000000"/>
              <w:right w:val="single" w:sz="4" w:space="0" w:color="auto"/>
            </w:tcBorders>
          </w:tcPr>
          <w:p w14:paraId="591BB7FE"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220</w:t>
            </w:r>
          </w:p>
        </w:tc>
        <w:tc>
          <w:tcPr>
            <w:tcW w:w="1276" w:type="dxa"/>
            <w:tcBorders>
              <w:top w:val="single" w:sz="4" w:space="0" w:color="000000"/>
              <w:left w:val="single" w:sz="4" w:space="0" w:color="auto"/>
              <w:bottom w:val="single" w:sz="4" w:space="0" w:color="000000"/>
              <w:right w:val="single" w:sz="4" w:space="0" w:color="000000"/>
            </w:tcBorders>
          </w:tcPr>
          <w:p w14:paraId="176E7AB2"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11 000</w:t>
            </w:r>
          </w:p>
        </w:tc>
      </w:tr>
      <w:tr w:rsidR="00487BAA" w:rsidRPr="00487BAA" w14:paraId="7315178F" w14:textId="77777777" w:rsidTr="00B20583">
        <w:trPr>
          <w:trHeight w:val="24"/>
        </w:trPr>
        <w:tc>
          <w:tcPr>
            <w:tcW w:w="9923" w:type="dxa"/>
            <w:gridSpan w:val="10"/>
            <w:tcBorders>
              <w:top w:val="single" w:sz="4" w:space="0" w:color="000000"/>
              <w:left w:val="single" w:sz="4" w:space="0" w:color="000000"/>
              <w:bottom w:val="single" w:sz="4" w:space="0" w:color="000000"/>
              <w:right w:val="single" w:sz="4" w:space="0" w:color="000000"/>
            </w:tcBorders>
            <w:hideMark/>
          </w:tcPr>
          <w:p w14:paraId="4D027A27" w14:textId="77777777" w:rsidR="00B20583" w:rsidRPr="00487BAA" w:rsidRDefault="00B20583" w:rsidP="00B20583">
            <w:pPr>
              <w:spacing w:line="256" w:lineRule="auto"/>
              <w:ind w:right="668"/>
              <w:jc w:val="center"/>
              <w:rPr>
                <w:rFonts w:ascii="Times New Roman" w:hAnsi="Times New Roman" w:cs="Times New Roman"/>
                <w:sz w:val="18"/>
                <w:szCs w:val="18"/>
              </w:rPr>
            </w:pPr>
            <w:r w:rsidRPr="00487BAA">
              <w:rPr>
                <w:rFonts w:ascii="Times New Roman" w:hAnsi="Times New Roman" w:cs="Times New Roman"/>
                <w:sz w:val="18"/>
                <w:szCs w:val="18"/>
              </w:rPr>
              <w:t xml:space="preserve">7. Речове майно </w:t>
            </w:r>
          </w:p>
        </w:tc>
      </w:tr>
      <w:tr w:rsidR="00487BAA" w:rsidRPr="00487BAA" w14:paraId="6947AF67"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0B35D0A6"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26.</w:t>
            </w:r>
          </w:p>
        </w:tc>
        <w:tc>
          <w:tcPr>
            <w:tcW w:w="3295" w:type="dxa"/>
            <w:tcBorders>
              <w:top w:val="single" w:sz="4" w:space="0" w:color="000000"/>
              <w:left w:val="single" w:sz="4" w:space="0" w:color="000000"/>
              <w:bottom w:val="single" w:sz="4" w:space="0" w:color="000000"/>
              <w:right w:val="single" w:sz="4" w:space="0" w:color="000000"/>
            </w:tcBorders>
            <w:hideMark/>
          </w:tcPr>
          <w:p w14:paraId="2A9221FC"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Лопати совкові</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432E846F"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6A9B5F87"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21</w:t>
            </w:r>
          </w:p>
        </w:tc>
        <w:tc>
          <w:tcPr>
            <w:tcW w:w="1701" w:type="dxa"/>
            <w:tcBorders>
              <w:top w:val="single" w:sz="4" w:space="0" w:color="000000"/>
              <w:left w:val="single" w:sz="4" w:space="0" w:color="auto"/>
              <w:bottom w:val="single" w:sz="4" w:space="0" w:color="000000"/>
              <w:right w:val="single" w:sz="4" w:space="0" w:color="auto"/>
            </w:tcBorders>
          </w:tcPr>
          <w:p w14:paraId="65ACA9A3"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500</w:t>
            </w:r>
          </w:p>
        </w:tc>
        <w:tc>
          <w:tcPr>
            <w:tcW w:w="1276" w:type="dxa"/>
            <w:tcBorders>
              <w:top w:val="single" w:sz="4" w:space="0" w:color="000000"/>
              <w:left w:val="single" w:sz="4" w:space="0" w:color="auto"/>
              <w:bottom w:val="single" w:sz="4" w:space="0" w:color="000000"/>
              <w:right w:val="single" w:sz="4" w:space="0" w:color="000000"/>
            </w:tcBorders>
          </w:tcPr>
          <w:p w14:paraId="2BF4CC20"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10 500</w:t>
            </w:r>
          </w:p>
        </w:tc>
      </w:tr>
      <w:tr w:rsidR="00487BAA" w:rsidRPr="00487BAA" w14:paraId="4244FAB3"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7E210311"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27.</w:t>
            </w:r>
          </w:p>
        </w:tc>
        <w:tc>
          <w:tcPr>
            <w:tcW w:w="3295" w:type="dxa"/>
            <w:tcBorders>
              <w:top w:val="single" w:sz="4" w:space="0" w:color="000000"/>
              <w:left w:val="single" w:sz="4" w:space="0" w:color="000000"/>
              <w:bottom w:val="single" w:sz="4" w:space="0" w:color="000000"/>
              <w:right w:val="single" w:sz="4" w:space="0" w:color="000000"/>
            </w:tcBorders>
            <w:hideMark/>
          </w:tcPr>
          <w:p w14:paraId="537F9EA8"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Лопати штикові</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61F67A0E"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47B561EC"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20</w:t>
            </w:r>
          </w:p>
        </w:tc>
        <w:tc>
          <w:tcPr>
            <w:tcW w:w="1701" w:type="dxa"/>
            <w:tcBorders>
              <w:top w:val="single" w:sz="4" w:space="0" w:color="000000"/>
              <w:left w:val="single" w:sz="4" w:space="0" w:color="auto"/>
              <w:bottom w:val="single" w:sz="4" w:space="0" w:color="000000"/>
              <w:right w:val="single" w:sz="4" w:space="0" w:color="auto"/>
            </w:tcBorders>
          </w:tcPr>
          <w:p w14:paraId="147A77B9"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500</w:t>
            </w:r>
          </w:p>
        </w:tc>
        <w:tc>
          <w:tcPr>
            <w:tcW w:w="1276" w:type="dxa"/>
            <w:tcBorders>
              <w:top w:val="single" w:sz="4" w:space="0" w:color="000000"/>
              <w:left w:val="single" w:sz="4" w:space="0" w:color="auto"/>
              <w:bottom w:val="single" w:sz="4" w:space="0" w:color="000000"/>
              <w:right w:val="single" w:sz="4" w:space="0" w:color="000000"/>
            </w:tcBorders>
          </w:tcPr>
          <w:p w14:paraId="394FB7A5"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10 000</w:t>
            </w:r>
          </w:p>
        </w:tc>
      </w:tr>
      <w:tr w:rsidR="00487BAA" w:rsidRPr="00487BAA" w14:paraId="7761EBC9"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6B5282FC"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28.</w:t>
            </w:r>
          </w:p>
        </w:tc>
        <w:tc>
          <w:tcPr>
            <w:tcW w:w="3295" w:type="dxa"/>
            <w:tcBorders>
              <w:top w:val="single" w:sz="4" w:space="0" w:color="000000"/>
              <w:left w:val="single" w:sz="4" w:space="0" w:color="000000"/>
              <w:bottom w:val="single" w:sz="4" w:space="0" w:color="000000"/>
              <w:right w:val="single" w:sz="4" w:space="0" w:color="000000"/>
            </w:tcBorders>
            <w:hideMark/>
          </w:tcPr>
          <w:p w14:paraId="5777F535"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Мішки</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3006CF3E"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104940F6"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200</w:t>
            </w:r>
          </w:p>
        </w:tc>
        <w:tc>
          <w:tcPr>
            <w:tcW w:w="1701" w:type="dxa"/>
            <w:tcBorders>
              <w:top w:val="single" w:sz="4" w:space="0" w:color="000000"/>
              <w:left w:val="single" w:sz="4" w:space="0" w:color="auto"/>
              <w:bottom w:val="single" w:sz="4" w:space="0" w:color="000000"/>
              <w:right w:val="single" w:sz="4" w:space="0" w:color="auto"/>
            </w:tcBorders>
          </w:tcPr>
          <w:p w14:paraId="654DE320"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15</w:t>
            </w:r>
          </w:p>
        </w:tc>
        <w:tc>
          <w:tcPr>
            <w:tcW w:w="1276" w:type="dxa"/>
            <w:tcBorders>
              <w:top w:val="single" w:sz="4" w:space="0" w:color="000000"/>
              <w:left w:val="single" w:sz="4" w:space="0" w:color="auto"/>
              <w:bottom w:val="single" w:sz="4" w:space="0" w:color="000000"/>
              <w:right w:val="single" w:sz="4" w:space="0" w:color="000000"/>
            </w:tcBorders>
          </w:tcPr>
          <w:p w14:paraId="780F2095"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3 000</w:t>
            </w:r>
          </w:p>
        </w:tc>
      </w:tr>
      <w:tr w:rsidR="00487BAA" w:rsidRPr="00487BAA" w14:paraId="71E3A374"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029F815F"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29.</w:t>
            </w:r>
          </w:p>
        </w:tc>
        <w:tc>
          <w:tcPr>
            <w:tcW w:w="3295" w:type="dxa"/>
            <w:tcBorders>
              <w:top w:val="single" w:sz="4" w:space="0" w:color="000000"/>
              <w:left w:val="single" w:sz="4" w:space="0" w:color="000000"/>
              <w:bottom w:val="single" w:sz="4" w:space="0" w:color="000000"/>
              <w:right w:val="single" w:sz="4" w:space="0" w:color="000000"/>
            </w:tcBorders>
            <w:hideMark/>
          </w:tcPr>
          <w:p w14:paraId="3C32DD06"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Лом звичайний</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0655FBEA"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2BADE420"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w:t>
            </w:r>
          </w:p>
        </w:tc>
        <w:tc>
          <w:tcPr>
            <w:tcW w:w="1701" w:type="dxa"/>
            <w:tcBorders>
              <w:top w:val="single" w:sz="4" w:space="0" w:color="000000"/>
              <w:left w:val="single" w:sz="4" w:space="0" w:color="auto"/>
              <w:bottom w:val="single" w:sz="4" w:space="0" w:color="000000"/>
              <w:right w:val="single" w:sz="4" w:space="0" w:color="auto"/>
            </w:tcBorders>
          </w:tcPr>
          <w:p w14:paraId="4915683B"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1 000</w:t>
            </w:r>
          </w:p>
        </w:tc>
        <w:tc>
          <w:tcPr>
            <w:tcW w:w="1276" w:type="dxa"/>
            <w:tcBorders>
              <w:top w:val="single" w:sz="4" w:space="0" w:color="000000"/>
              <w:left w:val="single" w:sz="4" w:space="0" w:color="auto"/>
              <w:bottom w:val="single" w:sz="4" w:space="0" w:color="000000"/>
              <w:right w:val="single" w:sz="4" w:space="0" w:color="000000"/>
            </w:tcBorders>
          </w:tcPr>
          <w:p w14:paraId="554C79A5"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2 000</w:t>
            </w:r>
          </w:p>
        </w:tc>
      </w:tr>
      <w:tr w:rsidR="00487BAA" w:rsidRPr="00487BAA" w14:paraId="47691C40" w14:textId="77777777" w:rsidTr="00B20583">
        <w:trPr>
          <w:trHeight w:val="20"/>
        </w:trPr>
        <w:tc>
          <w:tcPr>
            <w:tcW w:w="675" w:type="dxa"/>
            <w:gridSpan w:val="2"/>
            <w:tcBorders>
              <w:top w:val="single" w:sz="4" w:space="0" w:color="000000"/>
              <w:left w:val="single" w:sz="4" w:space="0" w:color="000000"/>
              <w:bottom w:val="single" w:sz="4" w:space="0" w:color="000000"/>
              <w:right w:val="single" w:sz="4" w:space="0" w:color="000000"/>
            </w:tcBorders>
            <w:hideMark/>
          </w:tcPr>
          <w:p w14:paraId="4502844A"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30.</w:t>
            </w:r>
          </w:p>
        </w:tc>
        <w:tc>
          <w:tcPr>
            <w:tcW w:w="3295" w:type="dxa"/>
            <w:tcBorders>
              <w:top w:val="single" w:sz="4" w:space="0" w:color="000000"/>
              <w:left w:val="single" w:sz="4" w:space="0" w:color="000000"/>
              <w:bottom w:val="single" w:sz="4" w:space="0" w:color="000000"/>
              <w:right w:val="single" w:sz="4" w:space="0" w:color="000000"/>
            </w:tcBorders>
            <w:hideMark/>
          </w:tcPr>
          <w:p w14:paraId="0C99DB22" w14:textId="77777777" w:rsidR="00B20583" w:rsidRPr="00487BAA" w:rsidRDefault="00B20583" w:rsidP="00B20583">
            <w:pPr>
              <w:spacing w:line="256" w:lineRule="auto"/>
              <w:rPr>
                <w:rFonts w:ascii="Times New Roman" w:hAnsi="Times New Roman" w:cs="Times New Roman"/>
                <w:sz w:val="18"/>
                <w:szCs w:val="18"/>
              </w:rPr>
            </w:pPr>
            <w:r w:rsidRPr="00487BAA">
              <w:rPr>
                <w:rFonts w:ascii="Times New Roman" w:hAnsi="Times New Roman" w:cs="Times New Roman"/>
                <w:sz w:val="18"/>
                <w:szCs w:val="18"/>
              </w:rPr>
              <w:t>Сокири</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05786F70"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шт.</w:t>
            </w:r>
          </w:p>
        </w:tc>
        <w:tc>
          <w:tcPr>
            <w:tcW w:w="1559" w:type="dxa"/>
            <w:gridSpan w:val="3"/>
            <w:tcBorders>
              <w:top w:val="single" w:sz="4" w:space="0" w:color="000000"/>
              <w:left w:val="single" w:sz="4" w:space="0" w:color="000000"/>
              <w:bottom w:val="single" w:sz="4" w:space="0" w:color="000000"/>
              <w:right w:val="single" w:sz="4" w:space="0" w:color="auto"/>
            </w:tcBorders>
            <w:hideMark/>
          </w:tcPr>
          <w:p w14:paraId="7857C51F" w14:textId="77777777" w:rsidR="00B20583" w:rsidRPr="00487BAA" w:rsidRDefault="00B20583" w:rsidP="00B20583">
            <w:pPr>
              <w:spacing w:line="256" w:lineRule="auto"/>
              <w:ind w:left="7"/>
              <w:jc w:val="center"/>
              <w:rPr>
                <w:rFonts w:ascii="Times New Roman" w:hAnsi="Times New Roman" w:cs="Times New Roman"/>
                <w:sz w:val="18"/>
                <w:szCs w:val="18"/>
              </w:rPr>
            </w:pPr>
            <w:r w:rsidRPr="00487BAA">
              <w:rPr>
                <w:rFonts w:ascii="Times New Roman" w:hAnsi="Times New Roman" w:cs="Times New Roman"/>
                <w:sz w:val="18"/>
                <w:szCs w:val="18"/>
              </w:rPr>
              <w:t>2</w:t>
            </w:r>
          </w:p>
        </w:tc>
        <w:tc>
          <w:tcPr>
            <w:tcW w:w="1701" w:type="dxa"/>
            <w:tcBorders>
              <w:top w:val="single" w:sz="4" w:space="0" w:color="000000"/>
              <w:left w:val="single" w:sz="4" w:space="0" w:color="auto"/>
              <w:bottom w:val="single" w:sz="4" w:space="0" w:color="000000"/>
              <w:right w:val="single" w:sz="4" w:space="0" w:color="auto"/>
            </w:tcBorders>
          </w:tcPr>
          <w:p w14:paraId="5A322142"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528</w:t>
            </w:r>
          </w:p>
        </w:tc>
        <w:tc>
          <w:tcPr>
            <w:tcW w:w="1276" w:type="dxa"/>
            <w:tcBorders>
              <w:top w:val="single" w:sz="4" w:space="0" w:color="000000"/>
              <w:left w:val="single" w:sz="4" w:space="0" w:color="auto"/>
              <w:bottom w:val="single" w:sz="4" w:space="0" w:color="000000"/>
              <w:right w:val="single" w:sz="4" w:space="0" w:color="000000"/>
            </w:tcBorders>
          </w:tcPr>
          <w:p w14:paraId="5032C980"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1 056</w:t>
            </w:r>
          </w:p>
        </w:tc>
      </w:tr>
      <w:tr w:rsidR="00487BAA" w:rsidRPr="00487BAA" w14:paraId="55CE916C" w14:textId="77777777" w:rsidTr="00B20583">
        <w:trPr>
          <w:trHeight w:val="20"/>
        </w:trPr>
        <w:tc>
          <w:tcPr>
            <w:tcW w:w="9923" w:type="dxa"/>
            <w:gridSpan w:val="10"/>
            <w:tcBorders>
              <w:top w:val="single" w:sz="4" w:space="0" w:color="000000"/>
              <w:left w:val="single" w:sz="4" w:space="0" w:color="000000"/>
              <w:bottom w:val="single" w:sz="4" w:space="0" w:color="000000"/>
              <w:right w:val="single" w:sz="4" w:space="0" w:color="000000"/>
            </w:tcBorders>
          </w:tcPr>
          <w:p w14:paraId="266D9A8B"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8. Інше майно</w:t>
            </w:r>
          </w:p>
        </w:tc>
      </w:tr>
      <w:tr w:rsidR="00487BAA" w:rsidRPr="00487BAA" w14:paraId="4C730172" w14:textId="77777777" w:rsidTr="00B20583">
        <w:trPr>
          <w:trHeight w:val="20"/>
        </w:trPr>
        <w:tc>
          <w:tcPr>
            <w:tcW w:w="648" w:type="dxa"/>
            <w:tcBorders>
              <w:top w:val="single" w:sz="4" w:space="0" w:color="000000"/>
              <w:left w:val="single" w:sz="4" w:space="0" w:color="000000"/>
              <w:bottom w:val="single" w:sz="4" w:space="0" w:color="000000"/>
              <w:right w:val="single" w:sz="4" w:space="0" w:color="auto"/>
            </w:tcBorders>
          </w:tcPr>
          <w:p w14:paraId="70ADCEA6"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w:t>
            </w:r>
          </w:p>
        </w:tc>
        <w:tc>
          <w:tcPr>
            <w:tcW w:w="3348" w:type="dxa"/>
            <w:gridSpan w:val="3"/>
            <w:tcBorders>
              <w:top w:val="single" w:sz="4" w:space="0" w:color="000000"/>
              <w:left w:val="single" w:sz="4" w:space="0" w:color="auto"/>
              <w:bottom w:val="single" w:sz="4" w:space="0" w:color="000000"/>
              <w:right w:val="single" w:sz="4" w:space="0" w:color="auto"/>
            </w:tcBorders>
          </w:tcPr>
          <w:p w14:paraId="56DD9E27"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w:t>
            </w:r>
          </w:p>
        </w:tc>
        <w:tc>
          <w:tcPr>
            <w:tcW w:w="1404" w:type="dxa"/>
            <w:gridSpan w:val="2"/>
            <w:tcBorders>
              <w:top w:val="single" w:sz="4" w:space="0" w:color="000000"/>
              <w:left w:val="single" w:sz="4" w:space="0" w:color="auto"/>
              <w:bottom w:val="single" w:sz="4" w:space="0" w:color="000000"/>
              <w:right w:val="single" w:sz="4" w:space="0" w:color="auto"/>
            </w:tcBorders>
          </w:tcPr>
          <w:p w14:paraId="0F093515"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w:t>
            </w:r>
          </w:p>
        </w:tc>
        <w:tc>
          <w:tcPr>
            <w:tcW w:w="1512" w:type="dxa"/>
            <w:tcBorders>
              <w:top w:val="single" w:sz="4" w:space="0" w:color="000000"/>
              <w:left w:val="single" w:sz="4" w:space="0" w:color="auto"/>
              <w:bottom w:val="single" w:sz="4" w:space="0" w:color="000000"/>
              <w:right w:val="single" w:sz="4" w:space="0" w:color="auto"/>
            </w:tcBorders>
          </w:tcPr>
          <w:p w14:paraId="6F462438"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w:t>
            </w:r>
          </w:p>
        </w:tc>
        <w:tc>
          <w:tcPr>
            <w:tcW w:w="1740" w:type="dxa"/>
            <w:gridSpan w:val="2"/>
            <w:tcBorders>
              <w:top w:val="single" w:sz="4" w:space="0" w:color="000000"/>
              <w:left w:val="single" w:sz="4" w:space="0" w:color="auto"/>
              <w:bottom w:val="single" w:sz="4" w:space="0" w:color="000000"/>
              <w:right w:val="single" w:sz="4" w:space="0" w:color="auto"/>
            </w:tcBorders>
          </w:tcPr>
          <w:p w14:paraId="70E85E05"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w:t>
            </w:r>
          </w:p>
        </w:tc>
        <w:tc>
          <w:tcPr>
            <w:tcW w:w="1271" w:type="dxa"/>
            <w:tcBorders>
              <w:top w:val="single" w:sz="4" w:space="0" w:color="000000"/>
              <w:left w:val="single" w:sz="4" w:space="0" w:color="auto"/>
              <w:bottom w:val="single" w:sz="4" w:space="0" w:color="000000"/>
              <w:right w:val="single" w:sz="4" w:space="0" w:color="000000"/>
            </w:tcBorders>
          </w:tcPr>
          <w:p w14:paraId="1D6BD264" w14:textId="77777777" w:rsidR="00B20583" w:rsidRPr="00487BAA" w:rsidRDefault="00B20583" w:rsidP="00B20583">
            <w:pPr>
              <w:spacing w:line="256" w:lineRule="auto"/>
              <w:jc w:val="center"/>
              <w:rPr>
                <w:rFonts w:ascii="Times New Roman" w:hAnsi="Times New Roman" w:cs="Times New Roman"/>
                <w:sz w:val="18"/>
                <w:szCs w:val="18"/>
              </w:rPr>
            </w:pPr>
            <w:r w:rsidRPr="00487BAA">
              <w:rPr>
                <w:rFonts w:ascii="Times New Roman" w:hAnsi="Times New Roman" w:cs="Times New Roman"/>
                <w:sz w:val="18"/>
                <w:szCs w:val="18"/>
              </w:rPr>
              <w:t>-</w:t>
            </w:r>
          </w:p>
        </w:tc>
      </w:tr>
      <w:tr w:rsidR="00487BAA" w:rsidRPr="00487BAA" w14:paraId="1547F677" w14:textId="77777777" w:rsidTr="00B20583">
        <w:trPr>
          <w:trHeight w:val="20"/>
        </w:trPr>
        <w:tc>
          <w:tcPr>
            <w:tcW w:w="9923" w:type="dxa"/>
            <w:gridSpan w:val="10"/>
            <w:tcBorders>
              <w:top w:val="single" w:sz="4" w:space="0" w:color="000000"/>
              <w:left w:val="single" w:sz="4" w:space="0" w:color="000000"/>
              <w:bottom w:val="single" w:sz="4" w:space="0" w:color="000000"/>
              <w:right w:val="single" w:sz="4" w:space="0" w:color="000000"/>
            </w:tcBorders>
          </w:tcPr>
          <w:p w14:paraId="730B5850" w14:textId="77777777" w:rsidR="00B20583" w:rsidRPr="00487BAA" w:rsidRDefault="00B20583" w:rsidP="00B20583">
            <w:pPr>
              <w:spacing w:line="256" w:lineRule="auto"/>
              <w:rPr>
                <w:rFonts w:ascii="Times New Roman" w:hAnsi="Times New Roman" w:cs="Times New Roman"/>
                <w:b/>
                <w:sz w:val="18"/>
                <w:szCs w:val="18"/>
              </w:rPr>
            </w:pPr>
            <w:r w:rsidRPr="00487BAA">
              <w:rPr>
                <w:rFonts w:ascii="Times New Roman" w:hAnsi="Times New Roman" w:cs="Times New Roman"/>
                <w:b/>
                <w:sz w:val="18"/>
                <w:szCs w:val="18"/>
              </w:rPr>
              <w:t>ЗАГАЛЬНА СУМА:                                                                                                                                                                500 000</w:t>
            </w:r>
          </w:p>
        </w:tc>
      </w:tr>
    </w:tbl>
    <w:p w14:paraId="04C70162" w14:textId="77777777" w:rsidR="00B20583" w:rsidRPr="00487BAA" w:rsidRDefault="00B20583" w:rsidP="00B20583">
      <w:pPr>
        <w:shd w:val="clear" w:color="auto" w:fill="FFFFFF"/>
        <w:spacing w:after="0" w:line="240" w:lineRule="auto"/>
        <w:textAlignment w:val="baseline"/>
        <w:rPr>
          <w:b/>
        </w:rPr>
      </w:pPr>
    </w:p>
    <w:p w14:paraId="618CD162" w14:textId="77777777" w:rsidR="00B20583" w:rsidRPr="00487BAA" w:rsidRDefault="00B20583" w:rsidP="00B20583">
      <w:pPr>
        <w:rPr>
          <w:rFonts w:ascii="Times New Roman" w:hAnsi="Times New Roman" w:cs="Times New Roman"/>
        </w:rPr>
      </w:pPr>
    </w:p>
    <w:p w14:paraId="7249930F"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rPr>
      </w:pPr>
      <w:r w:rsidRPr="00487BAA">
        <w:rPr>
          <w:rFonts w:ascii="Times New Roman" w:eastAsia="Times New Roman" w:hAnsi="Times New Roman" w:cs="Times New Roman"/>
        </w:rPr>
        <w:t>Додаток 3</w:t>
      </w:r>
    </w:p>
    <w:p w14:paraId="0B9BAD53"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до рішення сесії Розвадівської сільської ради </w:t>
      </w:r>
    </w:p>
    <w:p w14:paraId="6E54FAD4"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від 18.12.2025  року </w:t>
      </w:r>
    </w:p>
    <w:p w14:paraId="4D278143" w14:textId="77777777" w:rsidR="00B20583" w:rsidRPr="00487BAA" w:rsidRDefault="00B20583" w:rsidP="00B20583">
      <w:pPr>
        <w:shd w:val="clear" w:color="auto" w:fill="FFFFFF"/>
        <w:spacing w:after="0" w:line="240" w:lineRule="auto"/>
        <w:jc w:val="right"/>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 xml:space="preserve">№ </w:t>
      </w:r>
    </w:p>
    <w:p w14:paraId="7F96D70E" w14:textId="77777777" w:rsidR="00B20583" w:rsidRPr="00487BAA" w:rsidRDefault="00B20583" w:rsidP="00B20583">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58C52D9E" w14:textId="77777777" w:rsidR="00B20583" w:rsidRPr="00487BAA" w:rsidRDefault="00B20583" w:rsidP="00B20583">
      <w:pPr>
        <w:shd w:val="clear" w:color="auto" w:fill="FFFFFF"/>
        <w:spacing w:after="225" w:line="240" w:lineRule="auto"/>
        <w:jc w:val="center"/>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Місця розміщення і зберігання</w:t>
      </w:r>
    </w:p>
    <w:p w14:paraId="1F73F838" w14:textId="77777777" w:rsidR="00B20583" w:rsidRPr="00487BAA" w:rsidRDefault="00B20583" w:rsidP="00B20583">
      <w:pPr>
        <w:shd w:val="clear" w:color="auto" w:fill="FFFFFF"/>
        <w:spacing w:after="225" w:line="240" w:lineRule="auto"/>
        <w:jc w:val="center"/>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місцевого  матеріального резерву для запобігання і ліквідації наслідків надзвичайних ситуацій</w:t>
      </w:r>
    </w:p>
    <w:p w14:paraId="3F062C73" w14:textId="77777777" w:rsidR="00B20583" w:rsidRPr="00487BAA" w:rsidRDefault="00B20583" w:rsidP="00B20583">
      <w:pPr>
        <w:shd w:val="clear" w:color="auto" w:fill="FFFFFF"/>
        <w:spacing w:after="225" w:line="240" w:lineRule="auto"/>
        <w:textAlignment w:val="baseline"/>
        <w:rPr>
          <w:rFonts w:ascii="Times New Roman" w:eastAsia="Times New Roman" w:hAnsi="Times New Roman" w:cs="Times New Roman"/>
          <w:sz w:val="24"/>
          <w:szCs w:val="24"/>
        </w:rPr>
      </w:pPr>
    </w:p>
    <w:p w14:paraId="6AE402C7" w14:textId="77777777" w:rsidR="00B20583" w:rsidRPr="00487BAA" w:rsidRDefault="00B20583" w:rsidP="00B20583">
      <w:pPr>
        <w:shd w:val="clear" w:color="auto" w:fill="FFFFFF"/>
        <w:spacing w:after="225" w:line="240" w:lineRule="auto"/>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1. Адміністративні будівлі Розвадівської сільської ради  Стрийського району Львівської області та її старостинських округів.</w:t>
      </w:r>
    </w:p>
    <w:p w14:paraId="484B85AD" w14:textId="77777777" w:rsidR="00B20583" w:rsidRPr="00487BAA" w:rsidRDefault="00B20583" w:rsidP="00B20583">
      <w:pPr>
        <w:shd w:val="clear" w:color="auto" w:fill="FFFFFF"/>
        <w:spacing w:after="225" w:line="240" w:lineRule="auto"/>
        <w:textAlignment w:val="baseline"/>
        <w:rPr>
          <w:rFonts w:ascii="Times New Roman" w:eastAsia="Times New Roman" w:hAnsi="Times New Roman" w:cs="Times New Roman"/>
          <w:sz w:val="24"/>
          <w:szCs w:val="24"/>
        </w:rPr>
      </w:pPr>
    </w:p>
    <w:p w14:paraId="14542195" w14:textId="77777777" w:rsidR="00B20583" w:rsidRPr="00487BAA" w:rsidRDefault="00B20583" w:rsidP="00B20583">
      <w:pPr>
        <w:shd w:val="clear" w:color="auto" w:fill="FFFFFF"/>
        <w:spacing w:after="225" w:line="240" w:lineRule="auto"/>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2. КНП «Центр первинної медико-санітарної допомоги Розвадівської сільської ради».</w:t>
      </w:r>
    </w:p>
    <w:p w14:paraId="7A98FB89" w14:textId="77777777" w:rsidR="00B20583" w:rsidRPr="00487BAA" w:rsidRDefault="00B20583" w:rsidP="00B20583">
      <w:pPr>
        <w:shd w:val="clear" w:color="auto" w:fill="FFFFFF"/>
        <w:spacing w:after="225" w:line="240" w:lineRule="auto"/>
        <w:textAlignment w:val="baseline"/>
        <w:rPr>
          <w:rFonts w:ascii="Times New Roman" w:eastAsia="Times New Roman" w:hAnsi="Times New Roman" w:cs="Times New Roman"/>
          <w:sz w:val="24"/>
          <w:szCs w:val="24"/>
        </w:rPr>
      </w:pPr>
    </w:p>
    <w:p w14:paraId="59F6AFA1" w14:textId="77777777" w:rsidR="00B20583" w:rsidRPr="00487BAA" w:rsidRDefault="00B20583" w:rsidP="00B20583">
      <w:pPr>
        <w:shd w:val="clear" w:color="auto" w:fill="FFFFFF"/>
        <w:spacing w:after="225" w:line="240" w:lineRule="auto"/>
        <w:textAlignment w:val="baseline"/>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4. Заклади освіти Розвадівської сільської ради.</w:t>
      </w:r>
    </w:p>
    <w:p w14:paraId="67BC8CE0" w14:textId="77777777" w:rsidR="00B20583" w:rsidRPr="00487BAA" w:rsidRDefault="00B20583" w:rsidP="00B20583">
      <w:pPr>
        <w:shd w:val="clear" w:color="auto" w:fill="FFFFFF"/>
        <w:spacing w:after="225" w:line="240" w:lineRule="auto"/>
        <w:textAlignment w:val="baseline"/>
        <w:rPr>
          <w:rFonts w:ascii="Times New Roman" w:eastAsia="Times New Roman" w:hAnsi="Times New Roman" w:cs="Times New Roman"/>
          <w:sz w:val="24"/>
          <w:szCs w:val="24"/>
        </w:rPr>
      </w:pPr>
    </w:p>
    <w:p w14:paraId="477561F7" w14:textId="77777777" w:rsidR="00B20583" w:rsidRPr="00487BAA" w:rsidRDefault="00B20583" w:rsidP="00B20583">
      <w:pPr>
        <w:shd w:val="clear" w:color="auto" w:fill="FFFFFF"/>
        <w:spacing w:after="225" w:line="240" w:lineRule="auto"/>
        <w:textAlignment w:val="baseline"/>
        <w:rPr>
          <w:rFonts w:ascii="Times New Roman" w:eastAsia="Times New Roman" w:hAnsi="Times New Roman" w:cs="Times New Roman"/>
          <w:sz w:val="24"/>
          <w:szCs w:val="24"/>
        </w:rPr>
      </w:pPr>
    </w:p>
    <w:p w14:paraId="7D3C0C7B" w14:textId="77777777" w:rsidR="00B20583" w:rsidRPr="00487BAA" w:rsidRDefault="00B20583" w:rsidP="00B20583">
      <w:pPr>
        <w:shd w:val="clear" w:color="auto" w:fill="FFFFFF"/>
        <w:spacing w:after="225" w:line="240" w:lineRule="auto"/>
        <w:textAlignment w:val="baseline"/>
        <w:rPr>
          <w:rFonts w:ascii="Times New Roman" w:eastAsia="Times New Roman" w:hAnsi="Times New Roman" w:cs="Times New Roman"/>
          <w:b/>
          <w:sz w:val="28"/>
          <w:szCs w:val="28"/>
        </w:rPr>
      </w:pPr>
      <w:r w:rsidRPr="00487BAA">
        <w:rPr>
          <w:rFonts w:ascii="Times New Roman" w:eastAsia="Times New Roman" w:hAnsi="Times New Roman" w:cs="Times New Roman"/>
          <w:sz w:val="28"/>
          <w:szCs w:val="28"/>
        </w:rPr>
        <w:t xml:space="preserve">           </w:t>
      </w:r>
      <w:r w:rsidRPr="00487BAA">
        <w:rPr>
          <w:rFonts w:ascii="Times New Roman" w:eastAsia="Times New Roman" w:hAnsi="Times New Roman" w:cs="Times New Roman"/>
          <w:b/>
          <w:sz w:val="28"/>
          <w:szCs w:val="28"/>
        </w:rPr>
        <w:t>Секретар ради                                                  Олександра ШИМКО</w:t>
      </w:r>
    </w:p>
    <w:p w14:paraId="03B7BD07" w14:textId="77777777" w:rsidR="00B20583" w:rsidRPr="00487BAA" w:rsidRDefault="00B20583" w:rsidP="00B20583">
      <w:pPr>
        <w:rPr>
          <w:rFonts w:ascii="Times New Roman" w:hAnsi="Times New Roman" w:cs="Times New Roman"/>
          <w:sz w:val="28"/>
          <w:szCs w:val="28"/>
        </w:rPr>
      </w:pPr>
    </w:p>
    <w:p w14:paraId="48BCDF9A" w14:textId="3ADB7036"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0F6CAA14" w14:textId="56C5684D"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6E3F4429" w14:textId="0C26D235"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30A2691F" w14:textId="77777777" w:rsidR="00B20583" w:rsidRPr="00487BAA" w:rsidRDefault="00B20583" w:rsidP="00B20583">
      <w:pPr>
        <w:jc w:val="center"/>
        <w:rPr>
          <w:b/>
          <w:bCs/>
          <w:sz w:val="28"/>
          <w:szCs w:val="28"/>
        </w:rPr>
      </w:pPr>
      <w:r w:rsidRPr="00487BAA">
        <w:rPr>
          <w:b/>
          <w:bCs/>
          <w:sz w:val="28"/>
          <w:szCs w:val="28"/>
        </w:rPr>
        <w:lastRenderedPageBreak/>
        <w:t xml:space="preserve">                                               Затверджено: </w:t>
      </w:r>
    </w:p>
    <w:p w14:paraId="61A78827" w14:textId="77777777" w:rsidR="00B20583" w:rsidRPr="00487BAA" w:rsidRDefault="00B20583" w:rsidP="00B20583">
      <w:pPr>
        <w:jc w:val="right"/>
        <w:rPr>
          <w:b/>
          <w:bCs/>
          <w:sz w:val="28"/>
          <w:szCs w:val="28"/>
        </w:rPr>
      </w:pPr>
      <w:r w:rsidRPr="00487BAA">
        <w:rPr>
          <w:b/>
          <w:bCs/>
          <w:sz w:val="28"/>
          <w:szCs w:val="28"/>
        </w:rPr>
        <w:t xml:space="preserve"> рішенням 72 сесії </w:t>
      </w:r>
      <w:r w:rsidRPr="00487BAA">
        <w:rPr>
          <w:b/>
          <w:bCs/>
          <w:sz w:val="28"/>
          <w:szCs w:val="28"/>
          <w:lang w:val="en-US"/>
        </w:rPr>
        <w:t>VIII</w:t>
      </w:r>
      <w:r w:rsidRPr="00487BAA">
        <w:rPr>
          <w:b/>
          <w:bCs/>
          <w:sz w:val="28"/>
          <w:szCs w:val="28"/>
        </w:rPr>
        <w:t xml:space="preserve"> скликання</w:t>
      </w:r>
    </w:p>
    <w:p w14:paraId="731F1B5A" w14:textId="77777777" w:rsidR="00B20583" w:rsidRPr="00487BAA" w:rsidRDefault="00B20583" w:rsidP="00B20583">
      <w:pPr>
        <w:jc w:val="right"/>
        <w:rPr>
          <w:b/>
          <w:bCs/>
          <w:sz w:val="28"/>
          <w:szCs w:val="28"/>
        </w:rPr>
      </w:pPr>
      <w:r w:rsidRPr="00487BAA">
        <w:rPr>
          <w:b/>
          <w:bCs/>
          <w:sz w:val="28"/>
          <w:szCs w:val="28"/>
        </w:rPr>
        <w:t>Розвадівської сільської ради</w:t>
      </w:r>
    </w:p>
    <w:p w14:paraId="0B694E13" w14:textId="77777777" w:rsidR="00B20583" w:rsidRPr="00487BAA" w:rsidRDefault="00B20583" w:rsidP="00B20583">
      <w:pPr>
        <w:jc w:val="center"/>
        <w:rPr>
          <w:b/>
          <w:bCs/>
          <w:sz w:val="28"/>
          <w:szCs w:val="28"/>
        </w:rPr>
      </w:pPr>
      <w:r w:rsidRPr="00487BAA">
        <w:rPr>
          <w:b/>
          <w:bCs/>
          <w:sz w:val="28"/>
          <w:szCs w:val="28"/>
        </w:rPr>
        <w:t xml:space="preserve">                                                                №     від 18.12.2025 року </w:t>
      </w:r>
    </w:p>
    <w:p w14:paraId="61E4E479" w14:textId="77777777" w:rsidR="00B20583" w:rsidRPr="00487BAA" w:rsidRDefault="00B20583" w:rsidP="00B20583">
      <w:pPr>
        <w:jc w:val="right"/>
        <w:rPr>
          <w:b/>
          <w:bCs/>
          <w:sz w:val="28"/>
          <w:szCs w:val="28"/>
        </w:rPr>
      </w:pPr>
    </w:p>
    <w:p w14:paraId="251DF14A" w14:textId="77777777" w:rsidR="00B20583" w:rsidRPr="00487BAA" w:rsidRDefault="00B20583" w:rsidP="00B20583">
      <w:r w:rsidRPr="00487BAA">
        <w:t xml:space="preserve">    </w:t>
      </w:r>
    </w:p>
    <w:p w14:paraId="08BE7CFA" w14:textId="77777777" w:rsidR="00B20583" w:rsidRPr="00487BAA" w:rsidRDefault="00B20583" w:rsidP="00B20583"/>
    <w:p w14:paraId="0ECD352D" w14:textId="77777777" w:rsidR="00B20583" w:rsidRPr="00487BAA" w:rsidRDefault="00B20583" w:rsidP="00B20583"/>
    <w:p w14:paraId="717DB538" w14:textId="77777777" w:rsidR="00B20583" w:rsidRPr="00487BAA" w:rsidRDefault="00B20583" w:rsidP="00B20583"/>
    <w:p w14:paraId="7E9E162F" w14:textId="77777777" w:rsidR="00B20583" w:rsidRPr="00487BAA" w:rsidRDefault="00B20583" w:rsidP="00B20583"/>
    <w:p w14:paraId="11C5F832" w14:textId="77777777" w:rsidR="00B20583" w:rsidRPr="00487BAA" w:rsidRDefault="00B20583" w:rsidP="00B20583">
      <w:pPr>
        <w:jc w:val="center"/>
        <w:rPr>
          <w:b/>
          <w:sz w:val="40"/>
          <w:szCs w:val="40"/>
        </w:rPr>
      </w:pPr>
    </w:p>
    <w:p w14:paraId="72CF5806" w14:textId="77777777" w:rsidR="00B20583" w:rsidRPr="00487BAA" w:rsidRDefault="00B20583" w:rsidP="00B20583">
      <w:pPr>
        <w:jc w:val="center"/>
        <w:rPr>
          <w:b/>
          <w:sz w:val="40"/>
          <w:szCs w:val="40"/>
        </w:rPr>
      </w:pPr>
      <w:r w:rsidRPr="00487BAA">
        <w:rPr>
          <w:b/>
          <w:sz w:val="40"/>
          <w:szCs w:val="40"/>
        </w:rPr>
        <w:t>Програма</w:t>
      </w:r>
    </w:p>
    <w:p w14:paraId="1770D16C" w14:textId="77777777" w:rsidR="00B20583" w:rsidRPr="00487BAA" w:rsidRDefault="00B20583" w:rsidP="00B20583">
      <w:pPr>
        <w:jc w:val="center"/>
        <w:rPr>
          <w:b/>
          <w:sz w:val="40"/>
          <w:szCs w:val="40"/>
        </w:rPr>
      </w:pPr>
      <w:r w:rsidRPr="00487BAA">
        <w:rPr>
          <w:b/>
          <w:sz w:val="40"/>
          <w:szCs w:val="40"/>
        </w:rPr>
        <w:t>Про висвітлення діяльності та інформації Розвадівської сільської ради  в газеті «Громада» Розвадівської сільської ради на 2026 рік</w:t>
      </w:r>
    </w:p>
    <w:p w14:paraId="5E1EDDCC" w14:textId="77777777" w:rsidR="00B20583" w:rsidRPr="00487BAA" w:rsidRDefault="00B20583" w:rsidP="00B20583">
      <w:pPr>
        <w:rPr>
          <w:b/>
          <w:sz w:val="28"/>
          <w:szCs w:val="28"/>
        </w:rPr>
      </w:pPr>
    </w:p>
    <w:p w14:paraId="612FB279" w14:textId="77777777" w:rsidR="00B20583" w:rsidRPr="00487BAA" w:rsidRDefault="00B20583" w:rsidP="00B20583"/>
    <w:p w14:paraId="7DDEC437" w14:textId="77777777" w:rsidR="00B20583" w:rsidRPr="00487BAA" w:rsidRDefault="00B20583" w:rsidP="00B20583"/>
    <w:p w14:paraId="661A6046" w14:textId="77777777" w:rsidR="00B20583" w:rsidRPr="00487BAA" w:rsidRDefault="00B20583" w:rsidP="00B20583"/>
    <w:p w14:paraId="1CEC45A8" w14:textId="77777777" w:rsidR="00B20583" w:rsidRPr="00487BAA" w:rsidRDefault="00B20583" w:rsidP="00B20583"/>
    <w:p w14:paraId="2F390AE9" w14:textId="77777777" w:rsidR="00B20583" w:rsidRPr="00487BAA" w:rsidRDefault="00B20583" w:rsidP="00B20583"/>
    <w:p w14:paraId="3A644E0F" w14:textId="77777777" w:rsidR="00B20583" w:rsidRPr="00487BAA" w:rsidRDefault="00B20583" w:rsidP="00B20583"/>
    <w:p w14:paraId="35135EE1" w14:textId="77777777" w:rsidR="00B20583" w:rsidRPr="00487BAA" w:rsidRDefault="00B20583" w:rsidP="00B20583"/>
    <w:p w14:paraId="432BB7E1" w14:textId="77777777" w:rsidR="00B20583" w:rsidRPr="00487BAA" w:rsidRDefault="00B20583" w:rsidP="00B20583"/>
    <w:p w14:paraId="7F39F9EB" w14:textId="77777777" w:rsidR="00B20583" w:rsidRPr="00487BAA" w:rsidRDefault="00B20583" w:rsidP="00B20583"/>
    <w:p w14:paraId="6E359BA3" w14:textId="77777777" w:rsidR="00B20583" w:rsidRPr="00487BAA" w:rsidRDefault="00B20583" w:rsidP="00B20583"/>
    <w:p w14:paraId="19A0B261" w14:textId="77777777" w:rsidR="00B20583" w:rsidRPr="00487BAA" w:rsidRDefault="00B20583" w:rsidP="00B20583"/>
    <w:p w14:paraId="44E7F7F3" w14:textId="77777777" w:rsidR="00B20583" w:rsidRPr="00487BAA" w:rsidRDefault="00B20583" w:rsidP="00B20583"/>
    <w:p w14:paraId="121FEE69" w14:textId="77777777" w:rsidR="00B20583" w:rsidRPr="00487BAA" w:rsidRDefault="00B20583" w:rsidP="00B20583"/>
    <w:p w14:paraId="6E09F068" w14:textId="77777777" w:rsidR="00B20583" w:rsidRPr="00487BAA" w:rsidRDefault="00B20583" w:rsidP="00B20583"/>
    <w:p w14:paraId="0E58C3D0" w14:textId="77777777" w:rsidR="00B20583" w:rsidRPr="00487BAA" w:rsidRDefault="00B20583" w:rsidP="00B20583"/>
    <w:p w14:paraId="7E5CCA1E" w14:textId="77777777" w:rsidR="00B20583" w:rsidRPr="00487BAA" w:rsidRDefault="00B20583" w:rsidP="00B20583"/>
    <w:p w14:paraId="48C2CCA5" w14:textId="77777777" w:rsidR="00B20583" w:rsidRPr="00487BAA" w:rsidRDefault="00B20583" w:rsidP="00B20583"/>
    <w:p w14:paraId="7431B792" w14:textId="77777777" w:rsidR="00B20583" w:rsidRPr="00487BAA" w:rsidRDefault="00B20583" w:rsidP="00B20583"/>
    <w:p w14:paraId="325C4FE1" w14:textId="77777777" w:rsidR="00B20583" w:rsidRPr="00487BAA" w:rsidRDefault="00B20583" w:rsidP="00B20583"/>
    <w:p w14:paraId="1A713DB0" w14:textId="77777777" w:rsidR="00B20583" w:rsidRPr="00487BAA" w:rsidRDefault="00B20583" w:rsidP="00B20583"/>
    <w:p w14:paraId="05583F57" w14:textId="77777777" w:rsidR="00B20583" w:rsidRPr="00487BAA" w:rsidRDefault="00B20583" w:rsidP="00B20583">
      <w:pPr>
        <w:rPr>
          <w:b/>
          <w:sz w:val="32"/>
          <w:szCs w:val="32"/>
        </w:rPr>
      </w:pPr>
    </w:p>
    <w:p w14:paraId="25829B23" w14:textId="77777777" w:rsidR="00B20583" w:rsidRPr="00487BAA" w:rsidRDefault="00B20583" w:rsidP="00B20583">
      <w:pPr>
        <w:jc w:val="center"/>
        <w:rPr>
          <w:b/>
          <w:sz w:val="32"/>
          <w:szCs w:val="32"/>
        </w:rPr>
      </w:pPr>
    </w:p>
    <w:p w14:paraId="1E865FD7" w14:textId="77777777" w:rsidR="00B20583" w:rsidRPr="00487BAA" w:rsidRDefault="00B20583" w:rsidP="00B20583">
      <w:pPr>
        <w:jc w:val="center"/>
        <w:rPr>
          <w:b/>
          <w:sz w:val="32"/>
          <w:szCs w:val="32"/>
        </w:rPr>
      </w:pPr>
    </w:p>
    <w:p w14:paraId="24177195" w14:textId="77777777" w:rsidR="00B20583" w:rsidRPr="00487BAA" w:rsidRDefault="00B20583" w:rsidP="00B20583">
      <w:pPr>
        <w:jc w:val="center"/>
        <w:rPr>
          <w:b/>
          <w:sz w:val="32"/>
          <w:szCs w:val="32"/>
        </w:rPr>
      </w:pPr>
    </w:p>
    <w:p w14:paraId="326D16A1" w14:textId="77777777" w:rsidR="00B20583" w:rsidRPr="00487BAA" w:rsidRDefault="00B20583" w:rsidP="00B20583">
      <w:pPr>
        <w:jc w:val="center"/>
        <w:rPr>
          <w:b/>
          <w:sz w:val="32"/>
          <w:szCs w:val="32"/>
        </w:rPr>
      </w:pPr>
    </w:p>
    <w:p w14:paraId="1E09EC7E" w14:textId="77777777" w:rsidR="00B20583" w:rsidRPr="00487BAA" w:rsidRDefault="00B20583" w:rsidP="00B20583">
      <w:pPr>
        <w:jc w:val="center"/>
        <w:rPr>
          <w:b/>
          <w:sz w:val="32"/>
          <w:szCs w:val="32"/>
        </w:rPr>
      </w:pPr>
    </w:p>
    <w:p w14:paraId="7DC2549E" w14:textId="77777777" w:rsidR="00B20583" w:rsidRPr="00487BAA" w:rsidRDefault="00B20583" w:rsidP="00B20583">
      <w:pPr>
        <w:jc w:val="center"/>
        <w:rPr>
          <w:b/>
          <w:sz w:val="32"/>
          <w:szCs w:val="32"/>
        </w:rPr>
      </w:pPr>
    </w:p>
    <w:p w14:paraId="2335301B" w14:textId="77777777" w:rsidR="00B20583" w:rsidRPr="00487BAA" w:rsidRDefault="00B20583" w:rsidP="00B20583">
      <w:pPr>
        <w:rPr>
          <w:b/>
          <w:sz w:val="32"/>
          <w:szCs w:val="32"/>
        </w:rPr>
      </w:pPr>
    </w:p>
    <w:p w14:paraId="4A833547" w14:textId="77777777" w:rsidR="00B20583" w:rsidRPr="00487BAA" w:rsidRDefault="00B20583" w:rsidP="00B20583">
      <w:pPr>
        <w:jc w:val="center"/>
        <w:rPr>
          <w:b/>
          <w:sz w:val="32"/>
          <w:szCs w:val="32"/>
        </w:rPr>
      </w:pPr>
      <w:r w:rsidRPr="00487BAA">
        <w:rPr>
          <w:b/>
          <w:sz w:val="32"/>
          <w:szCs w:val="32"/>
        </w:rPr>
        <w:t>с.Розвадів</w:t>
      </w:r>
    </w:p>
    <w:p w14:paraId="269FCAD9" w14:textId="77777777" w:rsidR="00B20583" w:rsidRPr="00487BAA" w:rsidRDefault="00B20583" w:rsidP="00B20583"/>
    <w:p w14:paraId="5B35A971" w14:textId="77777777" w:rsidR="00B20583" w:rsidRPr="00487BAA" w:rsidRDefault="00B20583" w:rsidP="00B20583">
      <w:pPr>
        <w:jc w:val="center"/>
        <w:rPr>
          <w:b/>
        </w:rPr>
      </w:pPr>
      <w:r w:rsidRPr="00487BAA">
        <w:rPr>
          <w:b/>
        </w:rPr>
        <w:t>1.Актуальність Програми</w:t>
      </w:r>
    </w:p>
    <w:p w14:paraId="34B24040" w14:textId="77777777" w:rsidR="00B20583" w:rsidRPr="00487BAA" w:rsidRDefault="00B20583" w:rsidP="00B20583">
      <w:pPr>
        <w:ind w:firstLine="708"/>
        <w:jc w:val="both"/>
      </w:pPr>
      <w:r w:rsidRPr="00487BAA">
        <w:t>Відповідно до Закону України «</w:t>
      </w:r>
      <w:hyperlink r:id="rId21" w:history="1">
        <w:r w:rsidRPr="00487BAA">
          <w:rPr>
            <w:rStyle w:val="af2"/>
            <w:color w:val="auto"/>
          </w:rPr>
          <w:t>Про реформування державних і комунальних друкованих засобів масової інформації</w:t>
        </w:r>
      </w:hyperlink>
      <w:r w:rsidRPr="00487BAA">
        <w:t xml:space="preserve">» від 24.12.2015 № 917-VIII, редакція газети «Громада» перебуває в стадії реформування. Їй надається пріоритетне право працювати на умовах, які передбачають укладення договорів на платній основі, в тому числі висвітлення діяльності місцевих органів виконавчої влади та органів місцевого самоврядування. </w:t>
      </w:r>
    </w:p>
    <w:p w14:paraId="355795D1" w14:textId="77777777" w:rsidR="00B20583" w:rsidRPr="00487BAA" w:rsidRDefault="00B20583" w:rsidP="00B20583">
      <w:pPr>
        <w:jc w:val="center"/>
        <w:rPr>
          <w:b/>
        </w:rPr>
      </w:pPr>
      <w:r w:rsidRPr="00487BAA">
        <w:rPr>
          <w:b/>
        </w:rPr>
        <w:t>2. Головна мета Програми</w:t>
      </w:r>
    </w:p>
    <w:p w14:paraId="7C1B4019" w14:textId="77777777" w:rsidR="00B20583" w:rsidRPr="00487BAA" w:rsidRDefault="00B20583" w:rsidP="00B20583">
      <w:pPr>
        <w:ind w:firstLine="708"/>
        <w:jc w:val="both"/>
      </w:pPr>
      <w:r w:rsidRPr="00487BAA">
        <w:lastRenderedPageBreak/>
        <w:t>Основною метою Розвадівської сільської ради є своєчасне та повне інформування населення громади про усі значні події в соціальному, економічному, громадському, культурному та спортивному житті громади. Основними носіями інформації для населення громади є газета «Громада». З метою висвітлення діяльності громади та доведення інформації до населення, необхідно передбачити кошти.</w:t>
      </w:r>
    </w:p>
    <w:p w14:paraId="3C7702BB" w14:textId="77777777" w:rsidR="00B20583" w:rsidRPr="00487BAA" w:rsidRDefault="00B20583" w:rsidP="00B20583">
      <w:pPr>
        <w:jc w:val="center"/>
        <w:rPr>
          <w:b/>
        </w:rPr>
      </w:pPr>
      <w:r w:rsidRPr="00487BAA">
        <w:rPr>
          <w:b/>
        </w:rPr>
        <w:t>З. Основні завдання Програми</w:t>
      </w:r>
    </w:p>
    <w:p w14:paraId="3CB09F51" w14:textId="77777777" w:rsidR="00B20583" w:rsidRPr="00487BAA" w:rsidRDefault="00B20583" w:rsidP="00B20583">
      <w:pPr>
        <w:ind w:firstLine="708"/>
        <w:jc w:val="both"/>
      </w:pPr>
      <w:r w:rsidRPr="00487BAA">
        <w:t>Забезпечити найповніше та якісне висвітлення життя громади, дати змогу найширшому колу громадян отримати всю необхідну актуальну інформацію, ознайомити із досягненнями громади  в сфері культури, спорту та медицини, порядок надання адміністративних послуг тощо.</w:t>
      </w:r>
    </w:p>
    <w:p w14:paraId="5EDCC908" w14:textId="77777777" w:rsidR="00B20583" w:rsidRPr="00487BAA" w:rsidRDefault="00B20583" w:rsidP="00B20583">
      <w:pPr>
        <w:jc w:val="center"/>
        <w:rPr>
          <w:b/>
        </w:rPr>
      </w:pPr>
      <w:r w:rsidRPr="00487BAA">
        <w:rPr>
          <w:b/>
        </w:rPr>
        <w:t>4. Партнери із реалізації Програми</w:t>
      </w:r>
    </w:p>
    <w:p w14:paraId="5719133E" w14:textId="77777777" w:rsidR="00B20583" w:rsidRPr="00487BAA" w:rsidRDefault="00B20583" w:rsidP="00B20583">
      <w:pPr>
        <w:jc w:val="center"/>
        <w:rPr>
          <w:b/>
        </w:rPr>
      </w:pPr>
      <w:r w:rsidRPr="00487BAA">
        <w:rPr>
          <w:b/>
        </w:rPr>
        <w:t>та об'єкти програми</w:t>
      </w:r>
    </w:p>
    <w:p w14:paraId="78041B78" w14:textId="77777777" w:rsidR="00B20583" w:rsidRPr="00487BAA" w:rsidRDefault="00B20583" w:rsidP="00B20583">
      <w:pPr>
        <w:ind w:firstLine="708"/>
      </w:pPr>
      <w:r w:rsidRPr="00487BAA">
        <w:t xml:space="preserve">Партнерами із реалізації Програми є Розвадівська сільська рада, ЦФГНМЗЗОК Розвадівської сільської ради, КЗ «Центр первинної медико-санітарної допомоги Розвадівської сільської ради», ДНЗ «Вишенька», ДНЗ «Золотий півник», висвітлення діяльності яких вимагає чинне законодавство, редакція газети «Громада» та </w:t>
      </w:r>
      <w:r w:rsidRPr="00487BAA">
        <w:rPr>
          <w:spacing w:val="-10"/>
        </w:rPr>
        <w:t>редакція “Миколаївські вісті”</w:t>
      </w:r>
      <w:r w:rsidRPr="00487BAA">
        <w:t>.</w:t>
      </w:r>
    </w:p>
    <w:p w14:paraId="509EC4A7" w14:textId="77777777" w:rsidR="00B20583" w:rsidRPr="00487BAA" w:rsidRDefault="00B20583" w:rsidP="00B20583">
      <w:pPr>
        <w:jc w:val="center"/>
        <w:rPr>
          <w:b/>
        </w:rPr>
      </w:pPr>
      <w:r w:rsidRPr="00487BAA">
        <w:rPr>
          <w:b/>
        </w:rPr>
        <w:t>5. Заходи щодо забезпечення висвітлення діяльності та інформації Розвадівської сільської ради  в газеті «Громада»</w:t>
      </w:r>
    </w:p>
    <w:p w14:paraId="75EB1075" w14:textId="77777777" w:rsidR="00B20583" w:rsidRPr="00487BAA" w:rsidRDefault="00B20583" w:rsidP="00B20583">
      <w:pPr>
        <w:ind w:firstLine="708"/>
        <w:jc w:val="both"/>
      </w:pPr>
      <w:r w:rsidRPr="00487BAA">
        <w:t xml:space="preserve">Орієнтовні витрати на розповсюдження інформаційних матеріалів та інших </w:t>
      </w:r>
    </w:p>
    <w:p w14:paraId="55E357E2" w14:textId="77777777" w:rsidR="00B20583" w:rsidRPr="00487BAA" w:rsidRDefault="00B20583" w:rsidP="00B20583">
      <w:pPr>
        <w:ind w:firstLine="708"/>
        <w:jc w:val="both"/>
      </w:pPr>
      <w:r w:rsidRPr="00487BAA">
        <w:t>державних інституцій:</w:t>
      </w:r>
      <w:r w:rsidRPr="00487BAA">
        <w:tab/>
      </w:r>
      <w:r w:rsidRPr="00487BAA">
        <w:tab/>
      </w:r>
      <w:r w:rsidRPr="00487BAA">
        <w:tab/>
      </w:r>
      <w:r w:rsidRPr="00487BAA">
        <w:tab/>
      </w:r>
      <w:r w:rsidRPr="00487BAA">
        <w:tab/>
      </w:r>
      <w:r w:rsidRPr="00487BAA">
        <w:tab/>
      </w:r>
      <w:r w:rsidRPr="00487BAA">
        <w:tab/>
        <w:t>тис.грн.</w:t>
      </w:r>
    </w:p>
    <w:p w14:paraId="0DAF4ADA" w14:textId="77777777" w:rsidR="00B20583" w:rsidRPr="00487BAA" w:rsidRDefault="00B20583" w:rsidP="00B20583">
      <w:pPr>
        <w:ind w:left="4956"/>
        <w:jc w:val="both"/>
      </w:pPr>
      <w:r w:rsidRPr="00487BAA">
        <w:t>2026р.</w:t>
      </w:r>
      <w:r w:rsidRPr="00487BAA">
        <w:tab/>
      </w:r>
      <w:r w:rsidRPr="00487BAA">
        <w:tab/>
      </w:r>
      <w:r w:rsidRPr="00487BAA">
        <w:tab/>
      </w:r>
      <w:r w:rsidRPr="00487BAA">
        <w:tab/>
      </w:r>
    </w:p>
    <w:p w14:paraId="18D74731" w14:textId="77777777" w:rsidR="00B20583" w:rsidRPr="00487BAA" w:rsidRDefault="00B20583" w:rsidP="00B20583">
      <w:pPr>
        <w:jc w:val="both"/>
      </w:pPr>
      <w:r w:rsidRPr="00487BAA">
        <w:t>- оголошення ;</w:t>
      </w:r>
      <w:r w:rsidRPr="00487BAA">
        <w:tab/>
      </w:r>
      <w:r w:rsidRPr="00487BAA">
        <w:tab/>
      </w:r>
      <w:r w:rsidRPr="00487BAA">
        <w:tab/>
      </w:r>
      <w:r w:rsidRPr="00487BAA">
        <w:tab/>
      </w:r>
      <w:r w:rsidRPr="00487BAA">
        <w:tab/>
        <w:t>20,00</w:t>
      </w:r>
      <w:r w:rsidRPr="00487BAA">
        <w:tab/>
      </w:r>
      <w:r w:rsidRPr="00487BAA">
        <w:tab/>
      </w:r>
      <w:r w:rsidRPr="00487BAA">
        <w:tab/>
      </w:r>
      <w:r w:rsidRPr="00487BAA">
        <w:tab/>
      </w:r>
    </w:p>
    <w:p w14:paraId="15D2ECE8" w14:textId="77777777" w:rsidR="00B20583" w:rsidRPr="00487BAA" w:rsidRDefault="00B20583" w:rsidP="00B20583">
      <w:pPr>
        <w:jc w:val="both"/>
      </w:pPr>
      <w:r w:rsidRPr="00487BAA">
        <w:t xml:space="preserve">- висвітлення інформаційних матеріалів </w:t>
      </w:r>
    </w:p>
    <w:p w14:paraId="57D74C68" w14:textId="77777777" w:rsidR="00B20583" w:rsidRPr="00487BAA" w:rsidRDefault="00B20583" w:rsidP="00B20583">
      <w:pPr>
        <w:jc w:val="both"/>
      </w:pPr>
      <w:r w:rsidRPr="00487BAA">
        <w:t xml:space="preserve"> та виконавчих органів влади, які діють </w:t>
      </w:r>
    </w:p>
    <w:p w14:paraId="799B2099" w14:textId="77777777" w:rsidR="00B20583" w:rsidRPr="00487BAA" w:rsidRDefault="00B20583" w:rsidP="00B20583">
      <w:pPr>
        <w:jc w:val="both"/>
      </w:pPr>
      <w:r w:rsidRPr="00487BAA">
        <w:t>на території громади</w:t>
      </w:r>
      <w:r w:rsidRPr="00487BAA">
        <w:tab/>
      </w:r>
      <w:r w:rsidRPr="00487BAA">
        <w:tab/>
      </w:r>
      <w:r w:rsidRPr="00487BAA">
        <w:tab/>
      </w:r>
      <w:r w:rsidRPr="00487BAA">
        <w:tab/>
        <w:t>70,0</w:t>
      </w:r>
      <w:r w:rsidRPr="00487BAA">
        <w:tab/>
      </w:r>
      <w:r w:rsidRPr="00487BAA">
        <w:tab/>
      </w:r>
      <w:r w:rsidRPr="00487BAA">
        <w:tab/>
      </w:r>
      <w:r w:rsidRPr="00487BAA">
        <w:tab/>
        <w:t xml:space="preserve"> привітання та інше</w:t>
      </w:r>
      <w:r w:rsidRPr="00487BAA">
        <w:tab/>
      </w:r>
      <w:r w:rsidRPr="00487BAA">
        <w:tab/>
      </w:r>
      <w:r w:rsidRPr="00487BAA">
        <w:tab/>
      </w:r>
      <w:r w:rsidRPr="00487BAA">
        <w:tab/>
      </w:r>
      <w:r w:rsidRPr="00487BAA">
        <w:tab/>
        <w:t>9,00</w:t>
      </w:r>
      <w:r w:rsidRPr="00487BAA">
        <w:tab/>
      </w:r>
      <w:r w:rsidRPr="00487BAA">
        <w:tab/>
      </w:r>
      <w:r w:rsidRPr="00487BAA">
        <w:tab/>
      </w:r>
      <w:r w:rsidRPr="00487BAA">
        <w:tab/>
        <w:t xml:space="preserve">                                                                       </w:t>
      </w:r>
    </w:p>
    <w:p w14:paraId="4F3E8039" w14:textId="77777777" w:rsidR="00B20583" w:rsidRPr="00487BAA" w:rsidRDefault="00B20583" w:rsidP="00B20583">
      <w:pPr>
        <w:jc w:val="both"/>
      </w:pPr>
      <w:r w:rsidRPr="00487BAA">
        <w:t>Всього:</w:t>
      </w:r>
      <w:r w:rsidRPr="00487BAA">
        <w:tab/>
      </w:r>
      <w:r w:rsidRPr="00487BAA">
        <w:tab/>
      </w:r>
      <w:r w:rsidRPr="00487BAA">
        <w:tab/>
      </w:r>
      <w:r w:rsidRPr="00487BAA">
        <w:tab/>
      </w:r>
      <w:r w:rsidRPr="00487BAA">
        <w:tab/>
      </w:r>
      <w:r w:rsidRPr="00487BAA">
        <w:tab/>
        <w:t>99,0</w:t>
      </w:r>
      <w:r w:rsidRPr="00487BAA">
        <w:tab/>
      </w:r>
      <w:r w:rsidRPr="00487BAA">
        <w:tab/>
      </w:r>
      <w:r w:rsidRPr="00487BAA">
        <w:tab/>
      </w:r>
      <w:r w:rsidRPr="00487BAA">
        <w:tab/>
      </w:r>
    </w:p>
    <w:p w14:paraId="2BC9E140" w14:textId="77777777" w:rsidR="00B20583" w:rsidRPr="00487BAA" w:rsidRDefault="00B20583" w:rsidP="00B20583">
      <w:pPr>
        <w:jc w:val="both"/>
      </w:pPr>
      <w:r w:rsidRPr="00487BAA">
        <w:t> </w:t>
      </w:r>
    </w:p>
    <w:p w14:paraId="7AD32638" w14:textId="77777777" w:rsidR="00B20583" w:rsidRPr="00487BAA" w:rsidRDefault="00B20583" w:rsidP="00B20583">
      <w:pPr>
        <w:jc w:val="center"/>
        <w:rPr>
          <w:b/>
        </w:rPr>
      </w:pPr>
      <w:r w:rsidRPr="00487BAA">
        <w:rPr>
          <w:b/>
        </w:rPr>
        <w:t>6.Очікувані результати виконання Програми</w:t>
      </w:r>
    </w:p>
    <w:p w14:paraId="116E279C" w14:textId="77777777" w:rsidR="00B20583" w:rsidRPr="00487BAA" w:rsidRDefault="00B20583" w:rsidP="00B20583">
      <w:pPr>
        <w:jc w:val="both"/>
      </w:pPr>
      <w:r w:rsidRPr="00487BAA">
        <w:t>            1. Забезпечення вчасного і в повному обсязі інформування населення громади про усі акти, документи та офіційні роз'яснення стосовно актуальних аспектів життя громади, діяльності влади, нормативні документи та коментарі до них, як цього вимагає чинне українське законодавство.</w:t>
      </w:r>
    </w:p>
    <w:p w14:paraId="49F2497D" w14:textId="77777777" w:rsidR="00B20583" w:rsidRPr="00487BAA" w:rsidRDefault="00B20583" w:rsidP="00B20583">
      <w:pPr>
        <w:jc w:val="both"/>
      </w:pPr>
      <w:r w:rsidRPr="00487BAA">
        <w:t> </w:t>
      </w:r>
    </w:p>
    <w:p w14:paraId="6EFA14A1" w14:textId="77777777" w:rsidR="00B20583" w:rsidRPr="00487BAA" w:rsidRDefault="00B20583" w:rsidP="00B20583">
      <w:pPr>
        <w:jc w:val="center"/>
        <w:rPr>
          <w:b/>
        </w:rPr>
      </w:pPr>
      <w:r w:rsidRPr="00487BAA">
        <w:rPr>
          <w:b/>
        </w:rPr>
        <w:t>7.Фінансове забезпечення виконання Програми</w:t>
      </w:r>
    </w:p>
    <w:p w14:paraId="0AF644A0" w14:textId="77777777" w:rsidR="00B20583" w:rsidRPr="00487BAA" w:rsidRDefault="00B20583" w:rsidP="00B20583">
      <w:pPr>
        <w:jc w:val="both"/>
      </w:pPr>
      <w:r w:rsidRPr="00487BAA">
        <w:t>Головним розпорядником коштів даної Програми є Розвадівська сільська рада Джерелом фінансування Програми є кошти місцевого бюджету.</w:t>
      </w:r>
    </w:p>
    <w:p w14:paraId="24B36367" w14:textId="77777777" w:rsidR="00B20583" w:rsidRPr="00487BAA" w:rsidRDefault="00B20583" w:rsidP="00B20583">
      <w:pPr>
        <w:jc w:val="both"/>
      </w:pPr>
      <w:r w:rsidRPr="00487BAA">
        <w:lastRenderedPageBreak/>
        <w:t>Виконавець Програми – Розвадівська сільська рада.</w:t>
      </w:r>
    </w:p>
    <w:p w14:paraId="10F91F84" w14:textId="77777777" w:rsidR="00B20583" w:rsidRPr="00487BAA" w:rsidRDefault="00B20583" w:rsidP="00B20583">
      <w:pPr>
        <w:jc w:val="both"/>
      </w:pPr>
      <w:r w:rsidRPr="00487BAA">
        <w:t>8. Термін реалізації програми</w:t>
      </w:r>
    </w:p>
    <w:p w14:paraId="403ACE2A" w14:textId="77777777" w:rsidR="00B20583" w:rsidRPr="00487BAA" w:rsidRDefault="00B20583" w:rsidP="00B20583">
      <w:pPr>
        <w:jc w:val="both"/>
      </w:pPr>
      <w:r w:rsidRPr="00487BAA">
        <w:t>           січень – грудень 2026р.</w:t>
      </w:r>
    </w:p>
    <w:p w14:paraId="2B03F87A" w14:textId="77777777" w:rsidR="00B20583" w:rsidRPr="00487BAA" w:rsidRDefault="00B20583" w:rsidP="00B20583">
      <w:pPr>
        <w:jc w:val="both"/>
      </w:pPr>
    </w:p>
    <w:p w14:paraId="52602448" w14:textId="77777777" w:rsidR="00B20583" w:rsidRPr="00487BAA" w:rsidRDefault="00B20583" w:rsidP="00B20583">
      <w:pPr>
        <w:jc w:val="both"/>
      </w:pPr>
    </w:p>
    <w:p w14:paraId="4D5CAE54" w14:textId="77777777" w:rsidR="00B20583" w:rsidRPr="00487BAA" w:rsidRDefault="00B20583" w:rsidP="00B20583">
      <w:pPr>
        <w:jc w:val="both"/>
      </w:pPr>
    </w:p>
    <w:p w14:paraId="7798B3FD" w14:textId="77777777" w:rsidR="00B20583" w:rsidRPr="00487BAA" w:rsidRDefault="00B20583" w:rsidP="00B20583">
      <w:pPr>
        <w:jc w:val="both"/>
      </w:pPr>
    </w:p>
    <w:p w14:paraId="383DEB32" w14:textId="77777777" w:rsidR="00B20583" w:rsidRPr="00487BAA" w:rsidRDefault="00B20583" w:rsidP="00B20583"/>
    <w:p w14:paraId="3A74A16D" w14:textId="77777777" w:rsidR="00B20583" w:rsidRPr="00487BAA" w:rsidRDefault="00B20583" w:rsidP="00B20583">
      <w:pPr>
        <w:jc w:val="center"/>
        <w:rPr>
          <w:b/>
        </w:rPr>
      </w:pPr>
      <w:r w:rsidRPr="00487BAA">
        <w:rPr>
          <w:b/>
        </w:rPr>
        <w:t>ПАСПОРТ</w:t>
      </w:r>
    </w:p>
    <w:p w14:paraId="27619848" w14:textId="77777777" w:rsidR="00B20583" w:rsidRPr="00487BAA" w:rsidRDefault="00B20583" w:rsidP="00B20583">
      <w:pPr>
        <w:jc w:val="center"/>
        <w:rPr>
          <w:b/>
        </w:rPr>
      </w:pPr>
      <w:r w:rsidRPr="00487BAA">
        <w:rPr>
          <w:b/>
        </w:rPr>
        <w:t>Програми висвітлення діяльності та інформації</w:t>
      </w:r>
    </w:p>
    <w:p w14:paraId="661BD925" w14:textId="77777777" w:rsidR="00B20583" w:rsidRPr="00487BAA" w:rsidRDefault="00B20583" w:rsidP="00B20583">
      <w:pPr>
        <w:jc w:val="center"/>
        <w:rPr>
          <w:b/>
        </w:rPr>
      </w:pPr>
      <w:r w:rsidRPr="00487BAA">
        <w:rPr>
          <w:b/>
        </w:rPr>
        <w:t>Розвадівської сільської ради  в газеті «Громада»</w:t>
      </w:r>
      <w:r w:rsidRPr="00487BAA">
        <w:t xml:space="preserve"> </w:t>
      </w:r>
      <w:r w:rsidRPr="00487BAA">
        <w:rPr>
          <w:b/>
        </w:rPr>
        <w:t xml:space="preserve">та </w:t>
      </w:r>
      <w:r w:rsidRPr="00487BAA">
        <w:rPr>
          <w:b/>
          <w:spacing w:val="-10"/>
        </w:rPr>
        <w:t>редакції “Миколаївські вісті”</w:t>
      </w:r>
      <w:r w:rsidRPr="00487BAA">
        <w:rPr>
          <w:b/>
        </w:rPr>
        <w:t xml:space="preserve"> та послуги відеозапису засідань Розвадівської сільської ради</w:t>
      </w:r>
    </w:p>
    <w:p w14:paraId="55665C39" w14:textId="77777777" w:rsidR="00B20583" w:rsidRPr="00487BAA" w:rsidRDefault="00B20583" w:rsidP="00B20583">
      <w:pPr>
        <w:jc w:val="center"/>
        <w:rPr>
          <w:b/>
        </w:rPr>
      </w:pPr>
      <w:r w:rsidRPr="00487BAA">
        <w:rPr>
          <w:b/>
        </w:rPr>
        <w:t>на 2026 рік</w:t>
      </w:r>
    </w:p>
    <w:p w14:paraId="52ECD33E" w14:textId="77777777" w:rsidR="00B20583" w:rsidRPr="00487BAA" w:rsidRDefault="00B20583" w:rsidP="00B20583">
      <w:pPr>
        <w:jc w:val="center"/>
        <w:rPr>
          <w:b/>
        </w:rPr>
      </w:pPr>
    </w:p>
    <w:p w14:paraId="6270D7E0" w14:textId="77777777" w:rsidR="00B20583" w:rsidRPr="00487BAA" w:rsidRDefault="00B20583" w:rsidP="00B20583">
      <w:r w:rsidRPr="00487BAA">
        <w:t xml:space="preserve"> 1.Ініціатор розроблення програми Розвадівська сільська рада </w:t>
      </w:r>
    </w:p>
    <w:p w14:paraId="1E168ADD" w14:textId="77777777" w:rsidR="00B20583" w:rsidRPr="00487BAA" w:rsidRDefault="00B20583" w:rsidP="00B20583">
      <w:pPr>
        <w:jc w:val="both"/>
      </w:pPr>
      <w:r w:rsidRPr="00487BAA">
        <w:t xml:space="preserve"> 2. Дата, номер документа про затвердження програми__рішення № ___ від __________2026р.</w:t>
      </w:r>
    </w:p>
    <w:p w14:paraId="61D9F5A2" w14:textId="77777777" w:rsidR="00B20583" w:rsidRPr="00487BAA" w:rsidRDefault="00B20583" w:rsidP="00B20583">
      <w:pPr>
        <w:jc w:val="both"/>
      </w:pPr>
      <w:r w:rsidRPr="00487BAA">
        <w:t xml:space="preserve">3.Розробник програми Розвадівська сільська рада                         </w:t>
      </w:r>
    </w:p>
    <w:p w14:paraId="01B12E48" w14:textId="77777777" w:rsidR="00B20583" w:rsidRPr="00487BAA" w:rsidRDefault="00B20583" w:rsidP="00B20583">
      <w:pPr>
        <w:jc w:val="both"/>
      </w:pPr>
      <w:r w:rsidRPr="00487BAA">
        <w:t xml:space="preserve">4. Співрозробники програми  редакція  газети «Громада», </w:t>
      </w:r>
      <w:r w:rsidRPr="00487BAA">
        <w:rPr>
          <w:spacing w:val="-10"/>
        </w:rPr>
        <w:t xml:space="preserve">редакція </w:t>
      </w:r>
      <w:r w:rsidRPr="00487BAA">
        <w:rPr>
          <w:spacing w:val="-10"/>
          <w:lang w:val="ru-RU"/>
        </w:rPr>
        <w:t>“</w:t>
      </w:r>
      <w:r w:rsidRPr="00487BAA">
        <w:rPr>
          <w:spacing w:val="-10"/>
        </w:rPr>
        <w:t>Миколаївські вісті</w:t>
      </w:r>
      <w:r w:rsidRPr="00487BAA">
        <w:rPr>
          <w:spacing w:val="-10"/>
          <w:lang w:val="ru-RU"/>
        </w:rPr>
        <w:t>”</w:t>
      </w:r>
      <w:r w:rsidRPr="00487BAA">
        <w:rPr>
          <w:spacing w:val="-10"/>
        </w:rPr>
        <w:t>.</w:t>
      </w:r>
    </w:p>
    <w:p w14:paraId="05493F40" w14:textId="77777777" w:rsidR="00B20583" w:rsidRPr="00487BAA" w:rsidRDefault="00B20583" w:rsidP="00B20583">
      <w:pPr>
        <w:jc w:val="both"/>
      </w:pPr>
      <w:r w:rsidRPr="00487BAA">
        <w:t xml:space="preserve">5.Відповідальний виконавець програми   комісія з питань освіти, фізичного виховання, культури,охорони здоров'я та соціальної політики. </w:t>
      </w:r>
    </w:p>
    <w:p w14:paraId="660C2B7A" w14:textId="77777777" w:rsidR="00B20583" w:rsidRPr="00487BAA" w:rsidRDefault="00B20583" w:rsidP="00B20583">
      <w:pPr>
        <w:jc w:val="both"/>
      </w:pPr>
      <w:r w:rsidRPr="00487BAA">
        <w:t>6. Учасники програми редакція газети «Громада», </w:t>
      </w:r>
      <w:r w:rsidRPr="00487BAA">
        <w:rPr>
          <w:spacing w:val="-10"/>
        </w:rPr>
        <w:t xml:space="preserve">редакція “Миколаївські вісті”, </w:t>
      </w:r>
      <w:r w:rsidRPr="00487BAA">
        <w:t>Розвадівська сільська рада, ЦФГНМЗЗОК Розвадівської сільської ради, ДНЗ «Вишенька», ДНЗ «Золотий півник».</w:t>
      </w:r>
    </w:p>
    <w:p w14:paraId="7BECE51D" w14:textId="77777777" w:rsidR="00B20583" w:rsidRPr="00487BAA" w:rsidRDefault="00B20583" w:rsidP="00B20583">
      <w:pPr>
        <w:jc w:val="both"/>
      </w:pPr>
      <w:r w:rsidRPr="00487BAA">
        <w:t>7. Термін реалізації програми 01.01.2026 – 31.12.2026</w:t>
      </w:r>
    </w:p>
    <w:p w14:paraId="4A1E797A" w14:textId="77777777" w:rsidR="00B20583" w:rsidRPr="00487BAA" w:rsidRDefault="00B20583" w:rsidP="00B20583">
      <w:pPr>
        <w:jc w:val="both"/>
      </w:pPr>
      <w:r w:rsidRPr="00487BAA">
        <w:t>8. Загальний обсяг фінансових ресурсів, необхідних для реалізації програми, тис.грн., всього:</w:t>
      </w:r>
      <w:r w:rsidRPr="00487BAA">
        <w:tab/>
      </w:r>
      <w:r w:rsidRPr="00487BAA">
        <w:tab/>
      </w:r>
      <w:r w:rsidRPr="00487BAA">
        <w:tab/>
      </w:r>
      <w:r w:rsidRPr="00487BAA">
        <w:tab/>
      </w:r>
      <w:r w:rsidRPr="00487BAA">
        <w:tab/>
      </w:r>
      <w:r w:rsidRPr="00487BAA">
        <w:tab/>
        <w:t>2026</w:t>
      </w:r>
      <w:r w:rsidRPr="00487BAA">
        <w:tab/>
      </w:r>
      <w:r w:rsidRPr="00487BAA">
        <w:tab/>
      </w:r>
      <w:r w:rsidRPr="00487BAA">
        <w:tab/>
      </w:r>
      <w:r w:rsidRPr="00487BAA">
        <w:tab/>
      </w:r>
    </w:p>
    <w:p w14:paraId="0E27258D" w14:textId="77777777" w:rsidR="00B20583" w:rsidRPr="00487BAA" w:rsidRDefault="00B20583" w:rsidP="00B20583">
      <w:pPr>
        <w:jc w:val="both"/>
      </w:pPr>
      <w:r w:rsidRPr="00487BAA">
        <w:tab/>
      </w:r>
      <w:r w:rsidRPr="00487BAA">
        <w:tab/>
      </w:r>
      <w:r w:rsidRPr="00487BAA">
        <w:tab/>
      </w:r>
      <w:r w:rsidRPr="00487BAA">
        <w:tab/>
      </w:r>
      <w:r w:rsidRPr="00487BAA">
        <w:tab/>
      </w:r>
      <w:r w:rsidRPr="00487BAA">
        <w:tab/>
      </w:r>
      <w:r w:rsidRPr="00487BAA">
        <w:tab/>
        <w:t>99,0</w:t>
      </w:r>
      <w:r w:rsidRPr="00487BAA">
        <w:tab/>
      </w:r>
      <w:r w:rsidRPr="00487BAA">
        <w:tab/>
      </w:r>
      <w:r w:rsidRPr="00487BAA">
        <w:tab/>
      </w:r>
      <w:r w:rsidRPr="00487BAA">
        <w:tab/>
      </w:r>
    </w:p>
    <w:p w14:paraId="0ED838BD" w14:textId="77777777" w:rsidR="00B20583" w:rsidRPr="00487BAA" w:rsidRDefault="00B20583" w:rsidP="00B20583">
      <w:pPr>
        <w:jc w:val="both"/>
      </w:pPr>
      <w:r w:rsidRPr="00487BAA">
        <w:t>у тому числі:</w:t>
      </w:r>
    </w:p>
    <w:p w14:paraId="18056C13" w14:textId="77777777" w:rsidR="00B20583" w:rsidRPr="00487BAA" w:rsidRDefault="00B20583" w:rsidP="00B20583">
      <w:pPr>
        <w:jc w:val="both"/>
      </w:pPr>
      <w:r w:rsidRPr="00487BAA">
        <w:t xml:space="preserve">9.1. коштів місцевого бюджету </w:t>
      </w:r>
      <w:r w:rsidRPr="00487BAA">
        <w:tab/>
      </w:r>
      <w:r w:rsidRPr="00487BAA">
        <w:tab/>
      </w:r>
      <w:r w:rsidRPr="00487BAA">
        <w:tab/>
        <w:t>99,0</w:t>
      </w:r>
      <w:r w:rsidRPr="00487BAA">
        <w:tab/>
      </w:r>
      <w:r w:rsidRPr="00487BAA">
        <w:tab/>
      </w:r>
      <w:r w:rsidRPr="00487BAA">
        <w:tab/>
      </w:r>
      <w:r w:rsidRPr="00487BAA">
        <w:tab/>
      </w:r>
      <w:r w:rsidRPr="00487BAA">
        <w:br/>
        <w:t xml:space="preserve">9.2. коштів інших джерел (вказати)   </w:t>
      </w:r>
    </w:p>
    <w:p w14:paraId="230FDE56" w14:textId="77777777" w:rsidR="00B20583" w:rsidRPr="00487BAA" w:rsidRDefault="00B20583" w:rsidP="00B20583">
      <w:pPr>
        <w:jc w:val="both"/>
      </w:pPr>
    </w:p>
    <w:p w14:paraId="32D13D05" w14:textId="77777777" w:rsidR="00B20583" w:rsidRPr="00487BAA" w:rsidRDefault="00B20583" w:rsidP="00B20583">
      <w:pPr>
        <w:jc w:val="both"/>
      </w:pPr>
    </w:p>
    <w:p w14:paraId="201EB000" w14:textId="77777777" w:rsidR="00B20583" w:rsidRPr="00487BAA" w:rsidRDefault="00B20583" w:rsidP="00B20583">
      <w:pPr>
        <w:jc w:val="both"/>
      </w:pPr>
    </w:p>
    <w:p w14:paraId="5452B8E8" w14:textId="77777777" w:rsidR="00B20583" w:rsidRPr="00487BAA" w:rsidRDefault="00B20583" w:rsidP="00B20583">
      <w:pPr>
        <w:jc w:val="both"/>
      </w:pPr>
    </w:p>
    <w:p w14:paraId="048C6C02" w14:textId="77777777" w:rsidR="00B20583" w:rsidRPr="00487BAA" w:rsidRDefault="00B20583" w:rsidP="00B20583">
      <w:pPr>
        <w:jc w:val="both"/>
      </w:pPr>
    </w:p>
    <w:p w14:paraId="1A184665" w14:textId="77777777" w:rsidR="00B20583" w:rsidRPr="00487BAA" w:rsidRDefault="00B20583" w:rsidP="00B20583">
      <w:pPr>
        <w:jc w:val="both"/>
      </w:pPr>
    </w:p>
    <w:p w14:paraId="305156FA" w14:textId="77777777" w:rsidR="00B20583" w:rsidRPr="00487BAA" w:rsidRDefault="00B20583" w:rsidP="00B20583">
      <w:pPr>
        <w:jc w:val="both"/>
      </w:pPr>
    </w:p>
    <w:p w14:paraId="3B8276D5" w14:textId="77777777" w:rsidR="00B20583" w:rsidRPr="00487BAA" w:rsidRDefault="00B20583" w:rsidP="00B20583">
      <w:pPr>
        <w:jc w:val="both"/>
      </w:pPr>
    </w:p>
    <w:p w14:paraId="1715A432" w14:textId="77777777" w:rsidR="00B20583" w:rsidRPr="00487BAA" w:rsidRDefault="00B20583" w:rsidP="00B20583">
      <w:pPr>
        <w:jc w:val="both"/>
      </w:pPr>
    </w:p>
    <w:p w14:paraId="3448CB56" w14:textId="77777777" w:rsidR="00B20583" w:rsidRPr="00487BAA" w:rsidRDefault="00B20583" w:rsidP="00B20583">
      <w:pPr>
        <w:jc w:val="both"/>
      </w:pPr>
    </w:p>
    <w:p w14:paraId="67AD6C6B" w14:textId="77777777" w:rsidR="00B20583" w:rsidRPr="00487BAA" w:rsidRDefault="00B20583" w:rsidP="00B20583">
      <w:pPr>
        <w:jc w:val="both"/>
      </w:pPr>
    </w:p>
    <w:p w14:paraId="03253E55" w14:textId="77777777" w:rsidR="00B20583" w:rsidRPr="00487BAA" w:rsidRDefault="00B20583" w:rsidP="00B20583">
      <w:pPr>
        <w:jc w:val="both"/>
      </w:pPr>
    </w:p>
    <w:p w14:paraId="46D50737" w14:textId="77777777" w:rsidR="00B20583" w:rsidRPr="00487BAA" w:rsidRDefault="00B20583" w:rsidP="00B20583">
      <w:pPr>
        <w:jc w:val="both"/>
      </w:pPr>
    </w:p>
    <w:p w14:paraId="758295A2" w14:textId="77777777" w:rsidR="00B20583" w:rsidRPr="00487BAA" w:rsidRDefault="00B20583" w:rsidP="00B20583">
      <w:pPr>
        <w:jc w:val="both"/>
      </w:pPr>
    </w:p>
    <w:p w14:paraId="2DB351BA" w14:textId="77777777" w:rsidR="00B20583" w:rsidRPr="00487BAA" w:rsidRDefault="00B20583" w:rsidP="00B20583">
      <w:pPr>
        <w:jc w:val="both"/>
      </w:pPr>
    </w:p>
    <w:p w14:paraId="5353195F" w14:textId="77777777" w:rsidR="00B20583" w:rsidRPr="00487BAA" w:rsidRDefault="00B20583" w:rsidP="00B20583">
      <w:pPr>
        <w:jc w:val="both"/>
      </w:pPr>
    </w:p>
    <w:p w14:paraId="36013252" w14:textId="77777777" w:rsidR="00B20583" w:rsidRPr="00487BAA" w:rsidRDefault="00B20583" w:rsidP="00B20583">
      <w:pPr>
        <w:jc w:val="both"/>
      </w:pPr>
    </w:p>
    <w:p w14:paraId="66F44156" w14:textId="77777777" w:rsidR="00B20583" w:rsidRPr="00487BAA" w:rsidRDefault="00B20583" w:rsidP="00B20583">
      <w:pPr>
        <w:jc w:val="both"/>
      </w:pPr>
    </w:p>
    <w:p w14:paraId="437B805F" w14:textId="77777777" w:rsidR="00B20583" w:rsidRPr="00487BAA" w:rsidRDefault="00B20583" w:rsidP="00B20583">
      <w:pPr>
        <w:jc w:val="both"/>
      </w:pPr>
    </w:p>
    <w:p w14:paraId="73F88736" w14:textId="77777777" w:rsidR="00B20583" w:rsidRPr="00487BAA" w:rsidRDefault="00B20583" w:rsidP="00B20583">
      <w:pPr>
        <w:jc w:val="both"/>
      </w:pPr>
    </w:p>
    <w:p w14:paraId="2068267E" w14:textId="77777777" w:rsidR="00B20583" w:rsidRPr="00487BAA" w:rsidRDefault="00B20583" w:rsidP="00B20583">
      <w:pPr>
        <w:jc w:val="both"/>
      </w:pPr>
    </w:p>
    <w:p w14:paraId="56997D9F" w14:textId="77777777" w:rsidR="00B20583" w:rsidRPr="00487BAA" w:rsidRDefault="00B20583" w:rsidP="00B20583">
      <w:pPr>
        <w:jc w:val="both"/>
      </w:pPr>
    </w:p>
    <w:p w14:paraId="59753266" w14:textId="77777777" w:rsidR="00B20583" w:rsidRPr="00487BAA" w:rsidRDefault="00B20583" w:rsidP="00B20583">
      <w:pPr>
        <w:jc w:val="both"/>
      </w:pPr>
    </w:p>
    <w:p w14:paraId="001B53A4" w14:textId="77777777" w:rsidR="00B20583" w:rsidRPr="00487BAA" w:rsidRDefault="00B20583" w:rsidP="00B20583">
      <w:pPr>
        <w:jc w:val="both"/>
      </w:pPr>
    </w:p>
    <w:p w14:paraId="3364733A" w14:textId="77777777" w:rsidR="00B20583" w:rsidRPr="00487BAA" w:rsidRDefault="00B20583" w:rsidP="00B20583">
      <w:pPr>
        <w:jc w:val="both"/>
      </w:pPr>
    </w:p>
    <w:p w14:paraId="2FA537D6" w14:textId="77777777" w:rsidR="00B20583" w:rsidRPr="00487BAA" w:rsidRDefault="00B20583" w:rsidP="00B20583">
      <w:pPr>
        <w:jc w:val="both"/>
      </w:pPr>
    </w:p>
    <w:p w14:paraId="705BE4B5" w14:textId="77777777" w:rsidR="00B20583" w:rsidRPr="00487BAA" w:rsidRDefault="00B20583" w:rsidP="00B20583">
      <w:pPr>
        <w:jc w:val="both"/>
      </w:pPr>
    </w:p>
    <w:p w14:paraId="1061D70A" w14:textId="77777777" w:rsidR="00B20583" w:rsidRPr="00487BAA" w:rsidRDefault="00B20583" w:rsidP="00B20583">
      <w:pPr>
        <w:jc w:val="both"/>
      </w:pPr>
    </w:p>
    <w:p w14:paraId="148341AC" w14:textId="77777777" w:rsidR="00B20583" w:rsidRPr="00487BAA" w:rsidRDefault="00B20583" w:rsidP="00B20583">
      <w:pPr>
        <w:jc w:val="both"/>
      </w:pPr>
    </w:p>
    <w:p w14:paraId="0A7B2F51" w14:textId="77777777" w:rsidR="00B20583" w:rsidRPr="00487BAA" w:rsidRDefault="00B20583" w:rsidP="00B20583">
      <w:pPr>
        <w:jc w:val="both"/>
      </w:pPr>
    </w:p>
    <w:p w14:paraId="32D2E302" w14:textId="77777777" w:rsidR="00B20583" w:rsidRPr="00487BAA" w:rsidRDefault="00B20583" w:rsidP="00B20583">
      <w:pPr>
        <w:jc w:val="right"/>
      </w:pPr>
      <w:r w:rsidRPr="00487BAA">
        <w:t>Додаток 1</w:t>
      </w:r>
    </w:p>
    <w:p w14:paraId="5F5BA07C" w14:textId="77777777" w:rsidR="00B20583" w:rsidRPr="00487BAA" w:rsidRDefault="00B20583" w:rsidP="00B20583">
      <w:pPr>
        <w:ind w:left="708" w:firstLine="708"/>
        <w:jc w:val="right"/>
      </w:pPr>
      <w:r w:rsidRPr="00487BAA">
        <w:lastRenderedPageBreak/>
        <w:t>Ресурсне забезпечення Програми  висвітлення діяльності</w:t>
      </w:r>
    </w:p>
    <w:p w14:paraId="5928B04D" w14:textId="77777777" w:rsidR="00B20583" w:rsidRPr="00487BAA" w:rsidRDefault="00B20583" w:rsidP="00B20583">
      <w:pPr>
        <w:jc w:val="right"/>
      </w:pPr>
      <w:r w:rsidRPr="00487BAA">
        <w:t>та інформації Розвадівської сільської ради  в</w:t>
      </w:r>
    </w:p>
    <w:p w14:paraId="09007276" w14:textId="77777777" w:rsidR="00B20583" w:rsidRPr="00487BAA" w:rsidRDefault="00B20583" w:rsidP="00B20583">
      <w:pPr>
        <w:jc w:val="right"/>
        <w:rPr>
          <w:spacing w:val="-10"/>
        </w:rPr>
      </w:pPr>
      <w:r w:rsidRPr="00487BAA">
        <w:t>газеті «Громада» та</w:t>
      </w:r>
      <w:r w:rsidRPr="00487BAA">
        <w:rPr>
          <w:spacing w:val="-10"/>
        </w:rPr>
        <w:t xml:space="preserve"> редакції </w:t>
      </w:r>
      <w:r w:rsidRPr="00487BAA">
        <w:rPr>
          <w:spacing w:val="-10"/>
          <w:lang w:val="ru-RU"/>
        </w:rPr>
        <w:t>“</w:t>
      </w:r>
      <w:r w:rsidRPr="00487BAA">
        <w:rPr>
          <w:spacing w:val="-10"/>
        </w:rPr>
        <w:t>Миколаївські вісті</w:t>
      </w:r>
      <w:r w:rsidRPr="00487BAA">
        <w:rPr>
          <w:spacing w:val="-10"/>
          <w:lang w:val="ru-RU"/>
        </w:rPr>
        <w:t>”</w:t>
      </w:r>
      <w:r w:rsidRPr="00487BAA">
        <w:rPr>
          <w:spacing w:val="-10"/>
        </w:rPr>
        <w:t xml:space="preserve">, </w:t>
      </w:r>
    </w:p>
    <w:p w14:paraId="7133CF56" w14:textId="77777777" w:rsidR="00B20583" w:rsidRPr="00487BAA" w:rsidRDefault="00B20583" w:rsidP="00B20583">
      <w:pPr>
        <w:jc w:val="right"/>
        <w:rPr>
          <w:spacing w:val="-10"/>
        </w:rPr>
      </w:pPr>
      <w:r w:rsidRPr="00487BAA">
        <w:rPr>
          <w:spacing w:val="-10"/>
        </w:rPr>
        <w:t>послуги відеозапису засідань Розвадівської сільської ради</w:t>
      </w:r>
    </w:p>
    <w:p w14:paraId="6BA61877" w14:textId="77777777" w:rsidR="00B20583" w:rsidRPr="00487BAA" w:rsidRDefault="00B20583" w:rsidP="00B20583">
      <w:pPr>
        <w:jc w:val="right"/>
      </w:pPr>
      <w:r w:rsidRPr="00487BAA">
        <w:t xml:space="preserve"> на 2026 рік</w:t>
      </w:r>
    </w:p>
    <w:p w14:paraId="5E0581BE" w14:textId="77777777" w:rsidR="00B20583" w:rsidRPr="00487BAA" w:rsidRDefault="00B20583" w:rsidP="00B20583">
      <w:pPr>
        <w:jc w:val="both"/>
      </w:pPr>
      <w:r w:rsidRPr="00487BAA">
        <w:t> </w:t>
      </w:r>
    </w:p>
    <w:p w14:paraId="144F4140" w14:textId="77777777" w:rsidR="00B20583" w:rsidRPr="00487BAA" w:rsidRDefault="00B20583" w:rsidP="00B20583">
      <w:pPr>
        <w:jc w:val="both"/>
      </w:pPr>
      <w:r w:rsidRPr="00487BAA">
        <w:t>                                                                                                                                                                         тис.грн.</w:t>
      </w:r>
    </w:p>
    <w:tbl>
      <w:tblPr>
        <w:tblW w:w="9008" w:type="dxa"/>
        <w:tblInd w:w="-1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37"/>
        <w:gridCol w:w="1719"/>
        <w:gridCol w:w="2552"/>
      </w:tblGrid>
      <w:tr w:rsidR="00487BAA" w:rsidRPr="00487BAA" w14:paraId="351F7ABB" w14:textId="77777777" w:rsidTr="00B20583">
        <w:trPr>
          <w:cantSplit/>
          <w:trHeight w:val="722"/>
        </w:trPr>
        <w:tc>
          <w:tcPr>
            <w:tcW w:w="47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86E4F4" w14:textId="77777777" w:rsidR="00B20583" w:rsidRPr="00487BAA" w:rsidRDefault="00B20583" w:rsidP="00B20583">
            <w:pPr>
              <w:jc w:val="both"/>
            </w:pPr>
            <w:r w:rsidRPr="00487BAA">
              <w:t>Обсяг коштів, які пропонується залучити на виконання програми</w:t>
            </w:r>
          </w:p>
        </w:tc>
        <w:tc>
          <w:tcPr>
            <w:tcW w:w="1719" w:type="dxa"/>
            <w:tcBorders>
              <w:top w:val="single" w:sz="8" w:space="0" w:color="DDDDDD"/>
              <w:left w:val="nil"/>
              <w:bottom w:val="single" w:sz="8" w:space="0" w:color="auto"/>
              <w:right w:val="single" w:sz="8" w:space="0" w:color="auto"/>
            </w:tcBorders>
            <w:shd w:val="clear" w:color="auto" w:fill="auto"/>
            <w:tcMar>
              <w:top w:w="0" w:type="dxa"/>
              <w:left w:w="108" w:type="dxa"/>
              <w:bottom w:w="0" w:type="dxa"/>
              <w:right w:w="108" w:type="dxa"/>
            </w:tcMar>
          </w:tcPr>
          <w:p w14:paraId="350A4107" w14:textId="77777777" w:rsidR="00B20583" w:rsidRPr="00487BAA" w:rsidRDefault="00B20583" w:rsidP="00B20583">
            <w:pPr>
              <w:jc w:val="both"/>
            </w:pPr>
            <w:r w:rsidRPr="00487BAA">
              <w:t>2026 рік</w:t>
            </w:r>
          </w:p>
        </w:tc>
        <w:tc>
          <w:tcPr>
            <w:tcW w:w="2552" w:type="dxa"/>
            <w:tcBorders>
              <w:top w:val="single" w:sz="8" w:space="0" w:color="DDDDDD"/>
              <w:left w:val="nil"/>
              <w:bottom w:val="single" w:sz="8" w:space="0" w:color="auto"/>
              <w:right w:val="single" w:sz="8" w:space="0" w:color="auto"/>
            </w:tcBorders>
            <w:shd w:val="clear" w:color="auto" w:fill="auto"/>
            <w:tcMar>
              <w:top w:w="0" w:type="dxa"/>
              <w:left w:w="108" w:type="dxa"/>
              <w:bottom w:w="0" w:type="dxa"/>
              <w:right w:w="108" w:type="dxa"/>
            </w:tcMar>
          </w:tcPr>
          <w:p w14:paraId="656D81F5" w14:textId="77777777" w:rsidR="00B20583" w:rsidRPr="00487BAA" w:rsidRDefault="00B20583" w:rsidP="00B20583">
            <w:pPr>
              <w:jc w:val="both"/>
            </w:pPr>
            <w:r w:rsidRPr="00487BAA">
              <w:t>Усього витрат на виконання програми</w:t>
            </w:r>
          </w:p>
        </w:tc>
      </w:tr>
      <w:tr w:rsidR="00487BAA" w:rsidRPr="00487BAA" w14:paraId="7F3F9782" w14:textId="77777777" w:rsidTr="00B20583">
        <w:tc>
          <w:tcPr>
            <w:tcW w:w="47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B432E6" w14:textId="77777777" w:rsidR="00B20583" w:rsidRPr="00487BAA" w:rsidRDefault="00B20583" w:rsidP="00B20583">
            <w:pPr>
              <w:jc w:val="both"/>
            </w:pPr>
            <w:r w:rsidRPr="00487BAA">
              <w:t>Всього,</w:t>
            </w:r>
          </w:p>
        </w:tc>
        <w:tc>
          <w:tcPr>
            <w:tcW w:w="1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1168AA" w14:textId="77777777" w:rsidR="00B20583" w:rsidRPr="00487BAA" w:rsidRDefault="00B20583" w:rsidP="00B20583">
            <w:pPr>
              <w:jc w:val="both"/>
            </w:pPr>
            <w:r w:rsidRPr="00487BAA">
              <w:t>99,0</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E903B2" w14:textId="77777777" w:rsidR="00B20583" w:rsidRPr="00487BAA" w:rsidRDefault="00B20583" w:rsidP="00B20583">
            <w:pPr>
              <w:jc w:val="both"/>
            </w:pPr>
            <w:r w:rsidRPr="00487BAA">
              <w:t>99,0</w:t>
            </w:r>
          </w:p>
        </w:tc>
      </w:tr>
      <w:tr w:rsidR="00487BAA" w:rsidRPr="00487BAA" w14:paraId="74CA16A2" w14:textId="77777777" w:rsidTr="00B20583">
        <w:tc>
          <w:tcPr>
            <w:tcW w:w="47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A450E2" w14:textId="77777777" w:rsidR="00B20583" w:rsidRPr="00487BAA" w:rsidRDefault="00B20583" w:rsidP="00B20583">
            <w:pPr>
              <w:jc w:val="both"/>
            </w:pPr>
            <w:r w:rsidRPr="00487BAA">
              <w:t>у тому числі:</w:t>
            </w:r>
          </w:p>
        </w:tc>
        <w:tc>
          <w:tcPr>
            <w:tcW w:w="1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BFD547" w14:textId="77777777" w:rsidR="00B20583" w:rsidRPr="00487BAA" w:rsidRDefault="00B20583" w:rsidP="00B20583">
            <w:pPr>
              <w:jc w:val="both"/>
            </w:pPr>
            <w:r w:rsidRPr="00487BAA">
              <w:t> </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65E335" w14:textId="77777777" w:rsidR="00B20583" w:rsidRPr="00487BAA" w:rsidRDefault="00B20583" w:rsidP="00B20583">
            <w:pPr>
              <w:jc w:val="both"/>
            </w:pPr>
          </w:p>
        </w:tc>
      </w:tr>
      <w:tr w:rsidR="00487BAA" w:rsidRPr="00487BAA" w14:paraId="4130CE0E" w14:textId="77777777" w:rsidTr="00B20583">
        <w:tc>
          <w:tcPr>
            <w:tcW w:w="47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D32F67" w14:textId="77777777" w:rsidR="00B20583" w:rsidRPr="00487BAA" w:rsidRDefault="00B20583" w:rsidP="00B20583">
            <w:pPr>
              <w:jc w:val="both"/>
            </w:pPr>
            <w:r w:rsidRPr="00487BAA">
              <w:t>районний бюджет</w:t>
            </w:r>
          </w:p>
        </w:tc>
        <w:tc>
          <w:tcPr>
            <w:tcW w:w="1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CE4148" w14:textId="77777777" w:rsidR="00B20583" w:rsidRPr="00487BAA" w:rsidRDefault="00B20583" w:rsidP="00B20583">
            <w:pPr>
              <w:jc w:val="both"/>
            </w:pP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AB5035" w14:textId="77777777" w:rsidR="00B20583" w:rsidRPr="00487BAA" w:rsidRDefault="00B20583" w:rsidP="00B20583">
            <w:pPr>
              <w:jc w:val="both"/>
            </w:pPr>
          </w:p>
        </w:tc>
      </w:tr>
      <w:tr w:rsidR="00487BAA" w:rsidRPr="00487BAA" w14:paraId="2F0B7316" w14:textId="77777777" w:rsidTr="00B20583">
        <w:tc>
          <w:tcPr>
            <w:tcW w:w="47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5DCFE6" w14:textId="77777777" w:rsidR="00B20583" w:rsidRPr="00487BAA" w:rsidRDefault="00B20583" w:rsidP="00B20583">
            <w:pPr>
              <w:jc w:val="both"/>
            </w:pPr>
            <w:r w:rsidRPr="00487BAA">
              <w:t xml:space="preserve">Бюджет Розвадівської сільської ради </w:t>
            </w:r>
          </w:p>
        </w:tc>
        <w:tc>
          <w:tcPr>
            <w:tcW w:w="1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FD51BF" w14:textId="77777777" w:rsidR="00B20583" w:rsidRPr="00487BAA" w:rsidRDefault="00B20583" w:rsidP="00B20583">
            <w:pPr>
              <w:jc w:val="both"/>
            </w:pPr>
            <w:r w:rsidRPr="00487BAA">
              <w:t>99,0</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35BFCA" w14:textId="77777777" w:rsidR="00B20583" w:rsidRPr="00487BAA" w:rsidRDefault="00B20583" w:rsidP="00B20583">
            <w:pPr>
              <w:jc w:val="both"/>
            </w:pPr>
            <w:r w:rsidRPr="00487BAA">
              <w:t> 99,0</w:t>
            </w:r>
          </w:p>
        </w:tc>
      </w:tr>
      <w:tr w:rsidR="00487BAA" w:rsidRPr="00487BAA" w14:paraId="2AD49DB3" w14:textId="77777777" w:rsidTr="00B20583">
        <w:tc>
          <w:tcPr>
            <w:tcW w:w="47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4AF080" w14:textId="77777777" w:rsidR="00B20583" w:rsidRPr="00487BAA" w:rsidRDefault="00B20583" w:rsidP="00B20583">
            <w:pPr>
              <w:jc w:val="both"/>
            </w:pPr>
            <w:r w:rsidRPr="00487BAA">
              <w:t>кошти небюджетних джерел</w:t>
            </w:r>
          </w:p>
        </w:tc>
        <w:tc>
          <w:tcPr>
            <w:tcW w:w="17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F952B8" w14:textId="77777777" w:rsidR="00B20583" w:rsidRPr="00487BAA" w:rsidRDefault="00B20583" w:rsidP="00B20583">
            <w:pPr>
              <w:jc w:val="both"/>
            </w:pPr>
            <w:r w:rsidRPr="00487BAA">
              <w:t> </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E705C2" w14:textId="77777777" w:rsidR="00B20583" w:rsidRPr="00487BAA" w:rsidRDefault="00B20583" w:rsidP="00B20583">
            <w:pPr>
              <w:jc w:val="both"/>
            </w:pPr>
            <w:r w:rsidRPr="00487BAA">
              <w:t> </w:t>
            </w:r>
          </w:p>
        </w:tc>
      </w:tr>
    </w:tbl>
    <w:p w14:paraId="39B294AD" w14:textId="77777777" w:rsidR="00B20583" w:rsidRPr="00487BAA" w:rsidRDefault="00B20583" w:rsidP="00B20583">
      <w:pPr>
        <w:jc w:val="both"/>
      </w:pPr>
    </w:p>
    <w:p w14:paraId="12FE709D" w14:textId="77777777" w:rsidR="00B20583" w:rsidRPr="00487BAA" w:rsidRDefault="00B20583" w:rsidP="00B20583"/>
    <w:p w14:paraId="4633009D" w14:textId="77777777" w:rsidR="00B20583" w:rsidRPr="00487BAA" w:rsidRDefault="00B20583" w:rsidP="00B20583"/>
    <w:p w14:paraId="2DAB6F1D" w14:textId="77777777" w:rsidR="00B20583" w:rsidRPr="00487BAA" w:rsidRDefault="00B20583" w:rsidP="00B20583"/>
    <w:p w14:paraId="24D26A7A" w14:textId="77777777" w:rsidR="00B20583" w:rsidRPr="00487BAA" w:rsidRDefault="00B20583" w:rsidP="00B20583"/>
    <w:p w14:paraId="374B93FA" w14:textId="77777777" w:rsidR="00B20583" w:rsidRPr="00487BAA" w:rsidRDefault="00B20583" w:rsidP="00B20583"/>
    <w:p w14:paraId="6978A680" w14:textId="77777777" w:rsidR="00B20583" w:rsidRPr="00487BAA" w:rsidRDefault="00B20583" w:rsidP="00B20583"/>
    <w:p w14:paraId="54985DAE" w14:textId="77777777" w:rsidR="00B20583" w:rsidRPr="00487BAA" w:rsidRDefault="00B20583" w:rsidP="00B20583"/>
    <w:p w14:paraId="744ECC9A" w14:textId="77777777" w:rsidR="00B20583" w:rsidRPr="00487BAA" w:rsidRDefault="00B20583" w:rsidP="00B20583"/>
    <w:p w14:paraId="0E0C1B79" w14:textId="77777777" w:rsidR="00B20583" w:rsidRPr="00487BAA" w:rsidRDefault="00B20583" w:rsidP="00B20583"/>
    <w:p w14:paraId="01869740" w14:textId="77777777" w:rsidR="00B20583" w:rsidRPr="00487BAA" w:rsidRDefault="00B20583" w:rsidP="00B20583"/>
    <w:p w14:paraId="23651EC2" w14:textId="77777777" w:rsidR="00B20583" w:rsidRPr="00487BAA" w:rsidRDefault="00B20583" w:rsidP="00B20583"/>
    <w:p w14:paraId="7959CE44" w14:textId="77777777" w:rsidR="00B20583" w:rsidRPr="00487BAA" w:rsidRDefault="00B20583" w:rsidP="00B20583"/>
    <w:p w14:paraId="054B1196" w14:textId="77777777" w:rsidR="00B20583" w:rsidRPr="00487BAA" w:rsidRDefault="00B20583" w:rsidP="00B20583"/>
    <w:p w14:paraId="2BEE6190" w14:textId="77777777" w:rsidR="00B20583" w:rsidRPr="00487BAA" w:rsidRDefault="00B20583" w:rsidP="00B20583"/>
    <w:p w14:paraId="66762C69" w14:textId="04316131" w:rsidR="00B20583" w:rsidRPr="00487BAA" w:rsidRDefault="00B20583" w:rsidP="00B20583"/>
    <w:p w14:paraId="5E92B293" w14:textId="77777777" w:rsidR="00B20583" w:rsidRPr="00487BAA" w:rsidRDefault="00B20583" w:rsidP="00B20583">
      <w:pPr>
        <w:jc w:val="center"/>
      </w:pPr>
      <w:r w:rsidRPr="00487BAA">
        <w:t xml:space="preserve">                              </w:t>
      </w:r>
    </w:p>
    <w:p w14:paraId="3CD9A9F6" w14:textId="77777777" w:rsidR="00B20583" w:rsidRPr="00487BAA" w:rsidRDefault="00B20583" w:rsidP="00B20583">
      <w:pPr>
        <w:jc w:val="center"/>
      </w:pPr>
      <w:r w:rsidRPr="00487BAA">
        <w:t xml:space="preserve">   Додаток 2</w:t>
      </w:r>
    </w:p>
    <w:p w14:paraId="055A262D" w14:textId="77777777" w:rsidR="00B20583" w:rsidRPr="00487BAA" w:rsidRDefault="00B20583" w:rsidP="00B20583">
      <w:pPr>
        <w:ind w:left="4956"/>
        <w:jc w:val="right"/>
      </w:pPr>
      <w:r w:rsidRPr="00487BAA">
        <w:t xml:space="preserve">  Перелік завдань, заходів та показників Програми висвітлення діяльності та інформації Розвадівської  сільської ради  на 2026 рік</w:t>
      </w:r>
    </w:p>
    <w:p w14:paraId="6E773DB9" w14:textId="77777777" w:rsidR="00B20583" w:rsidRPr="00487BAA" w:rsidRDefault="00B20583" w:rsidP="00B20583">
      <w:pPr>
        <w:jc w:val="right"/>
      </w:pPr>
    </w:p>
    <w:tbl>
      <w:tblPr>
        <w:tblW w:w="10091" w:type="dxa"/>
        <w:tblInd w:w="-4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52"/>
        <w:gridCol w:w="1984"/>
        <w:gridCol w:w="850"/>
        <w:gridCol w:w="993"/>
        <w:gridCol w:w="1697"/>
        <w:gridCol w:w="1280"/>
        <w:gridCol w:w="1417"/>
        <w:gridCol w:w="945"/>
        <w:gridCol w:w="73"/>
      </w:tblGrid>
      <w:tr w:rsidR="00487BAA" w:rsidRPr="00487BAA" w14:paraId="56A59100" w14:textId="77777777" w:rsidTr="007A07D7">
        <w:trPr>
          <w:gridAfter w:val="1"/>
          <w:wAfter w:w="73" w:type="dxa"/>
          <w:cantSplit/>
          <w:trHeight w:val="325"/>
        </w:trPr>
        <w:tc>
          <w:tcPr>
            <w:tcW w:w="852"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87D6F1" w14:textId="77777777" w:rsidR="00B20583" w:rsidRPr="00487BAA" w:rsidRDefault="00B20583" w:rsidP="00B20583">
            <w:r w:rsidRPr="00487BAA">
              <w:t>№ з/п</w:t>
            </w:r>
          </w:p>
        </w:tc>
        <w:tc>
          <w:tcPr>
            <w:tcW w:w="1984" w:type="dxa"/>
            <w:vMerge w:val="restart"/>
            <w:tcBorders>
              <w:top w:val="single" w:sz="8" w:space="0" w:color="DDDDDD"/>
              <w:left w:val="nil"/>
              <w:bottom w:val="single" w:sz="8" w:space="0" w:color="auto"/>
              <w:right w:val="single" w:sz="8" w:space="0" w:color="auto"/>
            </w:tcBorders>
            <w:shd w:val="clear" w:color="auto" w:fill="auto"/>
            <w:tcMar>
              <w:top w:w="0" w:type="dxa"/>
              <w:left w:w="108" w:type="dxa"/>
              <w:bottom w:w="0" w:type="dxa"/>
              <w:right w:w="108" w:type="dxa"/>
            </w:tcMar>
          </w:tcPr>
          <w:p w14:paraId="494DDBC1" w14:textId="77777777" w:rsidR="00B20583" w:rsidRPr="00487BAA" w:rsidRDefault="00B20583" w:rsidP="00B20583">
            <w:r w:rsidRPr="00487BAA">
              <w:t>Назва завдання</w:t>
            </w:r>
          </w:p>
        </w:tc>
        <w:tc>
          <w:tcPr>
            <w:tcW w:w="850" w:type="dxa"/>
            <w:vMerge w:val="restart"/>
            <w:tcBorders>
              <w:top w:val="single" w:sz="8" w:space="0" w:color="DDDDDD"/>
              <w:left w:val="nil"/>
              <w:bottom w:val="single" w:sz="8" w:space="0" w:color="auto"/>
              <w:right w:val="single" w:sz="8" w:space="0" w:color="auto"/>
            </w:tcBorders>
            <w:shd w:val="clear" w:color="auto" w:fill="auto"/>
            <w:tcMar>
              <w:top w:w="0" w:type="dxa"/>
              <w:left w:w="108" w:type="dxa"/>
              <w:bottom w:w="0" w:type="dxa"/>
              <w:right w:w="108" w:type="dxa"/>
            </w:tcMar>
          </w:tcPr>
          <w:p w14:paraId="4AF44CDC" w14:textId="77777777" w:rsidR="00B20583" w:rsidRPr="00487BAA" w:rsidRDefault="00B20583" w:rsidP="00B20583">
            <w:r w:rsidRPr="00487BAA">
              <w:t>Перелік заходів завдання</w:t>
            </w:r>
          </w:p>
        </w:tc>
        <w:tc>
          <w:tcPr>
            <w:tcW w:w="993" w:type="dxa"/>
            <w:vMerge w:val="restart"/>
            <w:tcBorders>
              <w:top w:val="single" w:sz="8" w:space="0" w:color="DDDDDD"/>
              <w:left w:val="nil"/>
              <w:bottom w:val="single" w:sz="8" w:space="0" w:color="auto"/>
              <w:right w:val="single" w:sz="8" w:space="0" w:color="auto"/>
            </w:tcBorders>
            <w:shd w:val="clear" w:color="auto" w:fill="auto"/>
            <w:tcMar>
              <w:top w:w="0" w:type="dxa"/>
              <w:left w:w="108" w:type="dxa"/>
              <w:bottom w:w="0" w:type="dxa"/>
              <w:right w:w="108" w:type="dxa"/>
            </w:tcMar>
          </w:tcPr>
          <w:p w14:paraId="19357448" w14:textId="77777777" w:rsidR="00B20583" w:rsidRPr="00487BAA" w:rsidRDefault="00B20583" w:rsidP="00B20583">
            <w:r w:rsidRPr="00487BAA">
              <w:t>Показники виконання заходу, один. виміру</w:t>
            </w:r>
          </w:p>
        </w:tc>
        <w:tc>
          <w:tcPr>
            <w:tcW w:w="1697" w:type="dxa"/>
            <w:vMerge w:val="restart"/>
            <w:tcBorders>
              <w:top w:val="single" w:sz="8" w:space="0" w:color="DDDDDD"/>
              <w:left w:val="nil"/>
              <w:bottom w:val="single" w:sz="8" w:space="0" w:color="auto"/>
              <w:right w:val="single" w:sz="8" w:space="0" w:color="auto"/>
            </w:tcBorders>
            <w:shd w:val="clear" w:color="auto" w:fill="auto"/>
            <w:tcMar>
              <w:top w:w="0" w:type="dxa"/>
              <w:left w:w="108" w:type="dxa"/>
              <w:bottom w:w="0" w:type="dxa"/>
              <w:right w:w="108" w:type="dxa"/>
            </w:tcMar>
          </w:tcPr>
          <w:p w14:paraId="32BAB843" w14:textId="77777777" w:rsidR="00B20583" w:rsidRPr="00487BAA" w:rsidRDefault="00B20583" w:rsidP="00B20583">
            <w:r w:rsidRPr="00487BAA">
              <w:t>Виконавець заходу, показника</w:t>
            </w:r>
          </w:p>
        </w:tc>
        <w:tc>
          <w:tcPr>
            <w:tcW w:w="2697" w:type="dxa"/>
            <w:gridSpan w:val="2"/>
            <w:tcBorders>
              <w:top w:val="single" w:sz="8" w:space="0" w:color="DDDDDD"/>
              <w:left w:val="nil"/>
              <w:bottom w:val="single" w:sz="8" w:space="0" w:color="auto"/>
              <w:right w:val="single" w:sz="8" w:space="0" w:color="auto"/>
            </w:tcBorders>
            <w:shd w:val="clear" w:color="auto" w:fill="auto"/>
            <w:tcMar>
              <w:top w:w="0" w:type="dxa"/>
              <w:left w:w="108" w:type="dxa"/>
              <w:bottom w:w="0" w:type="dxa"/>
              <w:right w:w="108" w:type="dxa"/>
            </w:tcMar>
          </w:tcPr>
          <w:p w14:paraId="403BAE78" w14:textId="77777777" w:rsidR="00B20583" w:rsidRPr="00487BAA" w:rsidRDefault="00B20583" w:rsidP="00B20583">
            <w:r w:rsidRPr="00487BAA">
              <w:t>Фінансування</w:t>
            </w:r>
          </w:p>
        </w:tc>
        <w:tc>
          <w:tcPr>
            <w:tcW w:w="945" w:type="dxa"/>
            <w:tcBorders>
              <w:top w:val="single" w:sz="8" w:space="0" w:color="DDDDDD"/>
              <w:left w:val="nil"/>
              <w:bottom w:val="single" w:sz="8" w:space="0" w:color="auto"/>
              <w:right w:val="single" w:sz="8" w:space="0" w:color="auto"/>
            </w:tcBorders>
            <w:shd w:val="clear" w:color="auto" w:fill="auto"/>
            <w:tcMar>
              <w:top w:w="0" w:type="dxa"/>
              <w:left w:w="108" w:type="dxa"/>
              <w:bottom w:w="0" w:type="dxa"/>
              <w:right w:w="108" w:type="dxa"/>
            </w:tcMar>
          </w:tcPr>
          <w:p w14:paraId="4CA0FA0D" w14:textId="77777777" w:rsidR="00B20583" w:rsidRPr="00487BAA" w:rsidRDefault="00B20583" w:rsidP="00B20583">
            <w:r w:rsidRPr="00487BAA">
              <w:t>Очікуваний результат</w:t>
            </w:r>
          </w:p>
        </w:tc>
      </w:tr>
      <w:tr w:rsidR="00487BAA" w:rsidRPr="00487BAA" w14:paraId="44EAAEF0" w14:textId="77777777" w:rsidTr="007A07D7">
        <w:trPr>
          <w:gridAfter w:val="1"/>
          <w:wAfter w:w="73" w:type="dxa"/>
          <w:cantSplit/>
          <w:trHeight w:val="283"/>
        </w:trPr>
        <w:tc>
          <w:tcPr>
            <w:tcW w:w="85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8B88365" w14:textId="77777777" w:rsidR="00B20583" w:rsidRPr="00487BAA" w:rsidRDefault="00B20583" w:rsidP="00B20583"/>
        </w:tc>
        <w:tc>
          <w:tcPr>
            <w:tcW w:w="1984" w:type="dxa"/>
            <w:vMerge/>
            <w:tcBorders>
              <w:top w:val="single" w:sz="8" w:space="0" w:color="DDDDDD"/>
              <w:left w:val="nil"/>
              <w:bottom w:val="single" w:sz="8" w:space="0" w:color="auto"/>
              <w:right w:val="single" w:sz="8" w:space="0" w:color="auto"/>
            </w:tcBorders>
            <w:shd w:val="clear" w:color="auto" w:fill="auto"/>
            <w:vAlign w:val="center"/>
          </w:tcPr>
          <w:p w14:paraId="49957DBA" w14:textId="77777777" w:rsidR="00B20583" w:rsidRPr="00487BAA" w:rsidRDefault="00B20583" w:rsidP="00B20583"/>
        </w:tc>
        <w:tc>
          <w:tcPr>
            <w:tcW w:w="850" w:type="dxa"/>
            <w:vMerge/>
            <w:tcBorders>
              <w:top w:val="single" w:sz="8" w:space="0" w:color="DDDDDD"/>
              <w:left w:val="nil"/>
              <w:bottom w:val="single" w:sz="8" w:space="0" w:color="auto"/>
              <w:right w:val="single" w:sz="8" w:space="0" w:color="auto"/>
            </w:tcBorders>
            <w:shd w:val="clear" w:color="auto" w:fill="auto"/>
            <w:vAlign w:val="center"/>
          </w:tcPr>
          <w:p w14:paraId="07051FB7" w14:textId="77777777" w:rsidR="00B20583" w:rsidRPr="00487BAA" w:rsidRDefault="00B20583" w:rsidP="00B20583"/>
        </w:tc>
        <w:tc>
          <w:tcPr>
            <w:tcW w:w="993" w:type="dxa"/>
            <w:vMerge/>
            <w:tcBorders>
              <w:top w:val="single" w:sz="8" w:space="0" w:color="DDDDDD"/>
              <w:left w:val="nil"/>
              <w:bottom w:val="single" w:sz="8" w:space="0" w:color="auto"/>
              <w:right w:val="single" w:sz="8" w:space="0" w:color="auto"/>
            </w:tcBorders>
            <w:shd w:val="clear" w:color="auto" w:fill="auto"/>
            <w:vAlign w:val="center"/>
          </w:tcPr>
          <w:p w14:paraId="6A9E6C78" w14:textId="77777777" w:rsidR="00B20583" w:rsidRPr="00487BAA" w:rsidRDefault="00B20583" w:rsidP="00B20583"/>
        </w:tc>
        <w:tc>
          <w:tcPr>
            <w:tcW w:w="1697" w:type="dxa"/>
            <w:vMerge/>
            <w:tcBorders>
              <w:top w:val="single" w:sz="8" w:space="0" w:color="DDDDDD"/>
              <w:left w:val="nil"/>
              <w:bottom w:val="single" w:sz="8" w:space="0" w:color="auto"/>
              <w:right w:val="single" w:sz="8" w:space="0" w:color="auto"/>
            </w:tcBorders>
            <w:shd w:val="clear" w:color="auto" w:fill="auto"/>
            <w:vAlign w:val="center"/>
          </w:tcPr>
          <w:p w14:paraId="5AB43240" w14:textId="77777777" w:rsidR="00B20583" w:rsidRPr="00487BAA" w:rsidRDefault="00B20583" w:rsidP="00B20583"/>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F8A85A" w14:textId="77777777" w:rsidR="00B20583" w:rsidRPr="00487BAA" w:rsidRDefault="00B20583" w:rsidP="00B20583">
            <w:r w:rsidRPr="00487BAA">
              <w:t>Джерела**</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5F5C23" w14:textId="77777777" w:rsidR="00B20583" w:rsidRPr="00487BAA" w:rsidRDefault="00B20583" w:rsidP="00B20583">
            <w:r w:rsidRPr="00487BAA">
              <w:t>Обсяги, тис. грн.</w:t>
            </w:r>
          </w:p>
        </w:tc>
        <w:tc>
          <w:tcPr>
            <w:tcW w:w="945" w:type="dxa"/>
            <w:tcBorders>
              <w:top w:val="single" w:sz="8" w:space="0" w:color="DDDDDD"/>
              <w:left w:val="nil"/>
              <w:bottom w:val="single" w:sz="8" w:space="0" w:color="auto"/>
              <w:right w:val="single" w:sz="8" w:space="0" w:color="auto"/>
            </w:tcBorders>
            <w:shd w:val="clear" w:color="auto" w:fill="auto"/>
            <w:vAlign w:val="center"/>
          </w:tcPr>
          <w:p w14:paraId="005E8396" w14:textId="77777777" w:rsidR="00B20583" w:rsidRPr="00487BAA" w:rsidRDefault="00B20583" w:rsidP="00B20583"/>
        </w:tc>
      </w:tr>
      <w:tr w:rsidR="00487BAA" w:rsidRPr="00487BAA" w14:paraId="6DBEBE1F" w14:textId="77777777" w:rsidTr="007A07D7">
        <w:trPr>
          <w:cantSplit/>
        </w:trPr>
        <w:tc>
          <w:tcPr>
            <w:tcW w:w="10091" w:type="dxa"/>
            <w:gridSpan w:val="9"/>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4615C9" w14:textId="77777777" w:rsidR="00B20583" w:rsidRPr="00487BAA" w:rsidRDefault="00B20583" w:rsidP="00B20583">
            <w:r w:rsidRPr="00487BAA">
              <w:t>2026 рік***</w:t>
            </w:r>
          </w:p>
        </w:tc>
      </w:tr>
      <w:tr w:rsidR="00487BAA" w:rsidRPr="00487BAA" w14:paraId="4B1C2CEF" w14:textId="77777777" w:rsidTr="007A07D7">
        <w:trPr>
          <w:gridAfter w:val="1"/>
          <w:wAfter w:w="73" w:type="dxa"/>
          <w:cantSplit/>
        </w:trPr>
        <w:tc>
          <w:tcPr>
            <w:tcW w:w="85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90A013" w14:textId="77777777" w:rsidR="00B20583" w:rsidRPr="00487BAA" w:rsidRDefault="00B20583" w:rsidP="00B20583">
            <w:r w:rsidRPr="00487BAA">
              <w:t>1.</w:t>
            </w:r>
          </w:p>
          <w:p w14:paraId="4C59D9A2" w14:textId="77777777" w:rsidR="00B20583" w:rsidRPr="00487BAA" w:rsidRDefault="00B20583" w:rsidP="00B20583">
            <w:r w:rsidRPr="00487BAA">
              <w:t> </w:t>
            </w:r>
          </w:p>
          <w:p w14:paraId="2DFF08CC" w14:textId="77777777" w:rsidR="00B20583" w:rsidRPr="00487BAA" w:rsidRDefault="00B20583" w:rsidP="00B20583">
            <w:r w:rsidRPr="00487BAA">
              <w:t> </w:t>
            </w:r>
          </w:p>
          <w:p w14:paraId="2C0157FF" w14:textId="77777777" w:rsidR="00B20583" w:rsidRPr="00487BAA" w:rsidRDefault="00B20583" w:rsidP="00B20583">
            <w:r w:rsidRPr="00487BAA">
              <w:t> 2.</w:t>
            </w:r>
          </w:p>
          <w:p w14:paraId="4A999BF7" w14:textId="77777777" w:rsidR="00B20583" w:rsidRPr="00487BAA" w:rsidRDefault="00B20583" w:rsidP="00B20583">
            <w:r w:rsidRPr="00487BAA">
              <w:t> </w:t>
            </w:r>
          </w:p>
          <w:p w14:paraId="020133C4" w14:textId="77777777" w:rsidR="00B20583" w:rsidRPr="00487BAA" w:rsidRDefault="00B20583" w:rsidP="00B20583">
            <w:r w:rsidRPr="00487BAA">
              <w:t> </w:t>
            </w:r>
          </w:p>
          <w:p w14:paraId="032BA24D" w14:textId="77777777" w:rsidR="00B20583" w:rsidRPr="00487BAA" w:rsidRDefault="00B20583" w:rsidP="00B20583">
            <w:r w:rsidRPr="00487BAA">
              <w:t>3.</w:t>
            </w:r>
          </w:p>
          <w:p w14:paraId="3BFE0B03" w14:textId="77777777" w:rsidR="00B20583" w:rsidRPr="00487BAA" w:rsidRDefault="00B20583" w:rsidP="00B20583"/>
          <w:p w14:paraId="1BF954EB" w14:textId="77777777" w:rsidR="00B20583" w:rsidRPr="00487BAA" w:rsidRDefault="00B20583" w:rsidP="00B20583"/>
          <w:p w14:paraId="473B7D9C" w14:textId="77777777" w:rsidR="00B20583" w:rsidRPr="00487BAA" w:rsidRDefault="00B20583" w:rsidP="00B20583"/>
        </w:tc>
        <w:tc>
          <w:tcPr>
            <w:tcW w:w="198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4E9307" w14:textId="77777777" w:rsidR="00B20583" w:rsidRPr="00487BAA" w:rsidRDefault="00B20583" w:rsidP="00B20583">
            <w:r w:rsidRPr="00487BAA">
              <w:t>Оголошення</w:t>
            </w:r>
          </w:p>
          <w:p w14:paraId="716B46B6" w14:textId="77777777" w:rsidR="00B20583" w:rsidRPr="00487BAA" w:rsidRDefault="00B20583" w:rsidP="00B20583">
            <w:r w:rsidRPr="00487BAA">
              <w:t> </w:t>
            </w:r>
          </w:p>
          <w:p w14:paraId="3B84A5C9" w14:textId="77777777" w:rsidR="00B20583" w:rsidRPr="00487BAA" w:rsidRDefault="00B20583" w:rsidP="00B20583">
            <w:r w:rsidRPr="00487BAA">
              <w:t> Висвітлення діяльності та інформації органів виконавчої влади  Розвадівської сільської ради</w:t>
            </w:r>
          </w:p>
          <w:p w14:paraId="6AD8D89F" w14:textId="77777777" w:rsidR="00B20583" w:rsidRPr="00487BAA" w:rsidRDefault="00B20583" w:rsidP="00B20583">
            <w:r w:rsidRPr="00487BAA">
              <w:t>Привітання</w:t>
            </w:r>
          </w:p>
          <w:p w14:paraId="1BFB4C57" w14:textId="77777777" w:rsidR="00B20583" w:rsidRPr="00487BAA" w:rsidRDefault="00B20583" w:rsidP="00B20583"/>
        </w:tc>
        <w:tc>
          <w:tcPr>
            <w:tcW w:w="8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AC73C2" w14:textId="77777777" w:rsidR="00B20583" w:rsidRPr="00487BAA" w:rsidRDefault="00B20583" w:rsidP="00B20583">
            <w:r w:rsidRPr="00487BAA">
              <w:t>Захід 1</w:t>
            </w:r>
          </w:p>
          <w:p w14:paraId="7CE19E42" w14:textId="77777777" w:rsidR="00B20583" w:rsidRPr="00487BAA" w:rsidRDefault="00B20583" w:rsidP="00B20583">
            <w:r w:rsidRPr="00487BAA">
              <w:t>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81406F" w14:textId="77777777" w:rsidR="00B20583" w:rsidRPr="00487BAA" w:rsidRDefault="00B20583" w:rsidP="00B20583">
            <w:r w:rsidRPr="00487BAA">
              <w:t>затрат</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91E945" w14:textId="77777777" w:rsidR="00B20583" w:rsidRPr="00487BAA" w:rsidRDefault="00B20583" w:rsidP="00B20583">
            <w:r w:rsidRPr="00487BAA">
              <w:t>Газета «Громада»</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AEDB27" w14:textId="77777777" w:rsidR="00B20583" w:rsidRPr="00487BAA" w:rsidRDefault="00B20583" w:rsidP="00B20583">
            <w:r w:rsidRPr="00487BAA">
              <w:t>місцевий бюджет</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1A2DE7" w14:textId="77777777" w:rsidR="00B20583" w:rsidRPr="00487BAA" w:rsidRDefault="00B20583" w:rsidP="00B20583">
            <w:r w:rsidRPr="00487BAA">
              <w:t>2026 – 20,0</w:t>
            </w:r>
          </w:p>
          <w:p w14:paraId="255FBC61" w14:textId="77777777" w:rsidR="00B20583" w:rsidRPr="00487BAA" w:rsidRDefault="00B20583" w:rsidP="00B20583"/>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CA9753" w14:textId="77777777" w:rsidR="00B20583" w:rsidRPr="00487BAA" w:rsidRDefault="00B20583" w:rsidP="00B20583">
            <w:r w:rsidRPr="00487BAA">
              <w:t> </w:t>
            </w:r>
          </w:p>
        </w:tc>
      </w:tr>
      <w:tr w:rsidR="00487BAA" w:rsidRPr="00487BAA" w14:paraId="4D459EE9"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12F4A83D"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4EE6F6B7" w14:textId="77777777" w:rsidR="00B20583" w:rsidRPr="00487BAA" w:rsidRDefault="00B20583" w:rsidP="00B20583"/>
        </w:tc>
        <w:tc>
          <w:tcPr>
            <w:tcW w:w="850" w:type="dxa"/>
            <w:vMerge/>
            <w:tcBorders>
              <w:top w:val="nil"/>
              <w:left w:val="nil"/>
              <w:bottom w:val="single" w:sz="8" w:space="0" w:color="auto"/>
              <w:right w:val="single" w:sz="8" w:space="0" w:color="auto"/>
            </w:tcBorders>
            <w:shd w:val="clear" w:color="auto" w:fill="auto"/>
            <w:vAlign w:val="center"/>
          </w:tcPr>
          <w:p w14:paraId="0D939A0F" w14:textId="77777777" w:rsidR="00B20583" w:rsidRPr="00487BAA" w:rsidRDefault="00B20583" w:rsidP="00B20583"/>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89E12D" w14:textId="77777777" w:rsidR="00B20583" w:rsidRPr="00487BAA" w:rsidRDefault="00B20583" w:rsidP="00B20583">
            <w:r w:rsidRPr="00487BAA">
              <w:t>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90703D" w14:textId="77777777" w:rsidR="00B20583" w:rsidRPr="00487BAA" w:rsidRDefault="00B20583" w:rsidP="00B20583">
            <w:r w:rsidRPr="00487BAA">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2E956B" w14:textId="77777777" w:rsidR="00B20583" w:rsidRPr="00487BAA" w:rsidRDefault="00B20583" w:rsidP="00B20583">
            <w:r w:rsidRPr="00487BAA">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273216" w14:textId="77777777" w:rsidR="00B20583" w:rsidRPr="00487BAA" w:rsidRDefault="00B20583" w:rsidP="00B20583">
            <w:r w:rsidRPr="00487BAA">
              <w:t>2026 – 70,0</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B97EE3" w14:textId="77777777" w:rsidR="00B20583" w:rsidRPr="00487BAA" w:rsidRDefault="00B20583" w:rsidP="00B20583">
            <w:r w:rsidRPr="00487BAA">
              <w:t> </w:t>
            </w:r>
          </w:p>
        </w:tc>
      </w:tr>
      <w:tr w:rsidR="00487BAA" w:rsidRPr="00487BAA" w14:paraId="5BCF7FAE"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02EE1F53"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04345BFE" w14:textId="77777777" w:rsidR="00B20583" w:rsidRPr="00487BAA" w:rsidRDefault="00B20583" w:rsidP="00B20583"/>
        </w:tc>
        <w:tc>
          <w:tcPr>
            <w:tcW w:w="850" w:type="dxa"/>
            <w:vMerge/>
            <w:tcBorders>
              <w:top w:val="nil"/>
              <w:left w:val="nil"/>
              <w:bottom w:val="single" w:sz="8" w:space="0" w:color="auto"/>
              <w:right w:val="single" w:sz="8" w:space="0" w:color="auto"/>
            </w:tcBorders>
            <w:shd w:val="clear" w:color="auto" w:fill="auto"/>
            <w:vAlign w:val="center"/>
          </w:tcPr>
          <w:p w14:paraId="67B9D286" w14:textId="77777777" w:rsidR="00B20583" w:rsidRPr="00487BAA" w:rsidRDefault="00B20583" w:rsidP="00B20583"/>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CE58CD" w14:textId="77777777" w:rsidR="00B20583" w:rsidRPr="00487BAA" w:rsidRDefault="00B20583" w:rsidP="00B20583">
            <w:r w:rsidRPr="00487BAA">
              <w:t>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31A43D" w14:textId="77777777" w:rsidR="00B20583" w:rsidRPr="00487BAA" w:rsidRDefault="00B20583" w:rsidP="00B20583">
            <w:r w:rsidRPr="00487BAA">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7683FC" w14:textId="77777777" w:rsidR="00B20583" w:rsidRPr="00487BAA" w:rsidRDefault="00B20583" w:rsidP="00B20583">
            <w:r w:rsidRPr="00487BAA">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B253DB" w14:textId="77777777" w:rsidR="00B20583" w:rsidRPr="00487BAA" w:rsidRDefault="00B20583" w:rsidP="00B20583"/>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47D552" w14:textId="77777777" w:rsidR="00B20583" w:rsidRPr="00487BAA" w:rsidRDefault="00B20583" w:rsidP="00B20583">
            <w:r w:rsidRPr="00487BAA">
              <w:t> </w:t>
            </w:r>
          </w:p>
        </w:tc>
      </w:tr>
      <w:tr w:rsidR="00487BAA" w:rsidRPr="00487BAA" w14:paraId="7F31F7E9"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42622EB2"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4BA63F80" w14:textId="77777777" w:rsidR="00B20583" w:rsidRPr="00487BAA" w:rsidRDefault="00B20583" w:rsidP="00B20583"/>
        </w:tc>
        <w:tc>
          <w:tcPr>
            <w:tcW w:w="850" w:type="dxa"/>
            <w:vMerge/>
            <w:tcBorders>
              <w:top w:val="nil"/>
              <w:left w:val="nil"/>
              <w:bottom w:val="single" w:sz="8" w:space="0" w:color="auto"/>
              <w:right w:val="single" w:sz="8" w:space="0" w:color="auto"/>
            </w:tcBorders>
            <w:shd w:val="clear" w:color="auto" w:fill="auto"/>
            <w:vAlign w:val="center"/>
          </w:tcPr>
          <w:p w14:paraId="43DEED5D" w14:textId="77777777" w:rsidR="00B20583" w:rsidRPr="00487BAA" w:rsidRDefault="00B20583" w:rsidP="00B20583"/>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44D6C9" w14:textId="77777777" w:rsidR="00B20583" w:rsidRPr="00487BAA" w:rsidRDefault="00B20583" w:rsidP="00B20583">
            <w:r w:rsidRPr="00487BAA">
              <w:t>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F0BA3C" w14:textId="77777777" w:rsidR="00B20583" w:rsidRPr="00487BAA" w:rsidRDefault="00B20583" w:rsidP="00B20583">
            <w:r w:rsidRPr="00487BAA">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2541C6" w14:textId="77777777" w:rsidR="00B20583" w:rsidRPr="00487BAA" w:rsidRDefault="00B20583" w:rsidP="00B20583">
            <w:r w:rsidRPr="00487BAA">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5928B1" w14:textId="77777777" w:rsidR="00B20583" w:rsidRPr="00487BAA" w:rsidRDefault="00B20583" w:rsidP="00B20583"/>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7AC706" w14:textId="77777777" w:rsidR="00B20583" w:rsidRPr="00487BAA" w:rsidRDefault="00B20583" w:rsidP="00B20583">
            <w:r w:rsidRPr="00487BAA">
              <w:t> </w:t>
            </w:r>
          </w:p>
        </w:tc>
      </w:tr>
      <w:tr w:rsidR="00487BAA" w:rsidRPr="00487BAA" w14:paraId="73CF8554"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3B009178"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1FD96AC2" w14:textId="77777777" w:rsidR="00B20583" w:rsidRPr="00487BAA" w:rsidRDefault="00B20583" w:rsidP="00B20583"/>
        </w:tc>
        <w:tc>
          <w:tcPr>
            <w:tcW w:w="8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E156DC" w14:textId="77777777" w:rsidR="00B20583" w:rsidRPr="00487BAA" w:rsidRDefault="00B20583" w:rsidP="00B20583">
            <w:r w:rsidRPr="00487BAA">
              <w:t>Захід 2</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CE3394" w14:textId="77777777" w:rsidR="00B20583" w:rsidRPr="00487BAA" w:rsidRDefault="00B20583" w:rsidP="00B20583">
            <w:r w:rsidRPr="00487BAA">
              <w:t>затрат</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9D7FC6" w14:textId="77777777" w:rsidR="00B20583" w:rsidRPr="00487BAA" w:rsidRDefault="00B20583" w:rsidP="00B20583">
            <w:r w:rsidRPr="00487BAA">
              <w:t>Газета «Громада»</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3B7B96" w14:textId="77777777" w:rsidR="00B20583" w:rsidRPr="00487BAA" w:rsidRDefault="00B20583" w:rsidP="00B20583">
            <w:r w:rsidRPr="00487BAA">
              <w:t>місцевий бюджет</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010D38" w14:textId="77777777" w:rsidR="00B20583" w:rsidRPr="00487BAA" w:rsidRDefault="00B20583" w:rsidP="00B20583"/>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65147B" w14:textId="77777777" w:rsidR="00B20583" w:rsidRPr="00487BAA" w:rsidRDefault="00B20583" w:rsidP="00B20583">
            <w:r w:rsidRPr="00487BAA">
              <w:t> </w:t>
            </w:r>
          </w:p>
        </w:tc>
      </w:tr>
      <w:tr w:rsidR="00487BAA" w:rsidRPr="00487BAA" w14:paraId="5C3B3EAB"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7B3ACEC3"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1A1B1ABC" w14:textId="77777777" w:rsidR="00B20583" w:rsidRPr="00487BAA" w:rsidRDefault="00B20583" w:rsidP="00B20583"/>
        </w:tc>
        <w:tc>
          <w:tcPr>
            <w:tcW w:w="850" w:type="dxa"/>
            <w:vMerge/>
            <w:tcBorders>
              <w:top w:val="nil"/>
              <w:left w:val="nil"/>
              <w:bottom w:val="single" w:sz="8" w:space="0" w:color="auto"/>
              <w:right w:val="single" w:sz="8" w:space="0" w:color="auto"/>
            </w:tcBorders>
            <w:shd w:val="clear" w:color="auto" w:fill="auto"/>
            <w:vAlign w:val="center"/>
          </w:tcPr>
          <w:p w14:paraId="1CDD5692" w14:textId="77777777" w:rsidR="00B20583" w:rsidRPr="00487BAA" w:rsidRDefault="00B20583" w:rsidP="00B20583"/>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4EE252" w14:textId="77777777" w:rsidR="00B20583" w:rsidRPr="00487BAA" w:rsidRDefault="00B20583" w:rsidP="00B20583">
            <w:r w:rsidRPr="00487BAA">
              <w:t>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4D6856" w14:textId="77777777" w:rsidR="00B20583" w:rsidRPr="00487BAA" w:rsidRDefault="00B20583" w:rsidP="00B20583">
            <w:r w:rsidRPr="00487BAA">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A89185" w14:textId="77777777" w:rsidR="00B20583" w:rsidRPr="00487BAA" w:rsidRDefault="00B20583" w:rsidP="00B20583">
            <w:r w:rsidRPr="00487BAA">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E372D6" w14:textId="77777777" w:rsidR="00B20583" w:rsidRPr="00487BAA" w:rsidRDefault="00B20583" w:rsidP="00B20583">
            <w:r w:rsidRPr="00487BAA">
              <w:t> </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B93537" w14:textId="77777777" w:rsidR="00B20583" w:rsidRPr="00487BAA" w:rsidRDefault="00B20583" w:rsidP="00B20583">
            <w:r w:rsidRPr="00487BAA">
              <w:t> </w:t>
            </w:r>
          </w:p>
        </w:tc>
      </w:tr>
      <w:tr w:rsidR="00487BAA" w:rsidRPr="00487BAA" w14:paraId="1E13FA89"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67E00F18"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19B00362" w14:textId="77777777" w:rsidR="00B20583" w:rsidRPr="00487BAA" w:rsidRDefault="00B20583" w:rsidP="00B20583"/>
        </w:tc>
        <w:tc>
          <w:tcPr>
            <w:tcW w:w="850" w:type="dxa"/>
            <w:vMerge/>
            <w:tcBorders>
              <w:top w:val="nil"/>
              <w:left w:val="nil"/>
              <w:bottom w:val="single" w:sz="8" w:space="0" w:color="auto"/>
              <w:right w:val="single" w:sz="8" w:space="0" w:color="auto"/>
            </w:tcBorders>
            <w:shd w:val="clear" w:color="auto" w:fill="auto"/>
            <w:vAlign w:val="center"/>
          </w:tcPr>
          <w:p w14:paraId="107E7D27" w14:textId="77777777" w:rsidR="00B20583" w:rsidRPr="00487BAA" w:rsidRDefault="00B20583" w:rsidP="00B20583"/>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93FDA2" w14:textId="77777777" w:rsidR="00B20583" w:rsidRPr="00487BAA" w:rsidRDefault="00B20583" w:rsidP="00B20583">
            <w:r w:rsidRPr="00487BAA">
              <w:t>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762018" w14:textId="77777777" w:rsidR="00B20583" w:rsidRPr="00487BAA" w:rsidRDefault="00B20583" w:rsidP="00B20583">
            <w:r w:rsidRPr="00487BAA">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BA164F" w14:textId="77777777" w:rsidR="00B20583" w:rsidRPr="00487BAA" w:rsidRDefault="00B20583" w:rsidP="00B20583">
            <w:r w:rsidRPr="00487BAA">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F68328" w14:textId="77777777" w:rsidR="00B20583" w:rsidRPr="00487BAA" w:rsidRDefault="00B20583" w:rsidP="00B20583">
            <w:r w:rsidRPr="00487BAA">
              <w:t> </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1260B0" w14:textId="77777777" w:rsidR="00B20583" w:rsidRPr="00487BAA" w:rsidRDefault="00B20583" w:rsidP="00B20583">
            <w:r w:rsidRPr="00487BAA">
              <w:t> </w:t>
            </w:r>
          </w:p>
        </w:tc>
      </w:tr>
      <w:tr w:rsidR="00487BAA" w:rsidRPr="00487BAA" w14:paraId="2404E078"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7F7F0EE4"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486B38B7" w14:textId="77777777" w:rsidR="00B20583" w:rsidRPr="00487BAA" w:rsidRDefault="00B20583" w:rsidP="00B20583"/>
        </w:tc>
        <w:tc>
          <w:tcPr>
            <w:tcW w:w="850" w:type="dxa"/>
            <w:vMerge/>
            <w:tcBorders>
              <w:top w:val="nil"/>
              <w:left w:val="nil"/>
              <w:bottom w:val="single" w:sz="8" w:space="0" w:color="auto"/>
              <w:right w:val="single" w:sz="8" w:space="0" w:color="auto"/>
            </w:tcBorders>
            <w:shd w:val="clear" w:color="auto" w:fill="auto"/>
            <w:vAlign w:val="center"/>
          </w:tcPr>
          <w:p w14:paraId="546B8FEF" w14:textId="77777777" w:rsidR="00B20583" w:rsidRPr="00487BAA" w:rsidRDefault="00B20583" w:rsidP="00B20583"/>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7D9A4B" w14:textId="77777777" w:rsidR="00B20583" w:rsidRPr="00487BAA" w:rsidRDefault="00B20583" w:rsidP="00B20583">
            <w:r w:rsidRPr="00487BAA">
              <w:t>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94FA41" w14:textId="77777777" w:rsidR="00B20583" w:rsidRPr="00487BAA" w:rsidRDefault="00B20583" w:rsidP="00B20583">
            <w:r w:rsidRPr="00487BAA">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513C45" w14:textId="77777777" w:rsidR="00B20583" w:rsidRPr="00487BAA" w:rsidRDefault="00B20583" w:rsidP="00B20583">
            <w:r w:rsidRPr="00487BAA">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8206CD" w14:textId="77777777" w:rsidR="00B20583" w:rsidRPr="00487BAA" w:rsidRDefault="00B20583" w:rsidP="00B20583">
            <w:r w:rsidRPr="00487BAA">
              <w:t> </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4B90F5" w14:textId="77777777" w:rsidR="00B20583" w:rsidRPr="00487BAA" w:rsidRDefault="00B20583" w:rsidP="00B20583">
            <w:r w:rsidRPr="00487BAA">
              <w:t> </w:t>
            </w:r>
          </w:p>
        </w:tc>
      </w:tr>
      <w:tr w:rsidR="00487BAA" w:rsidRPr="00487BAA" w14:paraId="59FD5FC4"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6A2430C9"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09707D05" w14:textId="77777777" w:rsidR="00B20583" w:rsidRPr="00487BAA" w:rsidRDefault="00B20583" w:rsidP="00B20583"/>
        </w:tc>
        <w:tc>
          <w:tcPr>
            <w:tcW w:w="850" w:type="dxa"/>
            <w:vMerge/>
            <w:tcBorders>
              <w:top w:val="nil"/>
              <w:left w:val="nil"/>
              <w:bottom w:val="single" w:sz="8" w:space="0" w:color="auto"/>
              <w:right w:val="single" w:sz="8" w:space="0" w:color="auto"/>
            </w:tcBorders>
            <w:shd w:val="clear" w:color="auto" w:fill="auto"/>
            <w:vAlign w:val="center"/>
          </w:tcPr>
          <w:p w14:paraId="3B78CECE" w14:textId="77777777" w:rsidR="00B20583" w:rsidRPr="00487BAA" w:rsidRDefault="00B20583" w:rsidP="00B20583"/>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A29233" w14:textId="77777777" w:rsidR="00B20583" w:rsidRPr="00487BAA" w:rsidRDefault="00B20583" w:rsidP="00B20583">
            <w:r w:rsidRPr="00487BAA">
              <w:t>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CF6E72" w14:textId="77777777" w:rsidR="00B20583" w:rsidRPr="00487BAA" w:rsidRDefault="00B20583" w:rsidP="00B20583">
            <w:r w:rsidRPr="00487BAA">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CCBC91" w14:textId="77777777" w:rsidR="00B20583" w:rsidRPr="00487BAA" w:rsidRDefault="00B20583" w:rsidP="00B20583">
            <w:r w:rsidRPr="00487BAA">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6AE682" w14:textId="77777777" w:rsidR="00B20583" w:rsidRPr="00487BAA" w:rsidRDefault="00B20583" w:rsidP="00B20583">
            <w:r w:rsidRPr="00487BAA">
              <w:t> </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19EF48" w14:textId="77777777" w:rsidR="00B20583" w:rsidRPr="00487BAA" w:rsidRDefault="00B20583" w:rsidP="00B20583">
            <w:r w:rsidRPr="00487BAA">
              <w:t> </w:t>
            </w:r>
          </w:p>
        </w:tc>
      </w:tr>
      <w:tr w:rsidR="00487BAA" w:rsidRPr="00487BAA" w14:paraId="54943BCF"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684FCE66"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58AE03FB" w14:textId="77777777" w:rsidR="00B20583" w:rsidRPr="00487BAA" w:rsidRDefault="00B20583" w:rsidP="00B20583"/>
        </w:tc>
        <w:tc>
          <w:tcPr>
            <w:tcW w:w="850" w:type="dxa"/>
            <w:vMerge/>
            <w:tcBorders>
              <w:top w:val="nil"/>
              <w:left w:val="nil"/>
              <w:bottom w:val="single" w:sz="8" w:space="0" w:color="auto"/>
              <w:right w:val="single" w:sz="8" w:space="0" w:color="auto"/>
            </w:tcBorders>
            <w:shd w:val="clear" w:color="auto" w:fill="auto"/>
            <w:vAlign w:val="center"/>
          </w:tcPr>
          <w:p w14:paraId="26DBA7BA" w14:textId="77777777" w:rsidR="00B20583" w:rsidRPr="00487BAA" w:rsidRDefault="00B20583" w:rsidP="00B20583"/>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BE417E" w14:textId="77777777" w:rsidR="00B20583" w:rsidRPr="00487BAA" w:rsidRDefault="00B20583" w:rsidP="00B20583">
            <w:r w:rsidRPr="00487BAA">
              <w:t>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E35E15" w14:textId="77777777" w:rsidR="00B20583" w:rsidRPr="00487BAA" w:rsidRDefault="00B20583" w:rsidP="00B20583">
            <w:r w:rsidRPr="00487BAA">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9D2744" w14:textId="77777777" w:rsidR="00B20583" w:rsidRPr="00487BAA" w:rsidRDefault="00B20583" w:rsidP="00B20583">
            <w:r w:rsidRPr="00487BAA">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F83B29" w14:textId="77777777" w:rsidR="00B20583" w:rsidRPr="00487BAA" w:rsidRDefault="00B20583" w:rsidP="00B20583">
            <w:r w:rsidRPr="00487BAA">
              <w:t> </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027D78" w14:textId="77777777" w:rsidR="00B20583" w:rsidRPr="00487BAA" w:rsidRDefault="00B20583" w:rsidP="00B20583">
            <w:r w:rsidRPr="00487BAA">
              <w:t> </w:t>
            </w:r>
          </w:p>
        </w:tc>
      </w:tr>
      <w:tr w:rsidR="00487BAA" w:rsidRPr="00487BAA" w14:paraId="518DA41B"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55C75E85"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5C820ADA" w14:textId="77777777" w:rsidR="00B20583" w:rsidRPr="00487BAA" w:rsidRDefault="00B20583" w:rsidP="00B20583"/>
        </w:tc>
        <w:tc>
          <w:tcPr>
            <w:tcW w:w="850" w:type="dxa"/>
            <w:vMerge/>
            <w:tcBorders>
              <w:top w:val="nil"/>
              <w:left w:val="nil"/>
              <w:bottom w:val="single" w:sz="8" w:space="0" w:color="auto"/>
              <w:right w:val="single" w:sz="8" w:space="0" w:color="auto"/>
            </w:tcBorders>
            <w:shd w:val="clear" w:color="auto" w:fill="auto"/>
            <w:vAlign w:val="center"/>
          </w:tcPr>
          <w:p w14:paraId="03E734AD" w14:textId="77777777" w:rsidR="00B20583" w:rsidRPr="00487BAA" w:rsidRDefault="00B20583" w:rsidP="00B20583"/>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DC7E67" w14:textId="77777777" w:rsidR="00B20583" w:rsidRPr="00487BAA" w:rsidRDefault="00B20583" w:rsidP="00B20583">
            <w:r w:rsidRPr="00487BAA">
              <w:t> </w:t>
            </w:r>
          </w:p>
        </w:tc>
        <w:tc>
          <w:tcPr>
            <w:tcW w:w="1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EA200B" w14:textId="77777777" w:rsidR="00B20583" w:rsidRPr="00487BAA" w:rsidRDefault="00B20583" w:rsidP="00B20583">
            <w:r w:rsidRPr="00487BAA">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DC0BAD" w14:textId="77777777" w:rsidR="00B20583" w:rsidRPr="00487BAA" w:rsidRDefault="00B20583" w:rsidP="00B20583">
            <w:r w:rsidRPr="00487BAA">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B8E934" w14:textId="77777777" w:rsidR="00B20583" w:rsidRPr="00487BAA" w:rsidRDefault="00B20583" w:rsidP="00B20583">
            <w:r w:rsidRPr="00487BAA">
              <w:t> </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D74563" w14:textId="77777777" w:rsidR="00B20583" w:rsidRPr="00487BAA" w:rsidRDefault="00B20583" w:rsidP="00B20583">
            <w:r w:rsidRPr="00487BAA">
              <w:t> </w:t>
            </w:r>
          </w:p>
        </w:tc>
      </w:tr>
      <w:tr w:rsidR="00487BAA" w:rsidRPr="00487BAA" w14:paraId="228229BF" w14:textId="77777777" w:rsidTr="007A07D7">
        <w:trPr>
          <w:gridAfter w:val="1"/>
          <w:wAfter w:w="73" w:type="dxa"/>
          <w:cantSplit/>
        </w:trPr>
        <w:tc>
          <w:tcPr>
            <w:tcW w:w="852" w:type="dxa"/>
            <w:vMerge/>
            <w:tcBorders>
              <w:top w:val="nil"/>
              <w:left w:val="single" w:sz="8" w:space="0" w:color="auto"/>
              <w:bottom w:val="single" w:sz="8" w:space="0" w:color="auto"/>
              <w:right w:val="single" w:sz="8" w:space="0" w:color="auto"/>
            </w:tcBorders>
            <w:shd w:val="clear" w:color="auto" w:fill="auto"/>
            <w:vAlign w:val="center"/>
          </w:tcPr>
          <w:p w14:paraId="41DD820A" w14:textId="77777777" w:rsidR="00B20583" w:rsidRPr="00487BAA" w:rsidRDefault="00B20583" w:rsidP="00B20583"/>
        </w:tc>
        <w:tc>
          <w:tcPr>
            <w:tcW w:w="1984" w:type="dxa"/>
            <w:vMerge/>
            <w:tcBorders>
              <w:top w:val="nil"/>
              <w:left w:val="nil"/>
              <w:bottom w:val="single" w:sz="8" w:space="0" w:color="auto"/>
              <w:right w:val="single" w:sz="8" w:space="0" w:color="auto"/>
            </w:tcBorders>
            <w:shd w:val="clear" w:color="auto" w:fill="auto"/>
            <w:vAlign w:val="center"/>
          </w:tcPr>
          <w:p w14:paraId="69D2987D" w14:textId="77777777" w:rsidR="00B20583" w:rsidRPr="00487BAA" w:rsidRDefault="00B20583" w:rsidP="00B20583"/>
        </w:tc>
        <w:tc>
          <w:tcPr>
            <w:tcW w:w="850" w:type="dxa"/>
            <w:tcBorders>
              <w:top w:val="nil"/>
              <w:left w:val="nil"/>
              <w:bottom w:val="nil"/>
              <w:right w:val="single" w:sz="8" w:space="0" w:color="auto"/>
            </w:tcBorders>
            <w:shd w:val="clear" w:color="auto" w:fill="auto"/>
            <w:tcMar>
              <w:top w:w="0" w:type="dxa"/>
              <w:left w:w="108" w:type="dxa"/>
              <w:bottom w:w="0" w:type="dxa"/>
              <w:right w:w="108" w:type="dxa"/>
            </w:tcMar>
          </w:tcPr>
          <w:p w14:paraId="4F30F1F7" w14:textId="77777777" w:rsidR="00B20583" w:rsidRPr="00487BAA" w:rsidRDefault="00B20583" w:rsidP="00B20583">
            <w:r w:rsidRPr="00487BAA">
              <w:t>Захід 3</w:t>
            </w:r>
          </w:p>
        </w:tc>
        <w:tc>
          <w:tcPr>
            <w:tcW w:w="993" w:type="dxa"/>
            <w:tcBorders>
              <w:top w:val="nil"/>
              <w:left w:val="nil"/>
              <w:bottom w:val="nil"/>
              <w:right w:val="single" w:sz="8" w:space="0" w:color="auto"/>
            </w:tcBorders>
            <w:shd w:val="clear" w:color="auto" w:fill="auto"/>
            <w:tcMar>
              <w:top w:w="0" w:type="dxa"/>
              <w:left w:w="108" w:type="dxa"/>
              <w:bottom w:w="0" w:type="dxa"/>
              <w:right w:w="108" w:type="dxa"/>
            </w:tcMar>
          </w:tcPr>
          <w:p w14:paraId="23BF628E" w14:textId="77777777" w:rsidR="00B20583" w:rsidRPr="00487BAA" w:rsidRDefault="00B20583" w:rsidP="00B20583">
            <w:r w:rsidRPr="00487BAA">
              <w:t>затрат</w:t>
            </w:r>
          </w:p>
        </w:tc>
        <w:tc>
          <w:tcPr>
            <w:tcW w:w="1697" w:type="dxa"/>
            <w:tcBorders>
              <w:top w:val="nil"/>
              <w:left w:val="nil"/>
              <w:bottom w:val="nil"/>
              <w:right w:val="single" w:sz="8" w:space="0" w:color="auto"/>
            </w:tcBorders>
            <w:shd w:val="clear" w:color="auto" w:fill="auto"/>
            <w:tcMar>
              <w:top w:w="0" w:type="dxa"/>
              <w:left w:w="108" w:type="dxa"/>
              <w:bottom w:w="0" w:type="dxa"/>
              <w:right w:w="108" w:type="dxa"/>
            </w:tcMar>
          </w:tcPr>
          <w:p w14:paraId="0034A28E" w14:textId="77777777" w:rsidR="00B20583" w:rsidRPr="00487BAA" w:rsidRDefault="00B20583" w:rsidP="00B20583">
            <w:r w:rsidRPr="00487BAA">
              <w:t>Газета «Громада»</w:t>
            </w:r>
          </w:p>
        </w:tc>
        <w:tc>
          <w:tcPr>
            <w:tcW w:w="1280" w:type="dxa"/>
            <w:tcBorders>
              <w:top w:val="nil"/>
              <w:left w:val="nil"/>
              <w:bottom w:val="nil"/>
              <w:right w:val="single" w:sz="8" w:space="0" w:color="auto"/>
            </w:tcBorders>
            <w:shd w:val="clear" w:color="auto" w:fill="auto"/>
            <w:tcMar>
              <w:top w:w="0" w:type="dxa"/>
              <w:left w:w="108" w:type="dxa"/>
              <w:bottom w:w="0" w:type="dxa"/>
              <w:right w:w="108" w:type="dxa"/>
            </w:tcMar>
          </w:tcPr>
          <w:p w14:paraId="7E4CC134" w14:textId="77777777" w:rsidR="00B20583" w:rsidRPr="00487BAA" w:rsidRDefault="00B20583" w:rsidP="00B20583">
            <w:r w:rsidRPr="00487BAA">
              <w:t>місцевий бюджет</w:t>
            </w:r>
          </w:p>
        </w:tc>
        <w:tc>
          <w:tcPr>
            <w:tcW w:w="1417" w:type="dxa"/>
            <w:tcBorders>
              <w:top w:val="nil"/>
              <w:left w:val="nil"/>
              <w:bottom w:val="nil"/>
              <w:right w:val="single" w:sz="8" w:space="0" w:color="auto"/>
            </w:tcBorders>
            <w:shd w:val="clear" w:color="auto" w:fill="auto"/>
            <w:tcMar>
              <w:top w:w="0" w:type="dxa"/>
              <w:left w:w="108" w:type="dxa"/>
              <w:bottom w:w="0" w:type="dxa"/>
              <w:right w:w="108" w:type="dxa"/>
            </w:tcMar>
          </w:tcPr>
          <w:p w14:paraId="619CDAC1" w14:textId="77777777" w:rsidR="00B20583" w:rsidRPr="00487BAA" w:rsidRDefault="00B20583" w:rsidP="00B20583">
            <w:r w:rsidRPr="00487BAA">
              <w:t>2026 -  9,0</w:t>
            </w:r>
          </w:p>
          <w:p w14:paraId="598117DF" w14:textId="77777777" w:rsidR="00B20583" w:rsidRPr="00487BAA" w:rsidRDefault="00B20583" w:rsidP="00B20583"/>
          <w:p w14:paraId="487DA638" w14:textId="77777777" w:rsidR="00B20583" w:rsidRPr="00487BAA" w:rsidRDefault="00B20583" w:rsidP="00B20583"/>
        </w:tc>
        <w:tc>
          <w:tcPr>
            <w:tcW w:w="945" w:type="dxa"/>
            <w:tcBorders>
              <w:top w:val="nil"/>
              <w:left w:val="nil"/>
              <w:bottom w:val="nil"/>
              <w:right w:val="single" w:sz="8" w:space="0" w:color="auto"/>
            </w:tcBorders>
            <w:shd w:val="clear" w:color="auto" w:fill="auto"/>
            <w:tcMar>
              <w:top w:w="0" w:type="dxa"/>
              <w:left w:w="108" w:type="dxa"/>
              <w:bottom w:w="0" w:type="dxa"/>
              <w:right w:w="108" w:type="dxa"/>
            </w:tcMar>
          </w:tcPr>
          <w:p w14:paraId="175E94E1" w14:textId="77777777" w:rsidR="00B20583" w:rsidRPr="00487BAA" w:rsidRDefault="00B20583" w:rsidP="00B20583">
            <w:r w:rsidRPr="00487BAA">
              <w:t> </w:t>
            </w:r>
          </w:p>
        </w:tc>
      </w:tr>
    </w:tbl>
    <w:p w14:paraId="76884C17" w14:textId="77777777" w:rsidR="00B20583" w:rsidRPr="00487BAA" w:rsidRDefault="00B20583" w:rsidP="00B20583"/>
    <w:p w14:paraId="65DC0809" w14:textId="77777777" w:rsidR="00B20583" w:rsidRPr="00487BAA" w:rsidRDefault="00B20583" w:rsidP="00B20583"/>
    <w:p w14:paraId="452D40DF" w14:textId="77777777" w:rsidR="00B20583" w:rsidRPr="00487BAA" w:rsidRDefault="00B20583" w:rsidP="00B20583"/>
    <w:p w14:paraId="741E91A9" w14:textId="77777777" w:rsidR="00B20583" w:rsidRPr="00487BAA" w:rsidRDefault="00B20583" w:rsidP="00B20583"/>
    <w:p w14:paraId="504993AC" w14:textId="77777777" w:rsidR="007A07D7" w:rsidRPr="00487BAA" w:rsidRDefault="007A07D7" w:rsidP="007A07D7">
      <w:pPr>
        <w:ind w:left="4536"/>
        <w:jc w:val="both"/>
        <w:rPr>
          <w:bCs/>
        </w:rPr>
      </w:pPr>
      <w:r w:rsidRPr="00487BAA">
        <w:rPr>
          <w:bCs/>
        </w:rPr>
        <w:t>ЗАТВЕРДЖЕНО</w:t>
      </w:r>
    </w:p>
    <w:p w14:paraId="31B30035" w14:textId="77777777" w:rsidR="007A07D7" w:rsidRPr="00487BAA" w:rsidRDefault="007A07D7" w:rsidP="007A07D7">
      <w:pPr>
        <w:widowControl w:val="0"/>
        <w:autoSpaceDE w:val="0"/>
        <w:autoSpaceDN w:val="0"/>
        <w:adjustRightInd w:val="0"/>
        <w:ind w:left="4536"/>
        <w:rPr>
          <w:rFonts w:eastAsia="MS Mincho"/>
        </w:rPr>
      </w:pPr>
      <w:r w:rsidRPr="00487BAA">
        <w:rPr>
          <w:rFonts w:eastAsia="MS Mincho"/>
        </w:rPr>
        <w:t>рішенням 72</w:t>
      </w:r>
      <w:r w:rsidRPr="00487BAA">
        <w:rPr>
          <w:bCs/>
          <w:lang w:eastAsia="ar-SA"/>
        </w:rPr>
        <w:t xml:space="preserve"> сесії VIII скликання</w:t>
      </w:r>
    </w:p>
    <w:p w14:paraId="3B1BB91C" w14:textId="77777777" w:rsidR="007A07D7" w:rsidRPr="00487BAA" w:rsidRDefault="007A07D7" w:rsidP="007A07D7">
      <w:pPr>
        <w:widowControl w:val="0"/>
        <w:autoSpaceDE w:val="0"/>
        <w:autoSpaceDN w:val="0"/>
        <w:adjustRightInd w:val="0"/>
        <w:ind w:left="4536"/>
        <w:rPr>
          <w:rFonts w:eastAsia="MS Mincho"/>
        </w:rPr>
      </w:pPr>
      <w:r w:rsidRPr="00487BAA">
        <w:rPr>
          <w:rFonts w:eastAsia="MS Mincho"/>
        </w:rPr>
        <w:t xml:space="preserve">Розвадівської сільської ради  </w:t>
      </w:r>
    </w:p>
    <w:p w14:paraId="3199486E" w14:textId="77777777" w:rsidR="007A07D7" w:rsidRPr="00487BAA" w:rsidRDefault="007A07D7" w:rsidP="007A07D7">
      <w:pPr>
        <w:widowControl w:val="0"/>
        <w:autoSpaceDE w:val="0"/>
        <w:autoSpaceDN w:val="0"/>
        <w:adjustRightInd w:val="0"/>
        <w:ind w:left="4536"/>
      </w:pPr>
      <w:r w:rsidRPr="00487BAA">
        <w:rPr>
          <w:rFonts w:eastAsia="MS Mincho"/>
        </w:rPr>
        <w:t xml:space="preserve">від 18.12.2025 </w:t>
      </w:r>
      <w:r w:rsidRPr="00487BAA">
        <w:t xml:space="preserve">№ </w:t>
      </w:r>
    </w:p>
    <w:p w14:paraId="607C74F5" w14:textId="77777777" w:rsidR="007A07D7" w:rsidRPr="00487BAA" w:rsidRDefault="007A07D7" w:rsidP="007A07D7">
      <w:pPr>
        <w:widowControl w:val="0"/>
        <w:autoSpaceDE w:val="0"/>
        <w:autoSpaceDN w:val="0"/>
        <w:adjustRightInd w:val="0"/>
        <w:ind w:left="4536"/>
      </w:pPr>
    </w:p>
    <w:p w14:paraId="219FC268" w14:textId="77777777" w:rsidR="007A07D7" w:rsidRPr="00487BAA" w:rsidRDefault="007A07D7" w:rsidP="007A07D7">
      <w:pPr>
        <w:widowControl w:val="0"/>
        <w:autoSpaceDE w:val="0"/>
        <w:autoSpaceDN w:val="0"/>
        <w:adjustRightInd w:val="0"/>
        <w:ind w:left="4536"/>
        <w:rPr>
          <w:b/>
        </w:rPr>
      </w:pPr>
      <w:r w:rsidRPr="00487BAA">
        <w:rPr>
          <w:b/>
        </w:rPr>
        <w:t>Сільський голова             Роман СИДОР</w:t>
      </w:r>
    </w:p>
    <w:p w14:paraId="08F1DCBC" w14:textId="77777777" w:rsidR="007A07D7" w:rsidRPr="00487BAA" w:rsidRDefault="007A07D7" w:rsidP="007A07D7">
      <w:pPr>
        <w:jc w:val="right"/>
        <w:rPr>
          <w:bCs/>
        </w:rPr>
      </w:pPr>
    </w:p>
    <w:p w14:paraId="41ADE0AE" w14:textId="77777777" w:rsidR="007A07D7" w:rsidRPr="00487BAA" w:rsidRDefault="007A07D7" w:rsidP="007A07D7">
      <w:pPr>
        <w:rPr>
          <w:b/>
          <w:bCs/>
          <w:sz w:val="28"/>
          <w:szCs w:val="28"/>
        </w:rPr>
      </w:pPr>
    </w:p>
    <w:p w14:paraId="46913885" w14:textId="77777777" w:rsidR="007A07D7" w:rsidRPr="00487BAA" w:rsidRDefault="007A07D7" w:rsidP="007A07D7">
      <w:pPr>
        <w:rPr>
          <w:b/>
          <w:bCs/>
          <w:sz w:val="28"/>
          <w:szCs w:val="28"/>
        </w:rPr>
      </w:pPr>
    </w:p>
    <w:p w14:paraId="4C3220D4" w14:textId="77777777" w:rsidR="007A07D7" w:rsidRPr="00487BAA" w:rsidRDefault="007A07D7" w:rsidP="007A07D7">
      <w:pPr>
        <w:rPr>
          <w:b/>
          <w:bCs/>
          <w:sz w:val="28"/>
          <w:szCs w:val="28"/>
        </w:rPr>
      </w:pPr>
    </w:p>
    <w:p w14:paraId="3A224F0A" w14:textId="77777777" w:rsidR="007A07D7" w:rsidRPr="00487BAA" w:rsidRDefault="007A07D7" w:rsidP="007A07D7">
      <w:pPr>
        <w:rPr>
          <w:b/>
          <w:bCs/>
          <w:sz w:val="28"/>
          <w:szCs w:val="28"/>
        </w:rPr>
      </w:pPr>
    </w:p>
    <w:p w14:paraId="513F0D4C" w14:textId="77777777" w:rsidR="007A07D7" w:rsidRPr="00487BAA" w:rsidRDefault="007A07D7" w:rsidP="007A07D7">
      <w:pPr>
        <w:rPr>
          <w:b/>
          <w:bCs/>
          <w:sz w:val="28"/>
          <w:szCs w:val="28"/>
        </w:rPr>
      </w:pPr>
    </w:p>
    <w:p w14:paraId="7AEDEE34" w14:textId="77777777" w:rsidR="007A07D7" w:rsidRPr="00487BAA" w:rsidRDefault="007A07D7" w:rsidP="007A07D7">
      <w:pPr>
        <w:rPr>
          <w:b/>
          <w:bCs/>
          <w:sz w:val="28"/>
          <w:szCs w:val="28"/>
        </w:rPr>
      </w:pPr>
    </w:p>
    <w:p w14:paraId="14D839AE" w14:textId="77777777" w:rsidR="007A07D7" w:rsidRPr="00487BAA" w:rsidRDefault="007A07D7" w:rsidP="007A07D7">
      <w:pPr>
        <w:rPr>
          <w:b/>
          <w:sz w:val="36"/>
          <w:szCs w:val="36"/>
        </w:rPr>
      </w:pPr>
    </w:p>
    <w:p w14:paraId="46297432" w14:textId="77777777" w:rsidR="007A07D7" w:rsidRPr="00487BAA" w:rsidRDefault="007A07D7" w:rsidP="007A07D7">
      <w:pPr>
        <w:jc w:val="center"/>
        <w:rPr>
          <w:b/>
          <w:bCs/>
          <w:sz w:val="28"/>
          <w:szCs w:val="28"/>
        </w:rPr>
      </w:pPr>
    </w:p>
    <w:p w14:paraId="3F5B6D8B" w14:textId="77777777" w:rsidR="007A07D7" w:rsidRPr="00487BAA" w:rsidRDefault="007A07D7" w:rsidP="007A07D7">
      <w:pPr>
        <w:jc w:val="center"/>
        <w:rPr>
          <w:b/>
          <w:bCs/>
          <w:sz w:val="28"/>
          <w:szCs w:val="28"/>
        </w:rPr>
      </w:pPr>
    </w:p>
    <w:p w14:paraId="31863CFF" w14:textId="77777777" w:rsidR="007A07D7" w:rsidRPr="00487BAA" w:rsidRDefault="007A07D7" w:rsidP="007A07D7">
      <w:pPr>
        <w:shd w:val="clear" w:color="auto" w:fill="FFFFFF"/>
        <w:jc w:val="center"/>
        <w:outlineLvl w:val="0"/>
        <w:rPr>
          <w:b/>
          <w:bCs/>
          <w:kern w:val="36"/>
          <w:sz w:val="28"/>
          <w:szCs w:val="28"/>
          <w:lang w:eastAsia="uk-UA"/>
        </w:rPr>
      </w:pPr>
      <w:r w:rsidRPr="00487BAA">
        <w:rPr>
          <w:b/>
          <w:sz w:val="28"/>
          <w:szCs w:val="28"/>
        </w:rPr>
        <w:t>Бюджетна програма</w:t>
      </w:r>
    </w:p>
    <w:p w14:paraId="05DED1C4" w14:textId="77777777" w:rsidR="007A07D7" w:rsidRPr="00487BAA" w:rsidRDefault="007A07D7" w:rsidP="007A07D7">
      <w:pPr>
        <w:shd w:val="clear" w:color="auto" w:fill="FFFFFF"/>
        <w:jc w:val="center"/>
        <w:outlineLvl w:val="0"/>
        <w:rPr>
          <w:b/>
          <w:sz w:val="28"/>
          <w:szCs w:val="28"/>
        </w:rPr>
      </w:pPr>
      <w:r w:rsidRPr="00487BAA">
        <w:rPr>
          <w:b/>
          <w:sz w:val="28"/>
          <w:szCs w:val="28"/>
        </w:rPr>
        <w:t>Розвадівської сільської ради</w:t>
      </w:r>
    </w:p>
    <w:p w14:paraId="5021F87C" w14:textId="77777777" w:rsidR="007A07D7" w:rsidRPr="00487BAA" w:rsidRDefault="007A07D7" w:rsidP="007A07D7">
      <w:pPr>
        <w:jc w:val="center"/>
        <w:rPr>
          <w:b/>
          <w:sz w:val="28"/>
          <w:szCs w:val="28"/>
        </w:rPr>
      </w:pPr>
      <w:r w:rsidRPr="00487BAA">
        <w:rPr>
          <w:b/>
          <w:bCs/>
          <w:sz w:val="28"/>
          <w:szCs w:val="28"/>
        </w:rPr>
        <w:t>«</w:t>
      </w:r>
      <w:r w:rsidRPr="00487BAA">
        <w:rPr>
          <w:b/>
          <w:sz w:val="28"/>
          <w:szCs w:val="28"/>
        </w:rPr>
        <w:t>Цільова програма щодо проведення</w:t>
      </w:r>
    </w:p>
    <w:p w14:paraId="4246944C" w14:textId="77777777" w:rsidR="007A07D7" w:rsidRPr="00487BAA" w:rsidRDefault="007A07D7" w:rsidP="007A07D7">
      <w:pPr>
        <w:jc w:val="center"/>
        <w:rPr>
          <w:b/>
          <w:sz w:val="28"/>
          <w:szCs w:val="28"/>
        </w:rPr>
      </w:pPr>
      <w:r w:rsidRPr="00487BAA">
        <w:rPr>
          <w:b/>
          <w:sz w:val="28"/>
          <w:szCs w:val="28"/>
        </w:rPr>
        <w:t>протокольних масових заходів Розвадівської</w:t>
      </w:r>
    </w:p>
    <w:p w14:paraId="28B40CFD" w14:textId="77777777" w:rsidR="007A07D7" w:rsidRPr="00487BAA" w:rsidRDefault="007A07D7" w:rsidP="007A07D7">
      <w:pPr>
        <w:shd w:val="clear" w:color="auto" w:fill="FFFFFF"/>
        <w:jc w:val="center"/>
        <w:outlineLvl w:val="0"/>
        <w:rPr>
          <w:b/>
          <w:bCs/>
          <w:sz w:val="28"/>
          <w:szCs w:val="28"/>
        </w:rPr>
      </w:pPr>
      <w:r w:rsidRPr="00487BAA">
        <w:rPr>
          <w:b/>
          <w:sz w:val="28"/>
          <w:szCs w:val="28"/>
        </w:rPr>
        <w:t>сільської ради у 2026 році»</w:t>
      </w:r>
    </w:p>
    <w:p w14:paraId="1E631689" w14:textId="77777777" w:rsidR="007A07D7" w:rsidRPr="00487BAA" w:rsidRDefault="007A07D7" w:rsidP="007A07D7">
      <w:pPr>
        <w:jc w:val="center"/>
        <w:rPr>
          <w:b/>
          <w:bCs/>
          <w:sz w:val="28"/>
          <w:szCs w:val="28"/>
        </w:rPr>
      </w:pPr>
    </w:p>
    <w:p w14:paraId="5A644A54" w14:textId="77777777" w:rsidR="007A07D7" w:rsidRPr="00487BAA" w:rsidRDefault="007A07D7" w:rsidP="007A07D7">
      <w:pPr>
        <w:jc w:val="center"/>
        <w:rPr>
          <w:b/>
          <w:bCs/>
          <w:sz w:val="28"/>
          <w:szCs w:val="28"/>
        </w:rPr>
      </w:pPr>
    </w:p>
    <w:p w14:paraId="54845A12" w14:textId="77777777" w:rsidR="007A07D7" w:rsidRPr="00487BAA" w:rsidRDefault="007A07D7" w:rsidP="007A07D7">
      <w:pPr>
        <w:rPr>
          <w:b/>
          <w:bCs/>
          <w:sz w:val="28"/>
          <w:szCs w:val="28"/>
        </w:rPr>
      </w:pPr>
    </w:p>
    <w:p w14:paraId="74805168" w14:textId="77777777" w:rsidR="007A07D7" w:rsidRPr="00487BAA" w:rsidRDefault="007A07D7" w:rsidP="007A07D7">
      <w:pPr>
        <w:jc w:val="center"/>
        <w:rPr>
          <w:b/>
          <w:bCs/>
          <w:sz w:val="28"/>
          <w:szCs w:val="28"/>
        </w:rPr>
      </w:pPr>
    </w:p>
    <w:p w14:paraId="79C0000F" w14:textId="77777777" w:rsidR="007A07D7" w:rsidRPr="00487BAA" w:rsidRDefault="007A07D7" w:rsidP="007A07D7">
      <w:pPr>
        <w:jc w:val="center"/>
        <w:rPr>
          <w:b/>
          <w:bCs/>
          <w:sz w:val="28"/>
          <w:szCs w:val="28"/>
        </w:rPr>
      </w:pPr>
    </w:p>
    <w:p w14:paraId="55CF3443" w14:textId="77777777" w:rsidR="007A07D7" w:rsidRPr="00487BAA" w:rsidRDefault="007A07D7" w:rsidP="007A07D7">
      <w:pPr>
        <w:jc w:val="center"/>
        <w:rPr>
          <w:b/>
          <w:bCs/>
          <w:sz w:val="28"/>
          <w:szCs w:val="28"/>
        </w:rPr>
      </w:pPr>
    </w:p>
    <w:p w14:paraId="0914CF13" w14:textId="77777777" w:rsidR="007A07D7" w:rsidRPr="00487BAA" w:rsidRDefault="007A07D7" w:rsidP="007A07D7">
      <w:pPr>
        <w:jc w:val="center"/>
        <w:rPr>
          <w:b/>
          <w:bCs/>
          <w:sz w:val="28"/>
          <w:szCs w:val="28"/>
        </w:rPr>
      </w:pPr>
    </w:p>
    <w:p w14:paraId="7E58D27B" w14:textId="77777777" w:rsidR="007A07D7" w:rsidRPr="00487BAA" w:rsidRDefault="007A07D7" w:rsidP="007A07D7">
      <w:pPr>
        <w:jc w:val="center"/>
        <w:rPr>
          <w:b/>
          <w:bCs/>
          <w:sz w:val="28"/>
          <w:szCs w:val="28"/>
        </w:rPr>
      </w:pPr>
    </w:p>
    <w:p w14:paraId="308FBCEF" w14:textId="77777777" w:rsidR="007A07D7" w:rsidRPr="00487BAA" w:rsidRDefault="007A07D7" w:rsidP="007A07D7">
      <w:pPr>
        <w:jc w:val="center"/>
        <w:rPr>
          <w:b/>
          <w:bCs/>
          <w:sz w:val="28"/>
          <w:szCs w:val="28"/>
        </w:rPr>
      </w:pPr>
    </w:p>
    <w:p w14:paraId="154FE73B" w14:textId="77777777" w:rsidR="007A07D7" w:rsidRPr="00487BAA" w:rsidRDefault="007A07D7" w:rsidP="007A07D7">
      <w:pPr>
        <w:jc w:val="center"/>
        <w:rPr>
          <w:b/>
          <w:bCs/>
          <w:sz w:val="28"/>
          <w:szCs w:val="28"/>
        </w:rPr>
      </w:pPr>
    </w:p>
    <w:p w14:paraId="35668412" w14:textId="77777777" w:rsidR="007A07D7" w:rsidRPr="00487BAA" w:rsidRDefault="007A07D7" w:rsidP="007A07D7">
      <w:pPr>
        <w:jc w:val="center"/>
        <w:rPr>
          <w:b/>
          <w:bCs/>
          <w:sz w:val="28"/>
          <w:szCs w:val="28"/>
        </w:rPr>
      </w:pPr>
    </w:p>
    <w:p w14:paraId="38E584E0" w14:textId="77777777" w:rsidR="007A07D7" w:rsidRPr="00487BAA" w:rsidRDefault="007A07D7" w:rsidP="007A07D7">
      <w:pPr>
        <w:jc w:val="center"/>
        <w:rPr>
          <w:b/>
          <w:bCs/>
          <w:sz w:val="28"/>
          <w:szCs w:val="28"/>
        </w:rPr>
      </w:pPr>
    </w:p>
    <w:p w14:paraId="58275326" w14:textId="77777777" w:rsidR="007A07D7" w:rsidRPr="00487BAA" w:rsidRDefault="007A07D7" w:rsidP="007A07D7">
      <w:pPr>
        <w:jc w:val="center"/>
        <w:rPr>
          <w:b/>
          <w:bCs/>
          <w:sz w:val="28"/>
          <w:szCs w:val="28"/>
        </w:rPr>
      </w:pPr>
    </w:p>
    <w:p w14:paraId="77ADC778" w14:textId="77777777" w:rsidR="007A07D7" w:rsidRPr="00487BAA" w:rsidRDefault="007A07D7" w:rsidP="007A07D7">
      <w:pPr>
        <w:jc w:val="center"/>
        <w:rPr>
          <w:b/>
          <w:bCs/>
          <w:sz w:val="28"/>
          <w:szCs w:val="28"/>
        </w:rPr>
      </w:pPr>
    </w:p>
    <w:p w14:paraId="60CA51A9" w14:textId="77777777" w:rsidR="007A07D7" w:rsidRPr="00487BAA" w:rsidRDefault="007A07D7" w:rsidP="007A07D7">
      <w:pPr>
        <w:jc w:val="center"/>
        <w:rPr>
          <w:b/>
          <w:bCs/>
          <w:sz w:val="28"/>
          <w:szCs w:val="28"/>
        </w:rPr>
      </w:pPr>
    </w:p>
    <w:p w14:paraId="4CAB9F07" w14:textId="77777777" w:rsidR="007A07D7" w:rsidRPr="00487BAA" w:rsidRDefault="007A07D7" w:rsidP="007A07D7">
      <w:pPr>
        <w:jc w:val="center"/>
        <w:rPr>
          <w:b/>
          <w:bCs/>
          <w:sz w:val="28"/>
          <w:szCs w:val="28"/>
        </w:rPr>
      </w:pPr>
    </w:p>
    <w:p w14:paraId="6F00B930" w14:textId="77777777" w:rsidR="007A07D7" w:rsidRPr="00487BAA" w:rsidRDefault="007A07D7" w:rsidP="007A07D7">
      <w:pPr>
        <w:jc w:val="center"/>
        <w:rPr>
          <w:b/>
          <w:bCs/>
          <w:sz w:val="28"/>
          <w:szCs w:val="28"/>
        </w:rPr>
      </w:pPr>
    </w:p>
    <w:p w14:paraId="09CD6AFD" w14:textId="77777777" w:rsidR="007A07D7" w:rsidRPr="00487BAA" w:rsidRDefault="007A07D7" w:rsidP="007A07D7">
      <w:pPr>
        <w:jc w:val="center"/>
        <w:rPr>
          <w:b/>
          <w:bCs/>
          <w:sz w:val="28"/>
          <w:szCs w:val="28"/>
        </w:rPr>
      </w:pPr>
    </w:p>
    <w:p w14:paraId="288E2BD3" w14:textId="77777777" w:rsidR="007A07D7" w:rsidRPr="00487BAA" w:rsidRDefault="007A07D7" w:rsidP="007A07D7">
      <w:pPr>
        <w:jc w:val="center"/>
        <w:rPr>
          <w:b/>
          <w:bCs/>
          <w:sz w:val="28"/>
          <w:szCs w:val="28"/>
        </w:rPr>
      </w:pPr>
    </w:p>
    <w:p w14:paraId="7134152A" w14:textId="77777777" w:rsidR="007A07D7" w:rsidRPr="00487BAA" w:rsidRDefault="007A07D7" w:rsidP="007A07D7">
      <w:pPr>
        <w:rPr>
          <w:b/>
          <w:bCs/>
          <w:sz w:val="28"/>
          <w:szCs w:val="28"/>
        </w:rPr>
      </w:pPr>
    </w:p>
    <w:p w14:paraId="761CF274" w14:textId="77777777" w:rsidR="007A07D7" w:rsidRPr="00487BAA" w:rsidRDefault="007A07D7" w:rsidP="007A07D7">
      <w:pPr>
        <w:rPr>
          <w:b/>
          <w:bCs/>
          <w:sz w:val="28"/>
          <w:szCs w:val="28"/>
        </w:rPr>
      </w:pPr>
    </w:p>
    <w:p w14:paraId="4F8E3244" w14:textId="77777777" w:rsidR="007A07D7" w:rsidRPr="00487BAA" w:rsidRDefault="007A07D7" w:rsidP="007A07D7">
      <w:pPr>
        <w:jc w:val="center"/>
        <w:rPr>
          <w:bCs/>
          <w:sz w:val="28"/>
          <w:szCs w:val="28"/>
        </w:rPr>
      </w:pPr>
      <w:r w:rsidRPr="00487BAA">
        <w:rPr>
          <w:bCs/>
          <w:sz w:val="28"/>
          <w:szCs w:val="28"/>
        </w:rPr>
        <w:t>с. Розвадів</w:t>
      </w:r>
    </w:p>
    <w:p w14:paraId="1D2B4AB9" w14:textId="77777777" w:rsidR="007A07D7" w:rsidRPr="00487BAA" w:rsidRDefault="007A07D7" w:rsidP="007A07D7">
      <w:pPr>
        <w:ind w:firstLine="709"/>
        <w:jc w:val="center"/>
        <w:rPr>
          <w:b/>
        </w:rPr>
      </w:pPr>
    </w:p>
    <w:p w14:paraId="20DE63E4" w14:textId="77777777" w:rsidR="007A07D7" w:rsidRPr="00487BAA" w:rsidRDefault="007A07D7" w:rsidP="007A07D7">
      <w:pPr>
        <w:ind w:firstLine="709"/>
        <w:jc w:val="center"/>
        <w:rPr>
          <w:b/>
        </w:rPr>
      </w:pPr>
      <w:r w:rsidRPr="00487BAA">
        <w:rPr>
          <w:b/>
        </w:rPr>
        <w:t>1. Загальні положення</w:t>
      </w:r>
    </w:p>
    <w:p w14:paraId="0EAADCA6" w14:textId="77777777" w:rsidR="007A07D7" w:rsidRPr="00487BAA" w:rsidRDefault="007A07D7" w:rsidP="007A07D7">
      <w:pPr>
        <w:ind w:firstLine="709"/>
        <w:jc w:val="both"/>
      </w:pPr>
      <w:r w:rsidRPr="00487BAA">
        <w:t>Цільова програма щодо проведення протокольних і масових заходів Розвадівської сільської ради у 2026 році (далі – Програма) розроблена та подається на затвердження сільській раді відповідно до пункту 22 частини першої статті 26 Закону України «Про місцеве самоврядування в Україні».</w:t>
      </w:r>
    </w:p>
    <w:p w14:paraId="4BDF9655" w14:textId="77777777" w:rsidR="007A07D7" w:rsidRPr="00487BAA" w:rsidRDefault="007A07D7" w:rsidP="007A07D7">
      <w:pPr>
        <w:ind w:firstLine="709"/>
      </w:pPr>
    </w:p>
    <w:p w14:paraId="5B972666" w14:textId="77777777" w:rsidR="007A07D7" w:rsidRPr="00487BAA" w:rsidRDefault="007A07D7" w:rsidP="007A07D7">
      <w:pPr>
        <w:ind w:firstLine="709"/>
        <w:jc w:val="center"/>
        <w:rPr>
          <w:b/>
        </w:rPr>
      </w:pPr>
      <w:r w:rsidRPr="00487BAA">
        <w:rPr>
          <w:b/>
        </w:rPr>
        <w:lastRenderedPageBreak/>
        <w:t>2. Визначення проблем, на розв’язання яких спрямована Програма</w:t>
      </w:r>
    </w:p>
    <w:p w14:paraId="50A909FE" w14:textId="77777777" w:rsidR="007A07D7" w:rsidRPr="00487BAA" w:rsidRDefault="007A07D7" w:rsidP="007A07D7">
      <w:pPr>
        <w:pStyle w:val="NormalText"/>
        <w:ind w:firstLine="709"/>
        <w:rPr>
          <w:rFonts w:cs="Times New Roman"/>
          <w:sz w:val="24"/>
          <w:szCs w:val="24"/>
          <w:lang w:val="uk-UA"/>
        </w:rPr>
      </w:pPr>
      <w:r w:rsidRPr="00487BAA">
        <w:rPr>
          <w:rFonts w:cs="Times New Roman"/>
          <w:sz w:val="24"/>
          <w:szCs w:val="24"/>
          <w:lang w:val="uk-UA"/>
        </w:rPr>
        <w:t>Розвадівська сільська рада братиме участь у відзначенні свят державного, регіонального та місцевого значення, пам’ятних дат, історичних подій, що потребує систематизації заходів, спрямованих на їх виконання та виділення бюджетних асигнувань для їх реалізації.</w:t>
      </w:r>
    </w:p>
    <w:p w14:paraId="7FF14789" w14:textId="77777777" w:rsidR="007A07D7" w:rsidRPr="00487BAA" w:rsidRDefault="007A07D7" w:rsidP="007A07D7">
      <w:pPr>
        <w:ind w:firstLine="709"/>
        <w:rPr>
          <w:b/>
        </w:rPr>
      </w:pPr>
    </w:p>
    <w:p w14:paraId="6652530B" w14:textId="77777777" w:rsidR="007A07D7" w:rsidRPr="00487BAA" w:rsidRDefault="007A07D7" w:rsidP="007A07D7">
      <w:pPr>
        <w:ind w:firstLine="709"/>
        <w:jc w:val="center"/>
        <w:rPr>
          <w:b/>
        </w:rPr>
      </w:pPr>
      <w:r w:rsidRPr="00487BAA">
        <w:rPr>
          <w:b/>
        </w:rPr>
        <w:t>3. Мета Програми</w:t>
      </w:r>
    </w:p>
    <w:p w14:paraId="7F48CBFF" w14:textId="77777777" w:rsidR="007A07D7" w:rsidRPr="00487BAA" w:rsidRDefault="007A07D7" w:rsidP="007A07D7">
      <w:pPr>
        <w:pStyle w:val="NormalText"/>
        <w:ind w:firstLine="709"/>
        <w:rPr>
          <w:rFonts w:cs="Times New Roman"/>
          <w:sz w:val="24"/>
          <w:szCs w:val="24"/>
          <w:lang w:val="uk-UA"/>
        </w:rPr>
      </w:pPr>
      <w:r w:rsidRPr="00487BAA">
        <w:rPr>
          <w:rFonts w:cs="Times New Roman"/>
          <w:sz w:val="24"/>
          <w:szCs w:val="24"/>
          <w:lang w:val="uk-UA"/>
        </w:rPr>
        <w:t>Метою Програми є налагодження та розвиток співпраці сільської ради з інститутами державної влади та громадянського суспільства, органами місцевого самоврядування всіх рівнів.</w:t>
      </w:r>
    </w:p>
    <w:p w14:paraId="26C6F145" w14:textId="77777777" w:rsidR="007A07D7" w:rsidRPr="00487BAA" w:rsidRDefault="007A07D7" w:rsidP="007A07D7">
      <w:pPr>
        <w:ind w:firstLine="709"/>
        <w:jc w:val="center"/>
        <w:rPr>
          <w:b/>
        </w:rPr>
      </w:pPr>
      <w:r w:rsidRPr="00487BAA">
        <w:rPr>
          <w:b/>
        </w:rPr>
        <w:t>4. Завдання Програми</w:t>
      </w:r>
    </w:p>
    <w:p w14:paraId="3922B2D1" w14:textId="77777777" w:rsidR="007A07D7" w:rsidRPr="00487BAA" w:rsidRDefault="007A07D7" w:rsidP="007A07D7">
      <w:pPr>
        <w:autoSpaceDE w:val="0"/>
        <w:ind w:firstLine="709"/>
        <w:jc w:val="both"/>
      </w:pPr>
      <w:r w:rsidRPr="00487BAA">
        <w:t xml:space="preserve">Основними завданнями реалізації Програми є: </w:t>
      </w:r>
    </w:p>
    <w:p w14:paraId="0332D219" w14:textId="77777777" w:rsidR="007A07D7" w:rsidRPr="00487BAA" w:rsidRDefault="007A07D7" w:rsidP="007A07D7">
      <w:pPr>
        <w:autoSpaceDE w:val="0"/>
        <w:ind w:firstLine="709"/>
        <w:jc w:val="both"/>
      </w:pPr>
      <w:r w:rsidRPr="00487BAA">
        <w:t>- організація та проведення прийомів офіційних  делегацій від імені сільського голови.</w:t>
      </w:r>
    </w:p>
    <w:p w14:paraId="4FB2B836" w14:textId="77777777" w:rsidR="007A07D7" w:rsidRPr="00487BAA" w:rsidRDefault="007A07D7" w:rsidP="007A07D7">
      <w:pPr>
        <w:autoSpaceDE w:val="0"/>
        <w:ind w:firstLine="709"/>
        <w:jc w:val="both"/>
      </w:pPr>
      <w:r w:rsidRPr="00487BAA">
        <w:t>- організація та проведення офіційних прийомів від імені сільського голови з нагоди відзначення державних свят;</w:t>
      </w:r>
    </w:p>
    <w:p w14:paraId="1651D321" w14:textId="77777777" w:rsidR="007A07D7" w:rsidRPr="00487BAA" w:rsidRDefault="007A07D7" w:rsidP="007A07D7">
      <w:pPr>
        <w:autoSpaceDE w:val="0"/>
        <w:ind w:firstLine="709"/>
        <w:jc w:val="both"/>
      </w:pPr>
      <w:r w:rsidRPr="00487BAA">
        <w:t>- організація та проведення заходів із відзначення ювілейних пам’ятних дат, історичних подій державного, регіонального та місцевого значення;</w:t>
      </w:r>
    </w:p>
    <w:p w14:paraId="5C1D457F" w14:textId="77777777" w:rsidR="007A07D7" w:rsidRPr="00487BAA" w:rsidRDefault="007A07D7" w:rsidP="007A07D7">
      <w:pPr>
        <w:autoSpaceDE w:val="0"/>
        <w:ind w:firstLine="709"/>
        <w:jc w:val="both"/>
      </w:pPr>
      <w:r w:rsidRPr="00487BAA">
        <w:t xml:space="preserve">- організаційне забезпечення проведення сесій сільської ради, інших протокольно-масових заходів. </w:t>
      </w:r>
    </w:p>
    <w:p w14:paraId="69FFEEED" w14:textId="77777777" w:rsidR="007A07D7" w:rsidRPr="00487BAA" w:rsidRDefault="007A07D7" w:rsidP="007A07D7">
      <w:pPr>
        <w:autoSpaceDE w:val="0"/>
        <w:ind w:firstLine="709"/>
        <w:jc w:val="both"/>
      </w:pPr>
      <w:r w:rsidRPr="00487BAA">
        <w:t>- забезпечення участі спортсменів, що проживають на території сільської ради, у спортивних заходах районного, обласного та всеукраїнського рівня.</w:t>
      </w:r>
    </w:p>
    <w:p w14:paraId="1A7DF97A" w14:textId="77777777" w:rsidR="007A07D7" w:rsidRPr="00487BAA" w:rsidRDefault="007A07D7" w:rsidP="007A07D7">
      <w:pPr>
        <w:autoSpaceDE w:val="0"/>
        <w:ind w:firstLine="709"/>
        <w:jc w:val="both"/>
      </w:pPr>
      <w:r w:rsidRPr="00487BAA">
        <w:t>- промоція Розвадівської сільської ради через друк рекламної продукції,  організацію робочих зустрічей, пов’язаних з обговоренням спільних дій у сфері промоції та туризму та створенням спільної інформаційно-туристичної бази (розробка туристичних маршрутів, комунікація, інформація про готелі, організація екскурсійних турів тощо).</w:t>
      </w:r>
    </w:p>
    <w:p w14:paraId="6DD88F11" w14:textId="77777777" w:rsidR="007A07D7" w:rsidRPr="00487BAA" w:rsidRDefault="007A07D7" w:rsidP="007A07D7">
      <w:pPr>
        <w:autoSpaceDE w:val="0"/>
        <w:ind w:firstLine="709"/>
        <w:jc w:val="both"/>
      </w:pPr>
      <w:r w:rsidRPr="00487BAA">
        <w:t>- забезпечення проведення на більш якісному рівні робочих зустрічей, пов’язаних із  спільною стратегією діяльності у сфері написання та реалізації проектів.</w:t>
      </w:r>
    </w:p>
    <w:p w14:paraId="27F55F89" w14:textId="77777777" w:rsidR="007A07D7" w:rsidRPr="00487BAA" w:rsidRDefault="007A07D7" w:rsidP="007A07D7">
      <w:pPr>
        <w:autoSpaceDE w:val="0"/>
        <w:ind w:firstLine="709"/>
        <w:jc w:val="both"/>
      </w:pPr>
      <w:r w:rsidRPr="00487BAA">
        <w:t>- забезпечення проживання і харчування делегацій.</w:t>
      </w:r>
    </w:p>
    <w:p w14:paraId="0B5ED507" w14:textId="77777777" w:rsidR="007A07D7" w:rsidRPr="00487BAA" w:rsidRDefault="007A07D7" w:rsidP="007A07D7">
      <w:pPr>
        <w:autoSpaceDE w:val="0"/>
        <w:ind w:firstLine="709"/>
        <w:jc w:val="both"/>
      </w:pPr>
      <w:r w:rsidRPr="00487BAA">
        <w:t>- придбання нагородної продукції.</w:t>
      </w:r>
    </w:p>
    <w:p w14:paraId="501F213E" w14:textId="77777777" w:rsidR="007A07D7" w:rsidRPr="00487BAA" w:rsidRDefault="007A07D7" w:rsidP="007A07D7">
      <w:pPr>
        <w:autoSpaceDE w:val="0"/>
        <w:ind w:firstLine="708"/>
      </w:pPr>
      <w:r w:rsidRPr="00487BAA">
        <w:t>Перелік завдань Програми визначено в додатку 3 до Програми.</w:t>
      </w:r>
    </w:p>
    <w:p w14:paraId="554B2E19" w14:textId="77777777" w:rsidR="007A07D7" w:rsidRPr="00487BAA" w:rsidRDefault="007A07D7" w:rsidP="007A07D7">
      <w:pPr>
        <w:ind w:firstLine="709"/>
        <w:rPr>
          <w:b/>
        </w:rPr>
      </w:pPr>
    </w:p>
    <w:p w14:paraId="40346879" w14:textId="77777777" w:rsidR="007A07D7" w:rsidRPr="00487BAA" w:rsidRDefault="007A07D7" w:rsidP="007A07D7">
      <w:pPr>
        <w:ind w:firstLine="709"/>
        <w:jc w:val="center"/>
        <w:rPr>
          <w:b/>
        </w:rPr>
      </w:pPr>
      <w:r w:rsidRPr="00487BAA">
        <w:rPr>
          <w:b/>
        </w:rPr>
        <w:t>5. Шляхи і засоби розв’язання проблеми</w:t>
      </w:r>
    </w:p>
    <w:p w14:paraId="3598B94F" w14:textId="77777777" w:rsidR="007A07D7" w:rsidRPr="00487BAA" w:rsidRDefault="007A07D7" w:rsidP="007A07D7">
      <w:pPr>
        <w:ind w:firstLine="709"/>
        <w:rPr>
          <w:spacing w:val="-5"/>
        </w:rPr>
      </w:pPr>
      <w:r w:rsidRPr="00487BAA">
        <w:rPr>
          <w:spacing w:val="-5"/>
        </w:rPr>
        <w:t>Реалізація  завдань  Програми є можливою через проведення заходів,  вказаних у додатку 3 до Програми.</w:t>
      </w:r>
    </w:p>
    <w:p w14:paraId="3F09CCE3" w14:textId="77777777" w:rsidR="007A07D7" w:rsidRPr="00487BAA" w:rsidRDefault="007A07D7" w:rsidP="007A07D7">
      <w:pPr>
        <w:ind w:firstLine="709"/>
        <w:jc w:val="center"/>
        <w:rPr>
          <w:b/>
        </w:rPr>
      </w:pPr>
      <w:r w:rsidRPr="00487BAA">
        <w:rPr>
          <w:b/>
        </w:rPr>
        <w:t>6. Обсяги та джерела фінансування</w:t>
      </w:r>
    </w:p>
    <w:p w14:paraId="7605FB5A" w14:textId="77777777" w:rsidR="007A07D7" w:rsidRPr="00487BAA" w:rsidRDefault="007A07D7" w:rsidP="007A07D7">
      <w:pPr>
        <w:autoSpaceDE w:val="0"/>
        <w:ind w:firstLine="709"/>
        <w:jc w:val="both"/>
      </w:pPr>
      <w:r w:rsidRPr="00487BAA">
        <w:lastRenderedPageBreak/>
        <w:t>Фінансування заходів Програми здійснюється за рахунок коштів сільського бюджету. Показники орієнтовних обсягів фінансових витрат, необхідні для виконання Програми з визначенням джерел фінансування наведено в додатку 3 до Програми.</w:t>
      </w:r>
    </w:p>
    <w:p w14:paraId="5E889232" w14:textId="77777777" w:rsidR="007A07D7" w:rsidRPr="00487BAA" w:rsidRDefault="007A07D7" w:rsidP="007A07D7">
      <w:pPr>
        <w:ind w:firstLine="709"/>
        <w:rPr>
          <w:b/>
        </w:rPr>
      </w:pPr>
    </w:p>
    <w:p w14:paraId="385D7496" w14:textId="77777777" w:rsidR="007A07D7" w:rsidRPr="00487BAA" w:rsidRDefault="007A07D7" w:rsidP="007A07D7">
      <w:pPr>
        <w:ind w:firstLine="709"/>
        <w:jc w:val="center"/>
        <w:rPr>
          <w:b/>
        </w:rPr>
      </w:pPr>
      <w:r w:rsidRPr="00487BAA">
        <w:rPr>
          <w:b/>
        </w:rPr>
        <w:t>7. Строки та етапи виконання Програми</w:t>
      </w:r>
    </w:p>
    <w:p w14:paraId="744E71F6" w14:textId="77777777" w:rsidR="007A07D7" w:rsidRPr="00487BAA" w:rsidRDefault="007A07D7" w:rsidP="007A07D7">
      <w:pPr>
        <w:pStyle w:val="aa"/>
        <w:spacing w:before="0" w:beforeAutospacing="0" w:after="0" w:afterAutospacing="0"/>
        <w:ind w:firstLine="709"/>
        <w:jc w:val="both"/>
      </w:pPr>
      <w:r w:rsidRPr="00487BAA">
        <w:t>Програма реалізовуватиметься впродовж 2026 року.</w:t>
      </w:r>
    </w:p>
    <w:p w14:paraId="0076D18C" w14:textId="77777777" w:rsidR="007A07D7" w:rsidRPr="00487BAA" w:rsidRDefault="007A07D7" w:rsidP="007A07D7">
      <w:pPr>
        <w:ind w:firstLine="709"/>
        <w:jc w:val="both"/>
        <w:rPr>
          <w:sz w:val="28"/>
          <w:szCs w:val="28"/>
        </w:rPr>
      </w:pPr>
      <w:r w:rsidRPr="00487BAA">
        <w:t>Виконання визначених Програмою завдань здійснюється шляхом реалізації завдань Програми. У разі потреби до Програми вносяться зміни згідно із встановленим порядком.</w:t>
      </w:r>
    </w:p>
    <w:p w14:paraId="69519FFA" w14:textId="77777777" w:rsidR="007A07D7" w:rsidRPr="00487BAA" w:rsidRDefault="007A07D7" w:rsidP="007A07D7">
      <w:pPr>
        <w:ind w:firstLine="709"/>
        <w:jc w:val="center"/>
        <w:rPr>
          <w:b/>
        </w:rPr>
      </w:pPr>
      <w:r w:rsidRPr="00487BAA">
        <w:rPr>
          <w:b/>
        </w:rPr>
        <w:t>8. Очікувані результати від реалізації програми</w:t>
      </w:r>
    </w:p>
    <w:p w14:paraId="7B733BE5" w14:textId="77777777" w:rsidR="007A07D7" w:rsidRPr="00487BAA" w:rsidRDefault="007A07D7" w:rsidP="007A07D7">
      <w:pPr>
        <w:autoSpaceDE w:val="0"/>
        <w:ind w:firstLine="708"/>
        <w:jc w:val="both"/>
      </w:pPr>
      <w:r w:rsidRPr="00487BAA">
        <w:t>1. Покращення організації та проведення офіційних прийомів від імені сільського голови.</w:t>
      </w:r>
    </w:p>
    <w:p w14:paraId="0ECDB216" w14:textId="77777777" w:rsidR="007A07D7" w:rsidRPr="00487BAA" w:rsidRDefault="007A07D7" w:rsidP="007A07D7">
      <w:pPr>
        <w:ind w:firstLine="708"/>
        <w:jc w:val="both"/>
      </w:pPr>
      <w:r w:rsidRPr="00487BAA">
        <w:t>2. Покращення організації та проведення заходів із відзначення ювілейних пам’ятних дат, історичних подій державного, регіонального та місцевого значення.</w:t>
      </w:r>
    </w:p>
    <w:p w14:paraId="0435AD12" w14:textId="77777777" w:rsidR="007A07D7" w:rsidRPr="00487BAA" w:rsidRDefault="007A07D7" w:rsidP="007A07D7">
      <w:pPr>
        <w:ind w:firstLine="708"/>
        <w:jc w:val="both"/>
      </w:pPr>
      <w:r w:rsidRPr="00487BAA">
        <w:t>3.Проведення на більш якісному рівні робочих зустрічей, пов’язаних із спільною стратегією діяльності у сфері написання та реалізації проектів.</w:t>
      </w:r>
    </w:p>
    <w:p w14:paraId="1A3D2C10" w14:textId="77777777" w:rsidR="007A07D7" w:rsidRPr="00487BAA" w:rsidRDefault="007A07D7" w:rsidP="007A07D7">
      <w:pPr>
        <w:ind w:firstLine="708"/>
        <w:jc w:val="both"/>
      </w:pPr>
      <w:r w:rsidRPr="00487BAA">
        <w:t xml:space="preserve">4. Організація візитів делегацій Розвадівської сільської ради з метою обміну досвідом  із сусідніми районами Львівської області та України, участь у семінарах, нарадах, навчаннях працівників сільської ради з метою підвищення їхнього професійного рівня. </w:t>
      </w:r>
    </w:p>
    <w:p w14:paraId="37D00ED8" w14:textId="77777777" w:rsidR="007A07D7" w:rsidRPr="00487BAA" w:rsidRDefault="007A07D7" w:rsidP="007A07D7">
      <w:pPr>
        <w:ind w:firstLine="708"/>
        <w:jc w:val="both"/>
      </w:pPr>
      <w:r w:rsidRPr="00487BAA">
        <w:t>5. Покращення  промоції  Розвадівської сільської ради.</w:t>
      </w:r>
    </w:p>
    <w:p w14:paraId="43D654AD" w14:textId="77777777" w:rsidR="007A07D7" w:rsidRPr="00487BAA" w:rsidRDefault="007A07D7" w:rsidP="007A07D7">
      <w:pPr>
        <w:jc w:val="both"/>
      </w:pPr>
    </w:p>
    <w:p w14:paraId="107B5362" w14:textId="77777777" w:rsidR="007A07D7" w:rsidRPr="00487BAA" w:rsidRDefault="007A07D7" w:rsidP="007A07D7">
      <w:pPr>
        <w:jc w:val="both"/>
      </w:pPr>
    </w:p>
    <w:p w14:paraId="663A849B" w14:textId="77777777" w:rsidR="007A07D7" w:rsidRPr="00487BAA" w:rsidRDefault="007A07D7" w:rsidP="007A07D7">
      <w:pPr>
        <w:jc w:val="both"/>
      </w:pPr>
    </w:p>
    <w:p w14:paraId="6DFE1C60" w14:textId="77777777" w:rsidR="007A07D7" w:rsidRPr="00487BAA" w:rsidRDefault="007A07D7" w:rsidP="007A07D7">
      <w:pPr>
        <w:ind w:left="6379"/>
      </w:pPr>
    </w:p>
    <w:p w14:paraId="4893888F" w14:textId="77777777" w:rsidR="007A07D7" w:rsidRPr="00487BAA" w:rsidRDefault="007A07D7" w:rsidP="007A07D7">
      <w:pPr>
        <w:ind w:left="6379"/>
      </w:pPr>
    </w:p>
    <w:p w14:paraId="5EEAAF30" w14:textId="77777777" w:rsidR="007A07D7" w:rsidRPr="00487BAA" w:rsidRDefault="007A07D7" w:rsidP="007A07D7">
      <w:pPr>
        <w:ind w:left="6379"/>
      </w:pPr>
    </w:p>
    <w:p w14:paraId="6C4FAB16" w14:textId="77777777" w:rsidR="007A07D7" w:rsidRPr="00487BAA" w:rsidRDefault="007A07D7" w:rsidP="007A07D7">
      <w:pPr>
        <w:ind w:left="6379"/>
      </w:pPr>
    </w:p>
    <w:p w14:paraId="4763655A" w14:textId="77777777" w:rsidR="007A07D7" w:rsidRPr="00487BAA" w:rsidRDefault="007A07D7" w:rsidP="007A07D7">
      <w:pPr>
        <w:ind w:left="6379"/>
      </w:pPr>
    </w:p>
    <w:p w14:paraId="4B33F8FF" w14:textId="77777777" w:rsidR="007A07D7" w:rsidRPr="00487BAA" w:rsidRDefault="007A07D7" w:rsidP="007A07D7">
      <w:pPr>
        <w:ind w:left="6379"/>
      </w:pPr>
    </w:p>
    <w:p w14:paraId="23E43D88" w14:textId="77777777" w:rsidR="007A07D7" w:rsidRPr="00487BAA" w:rsidRDefault="007A07D7" w:rsidP="007A07D7">
      <w:pPr>
        <w:ind w:left="6379"/>
      </w:pPr>
    </w:p>
    <w:p w14:paraId="06195DA8" w14:textId="77777777" w:rsidR="007A07D7" w:rsidRPr="00487BAA" w:rsidRDefault="007A07D7" w:rsidP="007A07D7">
      <w:pPr>
        <w:ind w:left="6379"/>
      </w:pPr>
    </w:p>
    <w:p w14:paraId="162AA1F1" w14:textId="77777777" w:rsidR="007A07D7" w:rsidRPr="00487BAA" w:rsidRDefault="007A07D7" w:rsidP="007A07D7">
      <w:pPr>
        <w:ind w:left="6379"/>
      </w:pPr>
    </w:p>
    <w:p w14:paraId="7C935EF5" w14:textId="77777777" w:rsidR="007A07D7" w:rsidRPr="00487BAA" w:rsidRDefault="007A07D7" w:rsidP="007A07D7">
      <w:pPr>
        <w:ind w:left="6379"/>
      </w:pPr>
    </w:p>
    <w:p w14:paraId="3CAED6FD" w14:textId="77777777" w:rsidR="007A07D7" w:rsidRPr="00487BAA" w:rsidRDefault="007A07D7" w:rsidP="007A07D7">
      <w:pPr>
        <w:ind w:left="6379"/>
      </w:pPr>
    </w:p>
    <w:p w14:paraId="1A7A76AA" w14:textId="77777777" w:rsidR="007A07D7" w:rsidRPr="00487BAA" w:rsidRDefault="007A07D7" w:rsidP="007A07D7">
      <w:pPr>
        <w:ind w:left="6379"/>
      </w:pPr>
    </w:p>
    <w:p w14:paraId="6727078F" w14:textId="77777777" w:rsidR="007A07D7" w:rsidRPr="00487BAA" w:rsidRDefault="007A07D7" w:rsidP="007A07D7">
      <w:pPr>
        <w:ind w:left="6379"/>
      </w:pPr>
    </w:p>
    <w:p w14:paraId="5F59F4CE" w14:textId="77777777" w:rsidR="007A07D7" w:rsidRPr="00487BAA" w:rsidRDefault="007A07D7" w:rsidP="007A07D7">
      <w:pPr>
        <w:ind w:left="6379"/>
      </w:pPr>
    </w:p>
    <w:p w14:paraId="19116658" w14:textId="77777777" w:rsidR="007A07D7" w:rsidRPr="00487BAA" w:rsidRDefault="007A07D7" w:rsidP="007A07D7">
      <w:pPr>
        <w:ind w:left="6379"/>
      </w:pPr>
    </w:p>
    <w:p w14:paraId="4B8FF9D6" w14:textId="77777777" w:rsidR="007A07D7" w:rsidRPr="00487BAA" w:rsidRDefault="007A07D7" w:rsidP="007A07D7">
      <w:pPr>
        <w:ind w:left="6379"/>
      </w:pPr>
    </w:p>
    <w:p w14:paraId="6D706599" w14:textId="77777777" w:rsidR="007A07D7" w:rsidRPr="00487BAA" w:rsidRDefault="007A07D7" w:rsidP="007A07D7">
      <w:pPr>
        <w:ind w:left="6379"/>
      </w:pPr>
    </w:p>
    <w:p w14:paraId="0BF69D24" w14:textId="77777777" w:rsidR="007A07D7" w:rsidRPr="00487BAA" w:rsidRDefault="007A07D7" w:rsidP="007A07D7">
      <w:pPr>
        <w:ind w:left="6379"/>
      </w:pPr>
    </w:p>
    <w:p w14:paraId="0EF7199D" w14:textId="77777777" w:rsidR="007A07D7" w:rsidRPr="00487BAA" w:rsidRDefault="007A07D7" w:rsidP="007A07D7">
      <w:pPr>
        <w:ind w:left="6379"/>
      </w:pPr>
    </w:p>
    <w:p w14:paraId="389E63F8" w14:textId="77777777" w:rsidR="007A07D7" w:rsidRPr="00487BAA" w:rsidRDefault="007A07D7" w:rsidP="007A07D7">
      <w:pPr>
        <w:ind w:left="6379"/>
      </w:pPr>
    </w:p>
    <w:p w14:paraId="2F6DE2F5" w14:textId="77777777" w:rsidR="007A07D7" w:rsidRPr="00487BAA" w:rsidRDefault="007A07D7" w:rsidP="007A07D7">
      <w:pPr>
        <w:ind w:left="6379"/>
      </w:pPr>
    </w:p>
    <w:p w14:paraId="25A89DE2" w14:textId="77777777" w:rsidR="007A07D7" w:rsidRPr="00487BAA" w:rsidRDefault="007A07D7" w:rsidP="007A07D7">
      <w:pPr>
        <w:ind w:left="6379"/>
      </w:pPr>
    </w:p>
    <w:p w14:paraId="50BDA883" w14:textId="77777777" w:rsidR="007A07D7" w:rsidRPr="00487BAA" w:rsidRDefault="007A07D7" w:rsidP="007A07D7">
      <w:pPr>
        <w:ind w:left="6379"/>
      </w:pPr>
    </w:p>
    <w:p w14:paraId="16F69963" w14:textId="77777777" w:rsidR="007A07D7" w:rsidRPr="00487BAA" w:rsidRDefault="007A07D7" w:rsidP="007A07D7">
      <w:pPr>
        <w:ind w:left="6379"/>
      </w:pPr>
    </w:p>
    <w:p w14:paraId="0D671EBE" w14:textId="77777777" w:rsidR="007A07D7" w:rsidRPr="00487BAA" w:rsidRDefault="007A07D7" w:rsidP="007A07D7">
      <w:pPr>
        <w:ind w:left="6379"/>
      </w:pPr>
    </w:p>
    <w:p w14:paraId="48132635" w14:textId="77777777" w:rsidR="007A07D7" w:rsidRPr="00487BAA" w:rsidRDefault="007A07D7" w:rsidP="007A07D7">
      <w:pPr>
        <w:ind w:left="6379"/>
      </w:pPr>
    </w:p>
    <w:p w14:paraId="21AD8829" w14:textId="77777777" w:rsidR="007A07D7" w:rsidRPr="00487BAA" w:rsidRDefault="007A07D7" w:rsidP="007A07D7">
      <w:pPr>
        <w:ind w:left="6379"/>
      </w:pPr>
    </w:p>
    <w:p w14:paraId="194D5C9F" w14:textId="77777777" w:rsidR="007A07D7" w:rsidRPr="00487BAA" w:rsidRDefault="007A07D7" w:rsidP="007A07D7">
      <w:pPr>
        <w:ind w:left="6379"/>
      </w:pPr>
    </w:p>
    <w:p w14:paraId="47E6FD6D" w14:textId="77777777" w:rsidR="007A07D7" w:rsidRPr="00487BAA" w:rsidRDefault="007A07D7" w:rsidP="007A07D7">
      <w:pPr>
        <w:ind w:left="6379"/>
      </w:pPr>
    </w:p>
    <w:p w14:paraId="03952B3F" w14:textId="77777777" w:rsidR="007A07D7" w:rsidRPr="00487BAA" w:rsidRDefault="007A07D7" w:rsidP="007A07D7">
      <w:pPr>
        <w:ind w:left="6379"/>
      </w:pPr>
    </w:p>
    <w:p w14:paraId="0CA8D1E7" w14:textId="77777777" w:rsidR="007A07D7" w:rsidRPr="00487BAA" w:rsidRDefault="007A07D7" w:rsidP="007A07D7">
      <w:pPr>
        <w:ind w:left="6379"/>
      </w:pPr>
    </w:p>
    <w:p w14:paraId="43893F5E" w14:textId="77777777" w:rsidR="007A07D7" w:rsidRPr="00487BAA" w:rsidRDefault="007A07D7" w:rsidP="007A07D7">
      <w:pPr>
        <w:ind w:left="6379"/>
      </w:pPr>
    </w:p>
    <w:p w14:paraId="0350D8B0" w14:textId="77777777" w:rsidR="007A07D7" w:rsidRPr="00487BAA" w:rsidRDefault="007A07D7" w:rsidP="007A07D7">
      <w:pPr>
        <w:ind w:left="6379"/>
      </w:pPr>
    </w:p>
    <w:p w14:paraId="4F957BC1" w14:textId="77777777" w:rsidR="007A07D7" w:rsidRPr="00487BAA" w:rsidRDefault="007A07D7" w:rsidP="007A07D7">
      <w:pPr>
        <w:ind w:left="6379"/>
      </w:pPr>
    </w:p>
    <w:p w14:paraId="34B96E36" w14:textId="77777777" w:rsidR="007A07D7" w:rsidRPr="00487BAA" w:rsidRDefault="007A07D7" w:rsidP="007A07D7">
      <w:pPr>
        <w:ind w:left="6379"/>
      </w:pPr>
    </w:p>
    <w:p w14:paraId="48C5E8F4" w14:textId="77777777" w:rsidR="007A07D7" w:rsidRPr="00487BAA" w:rsidRDefault="007A07D7" w:rsidP="007A07D7">
      <w:pPr>
        <w:ind w:left="6379"/>
      </w:pPr>
    </w:p>
    <w:p w14:paraId="6B86C296" w14:textId="77777777" w:rsidR="007A07D7" w:rsidRPr="00487BAA" w:rsidRDefault="007A07D7" w:rsidP="007A07D7">
      <w:pPr>
        <w:ind w:left="6379"/>
      </w:pPr>
    </w:p>
    <w:p w14:paraId="2BE3EE8D" w14:textId="77777777" w:rsidR="007A07D7" w:rsidRPr="00487BAA" w:rsidRDefault="007A07D7" w:rsidP="007A07D7">
      <w:pPr>
        <w:ind w:left="6379"/>
      </w:pPr>
    </w:p>
    <w:p w14:paraId="62436D04" w14:textId="77777777" w:rsidR="007A07D7" w:rsidRPr="00487BAA" w:rsidRDefault="007A07D7" w:rsidP="007A07D7">
      <w:pPr>
        <w:ind w:left="6379"/>
      </w:pPr>
    </w:p>
    <w:p w14:paraId="4FBA0B78" w14:textId="77777777" w:rsidR="007A07D7" w:rsidRPr="00487BAA" w:rsidRDefault="007A07D7" w:rsidP="007A07D7">
      <w:pPr>
        <w:ind w:left="6379"/>
      </w:pPr>
    </w:p>
    <w:p w14:paraId="2F56CC58" w14:textId="77777777" w:rsidR="007A07D7" w:rsidRPr="00487BAA" w:rsidRDefault="007A07D7" w:rsidP="007A07D7"/>
    <w:p w14:paraId="2FEA05F7" w14:textId="77777777" w:rsidR="007A07D7" w:rsidRPr="00487BAA" w:rsidRDefault="007A07D7" w:rsidP="007A07D7">
      <w:pPr>
        <w:autoSpaceDE w:val="0"/>
        <w:jc w:val="center"/>
        <w:rPr>
          <w:b/>
        </w:rPr>
      </w:pPr>
      <w:r w:rsidRPr="00487BAA">
        <w:rPr>
          <w:b/>
        </w:rPr>
        <w:t>ПАСПОРТ</w:t>
      </w:r>
    </w:p>
    <w:p w14:paraId="3FF39ED6" w14:textId="77777777" w:rsidR="007A07D7" w:rsidRPr="00487BAA" w:rsidRDefault="007A07D7" w:rsidP="007A07D7">
      <w:pPr>
        <w:autoSpaceDE w:val="0"/>
        <w:jc w:val="center"/>
        <w:rPr>
          <w:b/>
        </w:rPr>
      </w:pPr>
      <w:r w:rsidRPr="00487BAA">
        <w:rPr>
          <w:b/>
        </w:rPr>
        <w:t>Цільової програми щодо проведення протокольних та масових заходів</w:t>
      </w:r>
    </w:p>
    <w:p w14:paraId="002143E0" w14:textId="77777777" w:rsidR="007A07D7" w:rsidRPr="00487BAA" w:rsidRDefault="007A07D7" w:rsidP="007A07D7">
      <w:pPr>
        <w:autoSpaceDE w:val="0"/>
        <w:jc w:val="center"/>
        <w:rPr>
          <w:b/>
        </w:rPr>
      </w:pPr>
      <w:r w:rsidRPr="00487BAA">
        <w:rPr>
          <w:b/>
        </w:rPr>
        <w:t xml:space="preserve"> Розвадівської сільської ради у 2026 році</w:t>
      </w:r>
    </w:p>
    <w:p w14:paraId="17358A78" w14:textId="77777777" w:rsidR="007A07D7" w:rsidRPr="00487BAA" w:rsidRDefault="007A07D7" w:rsidP="007A07D7">
      <w:pPr>
        <w:autoSpaceDE w:val="0"/>
        <w:ind w:firstLine="709"/>
        <w:jc w:val="both"/>
        <w:rPr>
          <w:b/>
        </w:rPr>
      </w:pPr>
    </w:p>
    <w:p w14:paraId="7C0DE9DE" w14:textId="77777777" w:rsidR="007A07D7" w:rsidRPr="00487BAA" w:rsidRDefault="007A07D7" w:rsidP="007A07D7">
      <w:pPr>
        <w:autoSpaceDE w:val="0"/>
        <w:ind w:firstLine="709"/>
        <w:jc w:val="both"/>
      </w:pPr>
      <w:r w:rsidRPr="00487BAA">
        <w:t>1. Ініціатор розроблення Програми – Розвадівська сільська рада Стрийського району Львівської області.</w:t>
      </w:r>
    </w:p>
    <w:p w14:paraId="3CD1F4C6" w14:textId="77777777" w:rsidR="007A07D7" w:rsidRPr="00487BAA" w:rsidRDefault="007A07D7" w:rsidP="007A07D7">
      <w:pPr>
        <w:autoSpaceDE w:val="0"/>
        <w:ind w:firstLine="709"/>
        <w:jc w:val="both"/>
      </w:pPr>
    </w:p>
    <w:p w14:paraId="5DA81709" w14:textId="77777777" w:rsidR="007A07D7" w:rsidRPr="00487BAA" w:rsidRDefault="007A07D7" w:rsidP="007A07D7">
      <w:pPr>
        <w:autoSpaceDE w:val="0"/>
        <w:ind w:firstLine="709"/>
        <w:jc w:val="both"/>
      </w:pPr>
      <w:r w:rsidRPr="00487BAA">
        <w:t>2. Дата, номер документа про затвердження Програми – рішення сесії сільської ради від 18.12.2025 №     .</w:t>
      </w:r>
    </w:p>
    <w:p w14:paraId="14889C93" w14:textId="77777777" w:rsidR="007A07D7" w:rsidRPr="00487BAA" w:rsidRDefault="007A07D7" w:rsidP="007A07D7">
      <w:pPr>
        <w:autoSpaceDE w:val="0"/>
        <w:ind w:firstLine="709"/>
        <w:jc w:val="both"/>
      </w:pPr>
    </w:p>
    <w:p w14:paraId="57EB60E2" w14:textId="77777777" w:rsidR="007A07D7" w:rsidRPr="00487BAA" w:rsidRDefault="007A07D7" w:rsidP="007A07D7">
      <w:pPr>
        <w:autoSpaceDE w:val="0"/>
        <w:ind w:firstLine="709"/>
        <w:jc w:val="both"/>
      </w:pPr>
      <w:r w:rsidRPr="00487BAA">
        <w:t>3. Відповідальний виконавець Програми – Розвадівська сільська рада Стрийського району Львівської області.</w:t>
      </w:r>
    </w:p>
    <w:p w14:paraId="7BF0A1C1" w14:textId="77777777" w:rsidR="007A07D7" w:rsidRPr="00487BAA" w:rsidRDefault="007A07D7" w:rsidP="007A07D7">
      <w:pPr>
        <w:autoSpaceDE w:val="0"/>
        <w:ind w:firstLine="709"/>
        <w:jc w:val="both"/>
      </w:pPr>
    </w:p>
    <w:p w14:paraId="597A5948" w14:textId="77777777" w:rsidR="007A07D7" w:rsidRPr="00487BAA" w:rsidRDefault="007A07D7" w:rsidP="007A07D7">
      <w:pPr>
        <w:autoSpaceDE w:val="0"/>
        <w:ind w:firstLine="709"/>
        <w:jc w:val="both"/>
      </w:pPr>
      <w:r w:rsidRPr="00487BAA">
        <w:t>4. Учасники Програми – Розвадівська сільська рада, інші органи місцевого самоврядування Стрийського району, інститути державної влади, громадські організації.</w:t>
      </w:r>
    </w:p>
    <w:p w14:paraId="45BFF5D9" w14:textId="77777777" w:rsidR="007A07D7" w:rsidRPr="00487BAA" w:rsidRDefault="007A07D7" w:rsidP="007A07D7">
      <w:pPr>
        <w:autoSpaceDE w:val="0"/>
        <w:ind w:firstLine="709"/>
        <w:jc w:val="both"/>
      </w:pPr>
    </w:p>
    <w:p w14:paraId="704765BD" w14:textId="77777777" w:rsidR="007A07D7" w:rsidRPr="00487BAA" w:rsidRDefault="007A07D7" w:rsidP="007A07D7">
      <w:pPr>
        <w:autoSpaceDE w:val="0"/>
        <w:ind w:firstLine="709"/>
        <w:jc w:val="both"/>
      </w:pPr>
      <w:r w:rsidRPr="00487BAA">
        <w:t>5. Термін реалізації Програми – 2026 рік.</w:t>
      </w:r>
    </w:p>
    <w:p w14:paraId="7E16F0AD" w14:textId="77777777" w:rsidR="007A07D7" w:rsidRPr="00487BAA" w:rsidRDefault="007A07D7" w:rsidP="007A07D7">
      <w:pPr>
        <w:autoSpaceDE w:val="0"/>
        <w:ind w:firstLine="709"/>
        <w:jc w:val="both"/>
      </w:pPr>
    </w:p>
    <w:p w14:paraId="511C2823" w14:textId="77777777" w:rsidR="007A07D7" w:rsidRPr="00487BAA" w:rsidRDefault="007A07D7" w:rsidP="007A07D7">
      <w:pPr>
        <w:autoSpaceDE w:val="0"/>
        <w:ind w:firstLine="709"/>
        <w:jc w:val="both"/>
      </w:pPr>
      <w:r w:rsidRPr="00487BAA">
        <w:t>6. Загальний обсяг фінансових ресурсів, необхідних для реалізації Програми, всього –  100 тис. грн, у тому числі:</w:t>
      </w:r>
    </w:p>
    <w:p w14:paraId="403CBA54" w14:textId="77777777" w:rsidR="007A07D7" w:rsidRPr="00487BAA" w:rsidRDefault="007A07D7" w:rsidP="007A07D7">
      <w:pPr>
        <w:autoSpaceDE w:val="0"/>
        <w:jc w:val="both"/>
        <w:rPr>
          <w:lang w:val="ru-RU"/>
        </w:rPr>
      </w:pPr>
      <w:r w:rsidRPr="00487BAA">
        <w:t xml:space="preserve">            6.1. Кошти місцевого бюджету – 100 тис. грн.</w:t>
      </w:r>
      <w:r w:rsidRPr="00487BAA">
        <w:rPr>
          <w:lang w:val="ru-RU"/>
        </w:rPr>
        <w:t>:</w:t>
      </w:r>
    </w:p>
    <w:p w14:paraId="74C50CC4" w14:textId="77777777" w:rsidR="007A07D7" w:rsidRPr="00487BAA" w:rsidRDefault="007A07D7" w:rsidP="007A07D7">
      <w:pPr>
        <w:autoSpaceDE w:val="0"/>
        <w:jc w:val="both"/>
      </w:pPr>
      <w:r w:rsidRPr="00487BAA">
        <w:rPr>
          <w:lang w:val="ru-RU"/>
        </w:rPr>
        <w:t xml:space="preserve">                   </w:t>
      </w:r>
      <w:r w:rsidRPr="00487BAA">
        <w:t>КЕКВ 2210 -  30 тис. грн.,</w:t>
      </w:r>
    </w:p>
    <w:p w14:paraId="4687BCC1" w14:textId="77777777" w:rsidR="007A07D7" w:rsidRPr="00487BAA" w:rsidRDefault="007A07D7" w:rsidP="007A07D7">
      <w:pPr>
        <w:autoSpaceDE w:val="0"/>
        <w:jc w:val="both"/>
        <w:rPr>
          <w:b/>
        </w:rPr>
      </w:pPr>
      <w:r w:rsidRPr="00487BAA">
        <w:t xml:space="preserve">                   КЕКВ 2240 -  70 тис. грн.</w:t>
      </w:r>
    </w:p>
    <w:p w14:paraId="60611433" w14:textId="77777777" w:rsidR="007A07D7" w:rsidRPr="00487BAA" w:rsidRDefault="007A07D7" w:rsidP="007A07D7">
      <w:pPr>
        <w:rPr>
          <w:szCs w:val="26"/>
        </w:rPr>
        <w:sectPr w:rsidR="007A07D7" w:rsidRPr="00487BAA" w:rsidSect="00B134D1">
          <w:footnotePr>
            <w:pos w:val="beneathText"/>
          </w:footnotePr>
          <w:pgSz w:w="11905" w:h="16837"/>
          <w:pgMar w:top="1134" w:right="567" w:bottom="1134" w:left="1701" w:header="720" w:footer="512" w:gutter="0"/>
          <w:cols w:space="720"/>
          <w:docGrid w:linePitch="326"/>
        </w:sectPr>
      </w:pPr>
    </w:p>
    <w:p w14:paraId="0750CB70" w14:textId="77777777" w:rsidR="007A07D7" w:rsidRPr="00487BAA" w:rsidRDefault="007A07D7" w:rsidP="007A07D7">
      <w:pPr>
        <w:shd w:val="clear" w:color="auto" w:fill="FFFFFF"/>
        <w:ind w:firstLine="709"/>
        <w:jc w:val="center"/>
        <w:rPr>
          <w:b/>
        </w:rPr>
      </w:pPr>
      <w:r w:rsidRPr="00487BAA">
        <w:rPr>
          <w:b/>
        </w:rPr>
        <w:lastRenderedPageBreak/>
        <w:t>Ресурсне забезпечення цільової програми</w:t>
      </w:r>
    </w:p>
    <w:p w14:paraId="4199322C" w14:textId="77777777" w:rsidR="007A07D7" w:rsidRPr="00487BAA" w:rsidRDefault="007A07D7" w:rsidP="007A07D7">
      <w:pPr>
        <w:shd w:val="clear" w:color="auto" w:fill="FFFFFF"/>
        <w:ind w:firstLine="709"/>
        <w:jc w:val="center"/>
        <w:rPr>
          <w:b/>
        </w:rPr>
      </w:pPr>
      <w:r w:rsidRPr="00487BAA">
        <w:rPr>
          <w:b/>
        </w:rPr>
        <w:t>Щодо  проведення протокольних та масових заходів Розвадівської сільської ради у 2026 році.</w:t>
      </w:r>
    </w:p>
    <w:p w14:paraId="2D269B73" w14:textId="77777777" w:rsidR="007A07D7" w:rsidRPr="00487BAA" w:rsidRDefault="007A07D7" w:rsidP="007A07D7">
      <w:pPr>
        <w:autoSpaceDE w:val="0"/>
        <w:ind w:firstLine="709"/>
        <w:jc w:val="right"/>
      </w:pPr>
      <w:r w:rsidRPr="00487BAA">
        <w:t>тис. грн.</w:t>
      </w:r>
    </w:p>
    <w:tbl>
      <w:tblPr>
        <w:tblW w:w="14196" w:type="dxa"/>
        <w:tblInd w:w="1173" w:type="dxa"/>
        <w:tblLayout w:type="fixed"/>
        <w:tblLook w:val="04A0" w:firstRow="1" w:lastRow="0" w:firstColumn="1" w:lastColumn="0" w:noHBand="0" w:noVBand="1"/>
      </w:tblPr>
      <w:tblGrid>
        <w:gridCol w:w="9708"/>
        <w:gridCol w:w="1197"/>
        <w:gridCol w:w="3291"/>
      </w:tblGrid>
      <w:tr w:rsidR="00487BAA" w:rsidRPr="00487BAA" w14:paraId="1047361E" w14:textId="77777777" w:rsidTr="00B134D1">
        <w:trPr>
          <w:cantSplit/>
          <w:trHeight w:val="883"/>
        </w:trPr>
        <w:tc>
          <w:tcPr>
            <w:tcW w:w="9708" w:type="dxa"/>
            <w:tcBorders>
              <w:top w:val="single" w:sz="4" w:space="0" w:color="000000"/>
              <w:left w:val="single" w:sz="4" w:space="0" w:color="000000"/>
              <w:bottom w:val="single" w:sz="4" w:space="0" w:color="000000"/>
              <w:right w:val="nil"/>
            </w:tcBorders>
            <w:vAlign w:val="center"/>
            <w:hideMark/>
          </w:tcPr>
          <w:p w14:paraId="3D265FF9" w14:textId="77777777" w:rsidR="007A07D7" w:rsidRPr="00487BAA" w:rsidRDefault="007A07D7" w:rsidP="00B134D1">
            <w:pPr>
              <w:autoSpaceDE w:val="0"/>
              <w:snapToGrid w:val="0"/>
              <w:jc w:val="center"/>
              <w:rPr>
                <w:b/>
              </w:rPr>
            </w:pPr>
            <w:r w:rsidRPr="00487BAA">
              <w:rPr>
                <w:b/>
              </w:rPr>
              <w:t>Обсяг коштів, які пропонується залучити на виконання програми</w:t>
            </w:r>
          </w:p>
        </w:tc>
        <w:tc>
          <w:tcPr>
            <w:tcW w:w="1197" w:type="dxa"/>
            <w:tcBorders>
              <w:top w:val="single" w:sz="4" w:space="0" w:color="000000"/>
              <w:left w:val="single" w:sz="4" w:space="0" w:color="000000"/>
              <w:bottom w:val="single" w:sz="4" w:space="0" w:color="000000"/>
              <w:right w:val="nil"/>
            </w:tcBorders>
            <w:vAlign w:val="center"/>
            <w:hideMark/>
          </w:tcPr>
          <w:p w14:paraId="043C9B18" w14:textId="77777777" w:rsidR="007A07D7" w:rsidRPr="00487BAA" w:rsidRDefault="007A07D7" w:rsidP="00B134D1">
            <w:pPr>
              <w:autoSpaceDE w:val="0"/>
              <w:snapToGrid w:val="0"/>
              <w:jc w:val="center"/>
              <w:rPr>
                <w:b/>
              </w:rPr>
            </w:pPr>
            <w:r w:rsidRPr="00487BAA">
              <w:rPr>
                <w:b/>
              </w:rPr>
              <w:t xml:space="preserve">2026 рік, </w:t>
            </w:r>
          </w:p>
        </w:tc>
        <w:tc>
          <w:tcPr>
            <w:tcW w:w="3291" w:type="dxa"/>
            <w:tcBorders>
              <w:top w:val="single" w:sz="4" w:space="0" w:color="000000"/>
              <w:left w:val="single" w:sz="4" w:space="0" w:color="000000"/>
              <w:bottom w:val="single" w:sz="4" w:space="0" w:color="000000"/>
              <w:right w:val="single" w:sz="4" w:space="0" w:color="000000"/>
            </w:tcBorders>
            <w:vAlign w:val="center"/>
            <w:hideMark/>
          </w:tcPr>
          <w:p w14:paraId="24168DB6" w14:textId="77777777" w:rsidR="007A07D7" w:rsidRPr="00487BAA" w:rsidRDefault="007A07D7" w:rsidP="00B134D1">
            <w:pPr>
              <w:autoSpaceDE w:val="0"/>
              <w:snapToGrid w:val="0"/>
              <w:jc w:val="center"/>
              <w:rPr>
                <w:b/>
              </w:rPr>
            </w:pPr>
            <w:r w:rsidRPr="00487BAA">
              <w:rPr>
                <w:b/>
              </w:rPr>
              <w:t xml:space="preserve">Усього витрат на виконання програми, </w:t>
            </w:r>
          </w:p>
        </w:tc>
      </w:tr>
      <w:tr w:rsidR="00487BAA" w:rsidRPr="00487BAA" w14:paraId="26574F23" w14:textId="77777777" w:rsidTr="00B134D1">
        <w:trPr>
          <w:trHeight w:val="364"/>
        </w:trPr>
        <w:tc>
          <w:tcPr>
            <w:tcW w:w="9708" w:type="dxa"/>
            <w:tcBorders>
              <w:top w:val="nil"/>
              <w:left w:val="single" w:sz="4" w:space="0" w:color="000000"/>
              <w:bottom w:val="single" w:sz="4" w:space="0" w:color="000000"/>
              <w:right w:val="nil"/>
            </w:tcBorders>
            <w:hideMark/>
          </w:tcPr>
          <w:p w14:paraId="16F3DCD1" w14:textId="77777777" w:rsidR="007A07D7" w:rsidRPr="00487BAA" w:rsidRDefault="007A07D7" w:rsidP="00B134D1">
            <w:pPr>
              <w:autoSpaceDE w:val="0"/>
              <w:snapToGrid w:val="0"/>
              <w:rPr>
                <w:b/>
              </w:rPr>
            </w:pPr>
            <w:r w:rsidRPr="00487BAA">
              <w:rPr>
                <w:b/>
              </w:rPr>
              <w:t>Усього,</w:t>
            </w:r>
          </w:p>
        </w:tc>
        <w:tc>
          <w:tcPr>
            <w:tcW w:w="1197" w:type="dxa"/>
            <w:tcBorders>
              <w:top w:val="nil"/>
              <w:left w:val="single" w:sz="4" w:space="0" w:color="000000"/>
              <w:bottom w:val="single" w:sz="4" w:space="0" w:color="000000"/>
              <w:right w:val="nil"/>
            </w:tcBorders>
            <w:hideMark/>
          </w:tcPr>
          <w:p w14:paraId="246AEF15" w14:textId="77777777" w:rsidR="007A07D7" w:rsidRPr="00487BAA" w:rsidRDefault="007A07D7" w:rsidP="00B134D1">
            <w:pPr>
              <w:autoSpaceDE w:val="0"/>
              <w:snapToGrid w:val="0"/>
              <w:jc w:val="center"/>
            </w:pPr>
            <w:r w:rsidRPr="00487BAA">
              <w:t>100,00</w:t>
            </w:r>
          </w:p>
        </w:tc>
        <w:tc>
          <w:tcPr>
            <w:tcW w:w="3291" w:type="dxa"/>
            <w:tcBorders>
              <w:top w:val="nil"/>
              <w:left w:val="single" w:sz="4" w:space="0" w:color="000000"/>
              <w:bottom w:val="single" w:sz="4" w:space="0" w:color="000000"/>
              <w:right w:val="single" w:sz="4" w:space="0" w:color="000000"/>
            </w:tcBorders>
            <w:hideMark/>
          </w:tcPr>
          <w:p w14:paraId="3562B21A" w14:textId="77777777" w:rsidR="007A07D7" w:rsidRPr="00487BAA" w:rsidRDefault="007A07D7" w:rsidP="00B134D1">
            <w:pPr>
              <w:autoSpaceDE w:val="0"/>
              <w:snapToGrid w:val="0"/>
              <w:jc w:val="center"/>
            </w:pPr>
            <w:r w:rsidRPr="00487BAA">
              <w:t>100,00</w:t>
            </w:r>
          </w:p>
        </w:tc>
      </w:tr>
      <w:tr w:rsidR="00487BAA" w:rsidRPr="00487BAA" w14:paraId="35680684" w14:textId="77777777" w:rsidTr="00B134D1">
        <w:trPr>
          <w:trHeight w:val="364"/>
        </w:trPr>
        <w:tc>
          <w:tcPr>
            <w:tcW w:w="9708" w:type="dxa"/>
            <w:tcBorders>
              <w:top w:val="nil"/>
              <w:left w:val="single" w:sz="4" w:space="0" w:color="000000"/>
              <w:bottom w:val="single" w:sz="4" w:space="0" w:color="000000"/>
              <w:right w:val="nil"/>
            </w:tcBorders>
            <w:hideMark/>
          </w:tcPr>
          <w:p w14:paraId="7E83B453" w14:textId="77777777" w:rsidR="007A07D7" w:rsidRPr="00487BAA" w:rsidRDefault="007A07D7" w:rsidP="00B134D1">
            <w:pPr>
              <w:autoSpaceDE w:val="0"/>
              <w:snapToGrid w:val="0"/>
            </w:pPr>
            <w:r w:rsidRPr="00487BAA">
              <w:t>у тому числі</w:t>
            </w:r>
          </w:p>
        </w:tc>
        <w:tc>
          <w:tcPr>
            <w:tcW w:w="1197" w:type="dxa"/>
            <w:tcBorders>
              <w:top w:val="nil"/>
              <w:left w:val="single" w:sz="4" w:space="0" w:color="000000"/>
              <w:bottom w:val="single" w:sz="4" w:space="0" w:color="000000"/>
              <w:right w:val="nil"/>
            </w:tcBorders>
          </w:tcPr>
          <w:p w14:paraId="1DA9C05A" w14:textId="77777777" w:rsidR="007A07D7" w:rsidRPr="00487BAA" w:rsidRDefault="007A07D7" w:rsidP="00B134D1">
            <w:pPr>
              <w:autoSpaceDE w:val="0"/>
              <w:snapToGrid w:val="0"/>
              <w:jc w:val="center"/>
            </w:pPr>
          </w:p>
        </w:tc>
        <w:tc>
          <w:tcPr>
            <w:tcW w:w="3291" w:type="dxa"/>
            <w:tcBorders>
              <w:top w:val="nil"/>
              <w:left w:val="single" w:sz="4" w:space="0" w:color="000000"/>
              <w:bottom w:val="single" w:sz="4" w:space="0" w:color="000000"/>
              <w:right w:val="single" w:sz="4" w:space="0" w:color="000000"/>
            </w:tcBorders>
          </w:tcPr>
          <w:p w14:paraId="1444FB43" w14:textId="77777777" w:rsidR="007A07D7" w:rsidRPr="00487BAA" w:rsidRDefault="007A07D7" w:rsidP="00B134D1">
            <w:pPr>
              <w:autoSpaceDE w:val="0"/>
              <w:snapToGrid w:val="0"/>
              <w:jc w:val="center"/>
            </w:pPr>
          </w:p>
        </w:tc>
      </w:tr>
      <w:tr w:rsidR="00487BAA" w:rsidRPr="00487BAA" w14:paraId="06954BE5" w14:textId="77777777" w:rsidTr="00B134D1">
        <w:trPr>
          <w:trHeight w:val="364"/>
        </w:trPr>
        <w:tc>
          <w:tcPr>
            <w:tcW w:w="9708" w:type="dxa"/>
            <w:tcBorders>
              <w:top w:val="nil"/>
              <w:left w:val="single" w:sz="4" w:space="0" w:color="000000"/>
              <w:bottom w:val="single" w:sz="4" w:space="0" w:color="000000"/>
              <w:right w:val="nil"/>
            </w:tcBorders>
            <w:hideMark/>
          </w:tcPr>
          <w:p w14:paraId="72CED33C" w14:textId="77777777" w:rsidR="007A07D7" w:rsidRPr="00487BAA" w:rsidRDefault="007A07D7" w:rsidP="00B134D1">
            <w:pPr>
              <w:autoSpaceDE w:val="0"/>
              <w:snapToGrid w:val="0"/>
              <w:rPr>
                <w:b/>
              </w:rPr>
            </w:pPr>
            <w:r w:rsidRPr="00487BAA">
              <w:rPr>
                <w:b/>
              </w:rPr>
              <w:t>обласний бюджет</w:t>
            </w:r>
          </w:p>
        </w:tc>
        <w:tc>
          <w:tcPr>
            <w:tcW w:w="1197" w:type="dxa"/>
            <w:tcBorders>
              <w:top w:val="nil"/>
              <w:left w:val="single" w:sz="4" w:space="0" w:color="000000"/>
              <w:bottom w:val="single" w:sz="4" w:space="0" w:color="000000"/>
              <w:right w:val="nil"/>
            </w:tcBorders>
          </w:tcPr>
          <w:p w14:paraId="038AAA79" w14:textId="77777777" w:rsidR="007A07D7" w:rsidRPr="00487BAA" w:rsidRDefault="007A07D7" w:rsidP="00B134D1">
            <w:pPr>
              <w:autoSpaceDE w:val="0"/>
              <w:snapToGrid w:val="0"/>
              <w:jc w:val="center"/>
            </w:pPr>
          </w:p>
        </w:tc>
        <w:tc>
          <w:tcPr>
            <w:tcW w:w="3291" w:type="dxa"/>
            <w:tcBorders>
              <w:top w:val="nil"/>
              <w:left w:val="single" w:sz="4" w:space="0" w:color="000000"/>
              <w:bottom w:val="single" w:sz="4" w:space="0" w:color="000000"/>
              <w:right w:val="single" w:sz="4" w:space="0" w:color="000000"/>
            </w:tcBorders>
          </w:tcPr>
          <w:p w14:paraId="79BA993A" w14:textId="77777777" w:rsidR="007A07D7" w:rsidRPr="00487BAA" w:rsidRDefault="007A07D7" w:rsidP="00B134D1">
            <w:pPr>
              <w:autoSpaceDE w:val="0"/>
              <w:snapToGrid w:val="0"/>
              <w:jc w:val="center"/>
            </w:pPr>
          </w:p>
        </w:tc>
      </w:tr>
      <w:tr w:rsidR="00487BAA" w:rsidRPr="00487BAA" w14:paraId="02F090EE" w14:textId="77777777" w:rsidTr="00B134D1">
        <w:trPr>
          <w:trHeight w:val="270"/>
        </w:trPr>
        <w:tc>
          <w:tcPr>
            <w:tcW w:w="9708" w:type="dxa"/>
            <w:tcBorders>
              <w:top w:val="nil"/>
              <w:left w:val="single" w:sz="4" w:space="0" w:color="000000"/>
              <w:bottom w:val="single" w:sz="4" w:space="0" w:color="000000"/>
              <w:right w:val="nil"/>
            </w:tcBorders>
            <w:hideMark/>
          </w:tcPr>
          <w:p w14:paraId="288D538E" w14:textId="77777777" w:rsidR="007A07D7" w:rsidRPr="00487BAA" w:rsidRDefault="007A07D7" w:rsidP="00B134D1">
            <w:pPr>
              <w:autoSpaceDE w:val="0"/>
              <w:snapToGrid w:val="0"/>
              <w:rPr>
                <w:b/>
              </w:rPr>
            </w:pPr>
            <w:r w:rsidRPr="00487BAA">
              <w:rPr>
                <w:b/>
              </w:rPr>
              <w:t>районні, міські (міст обласного підпорядкування) бюджети</w:t>
            </w:r>
          </w:p>
        </w:tc>
        <w:tc>
          <w:tcPr>
            <w:tcW w:w="1197" w:type="dxa"/>
            <w:tcBorders>
              <w:top w:val="nil"/>
              <w:left w:val="single" w:sz="4" w:space="0" w:color="000000"/>
              <w:bottom w:val="single" w:sz="4" w:space="0" w:color="000000"/>
              <w:right w:val="nil"/>
            </w:tcBorders>
          </w:tcPr>
          <w:p w14:paraId="50CB2D60" w14:textId="77777777" w:rsidR="007A07D7" w:rsidRPr="00487BAA" w:rsidRDefault="007A07D7" w:rsidP="00B134D1">
            <w:pPr>
              <w:autoSpaceDE w:val="0"/>
              <w:snapToGrid w:val="0"/>
              <w:jc w:val="center"/>
            </w:pPr>
          </w:p>
        </w:tc>
        <w:tc>
          <w:tcPr>
            <w:tcW w:w="3291" w:type="dxa"/>
            <w:tcBorders>
              <w:top w:val="nil"/>
              <w:left w:val="single" w:sz="4" w:space="0" w:color="000000"/>
              <w:bottom w:val="single" w:sz="4" w:space="0" w:color="000000"/>
              <w:right w:val="single" w:sz="4" w:space="0" w:color="000000"/>
            </w:tcBorders>
          </w:tcPr>
          <w:p w14:paraId="1D989DF5" w14:textId="77777777" w:rsidR="007A07D7" w:rsidRPr="00487BAA" w:rsidRDefault="007A07D7" w:rsidP="00B134D1">
            <w:pPr>
              <w:autoSpaceDE w:val="0"/>
              <w:snapToGrid w:val="0"/>
              <w:jc w:val="center"/>
            </w:pPr>
          </w:p>
        </w:tc>
      </w:tr>
      <w:tr w:rsidR="00487BAA" w:rsidRPr="00487BAA" w14:paraId="2A562B6E" w14:textId="77777777" w:rsidTr="00B134D1">
        <w:trPr>
          <w:trHeight w:val="364"/>
        </w:trPr>
        <w:tc>
          <w:tcPr>
            <w:tcW w:w="9708" w:type="dxa"/>
            <w:tcBorders>
              <w:top w:val="nil"/>
              <w:left w:val="single" w:sz="4" w:space="0" w:color="000000"/>
              <w:bottom w:val="single" w:sz="4" w:space="0" w:color="000000"/>
              <w:right w:val="nil"/>
            </w:tcBorders>
            <w:hideMark/>
          </w:tcPr>
          <w:p w14:paraId="61F4B487" w14:textId="77777777" w:rsidR="007A07D7" w:rsidRPr="00487BAA" w:rsidRDefault="007A07D7" w:rsidP="00B134D1">
            <w:pPr>
              <w:autoSpaceDE w:val="0"/>
              <w:snapToGrid w:val="0"/>
              <w:rPr>
                <w:b/>
              </w:rPr>
            </w:pPr>
            <w:r w:rsidRPr="00487BAA">
              <w:rPr>
                <w:b/>
              </w:rPr>
              <w:t>Бюджети сіл, селища, міста районного підпорядкування</w:t>
            </w:r>
          </w:p>
        </w:tc>
        <w:tc>
          <w:tcPr>
            <w:tcW w:w="1197" w:type="dxa"/>
            <w:tcBorders>
              <w:top w:val="nil"/>
              <w:left w:val="single" w:sz="4" w:space="0" w:color="000000"/>
              <w:bottom w:val="single" w:sz="4" w:space="0" w:color="000000"/>
              <w:right w:val="nil"/>
            </w:tcBorders>
            <w:hideMark/>
          </w:tcPr>
          <w:p w14:paraId="03BE967C" w14:textId="77777777" w:rsidR="007A07D7" w:rsidRPr="00487BAA" w:rsidRDefault="007A07D7" w:rsidP="00B134D1">
            <w:pPr>
              <w:autoSpaceDE w:val="0"/>
              <w:snapToGrid w:val="0"/>
              <w:jc w:val="center"/>
            </w:pPr>
            <w:r w:rsidRPr="00487BAA">
              <w:t>100,00</w:t>
            </w:r>
          </w:p>
        </w:tc>
        <w:tc>
          <w:tcPr>
            <w:tcW w:w="3291" w:type="dxa"/>
            <w:tcBorders>
              <w:top w:val="nil"/>
              <w:left w:val="single" w:sz="4" w:space="0" w:color="000000"/>
              <w:bottom w:val="single" w:sz="4" w:space="0" w:color="000000"/>
              <w:right w:val="single" w:sz="4" w:space="0" w:color="000000"/>
            </w:tcBorders>
            <w:hideMark/>
          </w:tcPr>
          <w:p w14:paraId="419FCBB1" w14:textId="77777777" w:rsidR="007A07D7" w:rsidRPr="00487BAA" w:rsidRDefault="007A07D7" w:rsidP="00B134D1">
            <w:pPr>
              <w:autoSpaceDE w:val="0"/>
              <w:snapToGrid w:val="0"/>
              <w:jc w:val="center"/>
              <w:rPr>
                <w:lang w:val="en-US"/>
              </w:rPr>
            </w:pPr>
            <w:r w:rsidRPr="00487BAA">
              <w:t>100,00</w:t>
            </w:r>
          </w:p>
        </w:tc>
      </w:tr>
      <w:tr w:rsidR="007A07D7" w:rsidRPr="00487BAA" w14:paraId="6CB52F9A" w14:textId="77777777" w:rsidTr="00B134D1">
        <w:trPr>
          <w:trHeight w:val="395"/>
        </w:trPr>
        <w:tc>
          <w:tcPr>
            <w:tcW w:w="9708" w:type="dxa"/>
            <w:tcBorders>
              <w:top w:val="nil"/>
              <w:left w:val="single" w:sz="4" w:space="0" w:color="000000"/>
              <w:bottom w:val="single" w:sz="4" w:space="0" w:color="000000"/>
              <w:right w:val="nil"/>
            </w:tcBorders>
            <w:hideMark/>
          </w:tcPr>
          <w:p w14:paraId="46CCE48A" w14:textId="77777777" w:rsidR="007A07D7" w:rsidRPr="00487BAA" w:rsidRDefault="007A07D7" w:rsidP="00B134D1">
            <w:pPr>
              <w:autoSpaceDE w:val="0"/>
              <w:snapToGrid w:val="0"/>
              <w:rPr>
                <w:b/>
              </w:rPr>
            </w:pPr>
            <w:r w:rsidRPr="00487BAA">
              <w:rPr>
                <w:b/>
              </w:rPr>
              <w:t>кошти небюджетних джерел</w:t>
            </w:r>
          </w:p>
        </w:tc>
        <w:tc>
          <w:tcPr>
            <w:tcW w:w="1197" w:type="dxa"/>
            <w:tcBorders>
              <w:top w:val="nil"/>
              <w:left w:val="single" w:sz="4" w:space="0" w:color="000000"/>
              <w:bottom w:val="single" w:sz="4" w:space="0" w:color="000000"/>
              <w:right w:val="nil"/>
            </w:tcBorders>
          </w:tcPr>
          <w:p w14:paraId="3D686A35" w14:textId="77777777" w:rsidR="007A07D7" w:rsidRPr="00487BAA" w:rsidRDefault="007A07D7" w:rsidP="00B134D1">
            <w:pPr>
              <w:autoSpaceDE w:val="0"/>
              <w:snapToGrid w:val="0"/>
            </w:pPr>
          </w:p>
        </w:tc>
        <w:tc>
          <w:tcPr>
            <w:tcW w:w="3291" w:type="dxa"/>
            <w:tcBorders>
              <w:top w:val="nil"/>
              <w:left w:val="single" w:sz="4" w:space="0" w:color="000000"/>
              <w:bottom w:val="single" w:sz="4" w:space="0" w:color="000000"/>
              <w:right w:val="single" w:sz="4" w:space="0" w:color="000000"/>
            </w:tcBorders>
          </w:tcPr>
          <w:p w14:paraId="69BF588E" w14:textId="77777777" w:rsidR="007A07D7" w:rsidRPr="00487BAA" w:rsidRDefault="007A07D7" w:rsidP="00B134D1">
            <w:pPr>
              <w:autoSpaceDE w:val="0"/>
              <w:snapToGrid w:val="0"/>
            </w:pPr>
          </w:p>
        </w:tc>
      </w:tr>
    </w:tbl>
    <w:p w14:paraId="7DF015FC" w14:textId="77777777" w:rsidR="007A07D7" w:rsidRPr="00487BAA" w:rsidRDefault="007A07D7" w:rsidP="007A07D7">
      <w:pPr>
        <w:ind w:firstLine="11340"/>
      </w:pPr>
    </w:p>
    <w:p w14:paraId="7E886C3D" w14:textId="77777777" w:rsidR="007A07D7" w:rsidRPr="00487BAA" w:rsidRDefault="007A07D7" w:rsidP="007A07D7">
      <w:pPr>
        <w:autoSpaceDE w:val="0"/>
        <w:ind w:firstLine="709"/>
        <w:jc w:val="center"/>
        <w:rPr>
          <w:b/>
        </w:rPr>
      </w:pPr>
      <w:r w:rsidRPr="00487BAA">
        <w:rPr>
          <w:b/>
        </w:rPr>
        <w:t>Перелік заходів та показників цільової програми</w:t>
      </w:r>
    </w:p>
    <w:p w14:paraId="52AD5E90" w14:textId="77777777" w:rsidR="007A07D7" w:rsidRPr="00487BAA" w:rsidRDefault="007A07D7" w:rsidP="007A07D7">
      <w:pPr>
        <w:autoSpaceDE w:val="0"/>
        <w:ind w:firstLine="709"/>
        <w:jc w:val="center"/>
        <w:rPr>
          <w:b/>
        </w:rPr>
      </w:pPr>
      <w:r w:rsidRPr="00487BAA">
        <w:rPr>
          <w:b/>
        </w:rPr>
        <w:t>щодо проведення протокольних та масових заходів Розвадівської сільської ради у 2026 році.</w:t>
      </w:r>
    </w:p>
    <w:p w14:paraId="6011A4A2" w14:textId="77777777" w:rsidR="007A07D7" w:rsidRPr="00487BAA" w:rsidRDefault="007A07D7" w:rsidP="007A07D7">
      <w:pPr>
        <w:autoSpaceDE w:val="0"/>
        <w:ind w:firstLine="709"/>
        <w:rPr>
          <w:b/>
        </w:rPr>
      </w:pPr>
    </w:p>
    <w:tbl>
      <w:tblPr>
        <w:tblW w:w="15007" w:type="dxa"/>
        <w:tblInd w:w="410" w:type="dxa"/>
        <w:tblLayout w:type="fixed"/>
        <w:tblLook w:val="04A0" w:firstRow="1" w:lastRow="0" w:firstColumn="1" w:lastColumn="0" w:noHBand="0" w:noVBand="1"/>
      </w:tblPr>
      <w:tblGrid>
        <w:gridCol w:w="521"/>
        <w:gridCol w:w="3005"/>
        <w:gridCol w:w="3117"/>
        <w:gridCol w:w="1415"/>
        <w:gridCol w:w="3122"/>
        <w:gridCol w:w="3827"/>
      </w:tblGrid>
      <w:tr w:rsidR="00487BAA" w:rsidRPr="00487BAA" w14:paraId="7C11F8AF" w14:textId="77777777" w:rsidTr="00B134D1">
        <w:trPr>
          <w:cantSplit/>
          <w:trHeight w:val="645"/>
        </w:trPr>
        <w:tc>
          <w:tcPr>
            <w:tcW w:w="521" w:type="dxa"/>
            <w:vMerge w:val="restart"/>
            <w:tcBorders>
              <w:top w:val="single" w:sz="4" w:space="0" w:color="000000"/>
              <w:left w:val="single" w:sz="4" w:space="0" w:color="000000"/>
              <w:bottom w:val="single" w:sz="4" w:space="0" w:color="000000"/>
              <w:right w:val="nil"/>
            </w:tcBorders>
            <w:vAlign w:val="center"/>
            <w:hideMark/>
          </w:tcPr>
          <w:p w14:paraId="1FE5D164" w14:textId="77777777" w:rsidR="007A07D7" w:rsidRPr="00487BAA" w:rsidRDefault="007A07D7" w:rsidP="00B134D1">
            <w:pPr>
              <w:autoSpaceDE w:val="0"/>
              <w:snapToGrid w:val="0"/>
              <w:jc w:val="center"/>
              <w:rPr>
                <w:b/>
              </w:rPr>
            </w:pPr>
            <w:r w:rsidRPr="00487BAA">
              <w:rPr>
                <w:b/>
              </w:rPr>
              <w:t>№ з/п</w:t>
            </w:r>
          </w:p>
        </w:tc>
        <w:tc>
          <w:tcPr>
            <w:tcW w:w="3005" w:type="dxa"/>
            <w:vMerge w:val="restart"/>
            <w:tcBorders>
              <w:top w:val="single" w:sz="4" w:space="0" w:color="000000"/>
              <w:left w:val="single" w:sz="4" w:space="0" w:color="000000"/>
              <w:bottom w:val="single" w:sz="4" w:space="0" w:color="000000"/>
              <w:right w:val="nil"/>
            </w:tcBorders>
            <w:vAlign w:val="center"/>
            <w:hideMark/>
          </w:tcPr>
          <w:p w14:paraId="4E9EAA71" w14:textId="77777777" w:rsidR="007A07D7" w:rsidRPr="00487BAA" w:rsidRDefault="007A07D7" w:rsidP="00B134D1">
            <w:pPr>
              <w:autoSpaceDE w:val="0"/>
              <w:snapToGrid w:val="0"/>
              <w:jc w:val="center"/>
              <w:rPr>
                <w:b/>
              </w:rPr>
            </w:pPr>
            <w:r w:rsidRPr="00487BAA">
              <w:rPr>
                <w:b/>
              </w:rPr>
              <w:t>Назва завдання</w:t>
            </w:r>
          </w:p>
        </w:tc>
        <w:tc>
          <w:tcPr>
            <w:tcW w:w="3117" w:type="dxa"/>
            <w:vMerge w:val="restart"/>
            <w:tcBorders>
              <w:top w:val="single" w:sz="4" w:space="0" w:color="000000"/>
              <w:left w:val="single" w:sz="4" w:space="0" w:color="000000"/>
              <w:bottom w:val="single" w:sz="4" w:space="0" w:color="000000"/>
              <w:right w:val="nil"/>
            </w:tcBorders>
            <w:vAlign w:val="center"/>
            <w:hideMark/>
          </w:tcPr>
          <w:p w14:paraId="37FD84F9" w14:textId="77777777" w:rsidR="007A07D7" w:rsidRPr="00487BAA" w:rsidRDefault="007A07D7" w:rsidP="00B134D1">
            <w:pPr>
              <w:autoSpaceDE w:val="0"/>
              <w:snapToGrid w:val="0"/>
              <w:jc w:val="center"/>
              <w:rPr>
                <w:b/>
              </w:rPr>
            </w:pPr>
            <w:r w:rsidRPr="00487BAA">
              <w:rPr>
                <w:b/>
              </w:rPr>
              <w:t>Заходи та показники на виконання завдання</w:t>
            </w:r>
          </w:p>
        </w:tc>
        <w:tc>
          <w:tcPr>
            <w:tcW w:w="1415" w:type="dxa"/>
            <w:vMerge w:val="restart"/>
            <w:tcBorders>
              <w:top w:val="single" w:sz="4" w:space="0" w:color="000000"/>
              <w:left w:val="single" w:sz="4" w:space="0" w:color="000000"/>
              <w:bottom w:val="single" w:sz="4" w:space="0" w:color="000000"/>
              <w:right w:val="nil"/>
            </w:tcBorders>
            <w:vAlign w:val="center"/>
            <w:hideMark/>
          </w:tcPr>
          <w:p w14:paraId="13E308B8" w14:textId="77777777" w:rsidR="007A07D7" w:rsidRPr="00487BAA" w:rsidRDefault="007A07D7" w:rsidP="00B134D1">
            <w:pPr>
              <w:autoSpaceDE w:val="0"/>
              <w:snapToGrid w:val="0"/>
              <w:jc w:val="center"/>
              <w:rPr>
                <w:b/>
              </w:rPr>
            </w:pPr>
            <w:r w:rsidRPr="00487BAA">
              <w:rPr>
                <w:b/>
              </w:rPr>
              <w:t>Строк виконання заходу, показника</w:t>
            </w:r>
          </w:p>
        </w:tc>
        <w:tc>
          <w:tcPr>
            <w:tcW w:w="3122" w:type="dxa"/>
            <w:vMerge w:val="restart"/>
            <w:tcBorders>
              <w:top w:val="single" w:sz="4" w:space="0" w:color="000000"/>
              <w:left w:val="single" w:sz="4" w:space="0" w:color="000000"/>
              <w:bottom w:val="single" w:sz="4" w:space="0" w:color="000000"/>
              <w:right w:val="nil"/>
            </w:tcBorders>
            <w:vAlign w:val="center"/>
            <w:hideMark/>
          </w:tcPr>
          <w:p w14:paraId="07D24088" w14:textId="77777777" w:rsidR="007A07D7" w:rsidRPr="00487BAA" w:rsidRDefault="007A07D7" w:rsidP="00B134D1">
            <w:pPr>
              <w:autoSpaceDE w:val="0"/>
              <w:snapToGrid w:val="0"/>
              <w:jc w:val="center"/>
              <w:rPr>
                <w:b/>
              </w:rPr>
            </w:pPr>
            <w:r w:rsidRPr="00487BAA">
              <w:rPr>
                <w:b/>
              </w:rPr>
              <w:t>Виконавці заходу, показника</w:t>
            </w:r>
          </w:p>
        </w:tc>
        <w:tc>
          <w:tcPr>
            <w:tcW w:w="3827" w:type="dxa"/>
            <w:vMerge w:val="restart"/>
            <w:tcBorders>
              <w:top w:val="single" w:sz="4" w:space="0" w:color="000000"/>
              <w:left w:val="single" w:sz="4" w:space="0" w:color="000000"/>
              <w:bottom w:val="single" w:sz="4" w:space="0" w:color="000000"/>
              <w:right w:val="single" w:sz="4" w:space="0" w:color="000000"/>
            </w:tcBorders>
            <w:vAlign w:val="center"/>
            <w:hideMark/>
          </w:tcPr>
          <w:p w14:paraId="28025209" w14:textId="77777777" w:rsidR="007A07D7" w:rsidRPr="00487BAA" w:rsidRDefault="007A07D7" w:rsidP="00B134D1">
            <w:pPr>
              <w:autoSpaceDE w:val="0"/>
              <w:snapToGrid w:val="0"/>
              <w:jc w:val="center"/>
              <w:rPr>
                <w:b/>
              </w:rPr>
            </w:pPr>
            <w:r w:rsidRPr="00487BAA">
              <w:rPr>
                <w:b/>
              </w:rPr>
              <w:t>Очікуваний результат</w:t>
            </w:r>
          </w:p>
        </w:tc>
      </w:tr>
      <w:tr w:rsidR="00487BAA" w:rsidRPr="00487BAA" w14:paraId="5EF11A33" w14:textId="77777777" w:rsidTr="00B134D1">
        <w:trPr>
          <w:cantSplit/>
          <w:trHeight w:val="509"/>
        </w:trPr>
        <w:tc>
          <w:tcPr>
            <w:tcW w:w="521" w:type="dxa"/>
            <w:vMerge/>
            <w:tcBorders>
              <w:top w:val="single" w:sz="4" w:space="0" w:color="000000"/>
              <w:left w:val="single" w:sz="4" w:space="0" w:color="000000"/>
              <w:bottom w:val="single" w:sz="4" w:space="0" w:color="000000"/>
              <w:right w:val="nil"/>
            </w:tcBorders>
            <w:vAlign w:val="center"/>
            <w:hideMark/>
          </w:tcPr>
          <w:p w14:paraId="587E5479" w14:textId="77777777" w:rsidR="007A07D7" w:rsidRPr="00487BAA" w:rsidRDefault="007A07D7" w:rsidP="00B134D1">
            <w:pPr>
              <w:rPr>
                <w:b/>
              </w:rPr>
            </w:pPr>
          </w:p>
        </w:tc>
        <w:tc>
          <w:tcPr>
            <w:tcW w:w="3005" w:type="dxa"/>
            <w:vMerge/>
            <w:tcBorders>
              <w:top w:val="single" w:sz="4" w:space="0" w:color="000000"/>
              <w:left w:val="single" w:sz="4" w:space="0" w:color="000000"/>
              <w:bottom w:val="single" w:sz="4" w:space="0" w:color="000000"/>
              <w:right w:val="nil"/>
            </w:tcBorders>
            <w:vAlign w:val="center"/>
            <w:hideMark/>
          </w:tcPr>
          <w:p w14:paraId="017B8C63" w14:textId="77777777" w:rsidR="007A07D7" w:rsidRPr="00487BAA" w:rsidRDefault="007A07D7" w:rsidP="00B134D1">
            <w:pPr>
              <w:rPr>
                <w:b/>
              </w:rPr>
            </w:pPr>
          </w:p>
        </w:tc>
        <w:tc>
          <w:tcPr>
            <w:tcW w:w="3117" w:type="dxa"/>
            <w:vMerge/>
            <w:tcBorders>
              <w:top w:val="single" w:sz="4" w:space="0" w:color="000000"/>
              <w:left w:val="single" w:sz="4" w:space="0" w:color="000000"/>
              <w:bottom w:val="single" w:sz="4" w:space="0" w:color="000000"/>
              <w:right w:val="nil"/>
            </w:tcBorders>
            <w:vAlign w:val="center"/>
            <w:hideMark/>
          </w:tcPr>
          <w:p w14:paraId="7BC5710D" w14:textId="77777777" w:rsidR="007A07D7" w:rsidRPr="00487BAA" w:rsidRDefault="007A07D7" w:rsidP="00B134D1">
            <w:pPr>
              <w:rPr>
                <w:b/>
              </w:rPr>
            </w:pPr>
          </w:p>
        </w:tc>
        <w:tc>
          <w:tcPr>
            <w:tcW w:w="1415" w:type="dxa"/>
            <w:vMerge/>
            <w:tcBorders>
              <w:top w:val="single" w:sz="4" w:space="0" w:color="000000"/>
              <w:left w:val="single" w:sz="4" w:space="0" w:color="000000"/>
              <w:bottom w:val="single" w:sz="4" w:space="0" w:color="000000"/>
              <w:right w:val="nil"/>
            </w:tcBorders>
            <w:vAlign w:val="center"/>
            <w:hideMark/>
          </w:tcPr>
          <w:p w14:paraId="608EFDAD" w14:textId="77777777" w:rsidR="007A07D7" w:rsidRPr="00487BAA" w:rsidRDefault="007A07D7" w:rsidP="00B134D1">
            <w:pPr>
              <w:rPr>
                <w:b/>
              </w:rPr>
            </w:pPr>
          </w:p>
        </w:tc>
        <w:tc>
          <w:tcPr>
            <w:tcW w:w="3122" w:type="dxa"/>
            <w:vMerge/>
            <w:tcBorders>
              <w:top w:val="single" w:sz="4" w:space="0" w:color="000000"/>
              <w:left w:val="single" w:sz="4" w:space="0" w:color="000000"/>
              <w:bottom w:val="single" w:sz="4" w:space="0" w:color="000000"/>
              <w:right w:val="nil"/>
            </w:tcBorders>
            <w:vAlign w:val="center"/>
            <w:hideMark/>
          </w:tcPr>
          <w:p w14:paraId="68A6C843" w14:textId="77777777" w:rsidR="007A07D7" w:rsidRPr="00487BAA" w:rsidRDefault="007A07D7" w:rsidP="00B134D1">
            <w:pPr>
              <w:rPr>
                <w:b/>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615D9A30" w14:textId="77777777" w:rsidR="007A07D7" w:rsidRPr="00487BAA" w:rsidRDefault="007A07D7" w:rsidP="00B134D1">
            <w:pPr>
              <w:rPr>
                <w:b/>
              </w:rPr>
            </w:pPr>
          </w:p>
        </w:tc>
      </w:tr>
      <w:tr w:rsidR="00487BAA" w:rsidRPr="00487BAA" w14:paraId="42A346A3" w14:textId="77777777" w:rsidTr="00B134D1">
        <w:trPr>
          <w:cantSplit/>
          <w:trHeight w:val="1545"/>
        </w:trPr>
        <w:tc>
          <w:tcPr>
            <w:tcW w:w="521" w:type="dxa"/>
            <w:tcBorders>
              <w:top w:val="nil"/>
              <w:left w:val="single" w:sz="4" w:space="0" w:color="000000"/>
              <w:bottom w:val="single" w:sz="4" w:space="0" w:color="000000"/>
              <w:right w:val="nil"/>
            </w:tcBorders>
            <w:vAlign w:val="center"/>
            <w:hideMark/>
          </w:tcPr>
          <w:p w14:paraId="6286EC8B" w14:textId="77777777" w:rsidR="007A07D7" w:rsidRPr="00487BAA" w:rsidRDefault="007A07D7" w:rsidP="00B134D1">
            <w:pPr>
              <w:autoSpaceDE w:val="0"/>
              <w:snapToGrid w:val="0"/>
              <w:jc w:val="center"/>
              <w:rPr>
                <w:b/>
              </w:rPr>
            </w:pPr>
            <w:r w:rsidRPr="00487BAA">
              <w:rPr>
                <w:b/>
              </w:rPr>
              <w:t>1</w:t>
            </w:r>
          </w:p>
        </w:tc>
        <w:tc>
          <w:tcPr>
            <w:tcW w:w="3005" w:type="dxa"/>
            <w:tcBorders>
              <w:top w:val="nil"/>
              <w:left w:val="single" w:sz="4" w:space="0" w:color="000000"/>
              <w:bottom w:val="single" w:sz="4" w:space="0" w:color="000000"/>
              <w:right w:val="nil"/>
            </w:tcBorders>
            <w:vAlign w:val="center"/>
            <w:hideMark/>
          </w:tcPr>
          <w:p w14:paraId="6D2D7E6A" w14:textId="77777777" w:rsidR="007A07D7" w:rsidRPr="00487BAA" w:rsidRDefault="007A07D7" w:rsidP="00B134D1">
            <w:pPr>
              <w:autoSpaceDE w:val="0"/>
              <w:snapToGrid w:val="0"/>
              <w:rPr>
                <w:b/>
              </w:rPr>
            </w:pPr>
            <w:r w:rsidRPr="00487BAA">
              <w:rPr>
                <w:b/>
              </w:rPr>
              <w:t>Забезпечення прийомів офіційних делегацій</w:t>
            </w:r>
          </w:p>
        </w:tc>
        <w:tc>
          <w:tcPr>
            <w:tcW w:w="3117" w:type="dxa"/>
            <w:tcBorders>
              <w:top w:val="nil"/>
              <w:left w:val="single" w:sz="4" w:space="0" w:color="000000"/>
              <w:bottom w:val="single" w:sz="4" w:space="0" w:color="000000"/>
              <w:right w:val="nil"/>
            </w:tcBorders>
            <w:vAlign w:val="center"/>
            <w:hideMark/>
          </w:tcPr>
          <w:p w14:paraId="05579442" w14:textId="77777777" w:rsidR="007A07D7" w:rsidRPr="00487BAA" w:rsidRDefault="007A07D7" w:rsidP="00B134D1">
            <w:pPr>
              <w:autoSpaceDE w:val="0"/>
              <w:snapToGrid w:val="0"/>
            </w:pPr>
            <w:r w:rsidRPr="00487BAA">
              <w:t>Прийоми від імені сільського голови для офіційних делегацій</w:t>
            </w:r>
          </w:p>
          <w:p w14:paraId="0BDF6340" w14:textId="77777777" w:rsidR="007A07D7" w:rsidRPr="00487BAA" w:rsidRDefault="007A07D7" w:rsidP="00B134D1">
            <w:pPr>
              <w:autoSpaceDE w:val="0"/>
            </w:pPr>
          </w:p>
        </w:tc>
        <w:tc>
          <w:tcPr>
            <w:tcW w:w="1415" w:type="dxa"/>
            <w:tcBorders>
              <w:top w:val="nil"/>
              <w:left w:val="single" w:sz="4" w:space="0" w:color="000000"/>
              <w:bottom w:val="single" w:sz="4" w:space="0" w:color="000000"/>
              <w:right w:val="nil"/>
            </w:tcBorders>
            <w:vAlign w:val="center"/>
          </w:tcPr>
          <w:p w14:paraId="13EF355E" w14:textId="77777777" w:rsidR="007A07D7" w:rsidRPr="00487BAA" w:rsidRDefault="007A07D7" w:rsidP="00B134D1">
            <w:pPr>
              <w:autoSpaceDE w:val="0"/>
              <w:snapToGrid w:val="0"/>
            </w:pPr>
            <w:r w:rsidRPr="00487BAA">
              <w:t>Протягом року</w:t>
            </w:r>
          </w:p>
          <w:p w14:paraId="5ADF0394" w14:textId="77777777" w:rsidR="007A07D7" w:rsidRPr="00487BAA" w:rsidRDefault="007A07D7" w:rsidP="00B134D1">
            <w:pPr>
              <w:autoSpaceDE w:val="0"/>
            </w:pPr>
          </w:p>
        </w:tc>
        <w:tc>
          <w:tcPr>
            <w:tcW w:w="3122" w:type="dxa"/>
            <w:tcBorders>
              <w:top w:val="nil"/>
              <w:left w:val="single" w:sz="4" w:space="0" w:color="000000"/>
              <w:bottom w:val="single" w:sz="4" w:space="0" w:color="000000"/>
              <w:right w:val="nil"/>
            </w:tcBorders>
            <w:vAlign w:val="center"/>
          </w:tcPr>
          <w:p w14:paraId="389939F4" w14:textId="77777777" w:rsidR="007A07D7" w:rsidRPr="00487BAA" w:rsidRDefault="007A07D7" w:rsidP="00B134D1">
            <w:pPr>
              <w:autoSpaceDE w:val="0"/>
              <w:snapToGrid w:val="0"/>
            </w:pPr>
            <w:r w:rsidRPr="00487BAA">
              <w:t>Сільський голова,  бухгалтерія сільської ради</w:t>
            </w:r>
          </w:p>
        </w:tc>
        <w:tc>
          <w:tcPr>
            <w:tcW w:w="3827" w:type="dxa"/>
            <w:tcBorders>
              <w:top w:val="nil"/>
              <w:left w:val="single" w:sz="4" w:space="0" w:color="000000"/>
              <w:bottom w:val="single" w:sz="4" w:space="0" w:color="000000"/>
              <w:right w:val="single" w:sz="4" w:space="0" w:color="000000"/>
            </w:tcBorders>
            <w:vAlign w:val="center"/>
            <w:hideMark/>
          </w:tcPr>
          <w:p w14:paraId="695122C6" w14:textId="77777777" w:rsidR="007A07D7" w:rsidRPr="00487BAA" w:rsidRDefault="007A07D7" w:rsidP="00B134D1">
            <w:pPr>
              <w:autoSpaceDE w:val="0"/>
              <w:snapToGrid w:val="0"/>
              <w:jc w:val="both"/>
            </w:pPr>
            <w:r w:rsidRPr="00487BAA">
              <w:t>Проведення на належному рівні прийомів для офіційних делегацій.</w:t>
            </w:r>
          </w:p>
          <w:p w14:paraId="68AFFDAA" w14:textId="77777777" w:rsidR="007A07D7" w:rsidRPr="00487BAA" w:rsidRDefault="007A07D7" w:rsidP="00B134D1">
            <w:pPr>
              <w:autoSpaceDE w:val="0"/>
              <w:jc w:val="both"/>
            </w:pPr>
            <w:r w:rsidRPr="00487BAA">
              <w:t>Налагодження контактів та співпраці</w:t>
            </w:r>
          </w:p>
        </w:tc>
      </w:tr>
      <w:tr w:rsidR="00487BAA" w:rsidRPr="00487BAA" w14:paraId="11C6AD69" w14:textId="77777777" w:rsidTr="00B134D1">
        <w:trPr>
          <w:cantSplit/>
          <w:trHeight w:val="2258"/>
        </w:trPr>
        <w:tc>
          <w:tcPr>
            <w:tcW w:w="521" w:type="dxa"/>
            <w:tcBorders>
              <w:top w:val="nil"/>
              <w:left w:val="single" w:sz="4" w:space="0" w:color="000000"/>
              <w:bottom w:val="single" w:sz="4" w:space="0" w:color="000000"/>
              <w:right w:val="nil"/>
            </w:tcBorders>
            <w:vAlign w:val="center"/>
            <w:hideMark/>
          </w:tcPr>
          <w:p w14:paraId="0CD9B9ED" w14:textId="77777777" w:rsidR="007A07D7" w:rsidRPr="00487BAA" w:rsidRDefault="007A07D7" w:rsidP="00B134D1">
            <w:pPr>
              <w:autoSpaceDE w:val="0"/>
              <w:snapToGrid w:val="0"/>
              <w:jc w:val="center"/>
              <w:rPr>
                <w:b/>
              </w:rPr>
            </w:pPr>
            <w:r w:rsidRPr="00487BAA">
              <w:rPr>
                <w:b/>
              </w:rPr>
              <w:t>2</w:t>
            </w:r>
          </w:p>
        </w:tc>
        <w:tc>
          <w:tcPr>
            <w:tcW w:w="3005" w:type="dxa"/>
            <w:tcBorders>
              <w:top w:val="nil"/>
              <w:left w:val="single" w:sz="4" w:space="0" w:color="000000"/>
              <w:bottom w:val="single" w:sz="4" w:space="0" w:color="000000"/>
              <w:right w:val="nil"/>
            </w:tcBorders>
            <w:vAlign w:val="center"/>
            <w:hideMark/>
          </w:tcPr>
          <w:p w14:paraId="17BE835B" w14:textId="77777777" w:rsidR="007A07D7" w:rsidRPr="00487BAA" w:rsidRDefault="007A07D7" w:rsidP="00B134D1">
            <w:pPr>
              <w:autoSpaceDE w:val="0"/>
              <w:snapToGrid w:val="0"/>
              <w:rPr>
                <w:b/>
              </w:rPr>
            </w:pPr>
            <w:r w:rsidRPr="00487BAA">
              <w:rPr>
                <w:b/>
              </w:rPr>
              <w:t>Забезпечення</w:t>
            </w:r>
          </w:p>
          <w:p w14:paraId="02C1EDC3" w14:textId="77777777" w:rsidR="007A07D7" w:rsidRPr="00487BAA" w:rsidRDefault="007A07D7" w:rsidP="00B134D1">
            <w:pPr>
              <w:autoSpaceDE w:val="0"/>
              <w:rPr>
                <w:b/>
              </w:rPr>
            </w:pPr>
            <w:r w:rsidRPr="00487BAA">
              <w:rPr>
                <w:b/>
              </w:rPr>
              <w:t>організації та проведення прийомів з нагоди відзначення свят державного, регіонального та місцевого значення</w:t>
            </w:r>
          </w:p>
        </w:tc>
        <w:tc>
          <w:tcPr>
            <w:tcW w:w="3117" w:type="dxa"/>
            <w:tcBorders>
              <w:top w:val="nil"/>
              <w:left w:val="single" w:sz="4" w:space="0" w:color="000000"/>
              <w:bottom w:val="single" w:sz="4" w:space="0" w:color="000000"/>
              <w:right w:val="nil"/>
            </w:tcBorders>
            <w:vAlign w:val="center"/>
            <w:hideMark/>
          </w:tcPr>
          <w:p w14:paraId="64CB120D" w14:textId="77777777" w:rsidR="007A07D7" w:rsidRPr="00487BAA" w:rsidRDefault="007A07D7" w:rsidP="00B134D1">
            <w:pPr>
              <w:autoSpaceDE w:val="0"/>
              <w:snapToGrid w:val="0"/>
            </w:pPr>
            <w:r w:rsidRPr="00487BAA">
              <w:t>Прийоми від імені сільського голови з нагоди відзначення державних свят, визначних пам'ятних дат, історичних подій державного та місцевого значення</w:t>
            </w:r>
          </w:p>
          <w:p w14:paraId="5D80701D" w14:textId="77777777" w:rsidR="007A07D7" w:rsidRPr="00487BAA" w:rsidRDefault="007A07D7" w:rsidP="00B134D1">
            <w:pPr>
              <w:autoSpaceDE w:val="0"/>
            </w:pPr>
          </w:p>
        </w:tc>
        <w:tc>
          <w:tcPr>
            <w:tcW w:w="1415" w:type="dxa"/>
            <w:tcBorders>
              <w:top w:val="nil"/>
              <w:left w:val="single" w:sz="4" w:space="0" w:color="000000"/>
              <w:bottom w:val="single" w:sz="4" w:space="0" w:color="000000"/>
              <w:right w:val="nil"/>
            </w:tcBorders>
            <w:vAlign w:val="center"/>
            <w:hideMark/>
          </w:tcPr>
          <w:p w14:paraId="2359EEE4" w14:textId="77777777" w:rsidR="007A07D7" w:rsidRPr="00487BAA" w:rsidRDefault="007A07D7" w:rsidP="00B134D1">
            <w:pPr>
              <w:autoSpaceDE w:val="0"/>
              <w:snapToGrid w:val="0"/>
            </w:pPr>
            <w:r w:rsidRPr="00487BAA">
              <w:t>Протягом року</w:t>
            </w:r>
          </w:p>
        </w:tc>
        <w:tc>
          <w:tcPr>
            <w:tcW w:w="3122" w:type="dxa"/>
            <w:tcBorders>
              <w:top w:val="nil"/>
              <w:left w:val="single" w:sz="4" w:space="0" w:color="000000"/>
              <w:bottom w:val="single" w:sz="4" w:space="0" w:color="000000"/>
              <w:right w:val="nil"/>
            </w:tcBorders>
            <w:vAlign w:val="center"/>
          </w:tcPr>
          <w:p w14:paraId="4C2E58F3" w14:textId="77777777" w:rsidR="007A07D7" w:rsidRPr="00487BAA" w:rsidRDefault="007A07D7" w:rsidP="00B134D1">
            <w:pPr>
              <w:autoSpaceDE w:val="0"/>
              <w:snapToGrid w:val="0"/>
            </w:pPr>
            <w:r w:rsidRPr="00487BAA">
              <w:t>Сільський голова,  бухгалтерія сільської ради</w:t>
            </w:r>
          </w:p>
          <w:p w14:paraId="29173DFE" w14:textId="77777777" w:rsidR="007A07D7" w:rsidRPr="00487BAA" w:rsidRDefault="007A07D7" w:rsidP="00B134D1">
            <w:pPr>
              <w:autoSpaceDE w:val="0"/>
              <w:snapToGrid w:val="0"/>
            </w:pPr>
          </w:p>
        </w:tc>
        <w:tc>
          <w:tcPr>
            <w:tcW w:w="3827" w:type="dxa"/>
            <w:tcBorders>
              <w:top w:val="nil"/>
              <w:left w:val="single" w:sz="4" w:space="0" w:color="000000"/>
              <w:bottom w:val="single" w:sz="4" w:space="0" w:color="000000"/>
              <w:right w:val="single" w:sz="4" w:space="0" w:color="000000"/>
            </w:tcBorders>
            <w:vAlign w:val="center"/>
            <w:hideMark/>
          </w:tcPr>
          <w:p w14:paraId="7BB1F955" w14:textId="77777777" w:rsidR="007A07D7" w:rsidRPr="00487BAA" w:rsidRDefault="007A07D7" w:rsidP="00B134D1">
            <w:pPr>
              <w:autoSpaceDE w:val="0"/>
              <w:snapToGrid w:val="0"/>
              <w:jc w:val="both"/>
            </w:pPr>
            <w:r w:rsidRPr="00487BAA">
              <w:t>Проведення на належному рівні заходів із відзначення державних свят, визначних пам'ятних дат, історичних подій державного, регіонального та місцевого значення.</w:t>
            </w:r>
          </w:p>
          <w:p w14:paraId="75B73DB1" w14:textId="77777777" w:rsidR="007A07D7" w:rsidRPr="00487BAA" w:rsidRDefault="007A07D7" w:rsidP="00B134D1">
            <w:pPr>
              <w:autoSpaceDE w:val="0"/>
              <w:jc w:val="both"/>
            </w:pPr>
            <w:r w:rsidRPr="00487BAA">
              <w:t>Підвищення рівня співпраці між інститутами влади та інститутами громадянського суспільства</w:t>
            </w:r>
          </w:p>
        </w:tc>
      </w:tr>
      <w:tr w:rsidR="00487BAA" w:rsidRPr="00487BAA" w14:paraId="03D38724" w14:textId="77777777" w:rsidTr="00B134D1">
        <w:trPr>
          <w:cantSplit/>
          <w:trHeight w:val="1334"/>
        </w:trPr>
        <w:tc>
          <w:tcPr>
            <w:tcW w:w="521" w:type="dxa"/>
            <w:tcBorders>
              <w:top w:val="nil"/>
              <w:left w:val="single" w:sz="4" w:space="0" w:color="000000"/>
              <w:bottom w:val="single" w:sz="4" w:space="0" w:color="000000"/>
              <w:right w:val="nil"/>
            </w:tcBorders>
            <w:vAlign w:val="center"/>
            <w:hideMark/>
          </w:tcPr>
          <w:p w14:paraId="0DF73D3C" w14:textId="77777777" w:rsidR="007A07D7" w:rsidRPr="00487BAA" w:rsidRDefault="007A07D7" w:rsidP="00B134D1">
            <w:pPr>
              <w:autoSpaceDE w:val="0"/>
              <w:snapToGrid w:val="0"/>
              <w:jc w:val="center"/>
              <w:rPr>
                <w:b/>
              </w:rPr>
            </w:pPr>
            <w:r w:rsidRPr="00487BAA">
              <w:rPr>
                <w:b/>
              </w:rPr>
              <w:lastRenderedPageBreak/>
              <w:t>3</w:t>
            </w:r>
          </w:p>
        </w:tc>
        <w:tc>
          <w:tcPr>
            <w:tcW w:w="3005" w:type="dxa"/>
            <w:tcBorders>
              <w:top w:val="nil"/>
              <w:left w:val="single" w:sz="4" w:space="0" w:color="000000"/>
              <w:bottom w:val="single" w:sz="4" w:space="0" w:color="000000"/>
              <w:right w:val="nil"/>
            </w:tcBorders>
            <w:vAlign w:val="center"/>
            <w:hideMark/>
          </w:tcPr>
          <w:p w14:paraId="60F4E117" w14:textId="77777777" w:rsidR="007A07D7" w:rsidRPr="00487BAA" w:rsidRDefault="007A07D7" w:rsidP="00B134D1">
            <w:pPr>
              <w:autoSpaceDE w:val="0"/>
              <w:snapToGrid w:val="0"/>
              <w:rPr>
                <w:b/>
              </w:rPr>
            </w:pPr>
            <w:r w:rsidRPr="00487BAA">
              <w:rPr>
                <w:b/>
              </w:rPr>
              <w:t>Забезпечення  придбання нагородної,</w:t>
            </w:r>
          </w:p>
          <w:p w14:paraId="2D6C1556" w14:textId="77777777" w:rsidR="007A07D7" w:rsidRPr="00487BAA" w:rsidRDefault="007A07D7" w:rsidP="00B134D1">
            <w:pPr>
              <w:autoSpaceDE w:val="0"/>
              <w:rPr>
                <w:b/>
              </w:rPr>
            </w:pPr>
            <w:r w:rsidRPr="00487BAA">
              <w:rPr>
                <w:b/>
              </w:rPr>
              <w:t>подарункової та сувенірної продукції</w:t>
            </w:r>
          </w:p>
        </w:tc>
        <w:tc>
          <w:tcPr>
            <w:tcW w:w="3117" w:type="dxa"/>
            <w:tcBorders>
              <w:top w:val="nil"/>
              <w:left w:val="single" w:sz="4" w:space="0" w:color="000000"/>
              <w:bottom w:val="single" w:sz="4" w:space="0" w:color="000000"/>
              <w:right w:val="nil"/>
            </w:tcBorders>
            <w:vAlign w:val="center"/>
            <w:hideMark/>
          </w:tcPr>
          <w:p w14:paraId="267B3FE3" w14:textId="77777777" w:rsidR="007A07D7" w:rsidRPr="00487BAA" w:rsidRDefault="007A07D7" w:rsidP="00B134D1">
            <w:pPr>
              <w:autoSpaceDE w:val="0"/>
              <w:snapToGrid w:val="0"/>
            </w:pPr>
            <w:r w:rsidRPr="00487BAA">
              <w:t xml:space="preserve">Придбання нагородної, подарункової та сувенірної продукції </w:t>
            </w:r>
          </w:p>
        </w:tc>
        <w:tc>
          <w:tcPr>
            <w:tcW w:w="1415" w:type="dxa"/>
            <w:tcBorders>
              <w:top w:val="nil"/>
              <w:left w:val="single" w:sz="4" w:space="0" w:color="000000"/>
              <w:bottom w:val="single" w:sz="4" w:space="0" w:color="000000"/>
              <w:right w:val="nil"/>
            </w:tcBorders>
            <w:vAlign w:val="center"/>
            <w:hideMark/>
          </w:tcPr>
          <w:p w14:paraId="614EB16B" w14:textId="77777777" w:rsidR="007A07D7" w:rsidRPr="00487BAA" w:rsidRDefault="007A07D7" w:rsidP="00B134D1">
            <w:pPr>
              <w:autoSpaceDE w:val="0"/>
              <w:snapToGrid w:val="0"/>
            </w:pPr>
            <w:r w:rsidRPr="00487BAA">
              <w:t>Протягом року</w:t>
            </w:r>
          </w:p>
        </w:tc>
        <w:tc>
          <w:tcPr>
            <w:tcW w:w="3122" w:type="dxa"/>
            <w:tcBorders>
              <w:top w:val="nil"/>
              <w:left w:val="single" w:sz="4" w:space="0" w:color="000000"/>
              <w:bottom w:val="single" w:sz="4" w:space="0" w:color="000000"/>
              <w:right w:val="nil"/>
            </w:tcBorders>
            <w:vAlign w:val="center"/>
          </w:tcPr>
          <w:p w14:paraId="22F93A6D" w14:textId="77777777" w:rsidR="007A07D7" w:rsidRPr="00487BAA" w:rsidRDefault="007A07D7" w:rsidP="00B134D1">
            <w:pPr>
              <w:autoSpaceDE w:val="0"/>
              <w:snapToGrid w:val="0"/>
            </w:pPr>
            <w:r w:rsidRPr="00487BAA">
              <w:t>Сільський голова,  бухгалтерія сільської ради</w:t>
            </w:r>
          </w:p>
        </w:tc>
        <w:tc>
          <w:tcPr>
            <w:tcW w:w="3827" w:type="dxa"/>
            <w:tcBorders>
              <w:top w:val="nil"/>
              <w:left w:val="single" w:sz="4" w:space="0" w:color="000000"/>
              <w:bottom w:val="single" w:sz="4" w:space="0" w:color="000000"/>
              <w:right w:val="single" w:sz="4" w:space="0" w:color="000000"/>
            </w:tcBorders>
            <w:vAlign w:val="center"/>
            <w:hideMark/>
          </w:tcPr>
          <w:p w14:paraId="4E43384B" w14:textId="77777777" w:rsidR="007A07D7" w:rsidRPr="00487BAA" w:rsidRDefault="007A07D7" w:rsidP="00B134D1">
            <w:pPr>
              <w:autoSpaceDE w:val="0"/>
              <w:snapToGrid w:val="0"/>
              <w:jc w:val="both"/>
            </w:pPr>
            <w:r w:rsidRPr="00487BAA">
              <w:t>Відзначення громадян, які зробили вагомий внесок у розвиток територіальної громади, презентація Розвадівської сільської ради</w:t>
            </w:r>
          </w:p>
        </w:tc>
      </w:tr>
      <w:tr w:rsidR="00487BAA" w:rsidRPr="00487BAA" w14:paraId="1937E888" w14:textId="77777777" w:rsidTr="00B134D1">
        <w:trPr>
          <w:cantSplit/>
          <w:trHeight w:val="1358"/>
        </w:trPr>
        <w:tc>
          <w:tcPr>
            <w:tcW w:w="521" w:type="dxa"/>
            <w:tcBorders>
              <w:top w:val="nil"/>
              <w:left w:val="single" w:sz="4" w:space="0" w:color="000000"/>
              <w:bottom w:val="single" w:sz="4" w:space="0" w:color="000000"/>
              <w:right w:val="nil"/>
            </w:tcBorders>
            <w:vAlign w:val="center"/>
            <w:hideMark/>
          </w:tcPr>
          <w:p w14:paraId="64F42726" w14:textId="77777777" w:rsidR="007A07D7" w:rsidRPr="00487BAA" w:rsidRDefault="007A07D7" w:rsidP="00B134D1">
            <w:pPr>
              <w:autoSpaceDE w:val="0"/>
              <w:snapToGrid w:val="0"/>
              <w:jc w:val="center"/>
              <w:rPr>
                <w:b/>
              </w:rPr>
            </w:pPr>
            <w:r w:rsidRPr="00487BAA">
              <w:rPr>
                <w:b/>
              </w:rPr>
              <w:t>4</w:t>
            </w:r>
          </w:p>
        </w:tc>
        <w:tc>
          <w:tcPr>
            <w:tcW w:w="3005" w:type="dxa"/>
            <w:tcBorders>
              <w:top w:val="nil"/>
              <w:left w:val="single" w:sz="4" w:space="0" w:color="000000"/>
              <w:bottom w:val="single" w:sz="4" w:space="0" w:color="000000"/>
              <w:right w:val="nil"/>
            </w:tcBorders>
            <w:vAlign w:val="center"/>
            <w:hideMark/>
          </w:tcPr>
          <w:p w14:paraId="058ECA0E" w14:textId="77777777" w:rsidR="007A07D7" w:rsidRPr="00487BAA" w:rsidRDefault="007A07D7" w:rsidP="00B134D1">
            <w:pPr>
              <w:autoSpaceDE w:val="0"/>
              <w:snapToGrid w:val="0"/>
              <w:rPr>
                <w:b/>
              </w:rPr>
            </w:pPr>
            <w:r w:rsidRPr="00487BAA">
              <w:rPr>
                <w:b/>
              </w:rPr>
              <w:t>Забезпечення друку та придбання презентаційної та промоційної продукції для сільської ради</w:t>
            </w:r>
          </w:p>
        </w:tc>
        <w:tc>
          <w:tcPr>
            <w:tcW w:w="3117" w:type="dxa"/>
            <w:tcBorders>
              <w:top w:val="nil"/>
              <w:left w:val="single" w:sz="4" w:space="0" w:color="000000"/>
              <w:bottom w:val="single" w:sz="4" w:space="0" w:color="000000"/>
              <w:right w:val="nil"/>
            </w:tcBorders>
            <w:vAlign w:val="center"/>
            <w:hideMark/>
          </w:tcPr>
          <w:p w14:paraId="51EA281E" w14:textId="77777777" w:rsidR="007A07D7" w:rsidRPr="00487BAA" w:rsidRDefault="007A07D7" w:rsidP="00B134D1">
            <w:pPr>
              <w:autoSpaceDE w:val="0"/>
              <w:snapToGrid w:val="0"/>
            </w:pPr>
            <w:r w:rsidRPr="00487BAA">
              <w:t xml:space="preserve">Замовлення та друк книжок, календарів, відкриток, виготовлення ручок та іншої продукції з логотипом Розвадівської сільської ради </w:t>
            </w:r>
          </w:p>
        </w:tc>
        <w:tc>
          <w:tcPr>
            <w:tcW w:w="1415" w:type="dxa"/>
            <w:tcBorders>
              <w:top w:val="nil"/>
              <w:left w:val="single" w:sz="4" w:space="0" w:color="000000"/>
              <w:bottom w:val="single" w:sz="4" w:space="0" w:color="000000"/>
              <w:right w:val="nil"/>
            </w:tcBorders>
            <w:vAlign w:val="center"/>
            <w:hideMark/>
          </w:tcPr>
          <w:p w14:paraId="1F11E71C" w14:textId="77777777" w:rsidR="007A07D7" w:rsidRPr="00487BAA" w:rsidRDefault="007A07D7" w:rsidP="00B134D1">
            <w:pPr>
              <w:autoSpaceDE w:val="0"/>
              <w:snapToGrid w:val="0"/>
            </w:pPr>
            <w:r w:rsidRPr="00487BAA">
              <w:t>Протягом року</w:t>
            </w:r>
          </w:p>
        </w:tc>
        <w:tc>
          <w:tcPr>
            <w:tcW w:w="3122" w:type="dxa"/>
            <w:tcBorders>
              <w:top w:val="nil"/>
              <w:left w:val="single" w:sz="4" w:space="0" w:color="000000"/>
              <w:bottom w:val="single" w:sz="4" w:space="0" w:color="000000"/>
              <w:right w:val="nil"/>
            </w:tcBorders>
            <w:vAlign w:val="center"/>
          </w:tcPr>
          <w:p w14:paraId="0CDBD958" w14:textId="77777777" w:rsidR="007A07D7" w:rsidRPr="00487BAA" w:rsidRDefault="007A07D7" w:rsidP="00B134D1">
            <w:pPr>
              <w:autoSpaceDE w:val="0"/>
              <w:snapToGrid w:val="0"/>
            </w:pPr>
            <w:r w:rsidRPr="00487BAA">
              <w:t>Сільський голова,  бухгалтерія сільської ради</w:t>
            </w:r>
          </w:p>
        </w:tc>
        <w:tc>
          <w:tcPr>
            <w:tcW w:w="3827" w:type="dxa"/>
            <w:tcBorders>
              <w:top w:val="nil"/>
              <w:left w:val="single" w:sz="4" w:space="0" w:color="000000"/>
              <w:bottom w:val="single" w:sz="4" w:space="0" w:color="000000"/>
              <w:right w:val="single" w:sz="4" w:space="0" w:color="000000"/>
            </w:tcBorders>
            <w:vAlign w:val="center"/>
            <w:hideMark/>
          </w:tcPr>
          <w:p w14:paraId="692DB2F9" w14:textId="77777777" w:rsidR="007A07D7" w:rsidRPr="00487BAA" w:rsidRDefault="007A07D7" w:rsidP="00B134D1">
            <w:pPr>
              <w:autoSpaceDE w:val="0"/>
              <w:snapToGrid w:val="0"/>
            </w:pPr>
            <w:r w:rsidRPr="00487BAA">
              <w:t>Промоція Розвадівської сільської ради</w:t>
            </w:r>
          </w:p>
        </w:tc>
      </w:tr>
      <w:tr w:rsidR="00487BAA" w:rsidRPr="00487BAA" w14:paraId="10D9B6A5" w14:textId="77777777" w:rsidTr="00B134D1">
        <w:trPr>
          <w:cantSplit/>
          <w:trHeight w:val="1108"/>
        </w:trPr>
        <w:tc>
          <w:tcPr>
            <w:tcW w:w="521" w:type="dxa"/>
            <w:tcBorders>
              <w:top w:val="nil"/>
              <w:left w:val="single" w:sz="4" w:space="0" w:color="000000"/>
              <w:bottom w:val="single" w:sz="4" w:space="0" w:color="000000"/>
              <w:right w:val="nil"/>
            </w:tcBorders>
            <w:vAlign w:val="center"/>
            <w:hideMark/>
          </w:tcPr>
          <w:p w14:paraId="10E0565E" w14:textId="77777777" w:rsidR="007A07D7" w:rsidRPr="00487BAA" w:rsidRDefault="007A07D7" w:rsidP="00B134D1">
            <w:pPr>
              <w:autoSpaceDE w:val="0"/>
              <w:snapToGrid w:val="0"/>
              <w:jc w:val="center"/>
              <w:rPr>
                <w:b/>
              </w:rPr>
            </w:pPr>
            <w:r w:rsidRPr="00487BAA">
              <w:rPr>
                <w:b/>
              </w:rPr>
              <w:t>5</w:t>
            </w:r>
          </w:p>
        </w:tc>
        <w:tc>
          <w:tcPr>
            <w:tcW w:w="3005" w:type="dxa"/>
            <w:tcBorders>
              <w:top w:val="nil"/>
              <w:left w:val="single" w:sz="4" w:space="0" w:color="000000"/>
              <w:bottom w:val="single" w:sz="4" w:space="0" w:color="000000"/>
              <w:right w:val="nil"/>
            </w:tcBorders>
            <w:vAlign w:val="center"/>
            <w:hideMark/>
          </w:tcPr>
          <w:p w14:paraId="095E0707" w14:textId="77777777" w:rsidR="007A07D7" w:rsidRPr="00487BAA" w:rsidRDefault="007A07D7" w:rsidP="00B134D1">
            <w:pPr>
              <w:autoSpaceDE w:val="0"/>
              <w:snapToGrid w:val="0"/>
              <w:rPr>
                <w:b/>
              </w:rPr>
            </w:pPr>
            <w:r w:rsidRPr="00487BAA">
              <w:rPr>
                <w:b/>
              </w:rPr>
              <w:t>Забезпечення проживання і харчування делегацій</w:t>
            </w:r>
          </w:p>
        </w:tc>
        <w:tc>
          <w:tcPr>
            <w:tcW w:w="3117" w:type="dxa"/>
            <w:tcBorders>
              <w:top w:val="nil"/>
              <w:left w:val="single" w:sz="4" w:space="0" w:color="000000"/>
              <w:bottom w:val="single" w:sz="4" w:space="0" w:color="000000"/>
              <w:right w:val="nil"/>
            </w:tcBorders>
            <w:vAlign w:val="center"/>
            <w:hideMark/>
          </w:tcPr>
          <w:p w14:paraId="774057D4" w14:textId="77777777" w:rsidR="007A07D7" w:rsidRPr="00487BAA" w:rsidRDefault="007A07D7" w:rsidP="00B134D1">
            <w:pPr>
              <w:autoSpaceDE w:val="0"/>
              <w:snapToGrid w:val="0"/>
            </w:pPr>
            <w:r w:rsidRPr="00487BAA">
              <w:t>Організація належного проживання і харчування</w:t>
            </w:r>
          </w:p>
        </w:tc>
        <w:tc>
          <w:tcPr>
            <w:tcW w:w="1415" w:type="dxa"/>
            <w:tcBorders>
              <w:top w:val="nil"/>
              <w:left w:val="single" w:sz="4" w:space="0" w:color="000000"/>
              <w:bottom w:val="single" w:sz="4" w:space="0" w:color="000000"/>
              <w:right w:val="nil"/>
            </w:tcBorders>
            <w:vAlign w:val="center"/>
            <w:hideMark/>
          </w:tcPr>
          <w:p w14:paraId="7A765A5F" w14:textId="77777777" w:rsidR="007A07D7" w:rsidRPr="00487BAA" w:rsidRDefault="007A07D7" w:rsidP="00B134D1">
            <w:pPr>
              <w:autoSpaceDE w:val="0"/>
              <w:snapToGrid w:val="0"/>
            </w:pPr>
            <w:r w:rsidRPr="00487BAA">
              <w:t>Протягом року</w:t>
            </w:r>
          </w:p>
        </w:tc>
        <w:tc>
          <w:tcPr>
            <w:tcW w:w="3122" w:type="dxa"/>
            <w:tcBorders>
              <w:top w:val="nil"/>
              <w:left w:val="single" w:sz="4" w:space="0" w:color="000000"/>
              <w:bottom w:val="single" w:sz="4" w:space="0" w:color="000000"/>
              <w:right w:val="nil"/>
            </w:tcBorders>
            <w:vAlign w:val="center"/>
          </w:tcPr>
          <w:p w14:paraId="2975E02E" w14:textId="77777777" w:rsidR="007A07D7" w:rsidRPr="00487BAA" w:rsidRDefault="007A07D7" w:rsidP="00B134D1">
            <w:pPr>
              <w:autoSpaceDE w:val="0"/>
              <w:snapToGrid w:val="0"/>
            </w:pPr>
            <w:r w:rsidRPr="00487BAA">
              <w:t>Сільський голова,  бухгалтерія сільської ради</w:t>
            </w:r>
          </w:p>
        </w:tc>
        <w:tc>
          <w:tcPr>
            <w:tcW w:w="3827" w:type="dxa"/>
            <w:tcBorders>
              <w:top w:val="nil"/>
              <w:left w:val="single" w:sz="4" w:space="0" w:color="000000"/>
              <w:bottom w:val="single" w:sz="4" w:space="0" w:color="000000"/>
              <w:right w:val="single" w:sz="4" w:space="0" w:color="000000"/>
            </w:tcBorders>
            <w:vAlign w:val="center"/>
            <w:hideMark/>
          </w:tcPr>
          <w:p w14:paraId="2A260D51" w14:textId="77777777" w:rsidR="007A07D7" w:rsidRPr="00487BAA" w:rsidRDefault="007A07D7" w:rsidP="00B134D1">
            <w:pPr>
              <w:autoSpaceDE w:val="0"/>
              <w:snapToGrid w:val="0"/>
            </w:pPr>
            <w:r w:rsidRPr="00487BAA">
              <w:t>Проведення на належному рівні прийомів для офіційних делегацій  (забезпеченням проживанням і харчуванням)</w:t>
            </w:r>
          </w:p>
        </w:tc>
      </w:tr>
      <w:tr w:rsidR="007A07D7" w:rsidRPr="00487BAA" w14:paraId="0BDE9221" w14:textId="77777777" w:rsidTr="00B134D1">
        <w:trPr>
          <w:cantSplit/>
        </w:trPr>
        <w:tc>
          <w:tcPr>
            <w:tcW w:w="521" w:type="dxa"/>
            <w:tcBorders>
              <w:top w:val="nil"/>
              <w:left w:val="single" w:sz="4" w:space="0" w:color="000000"/>
              <w:bottom w:val="single" w:sz="4" w:space="0" w:color="000000"/>
              <w:right w:val="nil"/>
            </w:tcBorders>
            <w:vAlign w:val="center"/>
            <w:hideMark/>
          </w:tcPr>
          <w:p w14:paraId="0B407FBB" w14:textId="77777777" w:rsidR="007A07D7" w:rsidRPr="00487BAA" w:rsidRDefault="007A07D7" w:rsidP="00B134D1">
            <w:pPr>
              <w:autoSpaceDE w:val="0"/>
              <w:snapToGrid w:val="0"/>
              <w:jc w:val="center"/>
              <w:rPr>
                <w:b/>
              </w:rPr>
            </w:pPr>
            <w:r w:rsidRPr="00487BAA">
              <w:rPr>
                <w:b/>
              </w:rPr>
              <w:t>6</w:t>
            </w:r>
          </w:p>
        </w:tc>
        <w:tc>
          <w:tcPr>
            <w:tcW w:w="3005" w:type="dxa"/>
            <w:tcBorders>
              <w:top w:val="nil"/>
              <w:left w:val="single" w:sz="4" w:space="0" w:color="000000"/>
              <w:bottom w:val="single" w:sz="4" w:space="0" w:color="000000"/>
              <w:right w:val="nil"/>
            </w:tcBorders>
            <w:vAlign w:val="center"/>
            <w:hideMark/>
          </w:tcPr>
          <w:p w14:paraId="4470EDB8" w14:textId="77777777" w:rsidR="007A07D7" w:rsidRPr="00487BAA" w:rsidRDefault="007A07D7" w:rsidP="00B134D1">
            <w:pPr>
              <w:autoSpaceDE w:val="0"/>
              <w:snapToGrid w:val="0"/>
              <w:rPr>
                <w:b/>
              </w:rPr>
            </w:pPr>
            <w:r w:rsidRPr="00487BAA">
              <w:rPr>
                <w:b/>
              </w:rPr>
              <w:t>Транспортне забезпечення</w:t>
            </w:r>
          </w:p>
        </w:tc>
        <w:tc>
          <w:tcPr>
            <w:tcW w:w="3117" w:type="dxa"/>
            <w:tcBorders>
              <w:top w:val="nil"/>
              <w:left w:val="single" w:sz="4" w:space="0" w:color="000000"/>
              <w:bottom w:val="single" w:sz="4" w:space="0" w:color="000000"/>
              <w:right w:val="nil"/>
            </w:tcBorders>
            <w:vAlign w:val="center"/>
            <w:hideMark/>
          </w:tcPr>
          <w:p w14:paraId="3B5C7BF1" w14:textId="77777777" w:rsidR="007A07D7" w:rsidRPr="00487BAA" w:rsidRDefault="007A07D7" w:rsidP="00B134D1">
            <w:pPr>
              <w:autoSpaceDE w:val="0"/>
              <w:snapToGrid w:val="0"/>
            </w:pPr>
            <w:r w:rsidRPr="00487BAA">
              <w:t xml:space="preserve">Оплата за надані транспортні послуги під час проведення заходів, відряджень офіційних делегацій сільської ради </w:t>
            </w:r>
          </w:p>
          <w:p w14:paraId="660BAD0E" w14:textId="77777777" w:rsidR="007A07D7" w:rsidRPr="00487BAA" w:rsidRDefault="007A07D7" w:rsidP="00B134D1">
            <w:pPr>
              <w:autoSpaceDE w:val="0"/>
            </w:pPr>
          </w:p>
        </w:tc>
        <w:tc>
          <w:tcPr>
            <w:tcW w:w="1415" w:type="dxa"/>
            <w:tcBorders>
              <w:top w:val="nil"/>
              <w:left w:val="single" w:sz="4" w:space="0" w:color="000000"/>
              <w:bottom w:val="single" w:sz="4" w:space="0" w:color="000000"/>
              <w:right w:val="nil"/>
            </w:tcBorders>
            <w:vAlign w:val="center"/>
            <w:hideMark/>
          </w:tcPr>
          <w:p w14:paraId="68FAF07D" w14:textId="77777777" w:rsidR="007A07D7" w:rsidRPr="00487BAA" w:rsidRDefault="007A07D7" w:rsidP="00B134D1">
            <w:pPr>
              <w:autoSpaceDE w:val="0"/>
              <w:snapToGrid w:val="0"/>
            </w:pPr>
            <w:r w:rsidRPr="00487BAA">
              <w:t>Протягом року</w:t>
            </w:r>
          </w:p>
        </w:tc>
        <w:tc>
          <w:tcPr>
            <w:tcW w:w="3122" w:type="dxa"/>
            <w:tcBorders>
              <w:top w:val="nil"/>
              <w:left w:val="single" w:sz="4" w:space="0" w:color="000000"/>
              <w:bottom w:val="single" w:sz="4" w:space="0" w:color="000000"/>
              <w:right w:val="nil"/>
            </w:tcBorders>
            <w:vAlign w:val="center"/>
          </w:tcPr>
          <w:p w14:paraId="7DE8D5A8" w14:textId="77777777" w:rsidR="007A07D7" w:rsidRPr="00487BAA" w:rsidRDefault="007A07D7" w:rsidP="00B134D1">
            <w:pPr>
              <w:autoSpaceDE w:val="0"/>
              <w:snapToGrid w:val="0"/>
            </w:pPr>
            <w:r w:rsidRPr="00487BAA">
              <w:t>Сільський голова, бухгалтерія сільської ради</w:t>
            </w:r>
          </w:p>
          <w:p w14:paraId="68597D99" w14:textId="77777777" w:rsidR="007A07D7" w:rsidRPr="00487BAA" w:rsidRDefault="007A07D7" w:rsidP="00B134D1">
            <w:pPr>
              <w:autoSpaceDE w:val="0"/>
              <w:snapToGrid w:val="0"/>
            </w:pPr>
          </w:p>
        </w:tc>
        <w:tc>
          <w:tcPr>
            <w:tcW w:w="3827" w:type="dxa"/>
            <w:tcBorders>
              <w:top w:val="nil"/>
              <w:left w:val="single" w:sz="4" w:space="0" w:color="000000"/>
              <w:bottom w:val="single" w:sz="4" w:space="0" w:color="000000"/>
              <w:right w:val="single" w:sz="4" w:space="0" w:color="000000"/>
            </w:tcBorders>
            <w:vAlign w:val="center"/>
            <w:hideMark/>
          </w:tcPr>
          <w:p w14:paraId="4C344241" w14:textId="77777777" w:rsidR="007A07D7" w:rsidRPr="00487BAA" w:rsidRDefault="007A07D7" w:rsidP="00B134D1">
            <w:pPr>
              <w:autoSpaceDE w:val="0"/>
              <w:snapToGrid w:val="0"/>
            </w:pPr>
            <w:r w:rsidRPr="00487BAA">
              <w:t>Проведення на належному рівні заходів із відзначення державних свят, визначних пам'ятних дат, історичних подій державного, регіонального та місцевого значення,  забезпечення транспортом офіційних делегацій сільської ради</w:t>
            </w:r>
          </w:p>
        </w:tc>
      </w:tr>
    </w:tbl>
    <w:p w14:paraId="7498BFA5" w14:textId="77777777" w:rsidR="007A07D7" w:rsidRPr="00487BAA" w:rsidRDefault="007A07D7" w:rsidP="007A07D7">
      <w:pPr>
        <w:pStyle w:val="ac"/>
        <w:rPr>
          <w:b/>
        </w:rPr>
      </w:pPr>
    </w:p>
    <w:p w14:paraId="22FD1DF8" w14:textId="77777777" w:rsidR="007A07D7" w:rsidRPr="00487BAA" w:rsidRDefault="007A07D7" w:rsidP="007A07D7">
      <w:pPr>
        <w:pStyle w:val="ac"/>
        <w:ind w:firstLine="709"/>
        <w:rPr>
          <w:b/>
          <w:sz w:val="28"/>
          <w:szCs w:val="28"/>
        </w:rPr>
      </w:pPr>
    </w:p>
    <w:p w14:paraId="637384D7" w14:textId="77777777" w:rsidR="007A07D7" w:rsidRPr="00487BAA" w:rsidRDefault="007A07D7" w:rsidP="007A07D7">
      <w:pPr>
        <w:pStyle w:val="ac"/>
        <w:ind w:firstLine="709"/>
        <w:rPr>
          <w:b/>
          <w:sz w:val="28"/>
          <w:szCs w:val="28"/>
        </w:rPr>
      </w:pPr>
      <w:r w:rsidRPr="00487BAA">
        <w:rPr>
          <w:b/>
          <w:sz w:val="28"/>
          <w:szCs w:val="28"/>
        </w:rPr>
        <w:t xml:space="preserve">Секретар ради      </w:t>
      </w:r>
      <w:r w:rsidRPr="00487BAA">
        <w:rPr>
          <w:b/>
          <w:sz w:val="28"/>
          <w:szCs w:val="28"/>
        </w:rPr>
        <w:tab/>
      </w:r>
      <w:r w:rsidRPr="00487BAA">
        <w:rPr>
          <w:b/>
          <w:sz w:val="28"/>
          <w:szCs w:val="28"/>
        </w:rPr>
        <w:tab/>
      </w:r>
      <w:r w:rsidRPr="00487BAA">
        <w:rPr>
          <w:b/>
          <w:sz w:val="28"/>
          <w:szCs w:val="28"/>
        </w:rPr>
        <w:tab/>
      </w:r>
      <w:r w:rsidRPr="00487BAA">
        <w:rPr>
          <w:b/>
          <w:sz w:val="28"/>
          <w:szCs w:val="28"/>
        </w:rPr>
        <w:tab/>
      </w:r>
      <w:r w:rsidRPr="00487BAA">
        <w:rPr>
          <w:b/>
          <w:sz w:val="28"/>
          <w:szCs w:val="28"/>
        </w:rPr>
        <w:tab/>
        <w:t xml:space="preserve">                     Олександра ШИМКО</w:t>
      </w:r>
    </w:p>
    <w:p w14:paraId="485AF1BA" w14:textId="61BC0C76" w:rsidR="00B20583" w:rsidRPr="00487BAA" w:rsidRDefault="00B20583"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0636FB57" w14:textId="0654DE60" w:rsidR="007A07D7" w:rsidRPr="00487BAA" w:rsidRDefault="007A07D7" w:rsidP="00B20583">
      <w:pPr>
        <w:spacing w:before="100" w:beforeAutospacing="1" w:after="100" w:afterAutospacing="1" w:line="240" w:lineRule="auto"/>
        <w:rPr>
          <w:rFonts w:ascii="Times New Roman" w:eastAsia="Times New Roman" w:hAnsi="Times New Roman" w:cs="Times New Roman"/>
          <w:sz w:val="24"/>
          <w:szCs w:val="24"/>
          <w:lang w:eastAsia="uk-UA"/>
        </w:rPr>
      </w:pPr>
    </w:p>
    <w:p w14:paraId="5766978A" w14:textId="77777777" w:rsidR="007A07D7" w:rsidRPr="00487BAA" w:rsidRDefault="007A07D7" w:rsidP="007A07D7">
      <w:pPr>
        <w:spacing w:after="0" w:line="20" w:lineRule="atLeast"/>
        <w:ind w:left="2832" w:firstLine="708"/>
        <w:jc w:val="right"/>
        <w:rPr>
          <w:rFonts w:ascii="Times New Roman" w:hAnsi="Times New Roman" w:cs="Times New Roman"/>
          <w:sz w:val="24"/>
          <w:szCs w:val="24"/>
        </w:rPr>
      </w:pPr>
      <w:r w:rsidRPr="00487BAA">
        <w:rPr>
          <w:rFonts w:ascii="Times New Roman" w:hAnsi="Times New Roman" w:cs="Times New Roman"/>
          <w:sz w:val="24"/>
          <w:szCs w:val="24"/>
        </w:rPr>
        <w:t>ЗАТВЕРДЖЕНО</w:t>
      </w:r>
    </w:p>
    <w:p w14:paraId="15D07196" w14:textId="77777777" w:rsidR="007A07D7" w:rsidRPr="00487BAA" w:rsidRDefault="007A07D7" w:rsidP="007A07D7">
      <w:pPr>
        <w:spacing w:after="0" w:line="20" w:lineRule="atLeast"/>
        <w:ind w:left="4248" w:firstLine="708"/>
        <w:jc w:val="right"/>
        <w:rPr>
          <w:rFonts w:ascii="Times New Roman" w:hAnsi="Times New Roman" w:cs="Times New Roman"/>
          <w:sz w:val="24"/>
          <w:szCs w:val="24"/>
        </w:rPr>
      </w:pPr>
      <w:r w:rsidRPr="00487BAA">
        <w:rPr>
          <w:rFonts w:ascii="Times New Roman" w:hAnsi="Times New Roman" w:cs="Times New Roman"/>
          <w:sz w:val="24"/>
          <w:szCs w:val="24"/>
        </w:rPr>
        <w:t xml:space="preserve">рішенням 72  сесії </w:t>
      </w:r>
    </w:p>
    <w:p w14:paraId="78A242E8" w14:textId="77777777" w:rsidR="007A07D7" w:rsidRPr="00487BAA" w:rsidRDefault="007A07D7" w:rsidP="007A07D7">
      <w:pPr>
        <w:spacing w:after="0" w:line="20" w:lineRule="atLeast"/>
        <w:ind w:left="4248" w:firstLine="708"/>
        <w:jc w:val="right"/>
        <w:rPr>
          <w:rFonts w:ascii="Times New Roman" w:hAnsi="Times New Roman" w:cs="Times New Roman"/>
          <w:sz w:val="24"/>
          <w:szCs w:val="24"/>
        </w:rPr>
      </w:pPr>
      <w:r w:rsidRPr="00487BAA">
        <w:rPr>
          <w:rFonts w:ascii="Times New Roman" w:hAnsi="Times New Roman" w:cs="Times New Roman"/>
          <w:sz w:val="24"/>
          <w:szCs w:val="24"/>
        </w:rPr>
        <w:t>Розвадівської  сільської  ради</w:t>
      </w:r>
    </w:p>
    <w:p w14:paraId="03EDC010" w14:textId="77777777" w:rsidR="007A07D7" w:rsidRPr="00487BAA" w:rsidRDefault="007A07D7" w:rsidP="007A07D7">
      <w:pPr>
        <w:spacing w:after="0" w:line="20" w:lineRule="atLeast"/>
        <w:ind w:left="4248" w:firstLine="708"/>
        <w:jc w:val="right"/>
        <w:rPr>
          <w:rFonts w:ascii="Times New Roman" w:hAnsi="Times New Roman" w:cs="Times New Roman"/>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sz w:val="24"/>
          <w:szCs w:val="24"/>
          <w:lang w:val="en-US"/>
        </w:rPr>
        <w:t>VIII</w:t>
      </w:r>
      <w:r w:rsidRPr="00487BAA">
        <w:rPr>
          <w:rFonts w:ascii="Times New Roman" w:hAnsi="Times New Roman" w:cs="Times New Roman"/>
          <w:sz w:val="24"/>
          <w:szCs w:val="24"/>
        </w:rPr>
        <w:t xml:space="preserve">  скликання</w:t>
      </w:r>
    </w:p>
    <w:p w14:paraId="52EDCA01" w14:textId="77777777" w:rsidR="007A07D7" w:rsidRPr="00487BAA" w:rsidRDefault="007A07D7" w:rsidP="007A07D7">
      <w:pPr>
        <w:spacing w:after="0" w:line="20" w:lineRule="atLeast"/>
        <w:ind w:left="2832" w:firstLine="708"/>
        <w:jc w:val="right"/>
        <w:rPr>
          <w:rFonts w:ascii="Times New Roman" w:hAnsi="Times New Roman" w:cs="Times New Roman"/>
          <w:sz w:val="24"/>
          <w:szCs w:val="24"/>
        </w:rPr>
      </w:pPr>
      <w:r w:rsidRPr="00487BAA">
        <w:rPr>
          <w:rFonts w:ascii="Times New Roman" w:hAnsi="Times New Roman" w:cs="Times New Roman"/>
          <w:sz w:val="24"/>
          <w:szCs w:val="24"/>
        </w:rPr>
        <w:tab/>
      </w:r>
      <w:r w:rsidRPr="00487BAA">
        <w:rPr>
          <w:rFonts w:ascii="Times New Roman" w:hAnsi="Times New Roman" w:cs="Times New Roman"/>
          <w:sz w:val="24"/>
          <w:szCs w:val="24"/>
        </w:rPr>
        <w:tab/>
        <w:t xml:space="preserve"> №     від 18.12.2025  року</w:t>
      </w:r>
    </w:p>
    <w:p w14:paraId="076B57F1" w14:textId="77777777" w:rsidR="007A07D7" w:rsidRPr="00487BAA" w:rsidRDefault="007A07D7" w:rsidP="007A07D7">
      <w:pPr>
        <w:spacing w:after="0" w:line="20" w:lineRule="atLeast"/>
        <w:jc w:val="right"/>
        <w:rPr>
          <w:rFonts w:ascii="Times New Roman" w:hAnsi="Times New Roman" w:cs="Times New Roman"/>
          <w:b/>
          <w:sz w:val="24"/>
          <w:szCs w:val="24"/>
        </w:rPr>
      </w:pPr>
    </w:p>
    <w:p w14:paraId="3C196848" w14:textId="77777777" w:rsidR="007A07D7" w:rsidRPr="00487BAA" w:rsidRDefault="007A07D7" w:rsidP="007A07D7">
      <w:pPr>
        <w:spacing w:after="0" w:line="20" w:lineRule="atLeast"/>
        <w:jc w:val="right"/>
        <w:rPr>
          <w:rFonts w:ascii="Times New Roman" w:hAnsi="Times New Roman" w:cs="Times New Roman"/>
          <w:b/>
          <w:sz w:val="28"/>
          <w:szCs w:val="28"/>
        </w:rPr>
      </w:pPr>
    </w:p>
    <w:p w14:paraId="35C260AF" w14:textId="77777777" w:rsidR="007A07D7" w:rsidRPr="00487BAA" w:rsidRDefault="007A07D7" w:rsidP="007A07D7">
      <w:pPr>
        <w:spacing w:after="0" w:line="20" w:lineRule="atLeast"/>
        <w:jc w:val="right"/>
        <w:rPr>
          <w:rFonts w:ascii="Times New Roman" w:hAnsi="Times New Roman" w:cs="Times New Roman"/>
        </w:rPr>
      </w:pPr>
      <w:r w:rsidRPr="00487BAA">
        <w:rPr>
          <w:rFonts w:ascii="Times New Roman" w:hAnsi="Times New Roman" w:cs="Times New Roman"/>
          <w:sz w:val="24"/>
          <w:szCs w:val="24"/>
        </w:rPr>
        <w:t xml:space="preserve">                                                                            </w:t>
      </w:r>
      <w:r w:rsidRPr="00487BAA">
        <w:rPr>
          <w:rFonts w:ascii="Times New Roman" w:hAnsi="Times New Roman" w:cs="Times New Roman"/>
        </w:rPr>
        <w:t xml:space="preserve">                   Роман СИДОР</w:t>
      </w:r>
    </w:p>
    <w:p w14:paraId="7D03DAD5" w14:textId="77777777" w:rsidR="007A07D7" w:rsidRPr="00487BAA" w:rsidRDefault="007A07D7" w:rsidP="007A07D7">
      <w:pPr>
        <w:pStyle w:val="aa"/>
        <w:spacing w:before="62" w:beforeAutospacing="0"/>
        <w:jc w:val="center"/>
        <w:rPr>
          <w:lang w:val="ru-RU"/>
        </w:rPr>
      </w:pPr>
    </w:p>
    <w:p w14:paraId="17EF259A" w14:textId="77777777" w:rsidR="007A07D7" w:rsidRPr="00487BAA" w:rsidRDefault="007A07D7" w:rsidP="007A07D7">
      <w:pPr>
        <w:rPr>
          <w:rFonts w:ascii="Times New Roman" w:hAnsi="Times New Roman" w:cs="Times New Roman"/>
          <w:sz w:val="24"/>
          <w:szCs w:val="24"/>
        </w:rPr>
      </w:pPr>
    </w:p>
    <w:p w14:paraId="4C82411D" w14:textId="77777777" w:rsidR="007A07D7" w:rsidRPr="00487BAA" w:rsidRDefault="007A07D7" w:rsidP="007A07D7">
      <w:pPr>
        <w:rPr>
          <w:rFonts w:ascii="Times New Roman" w:hAnsi="Times New Roman" w:cs="Times New Roman"/>
          <w:sz w:val="24"/>
          <w:szCs w:val="24"/>
        </w:rPr>
      </w:pPr>
    </w:p>
    <w:p w14:paraId="3C08C9E8" w14:textId="77777777" w:rsidR="007A07D7" w:rsidRPr="00487BAA" w:rsidRDefault="007A07D7" w:rsidP="007A07D7">
      <w:pPr>
        <w:rPr>
          <w:rFonts w:ascii="Times New Roman" w:hAnsi="Times New Roman" w:cs="Times New Roman"/>
          <w:sz w:val="24"/>
          <w:szCs w:val="24"/>
        </w:rPr>
      </w:pPr>
    </w:p>
    <w:p w14:paraId="383690FD" w14:textId="77777777" w:rsidR="007A07D7" w:rsidRPr="00487BAA" w:rsidRDefault="007A07D7" w:rsidP="007A07D7">
      <w:pPr>
        <w:jc w:val="right"/>
        <w:rPr>
          <w:rFonts w:ascii="Times New Roman" w:hAnsi="Times New Roman" w:cs="Times New Roman"/>
          <w:sz w:val="24"/>
          <w:szCs w:val="24"/>
        </w:rPr>
      </w:pPr>
    </w:p>
    <w:p w14:paraId="20650D3C" w14:textId="77777777" w:rsidR="007A07D7" w:rsidRPr="00487BAA" w:rsidRDefault="007A07D7" w:rsidP="007A07D7">
      <w:pPr>
        <w:rPr>
          <w:rFonts w:ascii="Times New Roman" w:hAnsi="Times New Roman" w:cs="Times New Roman"/>
          <w:sz w:val="24"/>
          <w:szCs w:val="24"/>
        </w:rPr>
      </w:pPr>
    </w:p>
    <w:p w14:paraId="5FB969AC" w14:textId="77777777" w:rsidR="007A07D7" w:rsidRPr="00487BAA" w:rsidRDefault="007A07D7" w:rsidP="007A07D7">
      <w:pPr>
        <w:rPr>
          <w:rFonts w:ascii="Times New Roman" w:hAnsi="Times New Roman" w:cs="Times New Roman"/>
          <w:sz w:val="24"/>
          <w:szCs w:val="24"/>
        </w:rPr>
      </w:pPr>
      <w:r w:rsidRPr="00487BAA">
        <w:rPr>
          <w:rFonts w:ascii="Times New Roman" w:hAnsi="Times New Roman" w:cs="Times New Roman"/>
          <w:sz w:val="24"/>
          <w:szCs w:val="24"/>
        </w:rPr>
        <w:t xml:space="preserve"> </w:t>
      </w:r>
    </w:p>
    <w:p w14:paraId="6717D222" w14:textId="77777777" w:rsidR="007A07D7" w:rsidRPr="00487BAA" w:rsidRDefault="007A07D7" w:rsidP="007A07D7">
      <w:pPr>
        <w:jc w:val="center"/>
        <w:rPr>
          <w:rFonts w:ascii="Times New Roman" w:hAnsi="Times New Roman" w:cs="Times New Roman"/>
          <w:b/>
          <w:sz w:val="28"/>
          <w:szCs w:val="28"/>
        </w:rPr>
      </w:pPr>
      <w:r w:rsidRPr="00487BAA">
        <w:rPr>
          <w:rFonts w:ascii="Times New Roman" w:hAnsi="Times New Roman" w:cs="Times New Roman"/>
          <w:b/>
          <w:sz w:val="28"/>
          <w:szCs w:val="28"/>
        </w:rPr>
        <w:t>ПРОГРАМА</w:t>
      </w:r>
    </w:p>
    <w:p w14:paraId="17E55CB6" w14:textId="77777777" w:rsidR="007A07D7" w:rsidRPr="00487BAA" w:rsidRDefault="007A07D7" w:rsidP="007A07D7">
      <w:pPr>
        <w:pStyle w:val="af5"/>
        <w:jc w:val="center"/>
        <w:rPr>
          <w:rFonts w:cs="Times New Roman"/>
          <w:b/>
          <w:sz w:val="36"/>
          <w:szCs w:val="36"/>
        </w:rPr>
      </w:pPr>
      <w:r w:rsidRPr="00487BAA">
        <w:rPr>
          <w:rFonts w:cs="Times New Roman"/>
          <w:b/>
          <w:sz w:val="36"/>
          <w:szCs w:val="36"/>
        </w:rPr>
        <w:t xml:space="preserve">Програму “Охорони навколишнього природного середовища Розвадівської сільської ради </w:t>
      </w:r>
    </w:p>
    <w:p w14:paraId="55227D58" w14:textId="77777777" w:rsidR="007A07D7" w:rsidRPr="00487BAA" w:rsidRDefault="007A07D7" w:rsidP="007A07D7">
      <w:pPr>
        <w:pStyle w:val="af5"/>
        <w:jc w:val="center"/>
        <w:rPr>
          <w:rFonts w:cs="Times New Roman"/>
          <w:b/>
          <w:sz w:val="36"/>
          <w:szCs w:val="36"/>
        </w:rPr>
      </w:pPr>
      <w:r w:rsidRPr="00487BAA">
        <w:rPr>
          <w:rFonts w:cs="Times New Roman"/>
          <w:b/>
          <w:sz w:val="36"/>
          <w:szCs w:val="36"/>
        </w:rPr>
        <w:t>на 2026 рік”</w:t>
      </w:r>
    </w:p>
    <w:p w14:paraId="272F80E5" w14:textId="77777777" w:rsidR="007A07D7" w:rsidRPr="00487BAA" w:rsidRDefault="007A07D7" w:rsidP="007A07D7">
      <w:pPr>
        <w:pStyle w:val="af5"/>
        <w:jc w:val="center"/>
        <w:rPr>
          <w:rFonts w:cs="Times New Roman"/>
          <w:b/>
          <w:sz w:val="36"/>
          <w:szCs w:val="36"/>
        </w:rPr>
      </w:pPr>
    </w:p>
    <w:p w14:paraId="6470A88E" w14:textId="77777777" w:rsidR="007A07D7" w:rsidRPr="00487BAA" w:rsidRDefault="007A07D7" w:rsidP="007A07D7">
      <w:pPr>
        <w:pStyle w:val="af5"/>
        <w:jc w:val="center"/>
        <w:rPr>
          <w:rFonts w:cs="Times New Roman"/>
          <w:b/>
          <w:sz w:val="36"/>
          <w:szCs w:val="36"/>
        </w:rPr>
      </w:pPr>
    </w:p>
    <w:p w14:paraId="50FF47D8" w14:textId="77777777" w:rsidR="007A07D7" w:rsidRPr="00487BAA" w:rsidRDefault="007A07D7" w:rsidP="007A07D7">
      <w:pPr>
        <w:pStyle w:val="af5"/>
        <w:jc w:val="center"/>
        <w:rPr>
          <w:rFonts w:cs="Times New Roman"/>
          <w:b/>
          <w:sz w:val="36"/>
          <w:szCs w:val="36"/>
        </w:rPr>
      </w:pPr>
    </w:p>
    <w:p w14:paraId="6C7417C3" w14:textId="77777777" w:rsidR="007A07D7" w:rsidRPr="00487BAA" w:rsidRDefault="007A07D7" w:rsidP="007A07D7">
      <w:pPr>
        <w:pStyle w:val="af5"/>
        <w:jc w:val="center"/>
        <w:rPr>
          <w:rFonts w:cs="Times New Roman"/>
          <w:b/>
          <w:sz w:val="36"/>
          <w:szCs w:val="36"/>
        </w:rPr>
      </w:pPr>
    </w:p>
    <w:p w14:paraId="3CC07C11" w14:textId="77777777" w:rsidR="007A07D7" w:rsidRPr="00487BAA" w:rsidRDefault="007A07D7" w:rsidP="007A07D7">
      <w:pPr>
        <w:pStyle w:val="af5"/>
        <w:jc w:val="center"/>
        <w:rPr>
          <w:rFonts w:cs="Times New Roman"/>
          <w:b/>
          <w:sz w:val="36"/>
          <w:szCs w:val="36"/>
        </w:rPr>
      </w:pPr>
    </w:p>
    <w:p w14:paraId="3F646521" w14:textId="77777777" w:rsidR="007A07D7" w:rsidRPr="00487BAA" w:rsidRDefault="007A07D7" w:rsidP="007A07D7">
      <w:pPr>
        <w:pStyle w:val="af5"/>
        <w:jc w:val="center"/>
        <w:rPr>
          <w:rFonts w:cs="Times New Roman"/>
          <w:b/>
          <w:sz w:val="36"/>
          <w:szCs w:val="36"/>
        </w:rPr>
      </w:pPr>
    </w:p>
    <w:p w14:paraId="09886B5F" w14:textId="77777777" w:rsidR="007A07D7" w:rsidRPr="00487BAA" w:rsidRDefault="007A07D7" w:rsidP="007A07D7">
      <w:pPr>
        <w:pStyle w:val="af5"/>
        <w:jc w:val="center"/>
        <w:rPr>
          <w:rFonts w:cs="Times New Roman"/>
          <w:b/>
          <w:sz w:val="36"/>
          <w:szCs w:val="36"/>
        </w:rPr>
      </w:pPr>
    </w:p>
    <w:p w14:paraId="518BE0D2" w14:textId="77777777" w:rsidR="007A07D7" w:rsidRPr="00487BAA" w:rsidRDefault="007A07D7" w:rsidP="007A07D7">
      <w:pPr>
        <w:pStyle w:val="af5"/>
        <w:jc w:val="center"/>
        <w:rPr>
          <w:rFonts w:cs="Times New Roman"/>
          <w:b/>
          <w:sz w:val="36"/>
          <w:szCs w:val="36"/>
        </w:rPr>
      </w:pPr>
    </w:p>
    <w:p w14:paraId="7E3CB2CD" w14:textId="77777777" w:rsidR="007A07D7" w:rsidRPr="00487BAA" w:rsidRDefault="007A07D7" w:rsidP="007A07D7">
      <w:pPr>
        <w:pStyle w:val="af5"/>
        <w:jc w:val="center"/>
        <w:rPr>
          <w:rFonts w:cs="Times New Roman"/>
          <w:b/>
          <w:sz w:val="36"/>
          <w:szCs w:val="36"/>
        </w:rPr>
      </w:pPr>
    </w:p>
    <w:p w14:paraId="79A44C7E" w14:textId="77777777" w:rsidR="007A07D7" w:rsidRPr="00487BAA" w:rsidRDefault="007A07D7" w:rsidP="007A07D7">
      <w:pPr>
        <w:pStyle w:val="af5"/>
        <w:jc w:val="center"/>
        <w:rPr>
          <w:rFonts w:cs="Times New Roman"/>
          <w:b/>
          <w:sz w:val="36"/>
          <w:szCs w:val="36"/>
        </w:rPr>
      </w:pPr>
    </w:p>
    <w:p w14:paraId="2F177EE0" w14:textId="77777777" w:rsidR="007A07D7" w:rsidRPr="00487BAA" w:rsidRDefault="007A07D7" w:rsidP="007A07D7">
      <w:pPr>
        <w:pStyle w:val="af5"/>
        <w:jc w:val="center"/>
        <w:rPr>
          <w:rFonts w:cs="Times New Roman"/>
          <w:b/>
          <w:sz w:val="36"/>
          <w:szCs w:val="36"/>
        </w:rPr>
      </w:pPr>
    </w:p>
    <w:p w14:paraId="336B3004" w14:textId="77777777" w:rsidR="007A07D7" w:rsidRPr="00487BAA" w:rsidRDefault="007A07D7" w:rsidP="007A07D7">
      <w:pPr>
        <w:pStyle w:val="af5"/>
        <w:jc w:val="center"/>
        <w:rPr>
          <w:rFonts w:cs="Times New Roman"/>
          <w:b/>
          <w:sz w:val="36"/>
          <w:szCs w:val="36"/>
        </w:rPr>
      </w:pPr>
    </w:p>
    <w:p w14:paraId="321DDEB9" w14:textId="77777777" w:rsidR="007A07D7" w:rsidRPr="00487BAA" w:rsidRDefault="007A07D7" w:rsidP="007A07D7">
      <w:pPr>
        <w:pStyle w:val="af5"/>
        <w:jc w:val="center"/>
        <w:rPr>
          <w:rFonts w:cs="Times New Roman"/>
          <w:b/>
          <w:sz w:val="36"/>
          <w:szCs w:val="36"/>
        </w:rPr>
      </w:pPr>
    </w:p>
    <w:p w14:paraId="3EF62DCF" w14:textId="77777777" w:rsidR="007A07D7" w:rsidRPr="00487BAA" w:rsidRDefault="007A07D7" w:rsidP="007A07D7">
      <w:pPr>
        <w:pStyle w:val="af5"/>
        <w:jc w:val="center"/>
        <w:rPr>
          <w:rFonts w:cs="Times New Roman"/>
          <w:b/>
          <w:sz w:val="36"/>
          <w:szCs w:val="36"/>
        </w:rPr>
      </w:pPr>
    </w:p>
    <w:p w14:paraId="0548266F" w14:textId="77777777" w:rsidR="007A07D7" w:rsidRPr="00487BAA" w:rsidRDefault="007A07D7" w:rsidP="007A07D7">
      <w:pPr>
        <w:pStyle w:val="af5"/>
        <w:jc w:val="center"/>
        <w:rPr>
          <w:rFonts w:cs="Times New Roman"/>
          <w:b/>
          <w:sz w:val="36"/>
          <w:szCs w:val="36"/>
        </w:rPr>
      </w:pPr>
    </w:p>
    <w:p w14:paraId="3BF727B2" w14:textId="77777777" w:rsidR="007A07D7" w:rsidRPr="00487BAA" w:rsidRDefault="007A07D7" w:rsidP="007A07D7">
      <w:pPr>
        <w:pStyle w:val="af5"/>
        <w:jc w:val="center"/>
        <w:rPr>
          <w:rFonts w:cs="Times New Roman"/>
          <w:b/>
          <w:sz w:val="36"/>
          <w:szCs w:val="36"/>
        </w:rPr>
      </w:pPr>
    </w:p>
    <w:p w14:paraId="13BABA6C" w14:textId="77777777" w:rsidR="007A07D7" w:rsidRPr="00487BAA" w:rsidRDefault="007A07D7" w:rsidP="007A07D7">
      <w:pPr>
        <w:pStyle w:val="af5"/>
        <w:rPr>
          <w:rFonts w:cs="Times New Roman"/>
          <w:b/>
          <w:sz w:val="36"/>
          <w:szCs w:val="36"/>
        </w:rPr>
      </w:pPr>
    </w:p>
    <w:p w14:paraId="7D8E8424" w14:textId="77777777" w:rsidR="007A07D7" w:rsidRPr="00487BAA" w:rsidRDefault="007A07D7" w:rsidP="007A07D7">
      <w:pPr>
        <w:jc w:val="center"/>
        <w:rPr>
          <w:rFonts w:ascii="Times New Roman" w:hAnsi="Times New Roman" w:cs="Times New Roman"/>
          <w:b/>
          <w:sz w:val="36"/>
          <w:szCs w:val="36"/>
        </w:rPr>
      </w:pPr>
      <w:r w:rsidRPr="00487BAA">
        <w:rPr>
          <w:rFonts w:ascii="Times New Roman" w:hAnsi="Times New Roman" w:cs="Times New Roman"/>
          <w:b/>
          <w:sz w:val="36"/>
          <w:szCs w:val="36"/>
        </w:rPr>
        <w:t xml:space="preserve">с. Розвадів </w:t>
      </w:r>
    </w:p>
    <w:p w14:paraId="5F706125" w14:textId="77777777" w:rsidR="007A07D7" w:rsidRPr="00487BAA" w:rsidRDefault="007A07D7" w:rsidP="007A07D7">
      <w:pPr>
        <w:jc w:val="center"/>
        <w:rPr>
          <w:rFonts w:ascii="Times New Roman" w:hAnsi="Times New Roman" w:cs="Times New Roman"/>
          <w:b/>
          <w:sz w:val="24"/>
          <w:szCs w:val="24"/>
        </w:rPr>
      </w:pPr>
    </w:p>
    <w:p w14:paraId="754BC33F" w14:textId="77777777" w:rsidR="007A07D7" w:rsidRPr="00487BAA" w:rsidRDefault="007A07D7" w:rsidP="007A07D7">
      <w:pPr>
        <w:jc w:val="center"/>
        <w:rPr>
          <w:rFonts w:ascii="Times New Roman" w:hAnsi="Times New Roman" w:cs="Times New Roman"/>
          <w:b/>
          <w:sz w:val="24"/>
          <w:szCs w:val="24"/>
        </w:rPr>
      </w:pPr>
      <w:r w:rsidRPr="00487BAA">
        <w:rPr>
          <w:rFonts w:ascii="Times New Roman" w:hAnsi="Times New Roman" w:cs="Times New Roman"/>
          <w:b/>
          <w:sz w:val="24"/>
          <w:szCs w:val="24"/>
        </w:rPr>
        <w:t>1.Загальна частина.</w:t>
      </w:r>
    </w:p>
    <w:p w14:paraId="768E3CEC" w14:textId="77777777" w:rsidR="007A07D7" w:rsidRPr="00487BAA" w:rsidRDefault="007A07D7" w:rsidP="007A07D7">
      <w:pPr>
        <w:jc w:val="both"/>
        <w:rPr>
          <w:rFonts w:ascii="Times New Roman" w:hAnsi="Times New Roman" w:cs="Times New Roman"/>
          <w:sz w:val="24"/>
          <w:szCs w:val="24"/>
        </w:rPr>
      </w:pPr>
      <w:r w:rsidRPr="00487BAA">
        <w:rPr>
          <w:rFonts w:ascii="Times New Roman" w:hAnsi="Times New Roman" w:cs="Times New Roman"/>
          <w:sz w:val="24"/>
          <w:szCs w:val="24"/>
        </w:rPr>
        <w:t>1. Ініціатор розроблення програми</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 Розвадівська сільська рада Стрийського району Львівської області </w:t>
      </w:r>
    </w:p>
    <w:p w14:paraId="49C41F72" w14:textId="77777777" w:rsidR="007A07D7" w:rsidRPr="00487BAA" w:rsidRDefault="007A07D7" w:rsidP="007A07D7">
      <w:pPr>
        <w:ind w:firstLine="900"/>
        <w:jc w:val="both"/>
        <w:rPr>
          <w:rFonts w:ascii="Times New Roman" w:hAnsi="Times New Roman" w:cs="Times New Roman"/>
          <w:sz w:val="24"/>
          <w:szCs w:val="24"/>
        </w:rPr>
      </w:pPr>
      <w:r w:rsidRPr="00487BAA">
        <w:rPr>
          <w:rFonts w:ascii="Times New Roman" w:hAnsi="Times New Roman" w:cs="Times New Roman"/>
          <w:sz w:val="24"/>
          <w:szCs w:val="24"/>
        </w:rPr>
        <w:t xml:space="preserve">2. Дата, номер і назва розпорядчого документа органу виконавчої влади про розроблення програми: Закону України “Про місцеве самоврядування в Україні”, Закону України “Про охорону навколишнього природного середовища” від 25.06.1991року; Постанови Кабінету Міністрів України від 17 вересня 1996 року  № 1147  “Про затвердження </w:t>
      </w:r>
      <w:r w:rsidRPr="00487BAA">
        <w:rPr>
          <w:rFonts w:ascii="Times New Roman" w:hAnsi="Times New Roman" w:cs="Times New Roman"/>
          <w:sz w:val="24"/>
          <w:szCs w:val="24"/>
        </w:rPr>
        <w:lastRenderedPageBreak/>
        <w:t>переліку видів діяльності, що належать до природоохоронних заходів”  та враховуючи “Методичні рекомендації щодо порядку розроблення регіональних цільових програм, моніторингу та звітності про їх виконання” від 04.12.2006 року № 367.</w:t>
      </w:r>
    </w:p>
    <w:p w14:paraId="03F7400B" w14:textId="77777777" w:rsidR="007A07D7" w:rsidRPr="00487BAA" w:rsidRDefault="007A07D7" w:rsidP="007A07D7">
      <w:pPr>
        <w:jc w:val="both"/>
        <w:rPr>
          <w:rFonts w:ascii="Times New Roman" w:hAnsi="Times New Roman" w:cs="Times New Roman"/>
          <w:sz w:val="24"/>
          <w:szCs w:val="24"/>
        </w:rPr>
      </w:pPr>
    </w:p>
    <w:p w14:paraId="3F60A17D" w14:textId="77777777" w:rsidR="007A07D7" w:rsidRPr="00487BAA" w:rsidRDefault="007A07D7" w:rsidP="007A07D7">
      <w:pPr>
        <w:jc w:val="both"/>
        <w:rPr>
          <w:rFonts w:ascii="Times New Roman" w:hAnsi="Times New Roman" w:cs="Times New Roman"/>
          <w:sz w:val="24"/>
          <w:szCs w:val="24"/>
          <w:lang w:val="ru-RU"/>
        </w:rPr>
      </w:pPr>
      <w:r w:rsidRPr="00487BAA">
        <w:rPr>
          <w:rFonts w:ascii="Times New Roman" w:hAnsi="Times New Roman" w:cs="Times New Roman"/>
          <w:sz w:val="24"/>
          <w:szCs w:val="24"/>
        </w:rPr>
        <w:t xml:space="preserve"> 3. Розробник програми</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 Розвадівська сільська рада Стрийського району Львівської області. </w:t>
      </w:r>
    </w:p>
    <w:p w14:paraId="79201ACA" w14:textId="77777777" w:rsidR="007A07D7" w:rsidRPr="00487BAA" w:rsidRDefault="007A07D7" w:rsidP="007A07D7">
      <w:pPr>
        <w:jc w:val="both"/>
        <w:rPr>
          <w:rFonts w:ascii="Times New Roman" w:hAnsi="Times New Roman" w:cs="Times New Roman"/>
          <w:sz w:val="24"/>
          <w:szCs w:val="24"/>
          <w:lang w:val="ru-RU"/>
        </w:rPr>
      </w:pPr>
      <w:r w:rsidRPr="00487BAA">
        <w:rPr>
          <w:rFonts w:ascii="Times New Roman" w:hAnsi="Times New Roman" w:cs="Times New Roman"/>
          <w:sz w:val="24"/>
          <w:szCs w:val="24"/>
        </w:rPr>
        <w:t>4. Відповідальний  виконавець програми</w:t>
      </w:r>
      <w:r w:rsidRPr="00487BAA">
        <w:rPr>
          <w:rFonts w:ascii="Times New Roman" w:hAnsi="Times New Roman" w:cs="Times New Roman"/>
          <w:sz w:val="24"/>
          <w:szCs w:val="24"/>
          <w:lang w:val="ru-RU"/>
        </w:rPr>
        <w:t xml:space="preserve">: </w:t>
      </w:r>
      <w:r w:rsidRPr="00487BAA">
        <w:rPr>
          <w:rFonts w:ascii="Times New Roman" w:hAnsi="Times New Roman" w:cs="Times New Roman"/>
          <w:sz w:val="24"/>
          <w:szCs w:val="24"/>
        </w:rPr>
        <w:t xml:space="preserve">Розвадівська сільська рада Стрийського району Львівської області </w:t>
      </w:r>
    </w:p>
    <w:p w14:paraId="5FB0A42D" w14:textId="77777777" w:rsidR="007A07D7" w:rsidRPr="00487BAA" w:rsidRDefault="007A07D7" w:rsidP="007A07D7">
      <w:pPr>
        <w:jc w:val="both"/>
        <w:rPr>
          <w:rFonts w:ascii="Times New Roman" w:hAnsi="Times New Roman" w:cs="Times New Roman"/>
          <w:sz w:val="24"/>
          <w:szCs w:val="24"/>
          <w:lang w:val="ru-RU"/>
        </w:rPr>
      </w:pPr>
      <w:r w:rsidRPr="00487BAA">
        <w:rPr>
          <w:rFonts w:ascii="Times New Roman" w:hAnsi="Times New Roman" w:cs="Times New Roman"/>
          <w:sz w:val="24"/>
          <w:szCs w:val="24"/>
        </w:rPr>
        <w:t>6. Термін реалізації програми</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 2026 рік </w:t>
      </w:r>
    </w:p>
    <w:p w14:paraId="169748AA" w14:textId="77777777" w:rsidR="007A07D7" w:rsidRPr="00487BAA" w:rsidRDefault="007A07D7" w:rsidP="007A07D7">
      <w:pPr>
        <w:jc w:val="both"/>
        <w:rPr>
          <w:rFonts w:ascii="Times New Roman" w:hAnsi="Times New Roman" w:cs="Times New Roman"/>
          <w:sz w:val="24"/>
          <w:szCs w:val="24"/>
        </w:rPr>
      </w:pPr>
      <w:r w:rsidRPr="00487BAA">
        <w:rPr>
          <w:rFonts w:ascii="Times New Roman" w:hAnsi="Times New Roman" w:cs="Times New Roman"/>
          <w:sz w:val="24"/>
          <w:szCs w:val="24"/>
        </w:rPr>
        <w:t>7. Перелік  місцевих бюджетів, які беруть участь у  виконанні програми</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 Державний, обласний, районний, місцевий бюджет та інші джерела не заборонені чинним законодавством України </w:t>
      </w:r>
    </w:p>
    <w:p w14:paraId="44CB4DF7" w14:textId="77777777" w:rsidR="007A07D7" w:rsidRPr="00487BAA" w:rsidRDefault="007A07D7" w:rsidP="007A07D7">
      <w:pPr>
        <w:jc w:val="both"/>
        <w:rPr>
          <w:rFonts w:ascii="Times New Roman" w:hAnsi="Times New Roman" w:cs="Times New Roman"/>
          <w:sz w:val="24"/>
          <w:szCs w:val="24"/>
        </w:rPr>
      </w:pPr>
      <w:r w:rsidRPr="00487BAA">
        <w:rPr>
          <w:rFonts w:ascii="Times New Roman" w:hAnsi="Times New Roman" w:cs="Times New Roman"/>
          <w:sz w:val="24"/>
          <w:szCs w:val="24"/>
        </w:rPr>
        <w:t>8. Загальний обсяг фінансових ресурсів, необхідних для реалізації програми</w:t>
      </w:r>
      <w:r w:rsidRPr="00487BAA">
        <w:rPr>
          <w:rFonts w:ascii="Times New Roman" w:hAnsi="Times New Roman" w:cs="Times New Roman"/>
          <w:sz w:val="24"/>
          <w:szCs w:val="24"/>
          <w:lang w:val="ru-RU"/>
        </w:rPr>
        <w:t xml:space="preserve">: </w:t>
      </w:r>
      <w:r w:rsidRPr="00487BAA">
        <w:rPr>
          <w:rFonts w:ascii="Times New Roman" w:hAnsi="Times New Roman" w:cs="Times New Roman"/>
          <w:sz w:val="24"/>
          <w:szCs w:val="24"/>
        </w:rPr>
        <w:t xml:space="preserve">66900,00 грн </w:t>
      </w:r>
    </w:p>
    <w:p w14:paraId="467ADD03" w14:textId="77777777" w:rsidR="007A07D7" w:rsidRPr="00487BAA" w:rsidRDefault="007A07D7" w:rsidP="007A07D7">
      <w:pPr>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727DA596" w14:textId="77777777" w:rsidR="007A07D7" w:rsidRPr="00487BAA" w:rsidRDefault="007A07D7" w:rsidP="007A07D7">
      <w:pPr>
        <w:jc w:val="center"/>
        <w:rPr>
          <w:rFonts w:ascii="Times New Roman" w:hAnsi="Times New Roman" w:cs="Times New Roman"/>
          <w:b/>
          <w:sz w:val="24"/>
          <w:szCs w:val="24"/>
        </w:rPr>
      </w:pPr>
      <w:r w:rsidRPr="00487BAA">
        <w:rPr>
          <w:rFonts w:ascii="Times New Roman" w:hAnsi="Times New Roman" w:cs="Times New Roman"/>
          <w:b/>
          <w:sz w:val="24"/>
          <w:szCs w:val="24"/>
        </w:rPr>
        <w:t>І. Визначення проблеми, на розв’язання якої спрямована Програма.</w:t>
      </w:r>
    </w:p>
    <w:p w14:paraId="5946621A" w14:textId="77777777" w:rsidR="007A07D7" w:rsidRPr="00487BAA" w:rsidRDefault="007A07D7" w:rsidP="007A07D7">
      <w:pPr>
        <w:jc w:val="both"/>
        <w:rPr>
          <w:rFonts w:ascii="Times New Roman" w:hAnsi="Times New Roman" w:cs="Times New Roman"/>
          <w:sz w:val="24"/>
          <w:szCs w:val="24"/>
        </w:rPr>
      </w:pPr>
      <w:r w:rsidRPr="00487BAA">
        <w:rPr>
          <w:rFonts w:ascii="Times New Roman" w:hAnsi="Times New Roman" w:cs="Times New Roman"/>
          <w:sz w:val="24"/>
          <w:szCs w:val="24"/>
        </w:rPr>
        <w:t xml:space="preserve"> Програма “Охорони навколишнього природного середовища Розвадівської сільської ради на 2025 рік” спрямована на охорону навколишнього природного середовища, забезпечення екологічної безпеки життєдіяльності людини з метою впровадження утилізації відходів з громадських територій та розроблення документації із землеустрою для територій та об’єктів природно-заповідного фонду.</w:t>
      </w:r>
    </w:p>
    <w:p w14:paraId="7C2E6DF6" w14:textId="77777777" w:rsidR="007A07D7" w:rsidRPr="00487BAA" w:rsidRDefault="007A07D7" w:rsidP="007A07D7">
      <w:pPr>
        <w:jc w:val="center"/>
        <w:rPr>
          <w:rFonts w:ascii="Times New Roman" w:hAnsi="Times New Roman" w:cs="Times New Roman"/>
          <w:sz w:val="24"/>
          <w:szCs w:val="24"/>
        </w:rPr>
      </w:pPr>
      <w:r w:rsidRPr="00487BAA">
        <w:rPr>
          <w:rFonts w:ascii="Times New Roman" w:hAnsi="Times New Roman" w:cs="Times New Roman"/>
          <w:b/>
          <w:sz w:val="24"/>
          <w:szCs w:val="24"/>
        </w:rPr>
        <w:t>ІІ. Визначення мети Програми.</w:t>
      </w:r>
    </w:p>
    <w:p w14:paraId="1C3D7380" w14:textId="77777777" w:rsidR="007A07D7" w:rsidRPr="00487BAA" w:rsidRDefault="007A07D7" w:rsidP="007A07D7">
      <w:pPr>
        <w:ind w:firstLine="900"/>
        <w:jc w:val="both"/>
        <w:rPr>
          <w:rFonts w:ascii="Times New Roman" w:hAnsi="Times New Roman" w:cs="Times New Roman"/>
          <w:sz w:val="24"/>
          <w:szCs w:val="24"/>
        </w:rPr>
      </w:pPr>
      <w:r w:rsidRPr="00487BAA">
        <w:rPr>
          <w:rFonts w:ascii="Times New Roman" w:hAnsi="Times New Roman" w:cs="Times New Roman"/>
          <w:sz w:val="24"/>
          <w:szCs w:val="24"/>
        </w:rPr>
        <w:t>Метою Програми є забезпечення екологічної безпеки, захисту життя і здоров’я мешканців територіальної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14:paraId="7C84B629" w14:textId="77777777" w:rsidR="007A07D7" w:rsidRPr="00487BAA" w:rsidRDefault="007A07D7" w:rsidP="007A07D7">
      <w:pPr>
        <w:jc w:val="both"/>
        <w:rPr>
          <w:rFonts w:ascii="Times New Roman" w:hAnsi="Times New Roman" w:cs="Times New Roman"/>
          <w:sz w:val="24"/>
          <w:szCs w:val="24"/>
        </w:rPr>
      </w:pPr>
    </w:p>
    <w:p w14:paraId="0A4D39BC" w14:textId="77777777" w:rsidR="007A07D7" w:rsidRPr="00487BAA" w:rsidRDefault="007A07D7" w:rsidP="007A07D7">
      <w:pPr>
        <w:jc w:val="center"/>
        <w:rPr>
          <w:rFonts w:ascii="Times New Roman" w:hAnsi="Times New Roman" w:cs="Times New Roman"/>
          <w:sz w:val="24"/>
          <w:szCs w:val="24"/>
        </w:rPr>
      </w:pPr>
      <w:r w:rsidRPr="00487BAA">
        <w:rPr>
          <w:rFonts w:ascii="Times New Roman" w:hAnsi="Times New Roman" w:cs="Times New Roman"/>
          <w:b/>
          <w:sz w:val="24"/>
          <w:szCs w:val="24"/>
        </w:rPr>
        <w:t>IІІ.Обсяги і джерела фінансування Програми.</w:t>
      </w:r>
    </w:p>
    <w:tbl>
      <w:tblPr>
        <w:tblStyle w:val="a9"/>
        <w:tblW w:w="0" w:type="auto"/>
        <w:tblLayout w:type="fixed"/>
        <w:tblLook w:val="04A0" w:firstRow="1" w:lastRow="0" w:firstColumn="1" w:lastColumn="0" w:noHBand="0" w:noVBand="1"/>
      </w:tblPr>
      <w:tblGrid>
        <w:gridCol w:w="533"/>
        <w:gridCol w:w="3290"/>
        <w:gridCol w:w="1701"/>
        <w:gridCol w:w="1275"/>
        <w:gridCol w:w="1701"/>
      </w:tblGrid>
      <w:tr w:rsidR="00487BAA" w:rsidRPr="00487BAA" w14:paraId="66FD7660" w14:textId="77777777" w:rsidTr="00B134D1">
        <w:tc>
          <w:tcPr>
            <w:tcW w:w="533" w:type="dxa"/>
          </w:tcPr>
          <w:p w14:paraId="4FAC9812" w14:textId="77777777" w:rsidR="007A07D7" w:rsidRPr="00487BAA" w:rsidRDefault="007A07D7" w:rsidP="00B134D1">
            <w:pPr>
              <w:jc w:val="center"/>
              <w:rPr>
                <w:rFonts w:ascii="Times New Roman" w:hAnsi="Times New Roman" w:cs="Times New Roman"/>
                <w:b/>
                <w:sz w:val="24"/>
                <w:szCs w:val="24"/>
              </w:rPr>
            </w:pPr>
            <w:r w:rsidRPr="00487BAA">
              <w:rPr>
                <w:rFonts w:ascii="Times New Roman" w:hAnsi="Times New Roman" w:cs="Times New Roman"/>
                <w:sz w:val="24"/>
                <w:szCs w:val="24"/>
              </w:rPr>
              <w:t>№</w:t>
            </w:r>
          </w:p>
        </w:tc>
        <w:tc>
          <w:tcPr>
            <w:tcW w:w="3290" w:type="dxa"/>
          </w:tcPr>
          <w:p w14:paraId="2B52BBEA" w14:textId="77777777" w:rsidR="007A07D7" w:rsidRPr="00487BAA" w:rsidRDefault="007A07D7" w:rsidP="00B134D1">
            <w:pPr>
              <w:jc w:val="center"/>
              <w:rPr>
                <w:rFonts w:ascii="Times New Roman" w:hAnsi="Times New Roman" w:cs="Times New Roman"/>
                <w:b/>
                <w:sz w:val="24"/>
                <w:szCs w:val="24"/>
              </w:rPr>
            </w:pPr>
            <w:r w:rsidRPr="00487BAA">
              <w:rPr>
                <w:rFonts w:ascii="Times New Roman" w:hAnsi="Times New Roman" w:cs="Times New Roman"/>
                <w:sz w:val="24"/>
                <w:szCs w:val="24"/>
              </w:rPr>
              <w:t>Назва програми</w:t>
            </w:r>
          </w:p>
        </w:tc>
        <w:tc>
          <w:tcPr>
            <w:tcW w:w="1701" w:type="dxa"/>
          </w:tcPr>
          <w:p w14:paraId="1FFFBD87" w14:textId="77777777" w:rsidR="007A07D7" w:rsidRPr="00487BAA" w:rsidRDefault="007A07D7" w:rsidP="00B134D1">
            <w:pPr>
              <w:jc w:val="center"/>
              <w:rPr>
                <w:rFonts w:ascii="Times New Roman" w:hAnsi="Times New Roman" w:cs="Times New Roman"/>
                <w:b/>
                <w:sz w:val="24"/>
                <w:szCs w:val="24"/>
              </w:rPr>
            </w:pPr>
            <w:r w:rsidRPr="00487BAA">
              <w:rPr>
                <w:rFonts w:ascii="Times New Roman" w:hAnsi="Times New Roman" w:cs="Times New Roman"/>
                <w:sz w:val="24"/>
                <w:szCs w:val="24"/>
              </w:rPr>
              <w:t>Термін реалізації програми</w:t>
            </w:r>
          </w:p>
        </w:tc>
        <w:tc>
          <w:tcPr>
            <w:tcW w:w="1275" w:type="dxa"/>
          </w:tcPr>
          <w:p w14:paraId="31169C64" w14:textId="77777777" w:rsidR="007A07D7" w:rsidRPr="00487BAA" w:rsidRDefault="007A07D7" w:rsidP="00B134D1">
            <w:pPr>
              <w:jc w:val="center"/>
              <w:rPr>
                <w:rFonts w:ascii="Times New Roman" w:hAnsi="Times New Roman" w:cs="Times New Roman"/>
                <w:sz w:val="24"/>
                <w:szCs w:val="24"/>
              </w:rPr>
            </w:pPr>
            <w:r w:rsidRPr="00487BAA">
              <w:rPr>
                <w:rFonts w:ascii="Times New Roman" w:hAnsi="Times New Roman" w:cs="Times New Roman"/>
                <w:sz w:val="24"/>
                <w:szCs w:val="24"/>
              </w:rPr>
              <w:t>Сума, грн.,</w:t>
            </w:r>
          </w:p>
          <w:p w14:paraId="4B7A7295" w14:textId="77777777" w:rsidR="007A07D7" w:rsidRPr="00487BAA" w:rsidRDefault="007A07D7" w:rsidP="00B134D1">
            <w:pPr>
              <w:jc w:val="center"/>
              <w:rPr>
                <w:rFonts w:ascii="Times New Roman" w:hAnsi="Times New Roman" w:cs="Times New Roman"/>
                <w:sz w:val="24"/>
                <w:szCs w:val="24"/>
              </w:rPr>
            </w:pPr>
            <w:r w:rsidRPr="00487BAA">
              <w:rPr>
                <w:rFonts w:ascii="Times New Roman" w:hAnsi="Times New Roman" w:cs="Times New Roman"/>
                <w:sz w:val="24"/>
                <w:szCs w:val="24"/>
              </w:rPr>
              <w:t>2026 рік</w:t>
            </w:r>
          </w:p>
        </w:tc>
        <w:tc>
          <w:tcPr>
            <w:tcW w:w="1701" w:type="dxa"/>
          </w:tcPr>
          <w:p w14:paraId="338A9832" w14:textId="77777777" w:rsidR="007A07D7" w:rsidRPr="00487BAA" w:rsidRDefault="007A07D7" w:rsidP="00B134D1">
            <w:pPr>
              <w:jc w:val="center"/>
              <w:rPr>
                <w:rFonts w:ascii="Times New Roman" w:hAnsi="Times New Roman" w:cs="Times New Roman"/>
                <w:sz w:val="24"/>
                <w:szCs w:val="24"/>
              </w:rPr>
            </w:pPr>
            <w:r w:rsidRPr="00487BAA">
              <w:rPr>
                <w:rFonts w:ascii="Times New Roman" w:hAnsi="Times New Roman" w:cs="Times New Roman"/>
                <w:sz w:val="24"/>
                <w:szCs w:val="24"/>
              </w:rPr>
              <w:t>Джерело фінансування</w:t>
            </w:r>
          </w:p>
        </w:tc>
      </w:tr>
      <w:tr w:rsidR="007A07D7" w:rsidRPr="00487BAA" w14:paraId="23AFF282" w14:textId="77777777" w:rsidTr="00B134D1">
        <w:trPr>
          <w:trHeight w:val="1108"/>
        </w:trPr>
        <w:tc>
          <w:tcPr>
            <w:tcW w:w="533" w:type="dxa"/>
          </w:tcPr>
          <w:p w14:paraId="24B33444" w14:textId="77777777" w:rsidR="007A07D7" w:rsidRPr="00487BAA" w:rsidRDefault="007A07D7" w:rsidP="00B134D1">
            <w:pPr>
              <w:jc w:val="center"/>
              <w:rPr>
                <w:rFonts w:ascii="Times New Roman" w:hAnsi="Times New Roman" w:cs="Times New Roman"/>
                <w:b/>
                <w:sz w:val="24"/>
                <w:szCs w:val="24"/>
              </w:rPr>
            </w:pPr>
            <w:r w:rsidRPr="00487BAA">
              <w:rPr>
                <w:rFonts w:ascii="Times New Roman" w:hAnsi="Times New Roman" w:cs="Times New Roman"/>
                <w:b/>
                <w:sz w:val="24"/>
                <w:szCs w:val="24"/>
              </w:rPr>
              <w:t>1</w:t>
            </w:r>
          </w:p>
        </w:tc>
        <w:tc>
          <w:tcPr>
            <w:tcW w:w="3290" w:type="dxa"/>
          </w:tcPr>
          <w:p w14:paraId="09E8E40E" w14:textId="77777777" w:rsidR="007A07D7" w:rsidRPr="00487BAA" w:rsidRDefault="007A07D7" w:rsidP="00B134D1">
            <w:pPr>
              <w:jc w:val="center"/>
              <w:rPr>
                <w:rFonts w:ascii="Times New Roman" w:hAnsi="Times New Roman" w:cs="Times New Roman"/>
                <w:sz w:val="24"/>
                <w:szCs w:val="24"/>
                <w:lang w:val="ru-RU"/>
              </w:rPr>
            </w:pPr>
            <w:r w:rsidRPr="00487BAA">
              <w:rPr>
                <w:rFonts w:ascii="Times New Roman" w:hAnsi="Times New Roman" w:cs="Times New Roman"/>
                <w:sz w:val="24"/>
                <w:szCs w:val="24"/>
              </w:rPr>
              <w:t xml:space="preserve">Програма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Охорони навколишнього природного середовища Розвадівської сільської ради на 2026 рік</w:t>
            </w:r>
            <w:r w:rsidRPr="00487BAA">
              <w:rPr>
                <w:rFonts w:ascii="Times New Roman" w:hAnsi="Times New Roman" w:cs="Times New Roman"/>
                <w:sz w:val="24"/>
                <w:szCs w:val="24"/>
                <w:lang w:val="ru-RU"/>
              </w:rPr>
              <w:t>”</w:t>
            </w:r>
          </w:p>
          <w:p w14:paraId="4681AE46" w14:textId="77777777" w:rsidR="007A07D7" w:rsidRPr="00487BAA" w:rsidRDefault="007A07D7" w:rsidP="00B134D1">
            <w:pPr>
              <w:pStyle w:val="a5"/>
              <w:rPr>
                <w:rFonts w:ascii="Times New Roman" w:hAnsi="Times New Roman" w:cs="Times New Roman"/>
                <w:sz w:val="24"/>
                <w:szCs w:val="24"/>
              </w:rPr>
            </w:pPr>
          </w:p>
        </w:tc>
        <w:tc>
          <w:tcPr>
            <w:tcW w:w="1701" w:type="dxa"/>
          </w:tcPr>
          <w:p w14:paraId="78078E51" w14:textId="77777777" w:rsidR="007A07D7" w:rsidRPr="00487BAA" w:rsidRDefault="007A07D7" w:rsidP="00B134D1">
            <w:pPr>
              <w:jc w:val="center"/>
              <w:rPr>
                <w:rFonts w:ascii="Times New Roman" w:hAnsi="Times New Roman" w:cs="Times New Roman"/>
                <w:sz w:val="24"/>
                <w:szCs w:val="24"/>
              </w:rPr>
            </w:pPr>
            <w:r w:rsidRPr="00487BAA">
              <w:rPr>
                <w:rFonts w:ascii="Times New Roman" w:hAnsi="Times New Roman" w:cs="Times New Roman"/>
                <w:sz w:val="24"/>
                <w:szCs w:val="24"/>
              </w:rPr>
              <w:t>2026 рік</w:t>
            </w:r>
          </w:p>
          <w:p w14:paraId="54EB9FED" w14:textId="77777777" w:rsidR="007A07D7" w:rsidRPr="00487BAA" w:rsidRDefault="007A07D7" w:rsidP="00B134D1">
            <w:pPr>
              <w:jc w:val="center"/>
              <w:rPr>
                <w:rFonts w:ascii="Times New Roman" w:hAnsi="Times New Roman" w:cs="Times New Roman"/>
                <w:sz w:val="24"/>
                <w:szCs w:val="24"/>
              </w:rPr>
            </w:pPr>
          </w:p>
          <w:p w14:paraId="6E633384" w14:textId="77777777" w:rsidR="007A07D7" w:rsidRPr="00487BAA" w:rsidRDefault="007A07D7" w:rsidP="00B134D1">
            <w:pPr>
              <w:jc w:val="center"/>
              <w:rPr>
                <w:rFonts w:ascii="Times New Roman" w:hAnsi="Times New Roman" w:cs="Times New Roman"/>
                <w:sz w:val="24"/>
                <w:szCs w:val="24"/>
              </w:rPr>
            </w:pPr>
          </w:p>
          <w:p w14:paraId="6EBC48C9" w14:textId="77777777" w:rsidR="007A07D7" w:rsidRPr="00487BAA" w:rsidRDefault="007A07D7" w:rsidP="00B134D1">
            <w:pPr>
              <w:jc w:val="center"/>
              <w:rPr>
                <w:rFonts w:ascii="Times New Roman" w:hAnsi="Times New Roman" w:cs="Times New Roman"/>
                <w:sz w:val="24"/>
                <w:szCs w:val="24"/>
              </w:rPr>
            </w:pPr>
          </w:p>
          <w:p w14:paraId="48412E58" w14:textId="77777777" w:rsidR="007A07D7" w:rsidRPr="00487BAA" w:rsidRDefault="007A07D7" w:rsidP="00B134D1">
            <w:pPr>
              <w:jc w:val="center"/>
              <w:rPr>
                <w:rFonts w:ascii="Times New Roman" w:hAnsi="Times New Roman" w:cs="Times New Roman"/>
                <w:sz w:val="24"/>
                <w:szCs w:val="24"/>
              </w:rPr>
            </w:pPr>
          </w:p>
          <w:p w14:paraId="079BD265" w14:textId="77777777" w:rsidR="007A07D7" w:rsidRPr="00487BAA" w:rsidRDefault="007A07D7" w:rsidP="00B134D1">
            <w:pPr>
              <w:jc w:val="center"/>
              <w:rPr>
                <w:rFonts w:ascii="Times New Roman" w:hAnsi="Times New Roman" w:cs="Times New Roman"/>
                <w:sz w:val="20"/>
                <w:szCs w:val="20"/>
              </w:rPr>
            </w:pPr>
          </w:p>
          <w:p w14:paraId="7FE319CB" w14:textId="77777777" w:rsidR="007A07D7" w:rsidRPr="00487BAA" w:rsidRDefault="007A07D7" w:rsidP="00B134D1">
            <w:pPr>
              <w:jc w:val="center"/>
              <w:rPr>
                <w:rFonts w:ascii="Times New Roman" w:hAnsi="Times New Roman" w:cs="Times New Roman"/>
                <w:sz w:val="20"/>
                <w:szCs w:val="20"/>
              </w:rPr>
            </w:pPr>
          </w:p>
          <w:p w14:paraId="46618E49" w14:textId="77777777" w:rsidR="007A07D7" w:rsidRPr="00487BAA" w:rsidRDefault="007A07D7" w:rsidP="00B134D1">
            <w:pPr>
              <w:jc w:val="center"/>
              <w:rPr>
                <w:rFonts w:ascii="Times New Roman" w:hAnsi="Times New Roman" w:cs="Times New Roman"/>
                <w:sz w:val="20"/>
                <w:szCs w:val="20"/>
              </w:rPr>
            </w:pPr>
          </w:p>
          <w:p w14:paraId="279C6502" w14:textId="77777777" w:rsidR="007A07D7" w:rsidRPr="00487BAA" w:rsidRDefault="007A07D7" w:rsidP="00B134D1">
            <w:pPr>
              <w:jc w:val="center"/>
              <w:rPr>
                <w:rFonts w:ascii="Times New Roman" w:hAnsi="Times New Roman" w:cs="Times New Roman"/>
                <w:sz w:val="20"/>
                <w:szCs w:val="20"/>
              </w:rPr>
            </w:pPr>
          </w:p>
          <w:p w14:paraId="35DBB314" w14:textId="77777777" w:rsidR="007A07D7" w:rsidRPr="00487BAA" w:rsidRDefault="007A07D7" w:rsidP="00B134D1">
            <w:pPr>
              <w:jc w:val="center"/>
              <w:rPr>
                <w:rFonts w:ascii="Times New Roman" w:hAnsi="Times New Roman" w:cs="Times New Roman"/>
                <w:sz w:val="20"/>
                <w:szCs w:val="20"/>
              </w:rPr>
            </w:pPr>
          </w:p>
          <w:p w14:paraId="4871C654" w14:textId="77777777" w:rsidR="007A07D7" w:rsidRPr="00487BAA" w:rsidRDefault="007A07D7" w:rsidP="00B134D1">
            <w:pPr>
              <w:jc w:val="center"/>
              <w:rPr>
                <w:rFonts w:ascii="Times New Roman" w:hAnsi="Times New Roman" w:cs="Times New Roman"/>
                <w:sz w:val="24"/>
                <w:szCs w:val="24"/>
              </w:rPr>
            </w:pPr>
          </w:p>
        </w:tc>
        <w:tc>
          <w:tcPr>
            <w:tcW w:w="1275" w:type="dxa"/>
          </w:tcPr>
          <w:p w14:paraId="4FD269F8" w14:textId="77777777" w:rsidR="007A07D7" w:rsidRPr="00487BAA" w:rsidRDefault="007A07D7" w:rsidP="00B134D1">
            <w:pPr>
              <w:jc w:val="center"/>
              <w:rPr>
                <w:rFonts w:ascii="Times New Roman" w:hAnsi="Times New Roman" w:cs="Times New Roman"/>
                <w:sz w:val="24"/>
                <w:szCs w:val="24"/>
              </w:rPr>
            </w:pPr>
            <w:r w:rsidRPr="00487BAA">
              <w:rPr>
                <w:rFonts w:ascii="Times New Roman" w:hAnsi="Times New Roman" w:cs="Times New Roman"/>
                <w:sz w:val="24"/>
                <w:szCs w:val="24"/>
              </w:rPr>
              <w:t>66900</w:t>
            </w:r>
          </w:p>
          <w:p w14:paraId="563826AF" w14:textId="77777777" w:rsidR="007A07D7" w:rsidRPr="00487BAA" w:rsidRDefault="007A07D7" w:rsidP="00B134D1">
            <w:pPr>
              <w:jc w:val="center"/>
              <w:rPr>
                <w:rFonts w:ascii="Times New Roman" w:hAnsi="Times New Roman" w:cs="Times New Roman"/>
                <w:sz w:val="24"/>
                <w:szCs w:val="24"/>
              </w:rPr>
            </w:pPr>
          </w:p>
          <w:p w14:paraId="4330EE60" w14:textId="77777777" w:rsidR="007A07D7" w:rsidRPr="00487BAA" w:rsidRDefault="007A07D7" w:rsidP="00B134D1">
            <w:pPr>
              <w:jc w:val="center"/>
              <w:rPr>
                <w:rFonts w:ascii="Times New Roman" w:hAnsi="Times New Roman" w:cs="Times New Roman"/>
                <w:sz w:val="24"/>
                <w:szCs w:val="24"/>
              </w:rPr>
            </w:pPr>
          </w:p>
          <w:p w14:paraId="4735BACE" w14:textId="77777777" w:rsidR="007A07D7" w:rsidRPr="00487BAA" w:rsidRDefault="007A07D7" w:rsidP="00B134D1">
            <w:pPr>
              <w:jc w:val="center"/>
              <w:rPr>
                <w:rFonts w:ascii="Times New Roman" w:hAnsi="Times New Roman" w:cs="Times New Roman"/>
                <w:sz w:val="24"/>
                <w:szCs w:val="24"/>
              </w:rPr>
            </w:pPr>
          </w:p>
          <w:p w14:paraId="734C5A2F" w14:textId="77777777" w:rsidR="007A07D7" w:rsidRPr="00487BAA" w:rsidRDefault="007A07D7" w:rsidP="00B134D1">
            <w:pPr>
              <w:jc w:val="center"/>
              <w:rPr>
                <w:rFonts w:ascii="Times New Roman" w:hAnsi="Times New Roman" w:cs="Times New Roman"/>
                <w:sz w:val="24"/>
                <w:szCs w:val="24"/>
              </w:rPr>
            </w:pPr>
          </w:p>
          <w:p w14:paraId="532CA5C0" w14:textId="77777777" w:rsidR="007A07D7" w:rsidRPr="00487BAA" w:rsidRDefault="007A07D7" w:rsidP="00B134D1">
            <w:pPr>
              <w:jc w:val="center"/>
              <w:rPr>
                <w:rFonts w:ascii="Times New Roman" w:hAnsi="Times New Roman" w:cs="Times New Roman"/>
                <w:sz w:val="20"/>
                <w:szCs w:val="20"/>
              </w:rPr>
            </w:pPr>
          </w:p>
          <w:p w14:paraId="72DF8725" w14:textId="77777777" w:rsidR="007A07D7" w:rsidRPr="00487BAA" w:rsidRDefault="007A07D7" w:rsidP="00B134D1">
            <w:pPr>
              <w:jc w:val="center"/>
              <w:rPr>
                <w:rFonts w:ascii="Times New Roman" w:hAnsi="Times New Roman" w:cs="Times New Roman"/>
                <w:sz w:val="20"/>
                <w:szCs w:val="20"/>
              </w:rPr>
            </w:pPr>
          </w:p>
          <w:p w14:paraId="045092D4" w14:textId="77777777" w:rsidR="007A07D7" w:rsidRPr="00487BAA" w:rsidRDefault="007A07D7" w:rsidP="00B134D1">
            <w:pPr>
              <w:jc w:val="center"/>
              <w:rPr>
                <w:rFonts w:ascii="Times New Roman" w:hAnsi="Times New Roman" w:cs="Times New Roman"/>
                <w:sz w:val="20"/>
                <w:szCs w:val="20"/>
              </w:rPr>
            </w:pPr>
          </w:p>
          <w:p w14:paraId="221D7036" w14:textId="77777777" w:rsidR="007A07D7" w:rsidRPr="00487BAA" w:rsidRDefault="007A07D7" w:rsidP="00B134D1">
            <w:pPr>
              <w:jc w:val="center"/>
              <w:rPr>
                <w:rFonts w:ascii="Times New Roman" w:hAnsi="Times New Roman" w:cs="Times New Roman"/>
                <w:sz w:val="20"/>
                <w:szCs w:val="20"/>
              </w:rPr>
            </w:pPr>
          </w:p>
          <w:p w14:paraId="5E668D00" w14:textId="77777777" w:rsidR="007A07D7" w:rsidRPr="00487BAA" w:rsidRDefault="007A07D7" w:rsidP="00B134D1">
            <w:pPr>
              <w:jc w:val="center"/>
              <w:rPr>
                <w:rFonts w:ascii="Times New Roman" w:hAnsi="Times New Roman" w:cs="Times New Roman"/>
                <w:sz w:val="20"/>
                <w:szCs w:val="20"/>
              </w:rPr>
            </w:pPr>
          </w:p>
          <w:p w14:paraId="1F3C1A7C" w14:textId="77777777" w:rsidR="007A07D7" w:rsidRPr="00487BAA" w:rsidRDefault="007A07D7" w:rsidP="00B134D1">
            <w:pPr>
              <w:jc w:val="center"/>
              <w:rPr>
                <w:rFonts w:ascii="Times New Roman" w:hAnsi="Times New Roman" w:cs="Times New Roman"/>
                <w:sz w:val="20"/>
                <w:szCs w:val="20"/>
              </w:rPr>
            </w:pPr>
          </w:p>
        </w:tc>
        <w:tc>
          <w:tcPr>
            <w:tcW w:w="1701" w:type="dxa"/>
          </w:tcPr>
          <w:p w14:paraId="5FD0C696" w14:textId="77777777" w:rsidR="007A07D7" w:rsidRPr="00487BAA" w:rsidRDefault="007A07D7" w:rsidP="00B134D1">
            <w:pPr>
              <w:jc w:val="center"/>
              <w:rPr>
                <w:rFonts w:ascii="Times New Roman" w:hAnsi="Times New Roman" w:cs="Times New Roman"/>
                <w:sz w:val="24"/>
                <w:szCs w:val="24"/>
              </w:rPr>
            </w:pPr>
            <w:r w:rsidRPr="00487BAA">
              <w:rPr>
                <w:rFonts w:ascii="Times New Roman" w:hAnsi="Times New Roman" w:cs="Times New Roman"/>
                <w:sz w:val="24"/>
                <w:szCs w:val="24"/>
              </w:rPr>
              <w:t>місцеві кошти</w:t>
            </w:r>
          </w:p>
          <w:p w14:paraId="675F4387" w14:textId="77777777" w:rsidR="007A07D7" w:rsidRPr="00487BAA" w:rsidRDefault="007A07D7" w:rsidP="00B134D1">
            <w:pPr>
              <w:jc w:val="center"/>
              <w:rPr>
                <w:rFonts w:ascii="Times New Roman" w:hAnsi="Times New Roman" w:cs="Times New Roman"/>
                <w:sz w:val="24"/>
                <w:szCs w:val="24"/>
              </w:rPr>
            </w:pPr>
          </w:p>
          <w:p w14:paraId="4CAE867B" w14:textId="77777777" w:rsidR="007A07D7" w:rsidRPr="00487BAA" w:rsidRDefault="007A07D7" w:rsidP="00B134D1">
            <w:pPr>
              <w:jc w:val="center"/>
              <w:rPr>
                <w:rFonts w:ascii="Times New Roman" w:hAnsi="Times New Roman" w:cs="Times New Roman"/>
                <w:sz w:val="24"/>
                <w:szCs w:val="24"/>
              </w:rPr>
            </w:pPr>
          </w:p>
          <w:p w14:paraId="5E6A00DC" w14:textId="77777777" w:rsidR="007A07D7" w:rsidRPr="00487BAA" w:rsidRDefault="007A07D7" w:rsidP="00B134D1">
            <w:pPr>
              <w:rPr>
                <w:rFonts w:ascii="Times New Roman" w:hAnsi="Times New Roman" w:cs="Times New Roman"/>
                <w:sz w:val="24"/>
                <w:szCs w:val="24"/>
              </w:rPr>
            </w:pPr>
          </w:p>
        </w:tc>
      </w:tr>
    </w:tbl>
    <w:p w14:paraId="2FF71EFF" w14:textId="77777777" w:rsidR="007A07D7" w:rsidRPr="00487BAA" w:rsidRDefault="007A07D7" w:rsidP="007A07D7">
      <w:pPr>
        <w:rPr>
          <w:rFonts w:ascii="Times New Roman" w:hAnsi="Times New Roman" w:cs="Times New Roman"/>
          <w:b/>
          <w:sz w:val="24"/>
          <w:szCs w:val="24"/>
        </w:rPr>
      </w:pPr>
    </w:p>
    <w:p w14:paraId="366CF833" w14:textId="77777777" w:rsidR="007A07D7" w:rsidRPr="00487BAA" w:rsidRDefault="007A07D7" w:rsidP="007A07D7">
      <w:pPr>
        <w:jc w:val="center"/>
        <w:rPr>
          <w:rFonts w:ascii="Times New Roman" w:hAnsi="Times New Roman" w:cs="Times New Roman"/>
          <w:b/>
          <w:sz w:val="24"/>
          <w:szCs w:val="24"/>
        </w:rPr>
      </w:pPr>
      <w:r w:rsidRPr="00487BAA">
        <w:rPr>
          <w:rFonts w:ascii="Times New Roman" w:hAnsi="Times New Roman" w:cs="Times New Roman"/>
          <w:b/>
          <w:sz w:val="24"/>
          <w:szCs w:val="24"/>
        </w:rPr>
        <w:t>IV. Перелік завдань і заходів Програми.</w:t>
      </w:r>
    </w:p>
    <w:p w14:paraId="0D7A9505" w14:textId="77777777" w:rsidR="007A07D7" w:rsidRPr="00487BAA" w:rsidRDefault="007A07D7" w:rsidP="007A07D7">
      <w:pPr>
        <w:jc w:val="both"/>
        <w:rPr>
          <w:rFonts w:ascii="Times New Roman" w:hAnsi="Times New Roman" w:cs="Times New Roman"/>
          <w:sz w:val="24"/>
          <w:szCs w:val="24"/>
        </w:rPr>
      </w:pPr>
      <w:r w:rsidRPr="00487BAA">
        <w:rPr>
          <w:rFonts w:ascii="Times New Roman" w:hAnsi="Times New Roman" w:cs="Times New Roman"/>
          <w:sz w:val="24"/>
          <w:szCs w:val="24"/>
        </w:rPr>
        <w:lastRenderedPageBreak/>
        <w:t>Протягом 2026 року планується провести виділення необхідних коштів для: впровадження утилізації відходів з громадських територій та розроблення документації із землеустрою для територій та об</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єктів природно-заповідного фонду. </w:t>
      </w:r>
    </w:p>
    <w:p w14:paraId="32B3A826" w14:textId="77777777" w:rsidR="007A07D7" w:rsidRPr="00487BAA" w:rsidRDefault="007A07D7" w:rsidP="007A07D7">
      <w:pPr>
        <w:jc w:val="center"/>
        <w:rPr>
          <w:rFonts w:ascii="Times New Roman" w:hAnsi="Times New Roman" w:cs="Times New Roman"/>
          <w:b/>
          <w:sz w:val="24"/>
          <w:szCs w:val="24"/>
        </w:rPr>
      </w:pPr>
      <w:r w:rsidRPr="00487BAA">
        <w:rPr>
          <w:rFonts w:ascii="Times New Roman" w:hAnsi="Times New Roman" w:cs="Times New Roman"/>
          <w:b/>
          <w:sz w:val="24"/>
          <w:szCs w:val="24"/>
        </w:rPr>
        <w:t>V. Організація управління та контролю.</w:t>
      </w:r>
    </w:p>
    <w:p w14:paraId="314690A6" w14:textId="77777777" w:rsidR="007A07D7" w:rsidRPr="00487BAA" w:rsidRDefault="007A07D7" w:rsidP="007A07D7">
      <w:pPr>
        <w:jc w:val="both"/>
        <w:rPr>
          <w:rFonts w:ascii="Times New Roman" w:hAnsi="Times New Roman" w:cs="Times New Roman"/>
          <w:sz w:val="24"/>
          <w:szCs w:val="24"/>
        </w:rPr>
      </w:pPr>
      <w:r w:rsidRPr="00487BAA">
        <w:rPr>
          <w:rFonts w:ascii="Times New Roman" w:hAnsi="Times New Roman" w:cs="Times New Roman"/>
          <w:sz w:val="24"/>
          <w:szCs w:val="24"/>
        </w:rPr>
        <w:t xml:space="preserve"> Контроль за виконанням Програми покладається на комісію з питань фінансів, бюджету, планування, соціально-економічного розвитку, інвестицій, міжнародного співробітництва та регуляторних актів, яка координує виконання напрямків діяльності, щорічно готує та надає інформацію про стан фінансування Програми.</w:t>
      </w:r>
    </w:p>
    <w:p w14:paraId="7B27F7C8" w14:textId="77777777" w:rsidR="007A07D7" w:rsidRPr="00487BAA" w:rsidRDefault="007A07D7" w:rsidP="007A07D7">
      <w:pPr>
        <w:jc w:val="both"/>
        <w:rPr>
          <w:rFonts w:ascii="Times New Roman" w:hAnsi="Times New Roman" w:cs="Times New Roman"/>
          <w:sz w:val="24"/>
          <w:szCs w:val="24"/>
        </w:rPr>
      </w:pPr>
    </w:p>
    <w:p w14:paraId="4759BECC" w14:textId="77777777" w:rsidR="007A07D7" w:rsidRPr="00487BAA" w:rsidRDefault="007A07D7" w:rsidP="007A07D7">
      <w:pPr>
        <w:jc w:val="both"/>
        <w:rPr>
          <w:rFonts w:ascii="Times New Roman" w:hAnsi="Times New Roman" w:cs="Times New Roman"/>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VI. Розрахунок очікуваних результатів</w:t>
      </w:r>
      <w:r w:rsidRPr="00487BAA">
        <w:rPr>
          <w:rFonts w:ascii="Times New Roman" w:hAnsi="Times New Roman" w:cs="Times New Roman"/>
          <w:sz w:val="24"/>
          <w:szCs w:val="24"/>
        </w:rPr>
        <w:t>.</w:t>
      </w:r>
    </w:p>
    <w:p w14:paraId="58F97DC9" w14:textId="77777777" w:rsidR="007A07D7" w:rsidRPr="00487BAA" w:rsidRDefault="007A07D7" w:rsidP="007A07D7">
      <w:pPr>
        <w:ind w:firstLine="900"/>
        <w:jc w:val="both"/>
        <w:rPr>
          <w:rFonts w:ascii="Times New Roman" w:hAnsi="Times New Roman" w:cs="Times New Roman"/>
          <w:sz w:val="24"/>
          <w:szCs w:val="24"/>
        </w:rPr>
      </w:pPr>
      <w:r w:rsidRPr="00487BAA">
        <w:rPr>
          <w:rFonts w:ascii="Times New Roman" w:hAnsi="Times New Roman" w:cs="Times New Roman"/>
          <w:sz w:val="24"/>
          <w:szCs w:val="24"/>
        </w:rPr>
        <w:t>Виконання Програми дасть змогу забезпечити реалізацію державної політики у сфері охорони навколишнього середовища: поліпшення екологічної ситуації, впровадження утилізації відходів з громадських територій та розроблення документації із землеустрою для територій та об’єктів природно-заповідного фонду.</w:t>
      </w:r>
    </w:p>
    <w:p w14:paraId="765B7483" w14:textId="77777777" w:rsidR="007A07D7" w:rsidRPr="00487BAA" w:rsidRDefault="007A07D7" w:rsidP="007A07D7">
      <w:pPr>
        <w:ind w:firstLine="900"/>
        <w:jc w:val="both"/>
        <w:rPr>
          <w:rFonts w:ascii="Times New Roman" w:hAnsi="Times New Roman" w:cs="Times New Roman"/>
          <w:sz w:val="24"/>
          <w:szCs w:val="24"/>
        </w:rPr>
      </w:pPr>
    </w:p>
    <w:p w14:paraId="2D91C665" w14:textId="77777777" w:rsidR="007A07D7" w:rsidRPr="00487BAA" w:rsidRDefault="007A07D7" w:rsidP="007A07D7">
      <w:pPr>
        <w:jc w:val="both"/>
        <w:rPr>
          <w:rFonts w:ascii="Times New Roman" w:hAnsi="Times New Roman" w:cs="Times New Roman"/>
          <w:sz w:val="24"/>
          <w:szCs w:val="24"/>
        </w:rPr>
      </w:pPr>
    </w:p>
    <w:p w14:paraId="00E3AAF9" w14:textId="5A1E8195" w:rsidR="007A07D7" w:rsidRPr="00487BAA" w:rsidRDefault="007A07D7" w:rsidP="007A07D7">
      <w:pPr>
        <w:spacing w:before="100" w:beforeAutospacing="1" w:after="100" w:afterAutospacing="1" w:line="240" w:lineRule="auto"/>
        <w:rPr>
          <w:rFonts w:ascii="Times New Roman" w:hAnsi="Times New Roman" w:cs="Times New Roman"/>
          <w:b/>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 xml:space="preserve"> Секретар ради                                                                          Олександра ШИМКО</w:t>
      </w:r>
    </w:p>
    <w:p w14:paraId="5F5E148F" w14:textId="37478D36" w:rsidR="007A07D7" w:rsidRPr="00487BAA" w:rsidRDefault="007A07D7" w:rsidP="007A07D7">
      <w:pPr>
        <w:spacing w:before="100" w:beforeAutospacing="1" w:after="100" w:afterAutospacing="1" w:line="240" w:lineRule="auto"/>
        <w:rPr>
          <w:rFonts w:ascii="Times New Roman" w:hAnsi="Times New Roman" w:cs="Times New Roman"/>
          <w:b/>
          <w:sz w:val="24"/>
          <w:szCs w:val="24"/>
        </w:rPr>
      </w:pPr>
    </w:p>
    <w:p w14:paraId="4F013399" w14:textId="7C254C65" w:rsidR="007A07D7" w:rsidRPr="00487BAA" w:rsidRDefault="007A07D7" w:rsidP="007A07D7">
      <w:pPr>
        <w:spacing w:before="100" w:beforeAutospacing="1" w:after="100" w:afterAutospacing="1" w:line="240" w:lineRule="auto"/>
        <w:rPr>
          <w:rFonts w:ascii="Times New Roman" w:hAnsi="Times New Roman" w:cs="Times New Roman"/>
          <w:b/>
          <w:sz w:val="24"/>
          <w:szCs w:val="24"/>
        </w:rPr>
      </w:pPr>
    </w:p>
    <w:p w14:paraId="3DF0BA66" w14:textId="572BB0B2" w:rsidR="007A07D7" w:rsidRPr="00487BAA" w:rsidRDefault="007A07D7" w:rsidP="007A07D7">
      <w:pPr>
        <w:spacing w:before="100" w:beforeAutospacing="1" w:after="100" w:afterAutospacing="1" w:line="240" w:lineRule="auto"/>
        <w:rPr>
          <w:rFonts w:ascii="Times New Roman" w:hAnsi="Times New Roman" w:cs="Times New Roman"/>
          <w:b/>
          <w:sz w:val="24"/>
          <w:szCs w:val="24"/>
        </w:rPr>
      </w:pPr>
    </w:p>
    <w:p w14:paraId="075A546D" w14:textId="77777777" w:rsidR="007A07D7" w:rsidRPr="00487BAA" w:rsidRDefault="007A07D7" w:rsidP="007A07D7">
      <w:pPr>
        <w:rPr>
          <w:rFonts w:ascii="Times New Roman" w:hAnsi="Times New Roman" w:cs="Times New Roman"/>
          <w:sz w:val="28"/>
          <w:szCs w:val="28"/>
        </w:rPr>
      </w:pPr>
      <w:r w:rsidRPr="00487BAA">
        <w:rPr>
          <w:rFonts w:ascii="Times New Roman" w:hAnsi="Times New Roman" w:cs="Times New Roman"/>
          <w:sz w:val="28"/>
          <w:szCs w:val="28"/>
        </w:rPr>
        <w:t>ЗАТВЕРДЖЕНО</w:t>
      </w:r>
    </w:p>
    <w:p w14:paraId="2F659431" w14:textId="77777777" w:rsidR="007A07D7" w:rsidRPr="00487BAA" w:rsidRDefault="007A07D7" w:rsidP="007A07D7">
      <w:pPr>
        <w:rPr>
          <w:rFonts w:ascii="Times New Roman" w:hAnsi="Times New Roman" w:cs="Times New Roman"/>
          <w:sz w:val="24"/>
          <w:szCs w:val="24"/>
        </w:rPr>
      </w:pP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8"/>
          <w:szCs w:val="28"/>
        </w:rPr>
        <w:tab/>
      </w:r>
      <w:r w:rsidRPr="00487BAA">
        <w:rPr>
          <w:rFonts w:ascii="Times New Roman" w:hAnsi="Times New Roman" w:cs="Times New Roman"/>
          <w:sz w:val="24"/>
          <w:szCs w:val="24"/>
        </w:rPr>
        <w:t>Рішенням 72 сесії восьмого скликання</w:t>
      </w:r>
    </w:p>
    <w:p w14:paraId="66F2F749" w14:textId="77777777" w:rsidR="007A07D7" w:rsidRPr="00487BAA" w:rsidRDefault="007A07D7" w:rsidP="007A07D7">
      <w:pPr>
        <w:rPr>
          <w:rFonts w:ascii="Times New Roman" w:hAnsi="Times New Roman" w:cs="Times New Roman"/>
          <w:sz w:val="24"/>
          <w:szCs w:val="24"/>
        </w:rPr>
      </w:pP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t xml:space="preserve">Розвадівської сільської ради </w:t>
      </w:r>
    </w:p>
    <w:p w14:paraId="1205A368" w14:textId="77777777" w:rsidR="007A07D7" w:rsidRPr="00487BAA" w:rsidRDefault="007A07D7" w:rsidP="007A07D7">
      <w:pPr>
        <w:rPr>
          <w:rFonts w:ascii="Times New Roman" w:hAnsi="Times New Roman" w:cs="Times New Roman"/>
          <w:sz w:val="24"/>
          <w:szCs w:val="24"/>
        </w:rPr>
      </w:pP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r>
      <w:r w:rsidRPr="00487BAA">
        <w:rPr>
          <w:rFonts w:ascii="Times New Roman" w:hAnsi="Times New Roman" w:cs="Times New Roman"/>
          <w:sz w:val="24"/>
          <w:szCs w:val="24"/>
        </w:rPr>
        <w:tab/>
        <w:t>від 18.12.2025 року №</w:t>
      </w:r>
    </w:p>
    <w:p w14:paraId="7D5A983B" w14:textId="77777777" w:rsidR="007A07D7" w:rsidRPr="00487BAA" w:rsidRDefault="007A07D7" w:rsidP="007A07D7">
      <w:pPr>
        <w:tabs>
          <w:tab w:val="left" w:pos="5760"/>
        </w:tabs>
        <w:rPr>
          <w:rFonts w:ascii="Times New Roman" w:hAnsi="Times New Roman" w:cs="Times New Roman"/>
          <w:sz w:val="24"/>
          <w:szCs w:val="24"/>
        </w:rPr>
      </w:pPr>
      <w:r w:rsidRPr="00487BAA">
        <w:rPr>
          <w:sz w:val="24"/>
          <w:szCs w:val="24"/>
        </w:rPr>
        <w:t xml:space="preserve">                                                                                                        </w:t>
      </w:r>
      <w:r w:rsidRPr="00487BAA">
        <w:rPr>
          <w:rFonts w:ascii="Times New Roman" w:hAnsi="Times New Roman" w:cs="Times New Roman"/>
          <w:sz w:val="24"/>
          <w:szCs w:val="24"/>
        </w:rPr>
        <w:t>Сільський голова</w:t>
      </w:r>
      <w:r w:rsidRPr="00487BAA">
        <w:rPr>
          <w:rFonts w:ascii="Times New Roman" w:hAnsi="Times New Roman" w:cs="Times New Roman"/>
          <w:sz w:val="24"/>
          <w:szCs w:val="24"/>
        </w:rPr>
        <w:tab/>
      </w:r>
    </w:p>
    <w:p w14:paraId="178F0C44" w14:textId="77777777" w:rsidR="007A07D7" w:rsidRPr="00487BAA" w:rsidRDefault="007A07D7" w:rsidP="007A07D7">
      <w:pPr>
        <w:tabs>
          <w:tab w:val="left" w:pos="5760"/>
        </w:tabs>
        <w:rPr>
          <w:rFonts w:ascii="Times New Roman" w:hAnsi="Times New Roman" w:cs="Times New Roman"/>
          <w:sz w:val="24"/>
          <w:szCs w:val="24"/>
        </w:rPr>
      </w:pPr>
      <w:r w:rsidRPr="00487BAA">
        <w:rPr>
          <w:rFonts w:ascii="Times New Roman" w:hAnsi="Times New Roman" w:cs="Times New Roman"/>
          <w:sz w:val="24"/>
          <w:szCs w:val="24"/>
        </w:rPr>
        <w:t xml:space="preserve">                                                                                                                                       Роман СИДОР</w:t>
      </w:r>
    </w:p>
    <w:p w14:paraId="65D657DB" w14:textId="77777777" w:rsidR="007A07D7" w:rsidRPr="00487BAA" w:rsidRDefault="007A07D7" w:rsidP="007A07D7"/>
    <w:p w14:paraId="6AF54D83" w14:textId="77777777" w:rsidR="007A07D7" w:rsidRPr="00487BAA" w:rsidRDefault="007A07D7" w:rsidP="007A07D7"/>
    <w:p w14:paraId="5FAB9C70" w14:textId="77777777" w:rsidR="007A07D7" w:rsidRPr="00487BAA" w:rsidRDefault="007A07D7" w:rsidP="007A07D7"/>
    <w:p w14:paraId="559D6CA6" w14:textId="77777777" w:rsidR="007A07D7" w:rsidRPr="00487BAA" w:rsidRDefault="007A07D7" w:rsidP="007A07D7"/>
    <w:p w14:paraId="135DEEBB" w14:textId="77777777" w:rsidR="007A07D7" w:rsidRPr="00487BAA" w:rsidRDefault="007A07D7" w:rsidP="007A07D7"/>
    <w:p w14:paraId="159C27EB" w14:textId="77777777" w:rsidR="007A07D7" w:rsidRPr="00487BAA" w:rsidRDefault="007A07D7" w:rsidP="007A07D7">
      <w:pPr>
        <w:pStyle w:val="10"/>
        <w:rPr>
          <w:kern w:val="36"/>
          <w:sz w:val="48"/>
          <w:szCs w:val="48"/>
          <w:lang w:eastAsia="uk-UA"/>
        </w:rPr>
      </w:pPr>
      <w:r w:rsidRPr="00487BAA">
        <w:rPr>
          <w:kern w:val="36"/>
          <w:sz w:val="48"/>
          <w:szCs w:val="48"/>
          <w:lang w:eastAsia="uk-UA"/>
        </w:rPr>
        <w:lastRenderedPageBreak/>
        <w:t xml:space="preserve">ПРОГРАМА </w:t>
      </w:r>
      <w:r w:rsidRPr="00487BAA">
        <w:rPr>
          <w:kern w:val="36"/>
          <w:sz w:val="48"/>
          <w:szCs w:val="48"/>
          <w:lang w:eastAsia="uk-UA"/>
        </w:rPr>
        <w:tab/>
      </w:r>
    </w:p>
    <w:p w14:paraId="22B42DC0" w14:textId="77777777" w:rsidR="007A07D7" w:rsidRPr="00487BAA" w:rsidRDefault="007A07D7" w:rsidP="007A07D7">
      <w:pPr>
        <w:pStyle w:val="10"/>
        <w:rPr>
          <w:kern w:val="36"/>
          <w:szCs w:val="32"/>
          <w:lang w:eastAsia="uk-UA"/>
        </w:rPr>
      </w:pPr>
      <w:r w:rsidRPr="00487BAA">
        <w:rPr>
          <w:kern w:val="36"/>
          <w:sz w:val="48"/>
          <w:szCs w:val="48"/>
          <w:lang w:eastAsia="uk-UA"/>
        </w:rPr>
        <w:tab/>
      </w:r>
      <w:r w:rsidRPr="00487BAA">
        <w:rPr>
          <w:kern w:val="36"/>
          <w:szCs w:val="32"/>
          <w:lang w:eastAsia="uk-UA"/>
        </w:rPr>
        <w:t>Відшкодування компенсації пільгових перевезень окремих категорій громадян на залізничному транспорті приміського сполучення на 2026 рік</w:t>
      </w:r>
    </w:p>
    <w:p w14:paraId="754BEE3F" w14:textId="77777777" w:rsidR="007A07D7" w:rsidRPr="00487BAA" w:rsidRDefault="007A07D7" w:rsidP="007A07D7">
      <w:pPr>
        <w:rPr>
          <w:lang w:eastAsia="uk-UA"/>
        </w:rPr>
      </w:pPr>
    </w:p>
    <w:p w14:paraId="7CFFDC5F" w14:textId="77777777" w:rsidR="007A07D7" w:rsidRPr="00487BAA" w:rsidRDefault="007A07D7" w:rsidP="007A07D7">
      <w:pPr>
        <w:rPr>
          <w:lang w:eastAsia="uk-UA"/>
        </w:rPr>
      </w:pPr>
    </w:p>
    <w:p w14:paraId="7EB62184" w14:textId="77777777" w:rsidR="007A07D7" w:rsidRPr="00487BAA" w:rsidRDefault="007A07D7" w:rsidP="007A07D7">
      <w:pPr>
        <w:rPr>
          <w:lang w:eastAsia="uk-UA"/>
        </w:rPr>
      </w:pPr>
    </w:p>
    <w:p w14:paraId="2C30D2A5" w14:textId="77777777" w:rsidR="007A07D7" w:rsidRPr="00487BAA" w:rsidRDefault="007A07D7" w:rsidP="007A07D7">
      <w:pPr>
        <w:rPr>
          <w:lang w:eastAsia="uk-UA"/>
        </w:rPr>
      </w:pPr>
    </w:p>
    <w:p w14:paraId="680DC9FF" w14:textId="77777777" w:rsidR="007A07D7" w:rsidRPr="00487BAA" w:rsidRDefault="007A07D7" w:rsidP="007A07D7">
      <w:pPr>
        <w:rPr>
          <w:lang w:eastAsia="uk-UA"/>
        </w:rPr>
      </w:pPr>
    </w:p>
    <w:p w14:paraId="740B3578" w14:textId="77777777" w:rsidR="007A07D7" w:rsidRPr="00487BAA" w:rsidRDefault="007A07D7" w:rsidP="007A07D7">
      <w:pPr>
        <w:rPr>
          <w:lang w:eastAsia="uk-UA"/>
        </w:rPr>
      </w:pPr>
    </w:p>
    <w:p w14:paraId="6D0F23C5" w14:textId="77777777" w:rsidR="007A07D7" w:rsidRPr="00487BAA" w:rsidRDefault="007A07D7" w:rsidP="007A07D7">
      <w:pPr>
        <w:rPr>
          <w:lang w:eastAsia="uk-UA"/>
        </w:rPr>
      </w:pPr>
    </w:p>
    <w:p w14:paraId="78DC1B0C" w14:textId="77777777" w:rsidR="007A07D7" w:rsidRPr="00487BAA" w:rsidRDefault="007A07D7" w:rsidP="007A07D7">
      <w:pPr>
        <w:rPr>
          <w:lang w:eastAsia="uk-UA"/>
        </w:rPr>
      </w:pPr>
    </w:p>
    <w:p w14:paraId="2F069D83" w14:textId="77777777" w:rsidR="007A07D7" w:rsidRPr="00487BAA" w:rsidRDefault="007A07D7" w:rsidP="007A07D7">
      <w:pPr>
        <w:rPr>
          <w:lang w:eastAsia="uk-UA"/>
        </w:rPr>
      </w:pPr>
    </w:p>
    <w:p w14:paraId="2BD571B3" w14:textId="77777777" w:rsidR="007A07D7" w:rsidRPr="00487BAA" w:rsidRDefault="007A07D7" w:rsidP="007A07D7">
      <w:pPr>
        <w:rPr>
          <w:lang w:eastAsia="uk-UA"/>
        </w:rPr>
      </w:pPr>
    </w:p>
    <w:p w14:paraId="3677A1F7" w14:textId="77777777" w:rsidR="007A07D7" w:rsidRPr="00487BAA" w:rsidRDefault="007A07D7" w:rsidP="007A07D7">
      <w:pPr>
        <w:rPr>
          <w:lang w:eastAsia="uk-UA"/>
        </w:rPr>
      </w:pPr>
    </w:p>
    <w:p w14:paraId="268D5494" w14:textId="77777777" w:rsidR="007A07D7" w:rsidRPr="00487BAA" w:rsidRDefault="007A07D7" w:rsidP="007A07D7">
      <w:pPr>
        <w:rPr>
          <w:rFonts w:ascii="Times New Roman" w:hAnsi="Times New Roman" w:cs="Times New Roman"/>
          <w:b/>
          <w:sz w:val="24"/>
          <w:szCs w:val="24"/>
          <w:lang w:eastAsia="uk-UA"/>
        </w:rPr>
      </w:pPr>
      <w:r w:rsidRPr="00487BAA">
        <w:rPr>
          <w:lang w:eastAsia="uk-UA"/>
        </w:rPr>
        <w:tab/>
      </w:r>
      <w:r w:rsidRPr="00487BAA">
        <w:rPr>
          <w:lang w:eastAsia="uk-UA"/>
        </w:rPr>
        <w:tab/>
      </w:r>
      <w:r w:rsidRPr="00487BAA">
        <w:rPr>
          <w:lang w:eastAsia="uk-UA"/>
        </w:rPr>
        <w:tab/>
      </w:r>
      <w:r w:rsidRPr="00487BAA">
        <w:rPr>
          <w:lang w:eastAsia="uk-UA"/>
        </w:rPr>
        <w:tab/>
      </w:r>
      <w:r w:rsidRPr="00487BAA">
        <w:rPr>
          <w:lang w:eastAsia="uk-UA"/>
        </w:rPr>
        <w:tab/>
      </w:r>
      <w:r w:rsidRPr="00487BAA">
        <w:rPr>
          <w:rFonts w:ascii="Times New Roman" w:hAnsi="Times New Roman" w:cs="Times New Roman"/>
          <w:b/>
          <w:sz w:val="24"/>
          <w:szCs w:val="24"/>
          <w:lang w:eastAsia="uk-UA"/>
        </w:rPr>
        <w:t>с.Розвадів</w:t>
      </w:r>
    </w:p>
    <w:p w14:paraId="16F26F0F" w14:textId="77777777" w:rsidR="007A07D7" w:rsidRPr="00487BAA" w:rsidRDefault="007A07D7" w:rsidP="007A07D7">
      <w:pPr>
        <w:tabs>
          <w:tab w:val="left" w:pos="3750"/>
        </w:tabs>
        <w:rPr>
          <w:rFonts w:ascii="Times New Roman" w:hAnsi="Times New Roman" w:cs="Times New Roman"/>
          <w:b/>
          <w:sz w:val="24"/>
          <w:szCs w:val="24"/>
          <w:lang w:eastAsia="uk-UA"/>
        </w:rPr>
      </w:pPr>
      <w:r w:rsidRPr="00487BAA">
        <w:rPr>
          <w:rFonts w:ascii="Times New Roman" w:hAnsi="Times New Roman" w:cs="Times New Roman"/>
          <w:b/>
          <w:sz w:val="24"/>
          <w:szCs w:val="24"/>
          <w:lang w:eastAsia="uk-UA"/>
        </w:rPr>
        <w:tab/>
        <w:t>2025 р.</w:t>
      </w:r>
    </w:p>
    <w:tbl>
      <w:tblPr>
        <w:tblW w:w="9870" w:type="dxa"/>
        <w:tblCellSpacing w:w="15" w:type="dxa"/>
        <w:tblInd w:w="-354" w:type="dxa"/>
        <w:tblCellMar>
          <w:top w:w="15" w:type="dxa"/>
          <w:left w:w="15" w:type="dxa"/>
          <w:bottom w:w="15" w:type="dxa"/>
          <w:right w:w="15" w:type="dxa"/>
        </w:tblCellMar>
        <w:tblLook w:val="04A0" w:firstRow="1" w:lastRow="0" w:firstColumn="1" w:lastColumn="0" w:noHBand="0" w:noVBand="1"/>
      </w:tblPr>
      <w:tblGrid>
        <w:gridCol w:w="3518"/>
        <w:gridCol w:w="6352"/>
      </w:tblGrid>
      <w:tr w:rsidR="00487BAA" w:rsidRPr="00487BAA" w14:paraId="3228B060" w14:textId="77777777" w:rsidTr="00B134D1">
        <w:trPr>
          <w:trHeight w:val="855"/>
          <w:tblCellSpacing w:w="15" w:type="dxa"/>
        </w:trPr>
        <w:tc>
          <w:tcPr>
            <w:tcW w:w="3473" w:type="dxa"/>
            <w:vAlign w:val="center"/>
          </w:tcPr>
          <w:p w14:paraId="6D9B5C40"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p>
        </w:tc>
        <w:tc>
          <w:tcPr>
            <w:tcW w:w="6307" w:type="dxa"/>
            <w:vAlign w:val="center"/>
          </w:tcPr>
          <w:p w14:paraId="7C2F003A"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ПАСПОРТ  ПРОГРАМИ</w:t>
            </w:r>
          </w:p>
        </w:tc>
      </w:tr>
      <w:tr w:rsidR="00487BAA" w:rsidRPr="00487BAA" w14:paraId="46DC096D" w14:textId="77777777" w:rsidTr="00B134D1">
        <w:trPr>
          <w:trHeight w:val="855"/>
          <w:tblCellSpacing w:w="15" w:type="dxa"/>
        </w:trPr>
        <w:tc>
          <w:tcPr>
            <w:tcW w:w="3473" w:type="dxa"/>
            <w:vAlign w:val="center"/>
            <w:hideMark/>
          </w:tcPr>
          <w:p w14:paraId="5E031DBA"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Розробник програми</w:t>
            </w:r>
          </w:p>
        </w:tc>
        <w:tc>
          <w:tcPr>
            <w:tcW w:w="6307" w:type="dxa"/>
            <w:vAlign w:val="center"/>
            <w:hideMark/>
          </w:tcPr>
          <w:p w14:paraId="38985405"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tc>
      </w:tr>
      <w:tr w:rsidR="00487BAA" w:rsidRPr="00487BAA" w14:paraId="06A07924" w14:textId="77777777" w:rsidTr="00B134D1">
        <w:trPr>
          <w:trHeight w:val="855"/>
          <w:tblCellSpacing w:w="15" w:type="dxa"/>
        </w:trPr>
        <w:tc>
          <w:tcPr>
            <w:tcW w:w="3473" w:type="dxa"/>
            <w:vAlign w:val="center"/>
          </w:tcPr>
          <w:p w14:paraId="02626AA0"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Відповідальний виконавець Програми</w:t>
            </w:r>
          </w:p>
        </w:tc>
        <w:tc>
          <w:tcPr>
            <w:tcW w:w="6307" w:type="dxa"/>
            <w:vAlign w:val="center"/>
          </w:tcPr>
          <w:p w14:paraId="14A12F4E"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tc>
      </w:tr>
      <w:tr w:rsidR="00487BAA" w:rsidRPr="00487BAA" w14:paraId="2640C062" w14:textId="77777777" w:rsidTr="00B134D1">
        <w:trPr>
          <w:trHeight w:val="1050"/>
          <w:tblCellSpacing w:w="15" w:type="dxa"/>
        </w:trPr>
        <w:tc>
          <w:tcPr>
            <w:tcW w:w="3473" w:type="dxa"/>
            <w:vAlign w:val="center"/>
          </w:tcPr>
          <w:p w14:paraId="55540E3A"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Учасники Програми </w:t>
            </w:r>
          </w:p>
        </w:tc>
        <w:tc>
          <w:tcPr>
            <w:tcW w:w="6307" w:type="dxa"/>
            <w:vAlign w:val="center"/>
          </w:tcPr>
          <w:p w14:paraId="14B2B119"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lang w:eastAsia="uk-UA"/>
              </w:rPr>
            </w:pPr>
            <w:r w:rsidRPr="00487BAA">
              <w:rPr>
                <w:rFonts w:ascii="Times New Roman" w:eastAsia="Times New Roman" w:hAnsi="Times New Roman" w:cs="Times New Roman"/>
                <w:lang w:eastAsia="uk-UA"/>
              </w:rPr>
              <w:t>Розвадівська сільська рада, ПАТ “Укрзалізниця” регіональна філія “Львівська залізниця”</w:t>
            </w:r>
          </w:p>
        </w:tc>
      </w:tr>
      <w:tr w:rsidR="00487BAA" w:rsidRPr="00487BAA" w14:paraId="663D239F" w14:textId="77777777" w:rsidTr="00B134D1">
        <w:trPr>
          <w:trHeight w:val="855"/>
          <w:tblCellSpacing w:w="15" w:type="dxa"/>
        </w:trPr>
        <w:tc>
          <w:tcPr>
            <w:tcW w:w="3473" w:type="dxa"/>
            <w:vAlign w:val="center"/>
            <w:hideMark/>
          </w:tcPr>
          <w:p w14:paraId="1D214133"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Термін реалізації програми</w:t>
            </w:r>
          </w:p>
        </w:tc>
        <w:tc>
          <w:tcPr>
            <w:tcW w:w="6307" w:type="dxa"/>
            <w:vAlign w:val="center"/>
            <w:hideMark/>
          </w:tcPr>
          <w:p w14:paraId="1FCF13F3"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2026 рік</w:t>
            </w:r>
          </w:p>
        </w:tc>
      </w:tr>
      <w:tr w:rsidR="00487BAA" w:rsidRPr="00487BAA" w14:paraId="46F92EE9" w14:textId="77777777" w:rsidTr="00B134D1">
        <w:trPr>
          <w:trHeight w:val="855"/>
          <w:tblCellSpacing w:w="15" w:type="dxa"/>
        </w:trPr>
        <w:tc>
          <w:tcPr>
            <w:tcW w:w="3473" w:type="dxa"/>
            <w:vAlign w:val="center"/>
            <w:hideMark/>
          </w:tcPr>
          <w:p w14:paraId="528C7C81"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Перелік бюджетів, які беруть участь у виконанні Програми</w:t>
            </w:r>
          </w:p>
        </w:tc>
        <w:tc>
          <w:tcPr>
            <w:tcW w:w="6307" w:type="dxa"/>
            <w:vAlign w:val="center"/>
            <w:hideMark/>
          </w:tcPr>
          <w:p w14:paraId="7291305C"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сільський бюджет</w:t>
            </w:r>
          </w:p>
        </w:tc>
      </w:tr>
      <w:tr w:rsidR="00487BAA" w:rsidRPr="00487BAA" w14:paraId="154F8EBC" w14:textId="77777777" w:rsidTr="00B134D1">
        <w:trPr>
          <w:trHeight w:val="540"/>
          <w:tblCellSpacing w:w="15" w:type="dxa"/>
        </w:trPr>
        <w:tc>
          <w:tcPr>
            <w:tcW w:w="3473" w:type="dxa"/>
            <w:vAlign w:val="center"/>
            <w:hideMark/>
          </w:tcPr>
          <w:p w14:paraId="6089734A"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Загальний обсяг фінансових ресурсів, необхідних для реалізації Програми</w:t>
            </w:r>
          </w:p>
        </w:tc>
        <w:tc>
          <w:tcPr>
            <w:tcW w:w="6307" w:type="dxa"/>
            <w:vAlign w:val="center"/>
            <w:hideMark/>
          </w:tcPr>
          <w:p w14:paraId="1418C523"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80000,00 грн</w:t>
            </w:r>
          </w:p>
        </w:tc>
      </w:tr>
      <w:tr w:rsidR="00487BAA" w:rsidRPr="00487BAA" w14:paraId="488452C8" w14:textId="77777777" w:rsidTr="00B134D1">
        <w:trPr>
          <w:trHeight w:val="540"/>
          <w:tblCellSpacing w:w="15" w:type="dxa"/>
        </w:trPr>
        <w:tc>
          <w:tcPr>
            <w:tcW w:w="3473" w:type="dxa"/>
            <w:vAlign w:val="center"/>
          </w:tcPr>
          <w:p w14:paraId="28236C8F"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p>
        </w:tc>
        <w:tc>
          <w:tcPr>
            <w:tcW w:w="6307" w:type="dxa"/>
            <w:vAlign w:val="center"/>
          </w:tcPr>
          <w:p w14:paraId="72086E82" w14:textId="77777777" w:rsidR="007A07D7" w:rsidRPr="00487BAA" w:rsidRDefault="007A07D7" w:rsidP="00B134D1">
            <w:pPr>
              <w:spacing w:before="100" w:beforeAutospacing="1" w:after="100" w:afterAutospacing="1" w:line="240" w:lineRule="auto"/>
              <w:rPr>
                <w:rFonts w:ascii="Times New Roman" w:eastAsia="Times New Roman" w:hAnsi="Times New Roman" w:cs="Times New Roman"/>
                <w:sz w:val="24"/>
                <w:szCs w:val="24"/>
                <w:lang w:eastAsia="uk-UA"/>
              </w:rPr>
            </w:pPr>
          </w:p>
        </w:tc>
      </w:tr>
    </w:tbl>
    <w:p w14:paraId="1768AFAE" w14:textId="77777777" w:rsidR="007A07D7" w:rsidRPr="00487BAA" w:rsidRDefault="007A07D7" w:rsidP="007A07D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Розділ 1. </w:t>
      </w:r>
      <w:r w:rsidRPr="00487BAA">
        <w:rPr>
          <w:rFonts w:ascii="Times New Roman" w:eastAsia="Times New Roman" w:hAnsi="Times New Roman" w:cs="Times New Roman"/>
          <w:b/>
          <w:bCs/>
          <w:sz w:val="24"/>
          <w:szCs w:val="24"/>
          <w:lang w:eastAsia="uk-UA"/>
        </w:rPr>
        <w:t>Визначення проблеми, на розв’язання якої спрямована Програма</w:t>
      </w:r>
    </w:p>
    <w:p w14:paraId="262864B4" w14:textId="77777777" w:rsidR="007A07D7" w:rsidRPr="00487BAA" w:rsidRDefault="007A07D7" w:rsidP="007A0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r w:rsidRPr="00487BAA">
        <w:rPr>
          <w:rFonts w:ascii="Courier New" w:eastAsia="Times New Roman" w:hAnsi="Courier New" w:cs="Courier New"/>
          <w:sz w:val="20"/>
          <w:szCs w:val="20"/>
          <w:lang w:eastAsia="uk-UA"/>
        </w:rPr>
        <w:t xml:space="preserve">   </w:t>
      </w:r>
      <w:r w:rsidRPr="00487BAA">
        <w:rPr>
          <w:rFonts w:ascii="Times New Roman" w:eastAsia="Times New Roman" w:hAnsi="Times New Roman" w:cs="Times New Roman"/>
          <w:sz w:val="24"/>
          <w:szCs w:val="24"/>
          <w:lang w:eastAsia="uk-UA"/>
        </w:rPr>
        <w:t>Відповідно до вимог чинних законодавчих та нормативних актів України: Законів України “Про статус ветеранів війни, гарантії їх соціального захисту”</w:t>
      </w:r>
      <w:r w:rsidRPr="00487BAA">
        <w:rPr>
          <w:rFonts w:ascii="Times New Roman" w:hAnsi="Times New Roman" w:cs="Times New Roman"/>
          <w:bCs/>
          <w:sz w:val="24"/>
          <w:szCs w:val="24"/>
          <w:lang w:eastAsia="zh-CN"/>
        </w:rPr>
        <w:t>, «Про статус та соціальний захист громадян постраждалих внаслідок Чорнобильської катастрофи»</w:t>
      </w:r>
      <w:r w:rsidRPr="00487BAA">
        <w:rPr>
          <w:rFonts w:ascii="Times New Roman" w:hAnsi="Times New Roman" w:cs="Times New Roman"/>
          <w:sz w:val="24"/>
          <w:szCs w:val="24"/>
          <w:lang w:eastAsia="zh-CN"/>
        </w:rPr>
        <w:t>,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Державну службу спеціального зв’язку та захисту інформації України”, «Про реабілітацію жертв політичних репресій в Україні», “Про основи соціальної захищеності інвалідів в Україні”, “Про соціальний і правовий захист військовослужбовців та членів їх сімей”, “Про охорону дитинства”, постанов Кабінету Міністрів України від 17.05.1993 №354 “Про безплатний  проїзд пенсіонерів на транспорті загального користування” та від 16 серпня 1994 року №555 “Про поширення чинності постанови Кабінету Міністрів України від 17 травня 1993 року №354”, від 16.12.2009 №1359 “Про затвердження Порядку розрахунку обсягів компенсаційних виплат за пільгові перевезення залізничним транспортом окремих категорій громадян”- окремим категоріям громадян надано право безкоштовного проїзду на залізничному приміському транспорті.</w:t>
      </w:r>
    </w:p>
    <w:p w14:paraId="76AC1398" w14:textId="77777777" w:rsidR="007A07D7" w:rsidRPr="00487BAA" w:rsidRDefault="007A07D7" w:rsidP="007A0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4278B5FD" w14:textId="77777777" w:rsidR="007A07D7" w:rsidRPr="00487BAA" w:rsidRDefault="007A07D7" w:rsidP="007A07D7">
      <w:pPr>
        <w:pStyle w:val="Standard"/>
        <w:jc w:val="both"/>
      </w:pPr>
      <w:r w:rsidRPr="00487BAA">
        <w:t xml:space="preserve">     Згідно з Законом України “Про залізничний транспорт” пільгові перевезення пасажирів, які відповідно до законодавства користуються такими правами, забезпечують перевізники, які здійснюють перевезення пасажирів на залізничному транспорті приміського сполучення. Органи виконавчої влади та органи місцевого самоврядування зобов'язані надати перевізникам, які здійснюють пільгові перевезення пасажирів та перевезення пасажирів за регульованими тарифами, компенсацію відповідно до Закону.</w:t>
      </w:r>
    </w:p>
    <w:p w14:paraId="2BEA89D9" w14:textId="77777777" w:rsidR="007A07D7" w:rsidRPr="00487BAA" w:rsidRDefault="007A07D7" w:rsidP="007A07D7">
      <w:pPr>
        <w:pStyle w:val="Standard"/>
        <w:jc w:val="both"/>
      </w:pPr>
    </w:p>
    <w:p w14:paraId="5FB702A0" w14:textId="77777777" w:rsidR="007A07D7" w:rsidRPr="00487BAA" w:rsidRDefault="007A07D7" w:rsidP="007A07D7">
      <w:pPr>
        <w:pStyle w:val="Standard"/>
        <w:jc w:val="both"/>
      </w:pPr>
      <w:r w:rsidRPr="00487BAA">
        <w:t xml:space="preserve">       До 2016 року у Державному бюджеті України передбачались видатки на компенсацію за пільговий проїзд окремих категорій громадян, визначених законодавством.</w:t>
      </w:r>
    </w:p>
    <w:p w14:paraId="0AECA831" w14:textId="77777777" w:rsidR="007A07D7" w:rsidRPr="00487BAA" w:rsidRDefault="007A07D7" w:rsidP="007A07D7">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Відповідно до Закону України від 20 грудня 2016 року №1789-VIII „Про внесення змін до Бюджетного Кодексу України ”,  який набрав чинності  1 січня 2017 року, компенсаційні витрати перевізникам за перевезення окремих категорій громадян здійснюються за рахунок коштів місцевих бюджетів, а не за рахунок субвенції з державного бюджету.</w:t>
      </w:r>
    </w:p>
    <w:p w14:paraId="33FD2124" w14:textId="77777777" w:rsidR="007A07D7" w:rsidRPr="00487BAA" w:rsidRDefault="007A07D7" w:rsidP="007A07D7">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Ситуація, що склалася, потребує термінового врегулювання, постільки пільговим категоріям громадян об’єднаної територіальної громади проблематично скористатися правом на пільговий проїзд на залізничному транспорті приміського сполучення через відсутність фінансового ресурсу, а перевізник несе фінансові втрати через відсутність компенсаційних виплат за пільгове перевезення окремих категорій громадян.</w:t>
      </w:r>
    </w:p>
    <w:p w14:paraId="10ED248B" w14:textId="77777777" w:rsidR="007A07D7" w:rsidRPr="00487BAA" w:rsidRDefault="007A07D7" w:rsidP="007A0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r w:rsidRPr="00487BAA">
        <w:rPr>
          <w:rFonts w:ascii="Courier New" w:eastAsia="Times New Roman" w:hAnsi="Courier New" w:cs="Courier New"/>
          <w:sz w:val="20"/>
          <w:szCs w:val="20"/>
          <w:lang w:eastAsia="uk-UA"/>
        </w:rPr>
        <w:t>    </w:t>
      </w:r>
      <w:r w:rsidRPr="00487BAA">
        <w:rPr>
          <w:rFonts w:ascii="Times New Roman" w:eastAsia="Times New Roman" w:hAnsi="Times New Roman" w:cs="Times New Roman"/>
          <w:sz w:val="24"/>
          <w:szCs w:val="24"/>
          <w:lang w:eastAsia="uk-UA"/>
        </w:rPr>
        <w:t>Програма компенсації пільгових перевезень окремих категорій громадян на залізничному транспорті приміського сполучення на 2026 рік направлена на організацію відшкодування перевізнику вартості пільгового перевезення окремих категорій громадян, яким законодавством  України надано право безоплатного проїзду.</w:t>
      </w:r>
    </w:p>
    <w:p w14:paraId="749FA064"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Фінансування Програми здійснюється у межах фактичних коштів, передбачених у сільському бюджеті, та  інших джерел фінансування, не заборонених законодавством України. Конкретний розмір фінансових показників програми визначається відповідним рішенням сільської ради на відповідний бюджетний рік та рішення «Про  внесення змін до показників бюджету на поточний рік».</w:t>
      </w:r>
    </w:p>
    <w:p w14:paraId="2AD90980"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 xml:space="preserve">        Виходячи з фінансових можливостей сільського бюджету, для забезпечення реалізації Програми у 2026 році  необхідна сума виділення коштів складає в розмірі 80000,00 грн.</w:t>
      </w:r>
    </w:p>
    <w:p w14:paraId="634E4000"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r w:rsidRPr="00487BAA">
        <w:rPr>
          <w:rFonts w:ascii="Times New Roman" w:eastAsia="Times New Roman" w:hAnsi="Times New Roman" w:cs="Times New Roman"/>
          <w:b/>
          <w:bCs/>
          <w:sz w:val="24"/>
          <w:szCs w:val="24"/>
          <w:lang w:eastAsia="uk-UA"/>
        </w:rPr>
        <w:t>Розділ 2. Мета Програми</w:t>
      </w:r>
    </w:p>
    <w:p w14:paraId="4BFA2B4C"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Метою Програми є реалізація державної політики в галузі соціального захисту населення окремих категорій населення об’єднаної територіальної громади  шляхом фінансового забезпечення компенсації пільгового проїзду окремих категорій громадян  на залізничному транспорті приміського сполучення за рахунок коштів  місцевого бюджету.</w:t>
      </w:r>
    </w:p>
    <w:p w14:paraId="575BE0A5"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3. Завдання Програми</w:t>
      </w:r>
    </w:p>
    <w:p w14:paraId="7AC5F234"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Зниження соціальної напруги серед населення громади.</w:t>
      </w:r>
    </w:p>
    <w:p w14:paraId="16E9B40C"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Відшкодування компенсації вартості перевезень окремих категорій громадян на залізничному транспорті приміського сполучення за рахунок коштів місцевого бюджету  згідно з укладеним з підприємством-перевізником договором.</w:t>
      </w:r>
    </w:p>
    <w:p w14:paraId="1EACED47" w14:textId="77777777" w:rsidR="007A07D7" w:rsidRPr="00487BAA" w:rsidRDefault="007A07D7" w:rsidP="007A07D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4. Механізм реалізації Програми</w:t>
      </w:r>
    </w:p>
    <w:p w14:paraId="6B178A1E"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Порядок проведення розрахунку втрат доходів ПАТ “Укрзалізниця” регіональна філія “Львівська залізниця”  за безоплатний проїзд окремих категорій громадян визначає процедуру прийняття від суб’єктів господарювання, які здійснюють перевезення громадян, щомісячних облікових форм про недоотримані кошти за перевезення залізничним транспортом окремих категорій громадян, створених на основі відомостей продажу квитків.</w:t>
      </w:r>
    </w:p>
    <w:p w14:paraId="011A8C20"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За рахунок коштів  місцевого бюджету  здійснюється компенсація втрат доходу від безоплатних перевезень окремих категорій громадян  на залізничному транспорті транспорті приміського сполучення.</w:t>
      </w:r>
    </w:p>
    <w:p w14:paraId="727E5867" w14:textId="77777777" w:rsidR="007A07D7" w:rsidRPr="00487BAA" w:rsidRDefault="007A07D7" w:rsidP="007A07D7">
      <w:pPr>
        <w:pStyle w:val="17"/>
        <w:ind w:firstLine="708"/>
      </w:pPr>
      <w:r w:rsidRPr="00487BAA">
        <w:t>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 грудня 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74124AC5" w14:textId="77777777" w:rsidR="007A07D7" w:rsidRPr="00487BAA" w:rsidRDefault="007A07D7" w:rsidP="007A07D7">
      <w:pPr>
        <w:pStyle w:val="17"/>
        <w:ind w:firstLine="708"/>
      </w:pPr>
      <w:r w:rsidRPr="00487BAA">
        <w:t>Перелік окремих категорій пасажирів, які враховуються при проведенні розрахунків компенсаційних виплат за рахунок коштів державного та міського бюджетів, визначається у відповідності до замовлення на види та обсяги пільгових перевезень та порядку компенсації збитків перевізника від пільгових перевезень згідно з положеннями статті 9 Закону України “Про залізничний транспорт”, а саме додатком «Перелік окремих категорій пасажирів, які мають право на пільговий проїзд залізничним транспортом приміського сполучення відповідно до чинного законодавства».</w:t>
      </w:r>
    </w:p>
    <w:p w14:paraId="7CCB6DC2" w14:textId="77777777" w:rsidR="007A07D7" w:rsidRPr="00487BAA" w:rsidRDefault="007A07D7" w:rsidP="007A07D7">
      <w:pPr>
        <w:pStyle w:val="17"/>
        <w:ind w:firstLine="708"/>
      </w:pPr>
      <w:r w:rsidRPr="00487BAA">
        <w:t>Пільги надаються мешканцям об’єднаної територіальної громади на підставі посвідчення, що підтверджує правовий статус окремої категорії пасажира-пільговика.</w:t>
      </w:r>
    </w:p>
    <w:p w14:paraId="233EB7F8" w14:textId="77777777" w:rsidR="007A07D7" w:rsidRPr="00487BAA" w:rsidRDefault="007A07D7" w:rsidP="007A07D7">
      <w:pPr>
        <w:pStyle w:val="WW-Normal"/>
        <w:ind w:firstLine="708"/>
        <w:jc w:val="both"/>
        <w:rPr>
          <w:rFonts w:ascii="Times New Roman" w:hAnsi="Times New Roman" w:cs="Times New Roman"/>
          <w:color w:val="auto"/>
          <w:lang w:val="uk-UA"/>
        </w:rPr>
      </w:pPr>
      <w:r w:rsidRPr="00487BAA">
        <w:rPr>
          <w:rFonts w:ascii="Times New Roman" w:hAnsi="Times New Roman" w:cs="Times New Roman"/>
          <w:color w:val="auto"/>
          <w:lang w:val="uk-UA"/>
        </w:rPr>
        <w:t>Компенсація втрат доходу регіональній філії «Львівська залізниця» ПАТ «Укрзалізниця» за виконання безоплатних перевезень окремих категорій пасажирів здійснюється на підставі укладеного підприємством-перевізником договору з Розвадівською сільською радою.</w:t>
      </w:r>
    </w:p>
    <w:p w14:paraId="38246EC0" w14:textId="77777777" w:rsidR="007A07D7" w:rsidRPr="00487BAA" w:rsidRDefault="007A07D7" w:rsidP="007A07D7">
      <w:pPr>
        <w:pStyle w:val="WW-Normal"/>
        <w:ind w:firstLine="708"/>
        <w:jc w:val="both"/>
        <w:rPr>
          <w:rFonts w:ascii="Times New Roman" w:hAnsi="Times New Roman" w:cs="Times New Roman"/>
          <w:color w:val="auto"/>
          <w:lang w:val="uk-UA"/>
        </w:rPr>
      </w:pPr>
      <w:r w:rsidRPr="00487BAA">
        <w:rPr>
          <w:rFonts w:ascii="Times New Roman" w:hAnsi="Times New Roman" w:cs="Times New Roman"/>
          <w:color w:val="auto"/>
          <w:lang w:val="uk-UA"/>
        </w:rPr>
        <w:t xml:space="preserve">Для отримання компенсації втрат доходу регіональній філії «Львівська залізниця» ПАТ «Укрзалізниця» від безоплатного перевезення окремих категорій пасажирів необхідно щомісяця до 15 числа місяця, наступного за звітним, надавати до Розвадівської сільської ради звіт про втрати доходу від безоплатних перевезень окремих категорій пасажирів (облікові форми), які підписуються та скріплюються печаткою Перевізника та акти звіряння розрахунків за надані послуги за формою </w:t>
      </w:r>
      <w:r w:rsidRPr="00487BAA">
        <w:rPr>
          <w:rFonts w:ascii="Times New Roman" w:hAnsi="Times New Roman" w:cs="Times New Roman"/>
          <w:color w:val="auto"/>
        </w:rPr>
        <w:t>“</w:t>
      </w:r>
      <w:r w:rsidRPr="00487BAA">
        <w:rPr>
          <w:rFonts w:ascii="Times New Roman" w:hAnsi="Times New Roman" w:cs="Times New Roman"/>
          <w:color w:val="auto"/>
          <w:lang w:val="uk-UA"/>
        </w:rPr>
        <w:t>3-пільга</w:t>
      </w:r>
      <w:r w:rsidRPr="00487BAA">
        <w:rPr>
          <w:rFonts w:ascii="Times New Roman" w:hAnsi="Times New Roman" w:cs="Times New Roman"/>
          <w:color w:val="auto"/>
        </w:rPr>
        <w:t>”</w:t>
      </w:r>
      <w:r w:rsidRPr="00487BAA">
        <w:rPr>
          <w:rFonts w:ascii="Times New Roman" w:hAnsi="Times New Roman" w:cs="Times New Roman"/>
          <w:color w:val="auto"/>
          <w:lang w:val="uk-UA"/>
        </w:rPr>
        <w:t>.</w:t>
      </w:r>
    </w:p>
    <w:p w14:paraId="68B9846E" w14:textId="77777777" w:rsidR="007A07D7" w:rsidRPr="00487BAA" w:rsidRDefault="007A07D7" w:rsidP="007A07D7">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 xml:space="preserve">          Фінансування здійснюється тільки в межах бюджетних асигнувань. </w:t>
      </w:r>
    </w:p>
    <w:p w14:paraId="301A5125" w14:textId="77777777" w:rsidR="007A07D7" w:rsidRPr="00487BAA" w:rsidRDefault="007A07D7" w:rsidP="007A07D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5. Джерела та обсяг фінансування</w:t>
      </w:r>
      <w:r w:rsidRPr="00487BAA">
        <w:rPr>
          <w:rFonts w:ascii="Times New Roman" w:eastAsia="Times New Roman" w:hAnsi="Times New Roman" w:cs="Times New Roman"/>
          <w:sz w:val="24"/>
          <w:szCs w:val="24"/>
          <w:lang w:eastAsia="uk-UA"/>
        </w:rPr>
        <w:t xml:space="preserve"> </w:t>
      </w:r>
      <w:r w:rsidRPr="00487BAA">
        <w:rPr>
          <w:rFonts w:ascii="Times New Roman" w:eastAsia="Times New Roman" w:hAnsi="Times New Roman" w:cs="Times New Roman"/>
          <w:b/>
          <w:bCs/>
          <w:sz w:val="24"/>
          <w:szCs w:val="24"/>
          <w:lang w:eastAsia="uk-UA"/>
        </w:rPr>
        <w:t>заходів Програми</w:t>
      </w:r>
    </w:p>
    <w:p w14:paraId="7CA7C278" w14:textId="77777777" w:rsidR="007A07D7" w:rsidRPr="00487BAA" w:rsidRDefault="007A07D7" w:rsidP="007A07D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Фінансове забезпечення Програми здійснюється за рахунок коштів сільського бюджету  в межах видатків, затверджених сільським бюджетом  за відповідним напрямком, виходячи з фінансових можливостей сільського бюджету на відповідний рік.</w:t>
      </w:r>
    </w:p>
    <w:p w14:paraId="4ADC611E" w14:textId="77777777" w:rsidR="007A07D7" w:rsidRPr="00487BAA" w:rsidRDefault="007A07D7" w:rsidP="007A07D7">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Для забезпечення реалізації Програми у 2026 році необхідно виділення коштів в розмірі 80000,00 гривень.</w:t>
      </w:r>
    </w:p>
    <w:p w14:paraId="0386888E" w14:textId="77777777" w:rsidR="007A07D7" w:rsidRPr="00487BAA" w:rsidRDefault="007A07D7" w:rsidP="007A07D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6. Координація та контроль за виконанням Програми</w:t>
      </w:r>
    </w:p>
    <w:p w14:paraId="5B315C18" w14:textId="77777777" w:rsidR="007A07D7" w:rsidRPr="00487BAA" w:rsidRDefault="007A07D7" w:rsidP="007A07D7">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Головним розпорядником коштів за Програмою виступає Розвадівська сільська рада.</w:t>
      </w:r>
    </w:p>
    <w:p w14:paraId="0FA6DA84" w14:textId="77777777" w:rsidR="007A07D7" w:rsidRPr="00487BAA" w:rsidRDefault="007A07D7" w:rsidP="007A07D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Розділ 8. Очікувані результати від виконання Програми</w:t>
      </w:r>
    </w:p>
    <w:p w14:paraId="0F19AC9C" w14:textId="77777777" w:rsidR="007A07D7" w:rsidRPr="00487BAA" w:rsidRDefault="007A07D7" w:rsidP="007A07D7">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Реалізація Програми дасть змогу забезпечити окремі категорії громадян  пільговим проїздом на залізничному транспорті приміського сполучення та отримати підприємством-перевізником відшкодування втрачених доходів.</w:t>
      </w:r>
    </w:p>
    <w:p w14:paraId="66FF880E" w14:textId="77777777" w:rsidR="007A07D7" w:rsidRPr="00487BAA" w:rsidRDefault="007A07D7" w:rsidP="007A07D7">
      <w:pPr>
        <w:spacing w:before="100" w:beforeAutospacing="1" w:after="100" w:afterAutospacing="1" w:line="240" w:lineRule="auto"/>
        <w:rPr>
          <w:rFonts w:ascii="Times New Roman" w:eastAsia="Times New Roman" w:hAnsi="Times New Roman" w:cs="Times New Roman"/>
          <w:sz w:val="24"/>
          <w:szCs w:val="24"/>
          <w:lang w:eastAsia="uk-UA"/>
        </w:rPr>
      </w:pPr>
    </w:p>
    <w:p w14:paraId="74136171" w14:textId="77777777" w:rsidR="007A07D7" w:rsidRPr="00487BAA" w:rsidRDefault="007A07D7" w:rsidP="007A07D7">
      <w:pPr>
        <w:spacing w:before="100" w:beforeAutospacing="1" w:after="100" w:afterAutospacing="1" w:line="240" w:lineRule="auto"/>
        <w:rPr>
          <w:rFonts w:ascii="Times New Roman" w:eastAsia="Times New Roman" w:hAnsi="Times New Roman" w:cs="Times New Roman"/>
          <w:sz w:val="24"/>
          <w:szCs w:val="24"/>
          <w:lang w:eastAsia="uk-UA"/>
        </w:rPr>
      </w:pPr>
    </w:p>
    <w:p w14:paraId="268E1C85" w14:textId="77777777" w:rsidR="007A07D7" w:rsidRPr="00487BAA" w:rsidRDefault="007A07D7" w:rsidP="007A07D7">
      <w:p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Секретар ради                                                                    Олександра ШИМКО</w:t>
      </w:r>
    </w:p>
    <w:p w14:paraId="222B4567" w14:textId="150C2DD1" w:rsidR="00B134D1" w:rsidRPr="00487BAA" w:rsidRDefault="00B134D1" w:rsidP="001C7F3C">
      <w:pPr>
        <w:rPr>
          <w:rFonts w:ascii="Times New Roman" w:hAnsi="Times New Roman"/>
          <w:sz w:val="28"/>
          <w:szCs w:val="28"/>
        </w:rPr>
      </w:pPr>
    </w:p>
    <w:p w14:paraId="71124713" w14:textId="77777777" w:rsidR="00B134D1" w:rsidRPr="00487BAA" w:rsidRDefault="00B134D1" w:rsidP="00B134D1">
      <w:pPr>
        <w:jc w:val="center"/>
        <w:rPr>
          <w:rFonts w:ascii="Times New Roman" w:hAnsi="Times New Roman"/>
          <w:sz w:val="28"/>
          <w:szCs w:val="28"/>
        </w:rPr>
      </w:pPr>
    </w:p>
    <w:p w14:paraId="31ED8187" w14:textId="77777777" w:rsidR="00B134D1" w:rsidRPr="00487BAA" w:rsidRDefault="00B134D1" w:rsidP="00B134D1">
      <w:pPr>
        <w:pStyle w:val="19141"/>
        <w:spacing w:before="0" w:beforeAutospacing="0" w:after="0" w:afterAutospacing="0"/>
        <w:ind w:hanging="426"/>
        <w:jc w:val="center"/>
        <w:rPr>
          <w:noProof/>
        </w:rPr>
      </w:pPr>
      <w:r w:rsidRPr="00487BAA">
        <w:rPr>
          <w:noProof/>
        </w:rPr>
        <w:drawing>
          <wp:inline distT="0" distB="0" distL="0" distR="0" wp14:anchorId="59C0CFD2" wp14:editId="54F18DAB">
            <wp:extent cx="571500" cy="762000"/>
            <wp:effectExtent l="0" t="0" r="0" b="0"/>
            <wp:docPr id="13" name="Рисунок 1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F8EEEE2" w14:textId="77777777" w:rsidR="00B134D1" w:rsidRPr="00487BAA" w:rsidRDefault="00B134D1" w:rsidP="00B134D1">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296F41F3" w14:textId="77777777" w:rsidR="00B134D1" w:rsidRPr="00487BAA" w:rsidRDefault="00B134D1" w:rsidP="00B134D1">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2C41C5D8" w14:textId="78F949F2" w:rsidR="00B134D1" w:rsidRPr="00487BAA" w:rsidRDefault="00B134D1" w:rsidP="00B134D1">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724FBCA4" w14:textId="77777777" w:rsidR="00B134D1" w:rsidRPr="00487BAA" w:rsidRDefault="00B134D1" w:rsidP="00B134D1">
      <w:pPr>
        <w:spacing w:after="0" w:line="240" w:lineRule="auto"/>
        <w:jc w:val="center"/>
        <w:rPr>
          <w:rFonts w:ascii="Times New Roman" w:hAnsi="Times New Roman"/>
          <w:b/>
          <w:sz w:val="28"/>
          <w:szCs w:val="28"/>
        </w:rPr>
      </w:pPr>
    </w:p>
    <w:p w14:paraId="7804E339" w14:textId="77777777" w:rsidR="00B134D1" w:rsidRPr="00487BAA" w:rsidRDefault="00B134D1" w:rsidP="00B134D1">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6E8E0774" w14:textId="78004635" w:rsidR="00B134D1" w:rsidRPr="00487BAA" w:rsidRDefault="00B134D1" w:rsidP="00B134D1">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74843661" w14:textId="77777777" w:rsidR="00B134D1" w:rsidRPr="00487BAA" w:rsidRDefault="00B134D1" w:rsidP="00B134D1">
      <w:pPr>
        <w:jc w:val="center"/>
        <w:rPr>
          <w:rFonts w:ascii="Times New Roman" w:hAnsi="Times New Roman"/>
          <w:b/>
          <w:sz w:val="28"/>
          <w:szCs w:val="28"/>
        </w:rPr>
      </w:pPr>
    </w:p>
    <w:p w14:paraId="0F27178F" w14:textId="77777777" w:rsidR="00B134D1" w:rsidRPr="00487BAA" w:rsidRDefault="00B134D1" w:rsidP="00B134D1">
      <w:pPr>
        <w:spacing w:after="0" w:line="240" w:lineRule="auto"/>
        <w:ind w:firstLine="709"/>
        <w:jc w:val="both"/>
        <w:rPr>
          <w:rFonts w:ascii="Times New Roman" w:hAnsi="Times New Roman"/>
          <w:b/>
          <w:sz w:val="28"/>
          <w:szCs w:val="28"/>
        </w:rPr>
      </w:pPr>
      <w:r w:rsidRPr="00487BAA">
        <w:rPr>
          <w:rFonts w:ascii="Times New Roman" w:hAnsi="Times New Roman"/>
          <w:b/>
          <w:sz w:val="28"/>
          <w:szCs w:val="28"/>
        </w:rPr>
        <w:t xml:space="preserve">Про використання бюджетних </w:t>
      </w:r>
    </w:p>
    <w:p w14:paraId="69BF8736" w14:textId="77777777" w:rsidR="00B134D1" w:rsidRPr="00487BAA" w:rsidRDefault="00B134D1" w:rsidP="00B134D1">
      <w:pPr>
        <w:spacing w:after="0" w:line="240" w:lineRule="auto"/>
        <w:ind w:firstLine="709"/>
        <w:jc w:val="both"/>
        <w:rPr>
          <w:rFonts w:ascii="Times New Roman" w:hAnsi="Times New Roman"/>
          <w:b/>
          <w:sz w:val="28"/>
          <w:szCs w:val="28"/>
        </w:rPr>
      </w:pPr>
      <w:r w:rsidRPr="00487BAA">
        <w:rPr>
          <w:rFonts w:ascii="Times New Roman" w:hAnsi="Times New Roman"/>
          <w:b/>
          <w:sz w:val="28"/>
          <w:szCs w:val="28"/>
        </w:rPr>
        <w:t>коштів по Програмі «Благоустрій</w:t>
      </w:r>
    </w:p>
    <w:p w14:paraId="73B320A5" w14:textId="77777777" w:rsidR="00B134D1" w:rsidRPr="00487BAA" w:rsidRDefault="00B134D1" w:rsidP="00B134D1">
      <w:pPr>
        <w:spacing w:after="0" w:line="240" w:lineRule="auto"/>
        <w:ind w:firstLine="709"/>
        <w:jc w:val="both"/>
        <w:rPr>
          <w:rFonts w:ascii="Times New Roman" w:hAnsi="Times New Roman"/>
          <w:b/>
          <w:sz w:val="28"/>
          <w:szCs w:val="28"/>
        </w:rPr>
      </w:pPr>
      <w:r w:rsidRPr="00487BAA">
        <w:rPr>
          <w:rFonts w:ascii="Times New Roman" w:hAnsi="Times New Roman"/>
          <w:b/>
          <w:sz w:val="28"/>
          <w:szCs w:val="28"/>
        </w:rPr>
        <w:t>населених пунктів Розвадівської</w:t>
      </w:r>
    </w:p>
    <w:p w14:paraId="39F847B6" w14:textId="77777777" w:rsidR="00B134D1" w:rsidRPr="00487BAA" w:rsidRDefault="00B134D1" w:rsidP="00B134D1">
      <w:pPr>
        <w:spacing w:after="0" w:line="240" w:lineRule="auto"/>
        <w:ind w:firstLine="709"/>
        <w:jc w:val="both"/>
        <w:rPr>
          <w:rFonts w:ascii="Times New Roman" w:hAnsi="Times New Roman"/>
          <w:b/>
          <w:sz w:val="28"/>
          <w:szCs w:val="28"/>
        </w:rPr>
      </w:pPr>
      <w:r w:rsidRPr="00487BAA">
        <w:rPr>
          <w:rFonts w:ascii="Times New Roman" w:hAnsi="Times New Roman"/>
          <w:b/>
          <w:sz w:val="28"/>
          <w:szCs w:val="28"/>
        </w:rPr>
        <w:t xml:space="preserve">сільської ради на 2026 рік» </w:t>
      </w:r>
    </w:p>
    <w:p w14:paraId="04E3EF02" w14:textId="77777777" w:rsidR="00B134D1" w:rsidRPr="00487BAA" w:rsidRDefault="00B134D1" w:rsidP="00B134D1">
      <w:pPr>
        <w:ind w:firstLine="708"/>
        <w:jc w:val="both"/>
        <w:rPr>
          <w:rFonts w:ascii="Times New Roman" w:hAnsi="Times New Roman"/>
          <w:sz w:val="28"/>
          <w:szCs w:val="28"/>
        </w:rPr>
      </w:pPr>
    </w:p>
    <w:p w14:paraId="3754C3B1" w14:textId="77777777" w:rsidR="00B134D1" w:rsidRPr="00487BAA" w:rsidRDefault="00B134D1" w:rsidP="00B134D1">
      <w:pPr>
        <w:ind w:firstLine="708"/>
        <w:jc w:val="both"/>
        <w:rPr>
          <w:rFonts w:ascii="Times New Roman" w:hAnsi="Times New Roman"/>
          <w:sz w:val="28"/>
          <w:szCs w:val="28"/>
        </w:rPr>
      </w:pPr>
    </w:p>
    <w:p w14:paraId="54382555" w14:textId="6A894C1B" w:rsidR="00B134D1" w:rsidRPr="00487BAA" w:rsidRDefault="00B134D1" w:rsidP="001C7F3C">
      <w:pPr>
        <w:ind w:firstLine="708"/>
        <w:jc w:val="both"/>
        <w:rPr>
          <w:rFonts w:ascii="Times New Roman" w:hAnsi="Times New Roman" w:cs="Times New Roman"/>
          <w:sz w:val="24"/>
          <w:szCs w:val="24"/>
        </w:rPr>
      </w:pPr>
      <w:r w:rsidRPr="00487BAA">
        <w:rPr>
          <w:rFonts w:ascii="Times New Roman" w:hAnsi="Times New Roman" w:cs="Times New Roman"/>
          <w:sz w:val="24"/>
          <w:szCs w:val="24"/>
        </w:rPr>
        <w:lastRenderedPageBreak/>
        <w:t>Керуючись Законом України «Про житлово-комунальні послуги», ст.26 Закону України «Про місцеве самоврядування в Україні», п.3 ч.5 ст.22 та п.5 ч.1 ст.91 Бюджетного кодексу України, враховуючи висновок постійної комісії з питань фінансів, бюджету, планування,соціально-економічного розвитку, інвестицій, міжнародного співробітництва та регуляторних акт</w:t>
      </w:r>
      <w:r w:rsidR="001C7F3C" w:rsidRPr="00487BAA">
        <w:rPr>
          <w:rFonts w:ascii="Times New Roman" w:hAnsi="Times New Roman" w:cs="Times New Roman"/>
          <w:sz w:val="24"/>
          <w:szCs w:val="24"/>
        </w:rPr>
        <w:t xml:space="preserve">ів, Розвадівська сільська рада </w:t>
      </w:r>
    </w:p>
    <w:p w14:paraId="720082C4" w14:textId="2D208196" w:rsidR="00B134D1" w:rsidRPr="00487BAA" w:rsidRDefault="00B134D1" w:rsidP="001C7F3C">
      <w:pPr>
        <w:ind w:firstLine="708"/>
        <w:jc w:val="both"/>
        <w:rPr>
          <w:rFonts w:ascii="Times New Roman" w:hAnsi="Times New Roman" w:cs="Times New Roman"/>
          <w:sz w:val="24"/>
          <w:szCs w:val="24"/>
        </w:rPr>
      </w:pPr>
      <w:r w:rsidRPr="00487BAA">
        <w:rPr>
          <w:rFonts w:ascii="Times New Roman" w:hAnsi="Times New Roman" w:cs="Times New Roman"/>
          <w:sz w:val="24"/>
          <w:szCs w:val="24"/>
        </w:rPr>
        <w:t xml:space="preserve">                      </w:t>
      </w:r>
      <w:r w:rsidR="001C7F3C" w:rsidRPr="00487BAA">
        <w:rPr>
          <w:rFonts w:ascii="Times New Roman" w:hAnsi="Times New Roman" w:cs="Times New Roman"/>
          <w:sz w:val="24"/>
          <w:szCs w:val="24"/>
        </w:rPr>
        <w:t xml:space="preserve">                      ВИРІШИЛА:</w:t>
      </w:r>
    </w:p>
    <w:p w14:paraId="18A59284" w14:textId="77777777" w:rsidR="00B134D1" w:rsidRPr="00487BAA" w:rsidRDefault="00B134D1" w:rsidP="00B134D1">
      <w:pPr>
        <w:ind w:firstLine="708"/>
        <w:jc w:val="both"/>
        <w:rPr>
          <w:rFonts w:ascii="Times New Roman" w:hAnsi="Times New Roman" w:cs="Times New Roman"/>
          <w:sz w:val="24"/>
          <w:szCs w:val="24"/>
        </w:rPr>
      </w:pPr>
      <w:r w:rsidRPr="00487BAA">
        <w:rPr>
          <w:rFonts w:ascii="Times New Roman" w:hAnsi="Times New Roman" w:cs="Times New Roman"/>
          <w:sz w:val="24"/>
          <w:szCs w:val="24"/>
        </w:rPr>
        <w:t>1.Визначити комунальне підприємство «Розвадівське житлово-комунальне підприємство Розвадівської сільської ради Стрийського району Львівської області одержувачем бюджетних коштів за видатками головного розпорядника коштів Розвадівської сільської ради на 2026  рік по КПКВ 0116030 «Організація благоустрою населених пунктів» КЕКВ 2610 «Субсидії та поточні трансферти підприємствам (установам, організаціям) на виконання заходів Програми  «Благоустрій населених пунктів Розвадівської сільської ради на 2026 рік»:</w:t>
      </w:r>
    </w:p>
    <w:p w14:paraId="22F2886E" w14:textId="77777777" w:rsidR="00B134D1" w:rsidRPr="00487BAA" w:rsidRDefault="00B134D1" w:rsidP="00B134D1">
      <w:pPr>
        <w:pStyle w:val="aa"/>
        <w:shd w:val="clear" w:color="auto" w:fill="FFFFFF"/>
        <w:spacing w:before="0" w:beforeAutospacing="0" w:after="0" w:afterAutospacing="0" w:line="270" w:lineRule="atLeast"/>
        <w:jc w:val="both"/>
        <w:textAlignment w:val="baseline"/>
      </w:pPr>
      <w:r w:rsidRPr="00487BAA">
        <w:t xml:space="preserve">-  формування зовнішнього вигляду сіл, надання їм естетичного вигляду; </w:t>
      </w:r>
    </w:p>
    <w:p w14:paraId="4D689976" w14:textId="77777777" w:rsidR="00B134D1" w:rsidRPr="00487BAA" w:rsidRDefault="00B134D1" w:rsidP="00B134D1">
      <w:pPr>
        <w:pStyle w:val="aa"/>
        <w:shd w:val="clear" w:color="auto" w:fill="FFFFFF"/>
        <w:spacing w:before="0" w:beforeAutospacing="0" w:after="0" w:afterAutospacing="0" w:line="270" w:lineRule="atLeast"/>
        <w:jc w:val="both"/>
        <w:textAlignment w:val="baseline"/>
      </w:pPr>
      <w:r w:rsidRPr="00487BAA">
        <w:t xml:space="preserve">   -  покращення умов проживання мешканців сіл; </w:t>
      </w:r>
    </w:p>
    <w:p w14:paraId="40D411DE" w14:textId="77777777" w:rsidR="00B134D1" w:rsidRPr="00487BAA" w:rsidRDefault="00B134D1" w:rsidP="00B134D1">
      <w:pPr>
        <w:pStyle w:val="aa"/>
        <w:shd w:val="clear" w:color="auto" w:fill="FFFFFF"/>
        <w:spacing w:before="0" w:beforeAutospacing="0" w:after="0" w:afterAutospacing="0" w:line="270" w:lineRule="atLeast"/>
        <w:jc w:val="both"/>
        <w:textAlignment w:val="baseline"/>
      </w:pPr>
      <w:r w:rsidRPr="00487BAA">
        <w:t xml:space="preserve">   - покращення екологічного стану населених пунктів (</w:t>
      </w:r>
      <w:r w:rsidRPr="00487BAA">
        <w:rPr>
          <w:bdr w:val="none" w:sz="0" w:space="0" w:color="auto" w:frame="1"/>
        </w:rPr>
        <w:t>вирішення питань збирання, транспортування, утилізації побутових відходів та сміття і на цій основі покращення санітарного стану населених пунктів);</w:t>
      </w:r>
    </w:p>
    <w:p w14:paraId="22BE4EDD" w14:textId="77777777" w:rsidR="00B134D1" w:rsidRPr="00487BAA" w:rsidRDefault="00B134D1" w:rsidP="00B134D1">
      <w:pPr>
        <w:pStyle w:val="aa"/>
        <w:shd w:val="clear" w:color="auto" w:fill="FFFFFF"/>
        <w:spacing w:before="0" w:beforeAutospacing="0" w:after="0" w:afterAutospacing="0" w:line="270" w:lineRule="atLeast"/>
        <w:jc w:val="both"/>
        <w:textAlignment w:val="baseline"/>
      </w:pPr>
      <w:r w:rsidRPr="00487BAA">
        <w:rPr>
          <w:bdr w:val="none" w:sz="0" w:space="0" w:color="auto" w:frame="1"/>
        </w:rPr>
        <w:t xml:space="preserve">    –  забезпечення освітлення вулиць в нічний час;</w:t>
      </w:r>
    </w:p>
    <w:p w14:paraId="79E42642" w14:textId="77777777" w:rsidR="00B134D1" w:rsidRPr="00487BAA" w:rsidRDefault="00B134D1" w:rsidP="00B134D1">
      <w:pPr>
        <w:pStyle w:val="aa"/>
        <w:shd w:val="clear" w:color="auto" w:fill="FFFFFF"/>
        <w:spacing w:before="0" w:beforeAutospacing="0" w:after="0" w:afterAutospacing="0" w:line="270" w:lineRule="atLeast"/>
        <w:jc w:val="both"/>
        <w:textAlignment w:val="baseline"/>
      </w:pPr>
      <w:r w:rsidRPr="00487BAA">
        <w:rPr>
          <w:bdr w:val="none" w:sz="0" w:space="0" w:color="auto" w:frame="1"/>
        </w:rPr>
        <w:t xml:space="preserve">    –  забезпечення своєчасного обслуговування та  ремонту доріг;</w:t>
      </w:r>
    </w:p>
    <w:p w14:paraId="409CB819" w14:textId="77777777" w:rsidR="00B134D1" w:rsidRPr="00487BAA" w:rsidRDefault="00B134D1" w:rsidP="00B134D1">
      <w:pPr>
        <w:pStyle w:val="aa"/>
        <w:shd w:val="clear" w:color="auto" w:fill="FFFFFF"/>
        <w:spacing w:before="0" w:beforeAutospacing="0" w:after="0" w:afterAutospacing="0" w:line="270" w:lineRule="atLeast"/>
        <w:jc w:val="both"/>
        <w:textAlignment w:val="baseline"/>
        <w:rPr>
          <w:bdr w:val="none" w:sz="0" w:space="0" w:color="auto" w:frame="1"/>
        </w:rPr>
      </w:pPr>
      <w:r w:rsidRPr="00487BAA">
        <w:rPr>
          <w:bdr w:val="none" w:sz="0" w:space="0" w:color="auto" w:frame="1"/>
        </w:rPr>
        <w:t xml:space="preserve">    –  впорядкування кладовищ в населених пунктах;</w:t>
      </w:r>
    </w:p>
    <w:p w14:paraId="574F7651" w14:textId="77777777" w:rsidR="00B134D1" w:rsidRPr="00487BAA" w:rsidRDefault="00B134D1" w:rsidP="00B134D1">
      <w:pPr>
        <w:pStyle w:val="aa"/>
        <w:shd w:val="clear" w:color="auto" w:fill="FFFFFF"/>
        <w:spacing w:before="0" w:beforeAutospacing="0" w:after="0" w:afterAutospacing="0" w:line="270" w:lineRule="atLeast"/>
        <w:jc w:val="both"/>
        <w:textAlignment w:val="baseline"/>
      </w:pPr>
      <w:r w:rsidRPr="00487BAA">
        <w:rPr>
          <w:rStyle w:val="apple-converted-space"/>
          <w:shd w:val="clear" w:color="auto" w:fill="FFFFFF"/>
        </w:rPr>
        <w:t> </w:t>
      </w:r>
      <w:r w:rsidRPr="00487BAA">
        <w:rPr>
          <w:shd w:val="clear" w:color="auto" w:fill="FFFFFF"/>
        </w:rPr>
        <w:t>Реалізація  даної Програми може  здійснюватись шляхом виконання таких робіт</w:t>
      </w:r>
      <w:r w:rsidRPr="00487BAA">
        <w:t>:</w:t>
      </w:r>
    </w:p>
    <w:p w14:paraId="1E7AD619" w14:textId="77777777" w:rsidR="00B134D1" w:rsidRPr="00487BAA" w:rsidRDefault="00B134D1" w:rsidP="00B134D1">
      <w:pPr>
        <w:rPr>
          <w:rFonts w:ascii="Times New Roman" w:hAnsi="Times New Roman" w:cs="Times New Roman"/>
          <w:sz w:val="24"/>
          <w:szCs w:val="24"/>
        </w:rPr>
      </w:pPr>
      <w:r w:rsidRPr="00487BAA">
        <w:rPr>
          <w:rFonts w:ascii="Times New Roman" w:hAnsi="Times New Roman" w:cs="Times New Roman"/>
          <w:sz w:val="24"/>
          <w:szCs w:val="24"/>
        </w:rPr>
        <w:t xml:space="preserve"> - Вирівнювання поверхонь доріг трактором (лопата),</w:t>
      </w:r>
    </w:p>
    <w:p w14:paraId="69743A4C"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підсипка щебенем, </w:t>
      </w:r>
    </w:p>
    <w:p w14:paraId="2AED5ECF"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вирівнювання поверхні.</w:t>
      </w:r>
    </w:p>
    <w:p w14:paraId="6F5B05EF"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Прогортання снігу, розчищення доріг від снігу.</w:t>
      </w:r>
    </w:p>
    <w:p w14:paraId="11FFA0C2"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Підсипка доріг піском в зимовий період.</w:t>
      </w:r>
    </w:p>
    <w:p w14:paraId="16C6DA91"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Викошування обочин доріг.</w:t>
      </w:r>
    </w:p>
    <w:p w14:paraId="65BBA6F8"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Чистка водостічних каналів.</w:t>
      </w:r>
    </w:p>
    <w:p w14:paraId="6B015E12"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Обкошування дитячих і спортивних майданчиків, парків, автобусних зупинок та інших          об’єктів благоустрою.</w:t>
      </w:r>
    </w:p>
    <w:p w14:paraId="2E82BA8C"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Вирізання та вирубування чагарників на території ОТГ.</w:t>
      </w:r>
    </w:p>
    <w:p w14:paraId="683B56D0"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Обрізання гілок дерев та зрізання аварійних дерев.</w:t>
      </w:r>
    </w:p>
    <w:p w14:paraId="477E4E1E"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Прибирання зупинок, дитячих та спортивних майданчиків, обочин доріг та вивезення сміття на утилізацію.</w:t>
      </w:r>
    </w:p>
    <w:p w14:paraId="5387A598"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Скошування бур’янів на території ОТГ.</w:t>
      </w:r>
    </w:p>
    <w:p w14:paraId="15E8AA1D"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Миття, очищення від реклами, фарбування та поточний ремонт автобусних зупинок.</w:t>
      </w:r>
    </w:p>
    <w:p w14:paraId="19D2D19C"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Поточний ремонт дитячих та спортивних майданчиків.</w:t>
      </w:r>
    </w:p>
    <w:p w14:paraId="47C0148E"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Очищення та миття дорожніх знаків.</w:t>
      </w:r>
    </w:p>
    <w:p w14:paraId="2EE15EFC"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Миття, фарбування і ремонт паркових лавок.</w:t>
      </w:r>
    </w:p>
    <w:p w14:paraId="1705A365"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Фарбування та поточний ремонт містків.</w:t>
      </w:r>
    </w:p>
    <w:p w14:paraId="4E5A15DC"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Очищення опор вуличного освітлення від реклами.</w:t>
      </w:r>
    </w:p>
    <w:p w14:paraId="71056D4A"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Санітарне очищення кладовищ.</w:t>
      </w:r>
    </w:p>
    <w:p w14:paraId="783E9DF3"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Поточний та капітальний ремонт дорожнього покриття (бруківка).</w:t>
      </w:r>
    </w:p>
    <w:p w14:paraId="153E6D0A"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Поточний та капітальний ремонт огорожі кладовищ та інших об’єктів.</w:t>
      </w:r>
    </w:p>
    <w:p w14:paraId="16E9D28E"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Копання траншей та інші види земляних робіт. </w:t>
      </w:r>
    </w:p>
    <w:p w14:paraId="233F54B9"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Послуги з вивезення, розміщення та захоронення  ТПВ з неселених пунктів ОТГ.</w:t>
      </w:r>
    </w:p>
    <w:p w14:paraId="4FA20D74"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Послуги з грейдерування доріг неселених пунктів ОТГ.</w:t>
      </w:r>
    </w:p>
    <w:p w14:paraId="16EB0996"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Поточний та капітальний ремонт ремонт вуличного освітлення населених пунктів ОТГ.</w:t>
      </w:r>
    </w:p>
    <w:p w14:paraId="51DB8F4A"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lastRenderedPageBreak/>
        <w:t xml:space="preserve">  - Оплата електроенергії по вуличному освітленню.</w:t>
      </w:r>
    </w:p>
    <w:p w14:paraId="6F14F4E1"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Обслуговування вуличного освітлення (заміна лампочок). </w:t>
      </w:r>
    </w:p>
    <w:p w14:paraId="12034444" w14:textId="77777777" w:rsidR="00B134D1" w:rsidRPr="00487BAA" w:rsidRDefault="00B134D1" w:rsidP="001C7F3C">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 Послуги по повірці та заміна електролічильників вуличного освітлення.</w:t>
      </w:r>
    </w:p>
    <w:p w14:paraId="225EA72B" w14:textId="77777777" w:rsidR="00B134D1" w:rsidRPr="00487BAA" w:rsidRDefault="00B134D1" w:rsidP="001C7F3C">
      <w:pPr>
        <w:pStyle w:val="aa"/>
        <w:spacing w:before="0" w:beforeAutospacing="0" w:after="0" w:afterAutospacing="0"/>
      </w:pPr>
      <w:r w:rsidRPr="00487BAA">
        <w:t>Реалізація  даної Програми може  здійснюватись шляхом придбання :</w:t>
      </w:r>
    </w:p>
    <w:p w14:paraId="243FD485" w14:textId="77777777" w:rsidR="00B134D1" w:rsidRPr="00487BAA" w:rsidRDefault="00B134D1" w:rsidP="00087BCD">
      <w:pPr>
        <w:pStyle w:val="aa"/>
        <w:numPr>
          <w:ilvl w:val="0"/>
          <w:numId w:val="7"/>
        </w:numPr>
        <w:spacing w:before="0" w:beforeAutospacing="0" w:after="0" w:afterAutospacing="0"/>
      </w:pPr>
      <w:r w:rsidRPr="00487BAA">
        <w:t>Електролампочок для вуличного освітлення;</w:t>
      </w:r>
    </w:p>
    <w:p w14:paraId="3FC8B920" w14:textId="77777777" w:rsidR="00B134D1" w:rsidRPr="00487BAA" w:rsidRDefault="00B134D1" w:rsidP="00087BCD">
      <w:pPr>
        <w:pStyle w:val="aa"/>
        <w:numPr>
          <w:ilvl w:val="0"/>
          <w:numId w:val="7"/>
        </w:numPr>
        <w:spacing w:before="0" w:beforeAutospacing="0" w:after="0" w:afterAutospacing="0"/>
      </w:pPr>
      <w:r w:rsidRPr="00487BAA">
        <w:t>Контейнерів для збору пластику;</w:t>
      </w:r>
    </w:p>
    <w:p w14:paraId="1272CD0E" w14:textId="77777777" w:rsidR="00B134D1" w:rsidRPr="00487BAA" w:rsidRDefault="00B134D1" w:rsidP="00087BCD">
      <w:pPr>
        <w:pStyle w:val="aa"/>
        <w:numPr>
          <w:ilvl w:val="0"/>
          <w:numId w:val="7"/>
        </w:numPr>
        <w:spacing w:before="0" w:beforeAutospacing="0" w:after="0" w:afterAutospacing="0"/>
      </w:pPr>
      <w:r w:rsidRPr="00487BAA">
        <w:t>Контейнерів для побутових відходів жителів громади;</w:t>
      </w:r>
    </w:p>
    <w:p w14:paraId="5931500D" w14:textId="77777777" w:rsidR="00B134D1" w:rsidRPr="00487BAA" w:rsidRDefault="00B134D1" w:rsidP="00087BCD">
      <w:pPr>
        <w:pStyle w:val="aa"/>
        <w:numPr>
          <w:ilvl w:val="0"/>
          <w:numId w:val="7"/>
        </w:numPr>
        <w:spacing w:before="0" w:beforeAutospacing="0" w:after="0" w:afterAutospacing="0"/>
      </w:pPr>
      <w:r w:rsidRPr="00487BAA">
        <w:t>Механічні таймери вуличного освітлення ;</w:t>
      </w:r>
    </w:p>
    <w:p w14:paraId="53D8E4E1" w14:textId="77777777" w:rsidR="00B134D1" w:rsidRPr="00487BAA" w:rsidRDefault="00B134D1" w:rsidP="00087BCD">
      <w:pPr>
        <w:pStyle w:val="aa"/>
        <w:numPr>
          <w:ilvl w:val="0"/>
          <w:numId w:val="7"/>
        </w:numPr>
        <w:spacing w:before="0" w:beforeAutospacing="0" w:after="0" w:afterAutospacing="0"/>
      </w:pPr>
      <w:r w:rsidRPr="00487BAA">
        <w:t>Господарських товарів та інвентарю;</w:t>
      </w:r>
    </w:p>
    <w:p w14:paraId="42D163A1" w14:textId="77777777" w:rsidR="00B134D1" w:rsidRPr="00487BAA" w:rsidRDefault="00B134D1" w:rsidP="00087BCD">
      <w:pPr>
        <w:pStyle w:val="aa"/>
        <w:numPr>
          <w:ilvl w:val="0"/>
          <w:numId w:val="7"/>
        </w:numPr>
        <w:spacing w:before="0" w:beforeAutospacing="0" w:after="0" w:afterAutospacing="0"/>
      </w:pPr>
      <w:r w:rsidRPr="00487BAA">
        <w:t>Дитячих майданчиків, лавочок, гойдалок, паркових світильників, урн для сміття та ін.</w:t>
      </w:r>
    </w:p>
    <w:p w14:paraId="75E7F3CC" w14:textId="77777777" w:rsidR="00B134D1" w:rsidRPr="00487BAA" w:rsidRDefault="00B134D1" w:rsidP="00087BCD">
      <w:pPr>
        <w:pStyle w:val="aa"/>
        <w:numPr>
          <w:ilvl w:val="0"/>
          <w:numId w:val="7"/>
        </w:numPr>
        <w:spacing w:before="0" w:beforeAutospacing="0" w:after="0" w:afterAutospacing="0"/>
      </w:pPr>
      <w:r w:rsidRPr="00487BAA">
        <w:t>Вказівних знаків.</w:t>
      </w:r>
    </w:p>
    <w:p w14:paraId="5E80D0EB" w14:textId="77777777" w:rsidR="00B134D1" w:rsidRPr="00487BAA" w:rsidRDefault="00B134D1" w:rsidP="001C7F3C">
      <w:pPr>
        <w:pStyle w:val="aa"/>
        <w:spacing w:before="0" w:beforeAutospacing="0" w:after="0" w:afterAutospacing="0"/>
        <w:ind w:left="720"/>
      </w:pPr>
    </w:p>
    <w:p w14:paraId="0EDBB24C" w14:textId="77777777" w:rsidR="00B134D1" w:rsidRPr="00487BAA" w:rsidRDefault="00B134D1" w:rsidP="001C7F3C">
      <w:pPr>
        <w:pStyle w:val="aa"/>
        <w:spacing w:before="0" w:beforeAutospacing="0" w:after="0" w:afterAutospacing="0"/>
        <w:ind w:firstLine="360"/>
        <w:jc w:val="both"/>
      </w:pPr>
      <w:r w:rsidRPr="00487BAA">
        <w:t>Оплата робіт та придбання  товарів, матеріалів, не зазначених в даному переліку, здійснюється  шляхом перерахування коштів на підставі актів виконаних робіт/наданих послуг на рахунки комунального підприємства, які відкриті в установах банків.</w:t>
      </w:r>
    </w:p>
    <w:p w14:paraId="1D53C8CE" w14:textId="77777777" w:rsidR="00B134D1" w:rsidRPr="00487BAA" w:rsidRDefault="00B134D1" w:rsidP="001C7F3C">
      <w:pPr>
        <w:pStyle w:val="aa"/>
        <w:spacing w:before="0" w:beforeAutospacing="0" w:after="0" w:afterAutospacing="0"/>
        <w:ind w:firstLine="360"/>
        <w:jc w:val="both"/>
      </w:pPr>
    </w:p>
    <w:p w14:paraId="324B4D58" w14:textId="77777777" w:rsidR="00B134D1" w:rsidRPr="00487BAA" w:rsidRDefault="00B134D1" w:rsidP="001C7F3C">
      <w:pPr>
        <w:pStyle w:val="aa"/>
        <w:spacing w:before="0" w:beforeAutospacing="0" w:after="0" w:afterAutospacing="0"/>
        <w:ind w:firstLine="360"/>
        <w:jc w:val="both"/>
      </w:pPr>
      <w:r w:rsidRPr="00487BAA">
        <w:t>2. Затвердити Порядок використання коштів одержувачем бюджетних коштів на виконання заходів  Програми благоустрою населених пунктів Розвадівської сільської ради. (Додаток 1).</w:t>
      </w:r>
    </w:p>
    <w:p w14:paraId="0DE2FFE4" w14:textId="77777777" w:rsidR="00B134D1" w:rsidRPr="00487BAA" w:rsidRDefault="00B134D1" w:rsidP="001C7F3C">
      <w:pPr>
        <w:pStyle w:val="aa"/>
        <w:spacing w:before="0" w:beforeAutospacing="0" w:after="0" w:afterAutospacing="0"/>
        <w:ind w:firstLine="360"/>
        <w:jc w:val="both"/>
      </w:pPr>
    </w:p>
    <w:p w14:paraId="587F75EA" w14:textId="77777777" w:rsidR="00B134D1" w:rsidRPr="00487BAA" w:rsidRDefault="00B134D1" w:rsidP="001C7F3C">
      <w:pPr>
        <w:pStyle w:val="aa"/>
        <w:spacing w:before="0" w:beforeAutospacing="0" w:after="0" w:afterAutospacing="0"/>
        <w:ind w:firstLine="360"/>
        <w:jc w:val="both"/>
      </w:pPr>
      <w:r w:rsidRPr="00487BAA">
        <w:t>3. Затвердити форми звіту про використання бюджетних коштів одержувачами та звіту про виконані роботи (надані послуги). (Додаток 2).</w:t>
      </w:r>
    </w:p>
    <w:p w14:paraId="2CDB72AB" w14:textId="77777777" w:rsidR="00B134D1" w:rsidRPr="00487BAA" w:rsidRDefault="00B134D1" w:rsidP="001C7F3C">
      <w:pPr>
        <w:pStyle w:val="aa"/>
        <w:spacing w:before="0" w:beforeAutospacing="0" w:after="0" w:afterAutospacing="0"/>
        <w:ind w:firstLine="360"/>
        <w:jc w:val="both"/>
      </w:pPr>
    </w:p>
    <w:p w14:paraId="621DED77" w14:textId="03B5B44C" w:rsidR="001C7F3C" w:rsidRPr="00487BAA" w:rsidRDefault="001C7F3C" w:rsidP="001C7F3C">
      <w:pPr>
        <w:pStyle w:val="aa"/>
        <w:spacing w:before="0" w:beforeAutospacing="0" w:after="0" w:afterAutospacing="0"/>
        <w:ind w:firstLine="360"/>
        <w:jc w:val="both"/>
      </w:pPr>
      <w:r w:rsidRPr="00487BAA">
        <w:t>4</w:t>
      </w:r>
      <w:r w:rsidR="00B134D1" w:rsidRPr="00487BAA">
        <w:t xml:space="preserve">. </w:t>
      </w:r>
      <w:r w:rsidRPr="00487BAA">
        <w:t xml:space="preserve">Організацію виконання рішення покласти на директора НКП «РЖКП» </w:t>
      </w:r>
    </w:p>
    <w:p w14:paraId="312BCA2B" w14:textId="77777777" w:rsidR="001C7F3C" w:rsidRPr="00487BAA" w:rsidRDefault="001C7F3C" w:rsidP="001C7F3C">
      <w:pPr>
        <w:pStyle w:val="aa"/>
        <w:spacing w:before="0" w:beforeAutospacing="0" w:after="0" w:afterAutospacing="0"/>
        <w:ind w:firstLine="360"/>
        <w:jc w:val="both"/>
      </w:pPr>
      <w:r w:rsidRPr="00487BAA">
        <w:t xml:space="preserve">     Лукомського Я.С.</w:t>
      </w:r>
    </w:p>
    <w:p w14:paraId="73AA134D" w14:textId="4A12CF70" w:rsidR="00B134D1" w:rsidRPr="00487BAA" w:rsidRDefault="00B134D1" w:rsidP="001C7F3C">
      <w:pPr>
        <w:pStyle w:val="aa"/>
        <w:spacing w:before="0" w:beforeAutospacing="0" w:after="0" w:afterAutospacing="0"/>
        <w:jc w:val="both"/>
      </w:pPr>
    </w:p>
    <w:p w14:paraId="22A83883" w14:textId="29399557" w:rsidR="00B134D1" w:rsidRPr="00487BAA" w:rsidRDefault="001C7F3C" w:rsidP="001C7F3C">
      <w:pPr>
        <w:pStyle w:val="aa"/>
        <w:spacing w:before="0" w:beforeAutospacing="0" w:after="0" w:afterAutospacing="0"/>
        <w:ind w:firstLine="360"/>
        <w:jc w:val="both"/>
      </w:pPr>
      <w:r w:rsidRPr="00487BAA">
        <w:t>5</w:t>
      </w:r>
      <w:r w:rsidR="00B134D1" w:rsidRPr="00487BAA">
        <w:t>. Контроль за виконанням даного рішення покласти на голову постійної комісії з питань фінансів, бюджету, планування,соціально-економічного розвитку, інвестицій, міжнародного співробітництва та регуляторних актів (Андрій ЗОБНІВ)</w:t>
      </w:r>
    </w:p>
    <w:p w14:paraId="77449861" w14:textId="0F465EC8" w:rsidR="00B134D1" w:rsidRPr="00487BAA" w:rsidRDefault="00B134D1" w:rsidP="00B134D1">
      <w:pPr>
        <w:rPr>
          <w:rFonts w:ascii="Times New Roman" w:hAnsi="Times New Roman" w:cs="Times New Roman"/>
          <w:sz w:val="24"/>
          <w:szCs w:val="24"/>
        </w:rPr>
      </w:pPr>
    </w:p>
    <w:p w14:paraId="1C2EE58E" w14:textId="322301D5" w:rsidR="00B134D1" w:rsidRPr="00487BAA" w:rsidRDefault="00B134D1" w:rsidP="00B134D1">
      <w:pPr>
        <w:rPr>
          <w:rFonts w:ascii="Times New Roman" w:hAnsi="Times New Roman" w:cs="Times New Roman"/>
          <w:sz w:val="24"/>
          <w:szCs w:val="24"/>
        </w:rPr>
      </w:pPr>
    </w:p>
    <w:p w14:paraId="4E294982" w14:textId="77777777" w:rsidR="00B134D1" w:rsidRPr="00487BAA" w:rsidRDefault="00B134D1" w:rsidP="00B134D1">
      <w:pPr>
        <w:rPr>
          <w:rFonts w:ascii="Times New Roman" w:hAnsi="Times New Roman" w:cs="Times New Roman"/>
          <w:b/>
          <w:sz w:val="24"/>
          <w:szCs w:val="24"/>
        </w:rPr>
      </w:pPr>
      <w:r w:rsidRPr="00487BAA">
        <w:rPr>
          <w:rFonts w:ascii="Times New Roman" w:hAnsi="Times New Roman" w:cs="Times New Roman"/>
          <w:sz w:val="24"/>
          <w:szCs w:val="24"/>
        </w:rPr>
        <w:tab/>
      </w:r>
      <w:r w:rsidRPr="00487BAA">
        <w:rPr>
          <w:rFonts w:ascii="Times New Roman" w:hAnsi="Times New Roman" w:cs="Times New Roman"/>
          <w:b/>
          <w:sz w:val="24"/>
          <w:szCs w:val="24"/>
        </w:rPr>
        <w:t>Сільський голова                                                    Роман СИДОР</w:t>
      </w:r>
    </w:p>
    <w:p w14:paraId="20F5E0A9" w14:textId="77777777" w:rsidR="00B134D1" w:rsidRPr="00487BAA" w:rsidRDefault="00B134D1" w:rsidP="00B134D1">
      <w:pPr>
        <w:rPr>
          <w:rFonts w:ascii="Times New Roman" w:hAnsi="Times New Roman"/>
          <w:sz w:val="20"/>
        </w:rPr>
      </w:pPr>
    </w:p>
    <w:p w14:paraId="2D22BB4A" w14:textId="520B0E98" w:rsidR="00B134D1" w:rsidRPr="00487BAA" w:rsidRDefault="00B134D1" w:rsidP="00B134D1">
      <w:pPr>
        <w:rPr>
          <w:rFonts w:ascii="Times New Roman" w:hAnsi="Times New Roman"/>
          <w:sz w:val="20"/>
        </w:rPr>
      </w:pPr>
    </w:p>
    <w:p w14:paraId="2877D515" w14:textId="77777777" w:rsidR="00B134D1" w:rsidRPr="00487BAA" w:rsidRDefault="00B134D1" w:rsidP="00B134D1">
      <w:pPr>
        <w:rPr>
          <w:rFonts w:ascii="Times New Roman" w:hAnsi="Times New Roman"/>
          <w:sz w:val="20"/>
        </w:rPr>
      </w:pPr>
    </w:p>
    <w:p w14:paraId="1836603F" w14:textId="77777777" w:rsidR="00B134D1" w:rsidRPr="00487BAA" w:rsidRDefault="00B134D1" w:rsidP="00B134D1">
      <w:pPr>
        <w:rPr>
          <w:rFonts w:ascii="Times New Roman" w:hAnsi="Times New Roman"/>
          <w:sz w:val="28"/>
          <w:szCs w:val="28"/>
        </w:rPr>
      </w:pPr>
      <w:r w:rsidRPr="00487BAA">
        <w:rPr>
          <w:rFonts w:ascii="Times New Roman" w:hAnsi="Times New Roman"/>
          <w:sz w:val="20"/>
        </w:rPr>
        <w:t xml:space="preserve">                                                                                                           </w:t>
      </w:r>
      <w:r w:rsidRPr="00487BAA">
        <w:rPr>
          <w:rFonts w:ascii="Times New Roman" w:hAnsi="Times New Roman"/>
          <w:sz w:val="28"/>
          <w:szCs w:val="28"/>
        </w:rPr>
        <w:t>Додаток 1</w:t>
      </w:r>
    </w:p>
    <w:p w14:paraId="79170DA7" w14:textId="165B8CED" w:rsidR="00B134D1" w:rsidRPr="00487BAA" w:rsidRDefault="00B134D1" w:rsidP="001C7F3C">
      <w:pPr>
        <w:spacing w:after="0" w:line="240" w:lineRule="auto"/>
        <w:rPr>
          <w:rFonts w:ascii="Times New Roman" w:hAnsi="Times New Roman"/>
          <w:sz w:val="28"/>
          <w:szCs w:val="28"/>
        </w:rPr>
      </w:pPr>
      <w:r w:rsidRPr="00487BAA">
        <w:rPr>
          <w:rFonts w:ascii="Times New Roman" w:hAnsi="Times New Roman"/>
          <w:sz w:val="28"/>
          <w:szCs w:val="28"/>
        </w:rPr>
        <w:t xml:space="preserve">                                                                            до рішення</w:t>
      </w:r>
      <w:r w:rsidR="001C7F3C" w:rsidRPr="00487BAA">
        <w:rPr>
          <w:rFonts w:ascii="Times New Roman" w:hAnsi="Times New Roman"/>
          <w:sz w:val="28"/>
          <w:szCs w:val="28"/>
        </w:rPr>
        <w:t xml:space="preserve"> 72-сесії</w:t>
      </w:r>
      <w:r w:rsidRPr="00487BAA">
        <w:rPr>
          <w:rFonts w:ascii="Times New Roman" w:hAnsi="Times New Roman"/>
          <w:sz w:val="28"/>
          <w:szCs w:val="28"/>
        </w:rPr>
        <w:t xml:space="preserve"> </w:t>
      </w:r>
    </w:p>
    <w:p w14:paraId="0473A56D" w14:textId="77777777" w:rsidR="00B134D1" w:rsidRPr="00487BAA" w:rsidRDefault="00B134D1" w:rsidP="001C7F3C">
      <w:pPr>
        <w:spacing w:after="0" w:line="240" w:lineRule="auto"/>
        <w:rPr>
          <w:rFonts w:ascii="Times New Roman" w:hAnsi="Times New Roman"/>
          <w:sz w:val="28"/>
          <w:szCs w:val="28"/>
        </w:rPr>
      </w:pPr>
      <w:r w:rsidRPr="00487BAA">
        <w:rPr>
          <w:rFonts w:ascii="Times New Roman" w:hAnsi="Times New Roman"/>
          <w:sz w:val="28"/>
          <w:szCs w:val="28"/>
        </w:rPr>
        <w:t xml:space="preserve">                                                                            Розвадівської сільської ради</w:t>
      </w:r>
    </w:p>
    <w:p w14:paraId="639DED7C" w14:textId="3F271C61" w:rsidR="00B134D1" w:rsidRPr="00487BAA" w:rsidRDefault="00B134D1" w:rsidP="001C7F3C">
      <w:pPr>
        <w:spacing w:after="0" w:line="240" w:lineRule="auto"/>
        <w:rPr>
          <w:rFonts w:ascii="Times New Roman" w:hAnsi="Times New Roman"/>
          <w:sz w:val="28"/>
          <w:szCs w:val="28"/>
        </w:rPr>
      </w:pPr>
      <w:r w:rsidRPr="00487BAA">
        <w:rPr>
          <w:rFonts w:ascii="Times New Roman" w:hAnsi="Times New Roman"/>
          <w:sz w:val="28"/>
          <w:szCs w:val="28"/>
        </w:rPr>
        <w:t xml:space="preserve">                                                                            від   </w:t>
      </w:r>
      <w:r w:rsidR="001C7F3C" w:rsidRPr="00487BAA">
        <w:rPr>
          <w:rFonts w:ascii="Times New Roman" w:hAnsi="Times New Roman"/>
          <w:sz w:val="28"/>
          <w:szCs w:val="28"/>
        </w:rPr>
        <w:t xml:space="preserve">18.12.2025р </w:t>
      </w:r>
      <w:r w:rsidRPr="00487BAA">
        <w:rPr>
          <w:rFonts w:ascii="Times New Roman" w:hAnsi="Times New Roman"/>
          <w:sz w:val="28"/>
          <w:szCs w:val="28"/>
        </w:rPr>
        <w:t>№</w:t>
      </w:r>
      <w:r w:rsidR="001C7F3C" w:rsidRPr="00487BAA">
        <w:rPr>
          <w:rFonts w:ascii="Times New Roman" w:hAnsi="Times New Roman"/>
          <w:sz w:val="28"/>
          <w:szCs w:val="28"/>
        </w:rPr>
        <w:t xml:space="preserve">     </w:t>
      </w:r>
    </w:p>
    <w:p w14:paraId="3CAC924D" w14:textId="77777777" w:rsidR="00B134D1" w:rsidRPr="00487BAA" w:rsidRDefault="00B134D1" w:rsidP="00B134D1">
      <w:pPr>
        <w:rPr>
          <w:rFonts w:ascii="Times New Roman" w:hAnsi="Times New Roman"/>
          <w:sz w:val="28"/>
          <w:szCs w:val="28"/>
        </w:rPr>
      </w:pPr>
    </w:p>
    <w:p w14:paraId="43756F29" w14:textId="77777777" w:rsidR="00B134D1" w:rsidRPr="00487BAA" w:rsidRDefault="00B134D1" w:rsidP="00B134D1">
      <w:pPr>
        <w:jc w:val="center"/>
        <w:rPr>
          <w:rFonts w:ascii="Times New Roman" w:hAnsi="Times New Roman"/>
          <w:sz w:val="28"/>
          <w:szCs w:val="28"/>
        </w:rPr>
      </w:pPr>
      <w:r w:rsidRPr="00487BAA">
        <w:rPr>
          <w:rFonts w:ascii="Times New Roman" w:hAnsi="Times New Roman"/>
          <w:sz w:val="28"/>
          <w:szCs w:val="28"/>
        </w:rPr>
        <w:t>ПОРЯДОК</w:t>
      </w:r>
    </w:p>
    <w:p w14:paraId="0B3653E9" w14:textId="77777777" w:rsidR="00B134D1" w:rsidRPr="00487BAA" w:rsidRDefault="00B134D1" w:rsidP="00B134D1">
      <w:pPr>
        <w:jc w:val="center"/>
        <w:rPr>
          <w:rFonts w:ascii="Times New Roman" w:hAnsi="Times New Roman"/>
          <w:sz w:val="28"/>
          <w:szCs w:val="28"/>
        </w:rPr>
      </w:pPr>
      <w:r w:rsidRPr="00487BAA">
        <w:rPr>
          <w:rFonts w:ascii="Times New Roman" w:hAnsi="Times New Roman"/>
          <w:sz w:val="28"/>
          <w:szCs w:val="28"/>
        </w:rPr>
        <w:t xml:space="preserve">використання коштів одержувачами бюджетних коштів на виконання заходів  Програми «Благоустрій населених пунктів Розвадівської сільської ради на 2026 рік» </w:t>
      </w:r>
    </w:p>
    <w:p w14:paraId="3E3DC738" w14:textId="77777777" w:rsidR="00B134D1" w:rsidRPr="00487BAA" w:rsidRDefault="00B134D1" w:rsidP="00E47828">
      <w:pPr>
        <w:pStyle w:val="a5"/>
        <w:numPr>
          <w:ilvl w:val="0"/>
          <w:numId w:val="16"/>
        </w:numPr>
        <w:spacing w:after="0" w:line="240" w:lineRule="auto"/>
        <w:jc w:val="center"/>
        <w:rPr>
          <w:rFonts w:ascii="Times New Roman" w:hAnsi="Times New Roman"/>
          <w:sz w:val="28"/>
          <w:szCs w:val="28"/>
        </w:rPr>
      </w:pPr>
      <w:r w:rsidRPr="00487BAA">
        <w:rPr>
          <w:rFonts w:ascii="Times New Roman" w:hAnsi="Times New Roman"/>
          <w:sz w:val="28"/>
          <w:szCs w:val="28"/>
        </w:rPr>
        <w:lastRenderedPageBreak/>
        <w:t>Загальні положення</w:t>
      </w:r>
    </w:p>
    <w:p w14:paraId="63108450"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Порядок використання коштів одержувачами бюджетних коштів на виконання заходів Програми «Благоустрій населених пунктів Розвадівської сільської ради на 2026 рік» (далі – Порядок) визначає механізм використання коштів, передбачених у загальному фонді бюджету Розвадівської сільської ради за КПКВ 0116030 «Організація благоустрою населених пунктів» для виконання заходів Програми благоустрою з дотриманням Бюджетного кодексу України.</w:t>
      </w:r>
    </w:p>
    <w:p w14:paraId="0BB0CA28"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Головним розпорядником бюджетних коштів є Розвадівська сільська рада.</w:t>
      </w:r>
    </w:p>
    <w:p w14:paraId="184812E3"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Одержувачами бюджетних коштів (далі - Одержувач) є комунальні підприємства, засновником  яких є Розвадівська сільська рада, внесені  в Програму, як відповідальні виконавці, та які отримують кошти на утримання об’єктів благоустрою.</w:t>
      </w:r>
    </w:p>
    <w:p w14:paraId="20094457"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Одержувач бюджетних коштів визначається рішенням сільської ради на відповідний рік та Програмою.</w:t>
      </w:r>
    </w:p>
    <w:p w14:paraId="1E8F8816" w14:textId="77777777" w:rsidR="00B134D1" w:rsidRPr="00487BAA" w:rsidRDefault="00B134D1" w:rsidP="00B134D1">
      <w:pPr>
        <w:pStyle w:val="a5"/>
        <w:ind w:left="1080"/>
        <w:jc w:val="both"/>
        <w:rPr>
          <w:rFonts w:ascii="Times New Roman" w:hAnsi="Times New Roman"/>
          <w:sz w:val="28"/>
          <w:szCs w:val="28"/>
        </w:rPr>
      </w:pPr>
    </w:p>
    <w:p w14:paraId="03647C9A" w14:textId="77777777" w:rsidR="00B134D1" w:rsidRPr="00487BAA" w:rsidRDefault="00B134D1" w:rsidP="00E47828">
      <w:pPr>
        <w:pStyle w:val="a5"/>
        <w:numPr>
          <w:ilvl w:val="0"/>
          <w:numId w:val="16"/>
        </w:numPr>
        <w:spacing w:after="0" w:line="240" w:lineRule="auto"/>
        <w:jc w:val="center"/>
        <w:rPr>
          <w:rFonts w:ascii="Times New Roman" w:hAnsi="Times New Roman"/>
          <w:sz w:val="28"/>
          <w:szCs w:val="28"/>
        </w:rPr>
      </w:pPr>
      <w:r w:rsidRPr="00487BAA">
        <w:rPr>
          <w:rFonts w:ascii="Times New Roman" w:hAnsi="Times New Roman"/>
          <w:sz w:val="28"/>
          <w:szCs w:val="28"/>
        </w:rPr>
        <w:t>Мета Порядку</w:t>
      </w:r>
    </w:p>
    <w:p w14:paraId="410CD3CC" w14:textId="77777777" w:rsidR="00B134D1" w:rsidRPr="00487BAA" w:rsidRDefault="00B134D1" w:rsidP="00B134D1">
      <w:pPr>
        <w:pStyle w:val="a5"/>
        <w:rPr>
          <w:rFonts w:ascii="Times New Roman" w:hAnsi="Times New Roman"/>
          <w:sz w:val="28"/>
          <w:szCs w:val="28"/>
        </w:rPr>
      </w:pPr>
    </w:p>
    <w:p w14:paraId="24260743"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Мета Порядку полягає у забезпеченні прозорої та ефективної процедури використання коштів за КЕКВ 2610 «Субсидії та поточні трансферти підприємствам (установам, організаціям)».</w:t>
      </w:r>
    </w:p>
    <w:p w14:paraId="61F15A1F"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Поточні трансферти надаються одержувачам на безповоротній основі для забезпечення їх статутних завдань, а саме вжиття заходів щодо належного утримання об’єктів благоустрою, які знаходяться на балансі Одержувачів.</w:t>
      </w:r>
    </w:p>
    <w:p w14:paraId="031B4DBA" w14:textId="77777777" w:rsidR="00B134D1" w:rsidRPr="00487BAA" w:rsidRDefault="00B134D1" w:rsidP="00B134D1">
      <w:pPr>
        <w:pStyle w:val="a5"/>
        <w:ind w:left="1080"/>
        <w:jc w:val="both"/>
        <w:rPr>
          <w:rFonts w:ascii="Times New Roman" w:hAnsi="Times New Roman"/>
          <w:sz w:val="28"/>
          <w:szCs w:val="28"/>
        </w:rPr>
      </w:pPr>
    </w:p>
    <w:p w14:paraId="498192B7" w14:textId="77777777" w:rsidR="00B134D1" w:rsidRPr="00487BAA" w:rsidRDefault="00B134D1" w:rsidP="00E47828">
      <w:pPr>
        <w:pStyle w:val="a5"/>
        <w:numPr>
          <w:ilvl w:val="0"/>
          <w:numId w:val="16"/>
        </w:numPr>
        <w:spacing w:after="0" w:line="240" w:lineRule="auto"/>
        <w:jc w:val="center"/>
        <w:rPr>
          <w:rFonts w:ascii="Times New Roman" w:hAnsi="Times New Roman"/>
          <w:sz w:val="28"/>
          <w:szCs w:val="28"/>
        </w:rPr>
      </w:pPr>
      <w:r w:rsidRPr="00487BAA">
        <w:rPr>
          <w:rFonts w:ascii="Times New Roman" w:hAnsi="Times New Roman"/>
          <w:sz w:val="28"/>
          <w:szCs w:val="28"/>
        </w:rPr>
        <w:t>Вимоги щодо використання бюджетних коштів</w:t>
      </w:r>
    </w:p>
    <w:p w14:paraId="0AE64E87" w14:textId="77777777" w:rsidR="00B134D1" w:rsidRPr="00487BAA" w:rsidRDefault="00B134D1" w:rsidP="00B134D1">
      <w:pPr>
        <w:pStyle w:val="a5"/>
        <w:rPr>
          <w:rFonts w:ascii="Times New Roman" w:hAnsi="Times New Roman"/>
          <w:sz w:val="28"/>
          <w:szCs w:val="28"/>
        </w:rPr>
      </w:pPr>
    </w:p>
    <w:p w14:paraId="405F4591"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Розподіл коштів за напрямами здійснюється головним розпорядником коштів в межах бюджетних призначень на відповідний рік.</w:t>
      </w:r>
    </w:p>
    <w:p w14:paraId="21FCB22E"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Поточні трансферти надаються Одержувачам на:</w:t>
      </w:r>
    </w:p>
    <w:p w14:paraId="764C54C4"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виплату заробітної плати працівникам підприємства, які задіяні у виконанні заходів по благоустрою,згідно штатного розпису;</w:t>
      </w:r>
    </w:p>
    <w:p w14:paraId="695CDD09"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виплату заробітної плати адміністративного персоналу в розмірі 50% від їхнього фонду оплати праці, які задіяні у виконанні заходів по благоустрою (директор, бухгалтер, економіст);</w:t>
      </w:r>
    </w:p>
    <w:p w14:paraId="2A988999"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сплату єдиного соціального внеску;</w:t>
      </w:r>
    </w:p>
    <w:p w14:paraId="38E37891"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придбання предметів, запчастин, інвентарю, інших витратних матеріалів, пов’язаних з утриманням об’єктів благоустрою;</w:t>
      </w:r>
    </w:p>
    <w:p w14:paraId="09951F2E"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сплату податків та інших платежів до бюджету;</w:t>
      </w:r>
    </w:p>
    <w:p w14:paraId="38D9ECA5"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придбання паливно-мастильних матеріалів.</w:t>
      </w:r>
    </w:p>
    <w:p w14:paraId="1B5853FB"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 xml:space="preserve">Витрати, які несуть Одержувачі при утриманні об’єктів благоустрою, мають бути погодженими головним розпорядником коштів та відповідати кошторисам, розрахункам, собівартості робіт, наданих </w:t>
      </w:r>
      <w:r w:rsidRPr="00487BAA">
        <w:rPr>
          <w:rFonts w:ascii="Times New Roman" w:hAnsi="Times New Roman"/>
          <w:sz w:val="28"/>
          <w:szCs w:val="28"/>
        </w:rPr>
        <w:lastRenderedPageBreak/>
        <w:t>послуг та планам робіт. Кошториси, розрахунки, собівартість робіт, наданих послуг та плани робіт повинні складатися на підставі відомостей нарахування заробітної плати, штатного розпису, наказів про роботу у вихідні (святкові) дні, вечірній (нічий) час, наказів про залучення працівників до надурочних робіт, про встановлення норм витрат палива  та мастильних матеріалів на автомобільному транспорті тощо.</w:t>
      </w:r>
    </w:p>
    <w:p w14:paraId="269A7616"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Закупівля товарів, робіт і послуг за рахунок бюджетних коштів здійснюється в установленому законодавством порядку. Попередня оплата товарів, робіт і послуг здійснюється з урахуванням вимог бюджетного законодавства.</w:t>
      </w:r>
    </w:p>
    <w:p w14:paraId="0EB102C9"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Відкриття рахунків, реєстрація та облік зобов’язань та проведення операцій, пов’язаних з використанням бюджетних коштів Одержувачами, здійснюється  відповідно до Порядку казначейського обслуговування місцевих бюджетів, затвердженого Міністерством фінансів України.</w:t>
      </w:r>
    </w:p>
    <w:p w14:paraId="37C495DD"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Одержувач використовує бюджетні кошти на підставі плану використання бюджетних коштів, що містить розподіл бюджетних асигнувань, затверджених у кошторисі головного розпорядника коштів.</w:t>
      </w:r>
    </w:p>
    <w:p w14:paraId="0BB605A5"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Критеріями визначення одержувача  для здійснення заходів бюджетної програми є критерії, передбачені п.9 Порядку складання, розгляду, затвердження та основні вимоги до виконання кошторисів бюджетних  установ, затвердженого Постановою КМУ від 22.02.2002 №228.</w:t>
      </w:r>
    </w:p>
    <w:p w14:paraId="610353EB"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Замовлення коштів для оплати витрат Одержувача проводиться за формою, наданою головним розпорядником коштів. Для оплати витрат, передбачених  у п.3.3 Порядку, Одержувач надає кошториси, розрахунки, копії накладних, актів виконаних робіт, наданих послуг. У разі необхідності, головний розпорядник коштів  може вимагати від Одержувача додаткову інформацію, що стосується використання бюджетних коштів.</w:t>
      </w:r>
    </w:p>
    <w:p w14:paraId="57B75B6D"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Головний розпорядник коштів на підставі отриманих від Одержувача заявок та підтверджуючих документів формує замовлення до місцевого фінансового органу. При наявності коштів на казначейському рахунку головного розпорядника коштів проводить фінансування шляхом розподілу коштів на рахунок Одержувача, відкритий в органах Державної казначейської служби України.</w:t>
      </w:r>
    </w:p>
    <w:p w14:paraId="303B4482" w14:textId="77777777" w:rsidR="00B134D1" w:rsidRPr="00487BAA" w:rsidRDefault="00B134D1" w:rsidP="00B134D1">
      <w:pPr>
        <w:pStyle w:val="a5"/>
        <w:ind w:left="1080"/>
        <w:jc w:val="both"/>
        <w:rPr>
          <w:rFonts w:ascii="Times New Roman" w:hAnsi="Times New Roman"/>
          <w:sz w:val="28"/>
          <w:szCs w:val="28"/>
        </w:rPr>
      </w:pPr>
    </w:p>
    <w:p w14:paraId="6CBFF5E2" w14:textId="77777777" w:rsidR="00B134D1" w:rsidRPr="00487BAA" w:rsidRDefault="00B134D1" w:rsidP="00E47828">
      <w:pPr>
        <w:pStyle w:val="a5"/>
        <w:numPr>
          <w:ilvl w:val="0"/>
          <w:numId w:val="16"/>
        </w:numPr>
        <w:spacing w:after="0" w:line="240" w:lineRule="auto"/>
        <w:jc w:val="center"/>
        <w:rPr>
          <w:rFonts w:ascii="Times New Roman" w:hAnsi="Times New Roman"/>
          <w:sz w:val="28"/>
          <w:szCs w:val="28"/>
        </w:rPr>
      </w:pPr>
      <w:r w:rsidRPr="00487BAA">
        <w:rPr>
          <w:rFonts w:ascii="Times New Roman" w:hAnsi="Times New Roman"/>
          <w:sz w:val="28"/>
          <w:szCs w:val="28"/>
        </w:rPr>
        <w:t>Звітність про використання бюджетних коштів та контроль за їх витрачанням.</w:t>
      </w:r>
    </w:p>
    <w:p w14:paraId="1B48C3F5" w14:textId="77777777" w:rsidR="00B134D1" w:rsidRPr="00487BAA" w:rsidRDefault="00B134D1" w:rsidP="00B134D1">
      <w:pPr>
        <w:pStyle w:val="a5"/>
        <w:rPr>
          <w:rFonts w:ascii="Times New Roman" w:hAnsi="Times New Roman"/>
          <w:sz w:val="28"/>
          <w:szCs w:val="28"/>
        </w:rPr>
      </w:pPr>
    </w:p>
    <w:p w14:paraId="5192545C"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Одержувач надає</w:t>
      </w:r>
      <w:r w:rsidRPr="00487BAA">
        <w:rPr>
          <w:rFonts w:ascii="Times New Roman" w:hAnsi="Times New Roman"/>
          <w:sz w:val="28"/>
          <w:szCs w:val="28"/>
          <w:lang w:val="ru-RU"/>
        </w:rPr>
        <w:t xml:space="preserve"> </w:t>
      </w:r>
      <w:r w:rsidRPr="00487BAA">
        <w:rPr>
          <w:rFonts w:ascii="Times New Roman" w:hAnsi="Times New Roman"/>
          <w:sz w:val="28"/>
          <w:szCs w:val="28"/>
        </w:rPr>
        <w:t>на погодження головному розпоряднику коштів план використання бюджетних коштів на відповідний рік, складений  за формою, затвердженою наказом Міністерства фінансів України від 28.01.2002 №57.</w:t>
      </w:r>
    </w:p>
    <w:p w14:paraId="75BB3CC3"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lastRenderedPageBreak/>
        <w:t>Головний розпорядник коштів розглядає, перевіряє, у разі потреби вносить зміни до планів використання бюджетних коштів, після чого погоджує їх.</w:t>
      </w:r>
    </w:p>
    <w:p w14:paraId="2B1701E6"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Одержувач не пізніше 16-го числа місяця, наступного за звітним, надає головному розпоряднику коштів  Звіт про використання бюджетних коштів, звіт про виконані роботи (надані послуги) із підтвердними матеріалами.</w:t>
      </w:r>
    </w:p>
    <w:p w14:paraId="2CB08E2D"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Одержувач несе повну відповідальність за:</w:t>
      </w:r>
    </w:p>
    <w:p w14:paraId="0C4B21FA"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ефективне, раціональне та цільове використання бюджетних коштів згідно з чинним законодавством;</w:t>
      </w:r>
    </w:p>
    <w:p w14:paraId="39632E31"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правильність складання плану використання бюджетних коштів;</w:t>
      </w:r>
    </w:p>
    <w:p w14:paraId="2CEFD462"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 xml:space="preserve">достовірність даних  при замовленні коштів у головного розпорядника; </w:t>
      </w:r>
    </w:p>
    <w:p w14:paraId="07B3917E" w14:textId="77777777" w:rsidR="00B134D1" w:rsidRPr="00487BAA" w:rsidRDefault="00B134D1" w:rsidP="00E47828">
      <w:pPr>
        <w:pStyle w:val="a5"/>
        <w:numPr>
          <w:ilvl w:val="0"/>
          <w:numId w:val="17"/>
        </w:numPr>
        <w:spacing w:after="0" w:line="240" w:lineRule="auto"/>
        <w:jc w:val="both"/>
        <w:rPr>
          <w:rFonts w:ascii="Times New Roman" w:hAnsi="Times New Roman"/>
          <w:sz w:val="28"/>
          <w:szCs w:val="28"/>
        </w:rPr>
      </w:pPr>
      <w:r w:rsidRPr="00487BAA">
        <w:rPr>
          <w:rFonts w:ascii="Times New Roman" w:hAnsi="Times New Roman"/>
          <w:sz w:val="28"/>
          <w:szCs w:val="28"/>
        </w:rPr>
        <w:t>своєчасне надання головному розпоряднику  коштів Звіту про використання бюджетних коштів .</w:t>
      </w:r>
    </w:p>
    <w:p w14:paraId="0EE132BE"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вимогами чинного законодавства України.</w:t>
      </w:r>
    </w:p>
    <w:p w14:paraId="70645DB1" w14:textId="77777777" w:rsidR="00B134D1" w:rsidRPr="00487BAA" w:rsidRDefault="00B134D1" w:rsidP="00E47828">
      <w:pPr>
        <w:pStyle w:val="a5"/>
        <w:numPr>
          <w:ilvl w:val="1"/>
          <w:numId w:val="16"/>
        </w:numPr>
        <w:spacing w:after="0" w:line="240" w:lineRule="auto"/>
        <w:jc w:val="both"/>
        <w:rPr>
          <w:rFonts w:ascii="Times New Roman" w:hAnsi="Times New Roman"/>
          <w:sz w:val="28"/>
          <w:szCs w:val="28"/>
        </w:rPr>
      </w:pPr>
      <w:r w:rsidRPr="00487BAA">
        <w:rPr>
          <w:rFonts w:ascii="Times New Roman" w:hAnsi="Times New Roman"/>
          <w:sz w:val="28"/>
          <w:szCs w:val="28"/>
        </w:rPr>
        <w:t>Складання та подання бюджетної звітності про використання бюджетних коштів Одержувачем до органів Державної казначейської служби України здійснюється у встановленому законодавством порядку. Одержувач надає бюджетну звітність головному розпоряднику бюджетних коштів.</w:t>
      </w:r>
    </w:p>
    <w:p w14:paraId="556B31C1" w14:textId="77777777" w:rsidR="00B134D1" w:rsidRPr="00487BAA" w:rsidRDefault="00B134D1" w:rsidP="00B134D1">
      <w:pPr>
        <w:pStyle w:val="a5"/>
        <w:ind w:left="1080"/>
        <w:jc w:val="both"/>
        <w:rPr>
          <w:rFonts w:ascii="Times New Roman" w:hAnsi="Times New Roman"/>
          <w:sz w:val="28"/>
          <w:szCs w:val="28"/>
        </w:rPr>
      </w:pPr>
    </w:p>
    <w:p w14:paraId="0C60AD08" w14:textId="77777777" w:rsidR="00B134D1" w:rsidRPr="00487BAA" w:rsidRDefault="00B134D1" w:rsidP="00B134D1">
      <w:pPr>
        <w:pStyle w:val="a5"/>
        <w:ind w:left="1080"/>
        <w:jc w:val="both"/>
        <w:rPr>
          <w:rFonts w:ascii="Times New Roman" w:hAnsi="Times New Roman"/>
          <w:sz w:val="28"/>
          <w:szCs w:val="28"/>
        </w:rPr>
      </w:pPr>
    </w:p>
    <w:p w14:paraId="73DABF4E" w14:textId="77777777" w:rsidR="00B134D1" w:rsidRPr="00487BAA" w:rsidRDefault="00B134D1" w:rsidP="00B134D1">
      <w:pPr>
        <w:pStyle w:val="a5"/>
        <w:ind w:left="1080"/>
        <w:jc w:val="both"/>
        <w:rPr>
          <w:rFonts w:ascii="Times New Roman" w:hAnsi="Times New Roman"/>
          <w:sz w:val="28"/>
          <w:szCs w:val="28"/>
        </w:rPr>
      </w:pPr>
    </w:p>
    <w:p w14:paraId="29EA0468" w14:textId="77777777" w:rsidR="00B134D1" w:rsidRPr="00487BAA" w:rsidRDefault="00B134D1" w:rsidP="00B134D1">
      <w:pPr>
        <w:pStyle w:val="a5"/>
        <w:ind w:left="1080"/>
        <w:jc w:val="both"/>
        <w:rPr>
          <w:rFonts w:ascii="Times New Roman" w:hAnsi="Times New Roman"/>
          <w:sz w:val="28"/>
          <w:szCs w:val="28"/>
        </w:rPr>
      </w:pPr>
    </w:p>
    <w:p w14:paraId="11B7C102" w14:textId="77777777" w:rsidR="00B134D1" w:rsidRPr="00487BAA" w:rsidRDefault="00B134D1" w:rsidP="00B134D1">
      <w:pPr>
        <w:pStyle w:val="a5"/>
        <w:ind w:left="1080"/>
        <w:jc w:val="both"/>
        <w:rPr>
          <w:rFonts w:ascii="Times New Roman" w:hAnsi="Times New Roman"/>
          <w:sz w:val="28"/>
          <w:szCs w:val="28"/>
        </w:rPr>
      </w:pPr>
    </w:p>
    <w:p w14:paraId="5174182E" w14:textId="77777777" w:rsidR="00B134D1" w:rsidRPr="00487BAA" w:rsidRDefault="00B134D1" w:rsidP="00B134D1">
      <w:pPr>
        <w:pStyle w:val="a5"/>
        <w:ind w:left="1080"/>
        <w:jc w:val="both"/>
        <w:rPr>
          <w:rFonts w:ascii="Times New Roman" w:hAnsi="Times New Roman"/>
          <w:sz w:val="28"/>
          <w:szCs w:val="28"/>
        </w:rPr>
      </w:pPr>
      <w:r w:rsidRPr="00487BAA">
        <w:rPr>
          <w:rFonts w:ascii="Times New Roman" w:hAnsi="Times New Roman"/>
          <w:sz w:val="28"/>
          <w:szCs w:val="28"/>
        </w:rPr>
        <w:t xml:space="preserve">Секретар сільської ради              </w:t>
      </w:r>
    </w:p>
    <w:p w14:paraId="6DD08E3A" w14:textId="77777777" w:rsidR="00B134D1" w:rsidRPr="00487BAA" w:rsidRDefault="00B134D1" w:rsidP="00B134D1">
      <w:pPr>
        <w:pStyle w:val="a5"/>
        <w:ind w:left="1080"/>
        <w:jc w:val="both"/>
        <w:rPr>
          <w:rFonts w:ascii="Times New Roman" w:hAnsi="Times New Roman"/>
          <w:sz w:val="28"/>
          <w:szCs w:val="28"/>
        </w:rPr>
      </w:pPr>
    </w:p>
    <w:p w14:paraId="74ED2806" w14:textId="77777777" w:rsidR="00B134D1" w:rsidRPr="00487BAA" w:rsidRDefault="00B134D1" w:rsidP="00B134D1">
      <w:pPr>
        <w:pStyle w:val="a5"/>
        <w:ind w:left="1080"/>
        <w:jc w:val="both"/>
        <w:rPr>
          <w:rFonts w:ascii="Times New Roman" w:hAnsi="Times New Roman"/>
          <w:sz w:val="28"/>
          <w:szCs w:val="28"/>
        </w:rPr>
      </w:pPr>
    </w:p>
    <w:p w14:paraId="4925702E" w14:textId="77777777" w:rsidR="00B134D1" w:rsidRPr="00487BAA" w:rsidRDefault="00B134D1" w:rsidP="00B134D1">
      <w:pPr>
        <w:pStyle w:val="a5"/>
        <w:ind w:left="1080"/>
        <w:jc w:val="both"/>
        <w:rPr>
          <w:rFonts w:ascii="Times New Roman" w:hAnsi="Times New Roman"/>
          <w:sz w:val="28"/>
          <w:szCs w:val="28"/>
        </w:rPr>
      </w:pPr>
      <w:r w:rsidRPr="00487BAA">
        <w:rPr>
          <w:rFonts w:ascii="Times New Roman" w:hAnsi="Times New Roman"/>
          <w:sz w:val="28"/>
          <w:szCs w:val="28"/>
        </w:rPr>
        <w:t xml:space="preserve">                                                           </w:t>
      </w:r>
    </w:p>
    <w:p w14:paraId="3C4D743F" w14:textId="5A789C1D" w:rsidR="00B134D1" w:rsidRPr="00487BAA" w:rsidRDefault="00B134D1" w:rsidP="00B134D1">
      <w:pPr>
        <w:pStyle w:val="a5"/>
        <w:rPr>
          <w:rFonts w:ascii="Times New Roman" w:hAnsi="Times New Roman"/>
          <w:sz w:val="28"/>
          <w:szCs w:val="28"/>
        </w:rPr>
      </w:pPr>
    </w:p>
    <w:p w14:paraId="6009ED6F" w14:textId="77E6A08D" w:rsidR="001C7F3C" w:rsidRPr="00487BAA" w:rsidRDefault="001C7F3C" w:rsidP="00B134D1">
      <w:pPr>
        <w:pStyle w:val="a5"/>
        <w:rPr>
          <w:rFonts w:ascii="Times New Roman" w:hAnsi="Times New Roman"/>
          <w:sz w:val="28"/>
          <w:szCs w:val="28"/>
        </w:rPr>
      </w:pPr>
    </w:p>
    <w:p w14:paraId="65AA2A45" w14:textId="4C248C61" w:rsidR="001C7F3C" w:rsidRPr="00487BAA" w:rsidRDefault="001C7F3C" w:rsidP="00B134D1">
      <w:pPr>
        <w:pStyle w:val="a5"/>
        <w:rPr>
          <w:rFonts w:ascii="Times New Roman" w:hAnsi="Times New Roman"/>
          <w:sz w:val="28"/>
          <w:szCs w:val="28"/>
        </w:rPr>
      </w:pPr>
    </w:p>
    <w:p w14:paraId="312A53FC" w14:textId="3FE4AFDB" w:rsidR="001C7F3C" w:rsidRPr="00487BAA" w:rsidRDefault="001C7F3C" w:rsidP="00B134D1">
      <w:pPr>
        <w:pStyle w:val="a5"/>
        <w:rPr>
          <w:rFonts w:ascii="Times New Roman" w:hAnsi="Times New Roman"/>
          <w:sz w:val="28"/>
          <w:szCs w:val="28"/>
        </w:rPr>
      </w:pPr>
    </w:p>
    <w:p w14:paraId="433B3F12" w14:textId="77777777" w:rsidR="001C7F3C" w:rsidRPr="00487BAA" w:rsidRDefault="001C7F3C" w:rsidP="00B134D1">
      <w:pPr>
        <w:pStyle w:val="a5"/>
        <w:rPr>
          <w:rFonts w:ascii="Times New Roman" w:hAnsi="Times New Roman"/>
          <w:sz w:val="28"/>
          <w:szCs w:val="28"/>
        </w:rPr>
      </w:pPr>
    </w:p>
    <w:p w14:paraId="02715F12" w14:textId="77777777" w:rsidR="00B134D1" w:rsidRPr="00487BAA" w:rsidRDefault="00B134D1" w:rsidP="00B134D1">
      <w:pPr>
        <w:jc w:val="both"/>
        <w:rPr>
          <w:rFonts w:ascii="Times New Roman" w:hAnsi="Times New Roman"/>
          <w:sz w:val="28"/>
          <w:szCs w:val="28"/>
        </w:rPr>
      </w:pPr>
      <w:r w:rsidRPr="00487BAA">
        <w:rPr>
          <w:rFonts w:ascii="Times New Roman" w:hAnsi="Times New Roman"/>
          <w:sz w:val="28"/>
          <w:szCs w:val="28"/>
        </w:rPr>
        <w:t xml:space="preserve">                                                                            Додаток 2 </w:t>
      </w:r>
    </w:p>
    <w:p w14:paraId="5258E245" w14:textId="77777777" w:rsidR="00B134D1" w:rsidRPr="00487BAA" w:rsidRDefault="00B134D1" w:rsidP="001C7F3C">
      <w:pPr>
        <w:spacing w:after="0" w:line="240" w:lineRule="auto"/>
        <w:jc w:val="both"/>
        <w:rPr>
          <w:rFonts w:ascii="Times New Roman" w:hAnsi="Times New Roman"/>
          <w:sz w:val="28"/>
          <w:szCs w:val="28"/>
        </w:rPr>
      </w:pPr>
      <w:r w:rsidRPr="00487BAA">
        <w:rPr>
          <w:rFonts w:ascii="Times New Roman" w:hAnsi="Times New Roman"/>
          <w:sz w:val="28"/>
          <w:szCs w:val="28"/>
        </w:rPr>
        <w:t xml:space="preserve">                                                                            до рішення Розвадівської</w:t>
      </w:r>
    </w:p>
    <w:p w14:paraId="36ED5BC4" w14:textId="77777777" w:rsidR="00B134D1" w:rsidRPr="00487BAA" w:rsidRDefault="00B134D1" w:rsidP="001C7F3C">
      <w:pPr>
        <w:spacing w:after="0" w:line="240" w:lineRule="auto"/>
        <w:jc w:val="both"/>
        <w:rPr>
          <w:rFonts w:ascii="Times New Roman" w:hAnsi="Times New Roman"/>
          <w:sz w:val="28"/>
          <w:szCs w:val="28"/>
        </w:rPr>
      </w:pPr>
      <w:r w:rsidRPr="00487BAA">
        <w:rPr>
          <w:rFonts w:ascii="Times New Roman" w:hAnsi="Times New Roman"/>
          <w:sz w:val="28"/>
          <w:szCs w:val="28"/>
        </w:rPr>
        <w:t xml:space="preserve">                                                                            сільської ради </w:t>
      </w:r>
    </w:p>
    <w:p w14:paraId="4AE651DB" w14:textId="76196E21" w:rsidR="00B134D1" w:rsidRPr="00487BAA" w:rsidRDefault="00B134D1" w:rsidP="001C7F3C">
      <w:pPr>
        <w:spacing w:after="0" w:line="240" w:lineRule="auto"/>
        <w:jc w:val="both"/>
        <w:rPr>
          <w:rFonts w:ascii="Times New Roman" w:hAnsi="Times New Roman"/>
          <w:sz w:val="28"/>
          <w:szCs w:val="28"/>
        </w:rPr>
      </w:pPr>
      <w:r w:rsidRPr="00487BAA">
        <w:rPr>
          <w:rFonts w:ascii="Times New Roman" w:hAnsi="Times New Roman"/>
          <w:sz w:val="28"/>
          <w:szCs w:val="28"/>
        </w:rPr>
        <w:t xml:space="preserve">                                                     </w:t>
      </w:r>
      <w:r w:rsidR="001C7F3C" w:rsidRPr="00487BAA">
        <w:rPr>
          <w:rFonts w:ascii="Times New Roman" w:hAnsi="Times New Roman"/>
          <w:sz w:val="28"/>
          <w:szCs w:val="28"/>
        </w:rPr>
        <w:t xml:space="preserve">                       від 18.12.2025р. </w:t>
      </w:r>
      <w:r w:rsidRPr="00487BAA">
        <w:rPr>
          <w:rFonts w:ascii="Times New Roman" w:hAnsi="Times New Roman"/>
          <w:sz w:val="28"/>
          <w:szCs w:val="28"/>
        </w:rPr>
        <w:t xml:space="preserve"> №</w:t>
      </w:r>
    </w:p>
    <w:p w14:paraId="00DF2EBB" w14:textId="77777777" w:rsidR="00B134D1" w:rsidRPr="00487BAA" w:rsidRDefault="00B134D1" w:rsidP="001C7F3C">
      <w:pPr>
        <w:spacing w:after="0" w:line="240" w:lineRule="auto"/>
        <w:jc w:val="both"/>
        <w:rPr>
          <w:rFonts w:ascii="Times New Roman" w:hAnsi="Times New Roman"/>
          <w:sz w:val="28"/>
          <w:szCs w:val="28"/>
        </w:rPr>
      </w:pPr>
    </w:p>
    <w:p w14:paraId="4A134661" w14:textId="23025798" w:rsidR="00B134D1" w:rsidRPr="00487BAA" w:rsidRDefault="00B134D1" w:rsidP="00B134D1">
      <w:pPr>
        <w:jc w:val="both"/>
        <w:rPr>
          <w:rFonts w:ascii="Times New Roman" w:hAnsi="Times New Roman"/>
          <w:sz w:val="28"/>
          <w:szCs w:val="28"/>
        </w:rPr>
      </w:pPr>
      <w:r w:rsidRPr="00487BAA">
        <w:rPr>
          <w:rFonts w:ascii="Times New Roman" w:hAnsi="Times New Roman"/>
          <w:sz w:val="28"/>
          <w:szCs w:val="28"/>
        </w:rPr>
        <w:t xml:space="preserve">                                                               В</w:t>
      </w:r>
      <w:r w:rsidR="001C7F3C" w:rsidRPr="00487BAA">
        <w:rPr>
          <w:rFonts w:ascii="Times New Roman" w:hAnsi="Times New Roman"/>
          <w:sz w:val="28"/>
          <w:szCs w:val="28"/>
        </w:rPr>
        <w:t xml:space="preserve">иконавець програми (Одержувач) </w:t>
      </w:r>
    </w:p>
    <w:p w14:paraId="607FCD84" w14:textId="77777777" w:rsidR="00B134D1" w:rsidRPr="00487BAA" w:rsidRDefault="00B134D1" w:rsidP="00B134D1">
      <w:pPr>
        <w:jc w:val="center"/>
        <w:rPr>
          <w:rFonts w:ascii="Times New Roman" w:hAnsi="Times New Roman"/>
          <w:b/>
          <w:sz w:val="28"/>
          <w:szCs w:val="28"/>
        </w:rPr>
      </w:pPr>
      <w:r w:rsidRPr="00487BAA">
        <w:rPr>
          <w:rFonts w:ascii="Times New Roman" w:hAnsi="Times New Roman"/>
          <w:b/>
          <w:sz w:val="28"/>
          <w:szCs w:val="28"/>
        </w:rPr>
        <w:lastRenderedPageBreak/>
        <w:t xml:space="preserve">З В І Т </w:t>
      </w:r>
    </w:p>
    <w:p w14:paraId="21FC340C" w14:textId="77777777" w:rsidR="00B134D1" w:rsidRPr="00487BAA" w:rsidRDefault="00B134D1" w:rsidP="00B134D1">
      <w:pPr>
        <w:jc w:val="center"/>
        <w:rPr>
          <w:rFonts w:ascii="Times New Roman" w:hAnsi="Times New Roman"/>
          <w:b/>
          <w:sz w:val="28"/>
          <w:szCs w:val="28"/>
        </w:rPr>
      </w:pPr>
      <w:r w:rsidRPr="00487BAA">
        <w:rPr>
          <w:rFonts w:ascii="Times New Roman" w:hAnsi="Times New Roman"/>
          <w:b/>
          <w:sz w:val="28"/>
          <w:szCs w:val="28"/>
        </w:rPr>
        <w:t>про використання бюджетних коштів одержувачами</w:t>
      </w:r>
    </w:p>
    <w:p w14:paraId="43B3DA6A" w14:textId="293759A4" w:rsidR="00B134D1" w:rsidRPr="00487BAA" w:rsidRDefault="00B134D1" w:rsidP="001C7F3C">
      <w:pPr>
        <w:jc w:val="center"/>
        <w:rPr>
          <w:rFonts w:ascii="Times New Roman" w:hAnsi="Times New Roman"/>
          <w:b/>
          <w:sz w:val="28"/>
          <w:szCs w:val="28"/>
        </w:rPr>
      </w:pPr>
      <w:r w:rsidRPr="00487BAA">
        <w:rPr>
          <w:rFonts w:ascii="Times New Roman" w:hAnsi="Times New Roman"/>
          <w:b/>
          <w:sz w:val="28"/>
          <w:szCs w:val="28"/>
        </w:rPr>
        <w:t>__________________________</w:t>
      </w:r>
      <w:r w:rsidR="001C7F3C" w:rsidRPr="00487BAA">
        <w:rPr>
          <w:rFonts w:ascii="Times New Roman" w:hAnsi="Times New Roman"/>
          <w:b/>
          <w:sz w:val="28"/>
          <w:szCs w:val="28"/>
        </w:rPr>
        <w:t>_______________________________</w:t>
      </w:r>
    </w:p>
    <w:p w14:paraId="65CEEDE5" w14:textId="77777777" w:rsidR="00B134D1" w:rsidRPr="00487BAA" w:rsidRDefault="00B134D1" w:rsidP="00B134D1">
      <w:pPr>
        <w:jc w:val="center"/>
        <w:rPr>
          <w:rFonts w:ascii="Times New Roman" w:hAnsi="Times New Roman"/>
          <w:sz w:val="28"/>
          <w:szCs w:val="28"/>
        </w:rPr>
      </w:pPr>
      <w:r w:rsidRPr="00487BAA">
        <w:rPr>
          <w:rFonts w:ascii="Times New Roman" w:hAnsi="Times New Roman"/>
          <w:sz w:val="28"/>
          <w:szCs w:val="28"/>
        </w:rPr>
        <w:t>(найменування заходу програми)</w:t>
      </w:r>
    </w:p>
    <w:p w14:paraId="4E895EC7" w14:textId="77777777" w:rsidR="00B134D1" w:rsidRPr="00487BAA" w:rsidRDefault="00B134D1" w:rsidP="00B134D1">
      <w:pPr>
        <w:jc w:val="center"/>
        <w:rPr>
          <w:rFonts w:ascii="Times New Roman" w:hAnsi="Times New Roman"/>
          <w:sz w:val="28"/>
          <w:szCs w:val="28"/>
        </w:rPr>
      </w:pPr>
      <w:r w:rsidRPr="00487BAA">
        <w:rPr>
          <w:rFonts w:ascii="Times New Roman" w:hAnsi="Times New Roman"/>
          <w:sz w:val="28"/>
          <w:szCs w:val="28"/>
        </w:rPr>
        <w:t>за період з  _________________________  по ___________________</w:t>
      </w:r>
    </w:p>
    <w:p w14:paraId="0705EA6A" w14:textId="77777777" w:rsidR="00B134D1" w:rsidRPr="00487BAA" w:rsidRDefault="00B134D1" w:rsidP="00B134D1">
      <w:pPr>
        <w:jc w:val="center"/>
        <w:rPr>
          <w:rFonts w:ascii="Times New Roman" w:hAnsi="Times New Roman"/>
          <w:sz w:val="28"/>
          <w:szCs w:val="28"/>
        </w:rPr>
      </w:pPr>
    </w:p>
    <w:tbl>
      <w:tblPr>
        <w:tblStyle w:val="a9"/>
        <w:tblW w:w="0" w:type="auto"/>
        <w:tblLook w:val="04A0" w:firstRow="1" w:lastRow="0" w:firstColumn="1" w:lastColumn="0" w:noHBand="0" w:noVBand="1"/>
      </w:tblPr>
      <w:tblGrid>
        <w:gridCol w:w="787"/>
        <w:gridCol w:w="2330"/>
        <w:gridCol w:w="1673"/>
        <w:gridCol w:w="1630"/>
        <w:gridCol w:w="1622"/>
        <w:gridCol w:w="1585"/>
      </w:tblGrid>
      <w:tr w:rsidR="00487BAA" w:rsidRPr="00487BAA" w14:paraId="2A602D2C" w14:textId="77777777" w:rsidTr="00B134D1">
        <w:tc>
          <w:tcPr>
            <w:tcW w:w="817" w:type="dxa"/>
          </w:tcPr>
          <w:p w14:paraId="08FE8A20" w14:textId="77777777" w:rsidR="00B134D1" w:rsidRPr="00487BAA" w:rsidRDefault="00B134D1" w:rsidP="00B134D1">
            <w:pPr>
              <w:jc w:val="both"/>
              <w:rPr>
                <w:rFonts w:ascii="Times New Roman" w:hAnsi="Times New Roman"/>
                <w:sz w:val="20"/>
              </w:rPr>
            </w:pPr>
            <w:r w:rsidRPr="00487BAA">
              <w:rPr>
                <w:rFonts w:ascii="Times New Roman" w:hAnsi="Times New Roman"/>
                <w:sz w:val="20"/>
              </w:rPr>
              <w:t>№</w:t>
            </w:r>
          </w:p>
        </w:tc>
        <w:tc>
          <w:tcPr>
            <w:tcW w:w="2410" w:type="dxa"/>
          </w:tcPr>
          <w:p w14:paraId="2805A825"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Найменування витрат</w:t>
            </w:r>
          </w:p>
        </w:tc>
        <w:tc>
          <w:tcPr>
            <w:tcW w:w="1699" w:type="dxa"/>
          </w:tcPr>
          <w:p w14:paraId="7C1067F5"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Передбачено планом використання бюджетних коштів</w:t>
            </w:r>
          </w:p>
        </w:tc>
        <w:tc>
          <w:tcPr>
            <w:tcW w:w="1642" w:type="dxa"/>
          </w:tcPr>
          <w:p w14:paraId="1C711E03"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Отримано коштів на розрахунковий рахунок, грн.</w:t>
            </w:r>
          </w:p>
        </w:tc>
        <w:tc>
          <w:tcPr>
            <w:tcW w:w="1643" w:type="dxa"/>
          </w:tcPr>
          <w:p w14:paraId="3A99243E"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Проведено касові видатки одержувачем, грн.</w:t>
            </w:r>
          </w:p>
        </w:tc>
        <w:tc>
          <w:tcPr>
            <w:tcW w:w="1643" w:type="dxa"/>
          </w:tcPr>
          <w:p w14:paraId="20103F7C"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Залишок коштів на рахунку, грн. (3-4)</w:t>
            </w:r>
          </w:p>
        </w:tc>
      </w:tr>
      <w:tr w:rsidR="00487BAA" w:rsidRPr="00487BAA" w14:paraId="2D9AF5B5" w14:textId="77777777" w:rsidTr="00B134D1">
        <w:tc>
          <w:tcPr>
            <w:tcW w:w="817" w:type="dxa"/>
          </w:tcPr>
          <w:p w14:paraId="46B1C282" w14:textId="77777777" w:rsidR="00B134D1" w:rsidRPr="00487BAA" w:rsidRDefault="00B134D1" w:rsidP="00B134D1">
            <w:pPr>
              <w:jc w:val="center"/>
              <w:rPr>
                <w:rFonts w:ascii="Times New Roman" w:hAnsi="Times New Roman"/>
                <w:sz w:val="20"/>
              </w:rPr>
            </w:pPr>
            <w:r w:rsidRPr="00487BAA">
              <w:rPr>
                <w:rFonts w:ascii="Times New Roman" w:hAnsi="Times New Roman"/>
                <w:sz w:val="20"/>
              </w:rPr>
              <w:t>1</w:t>
            </w:r>
          </w:p>
        </w:tc>
        <w:tc>
          <w:tcPr>
            <w:tcW w:w="2410" w:type="dxa"/>
          </w:tcPr>
          <w:p w14:paraId="2C7FC0AE" w14:textId="77777777" w:rsidR="00B134D1" w:rsidRPr="00487BAA" w:rsidRDefault="00B134D1" w:rsidP="00B134D1">
            <w:pPr>
              <w:jc w:val="center"/>
              <w:rPr>
                <w:rFonts w:ascii="Times New Roman" w:hAnsi="Times New Roman"/>
                <w:sz w:val="20"/>
              </w:rPr>
            </w:pPr>
            <w:r w:rsidRPr="00487BAA">
              <w:rPr>
                <w:rFonts w:ascii="Times New Roman" w:hAnsi="Times New Roman"/>
                <w:sz w:val="20"/>
              </w:rPr>
              <w:t>2</w:t>
            </w:r>
          </w:p>
        </w:tc>
        <w:tc>
          <w:tcPr>
            <w:tcW w:w="1699" w:type="dxa"/>
          </w:tcPr>
          <w:p w14:paraId="3C0FA9AE" w14:textId="77777777" w:rsidR="00B134D1" w:rsidRPr="00487BAA" w:rsidRDefault="00B134D1" w:rsidP="00B134D1">
            <w:pPr>
              <w:jc w:val="center"/>
              <w:rPr>
                <w:rFonts w:ascii="Times New Roman" w:hAnsi="Times New Roman"/>
                <w:sz w:val="20"/>
              </w:rPr>
            </w:pPr>
            <w:r w:rsidRPr="00487BAA">
              <w:rPr>
                <w:rFonts w:ascii="Times New Roman" w:hAnsi="Times New Roman"/>
                <w:sz w:val="20"/>
              </w:rPr>
              <w:t>3</w:t>
            </w:r>
          </w:p>
        </w:tc>
        <w:tc>
          <w:tcPr>
            <w:tcW w:w="1642" w:type="dxa"/>
          </w:tcPr>
          <w:p w14:paraId="3FED4337" w14:textId="77777777" w:rsidR="00B134D1" w:rsidRPr="00487BAA" w:rsidRDefault="00B134D1" w:rsidP="00B134D1">
            <w:pPr>
              <w:jc w:val="center"/>
              <w:rPr>
                <w:rFonts w:ascii="Times New Roman" w:hAnsi="Times New Roman"/>
                <w:sz w:val="20"/>
              </w:rPr>
            </w:pPr>
            <w:r w:rsidRPr="00487BAA">
              <w:rPr>
                <w:rFonts w:ascii="Times New Roman" w:hAnsi="Times New Roman"/>
                <w:sz w:val="20"/>
              </w:rPr>
              <w:t>4</w:t>
            </w:r>
          </w:p>
        </w:tc>
        <w:tc>
          <w:tcPr>
            <w:tcW w:w="1643" w:type="dxa"/>
          </w:tcPr>
          <w:p w14:paraId="0C386801" w14:textId="77777777" w:rsidR="00B134D1" w:rsidRPr="00487BAA" w:rsidRDefault="00B134D1" w:rsidP="00B134D1">
            <w:pPr>
              <w:jc w:val="center"/>
              <w:rPr>
                <w:rFonts w:ascii="Times New Roman" w:hAnsi="Times New Roman"/>
                <w:sz w:val="20"/>
              </w:rPr>
            </w:pPr>
            <w:r w:rsidRPr="00487BAA">
              <w:rPr>
                <w:rFonts w:ascii="Times New Roman" w:hAnsi="Times New Roman"/>
                <w:sz w:val="20"/>
              </w:rPr>
              <w:t>5</w:t>
            </w:r>
          </w:p>
        </w:tc>
        <w:tc>
          <w:tcPr>
            <w:tcW w:w="1643" w:type="dxa"/>
          </w:tcPr>
          <w:p w14:paraId="6AFAABBA" w14:textId="77777777" w:rsidR="00B134D1" w:rsidRPr="00487BAA" w:rsidRDefault="00B134D1" w:rsidP="00B134D1">
            <w:pPr>
              <w:jc w:val="center"/>
              <w:rPr>
                <w:rFonts w:ascii="Times New Roman" w:hAnsi="Times New Roman"/>
                <w:sz w:val="20"/>
              </w:rPr>
            </w:pPr>
            <w:r w:rsidRPr="00487BAA">
              <w:rPr>
                <w:rFonts w:ascii="Times New Roman" w:hAnsi="Times New Roman"/>
                <w:sz w:val="20"/>
              </w:rPr>
              <w:t>6</w:t>
            </w:r>
          </w:p>
        </w:tc>
      </w:tr>
      <w:tr w:rsidR="00487BAA" w:rsidRPr="00487BAA" w14:paraId="0106F244" w14:textId="77777777" w:rsidTr="00B134D1">
        <w:tc>
          <w:tcPr>
            <w:tcW w:w="817" w:type="dxa"/>
          </w:tcPr>
          <w:p w14:paraId="2CD0F367" w14:textId="77777777" w:rsidR="00B134D1" w:rsidRPr="00487BAA" w:rsidRDefault="00B134D1" w:rsidP="00B134D1">
            <w:pPr>
              <w:jc w:val="both"/>
              <w:rPr>
                <w:rFonts w:ascii="Times New Roman" w:hAnsi="Times New Roman"/>
                <w:sz w:val="20"/>
              </w:rPr>
            </w:pPr>
            <w:r w:rsidRPr="00487BAA">
              <w:rPr>
                <w:rFonts w:ascii="Times New Roman" w:hAnsi="Times New Roman"/>
                <w:sz w:val="20"/>
              </w:rPr>
              <w:t>1.</w:t>
            </w:r>
          </w:p>
        </w:tc>
        <w:tc>
          <w:tcPr>
            <w:tcW w:w="2410" w:type="dxa"/>
          </w:tcPr>
          <w:p w14:paraId="6716774E"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Заробітна плата</w:t>
            </w:r>
          </w:p>
        </w:tc>
        <w:tc>
          <w:tcPr>
            <w:tcW w:w="1699" w:type="dxa"/>
          </w:tcPr>
          <w:p w14:paraId="63EBD0B6" w14:textId="77777777" w:rsidR="00B134D1" w:rsidRPr="00487BAA" w:rsidRDefault="00B134D1" w:rsidP="00B134D1">
            <w:pPr>
              <w:jc w:val="both"/>
              <w:rPr>
                <w:rFonts w:ascii="Times New Roman" w:hAnsi="Times New Roman"/>
                <w:sz w:val="20"/>
              </w:rPr>
            </w:pPr>
          </w:p>
        </w:tc>
        <w:tc>
          <w:tcPr>
            <w:tcW w:w="1642" w:type="dxa"/>
          </w:tcPr>
          <w:p w14:paraId="68B2CD1A" w14:textId="77777777" w:rsidR="00B134D1" w:rsidRPr="00487BAA" w:rsidRDefault="00B134D1" w:rsidP="00B134D1">
            <w:pPr>
              <w:jc w:val="both"/>
              <w:rPr>
                <w:rFonts w:ascii="Times New Roman" w:hAnsi="Times New Roman"/>
                <w:sz w:val="20"/>
              </w:rPr>
            </w:pPr>
          </w:p>
        </w:tc>
        <w:tc>
          <w:tcPr>
            <w:tcW w:w="1643" w:type="dxa"/>
          </w:tcPr>
          <w:p w14:paraId="2E73495F" w14:textId="77777777" w:rsidR="00B134D1" w:rsidRPr="00487BAA" w:rsidRDefault="00B134D1" w:rsidP="00B134D1">
            <w:pPr>
              <w:jc w:val="both"/>
              <w:rPr>
                <w:rFonts w:ascii="Times New Roman" w:hAnsi="Times New Roman"/>
                <w:sz w:val="20"/>
              </w:rPr>
            </w:pPr>
          </w:p>
        </w:tc>
        <w:tc>
          <w:tcPr>
            <w:tcW w:w="1643" w:type="dxa"/>
          </w:tcPr>
          <w:p w14:paraId="17D27CB5" w14:textId="77777777" w:rsidR="00B134D1" w:rsidRPr="00487BAA" w:rsidRDefault="00B134D1" w:rsidP="00B134D1">
            <w:pPr>
              <w:jc w:val="both"/>
              <w:rPr>
                <w:rFonts w:ascii="Times New Roman" w:hAnsi="Times New Roman"/>
                <w:sz w:val="20"/>
              </w:rPr>
            </w:pPr>
          </w:p>
        </w:tc>
      </w:tr>
      <w:tr w:rsidR="00487BAA" w:rsidRPr="00487BAA" w14:paraId="5F0461B5" w14:textId="77777777" w:rsidTr="00B134D1">
        <w:tc>
          <w:tcPr>
            <w:tcW w:w="817" w:type="dxa"/>
          </w:tcPr>
          <w:p w14:paraId="0288CB43" w14:textId="77777777" w:rsidR="00B134D1" w:rsidRPr="00487BAA" w:rsidRDefault="00B134D1" w:rsidP="00B134D1">
            <w:pPr>
              <w:jc w:val="both"/>
              <w:rPr>
                <w:rFonts w:ascii="Times New Roman" w:hAnsi="Times New Roman"/>
                <w:sz w:val="20"/>
              </w:rPr>
            </w:pPr>
            <w:r w:rsidRPr="00487BAA">
              <w:rPr>
                <w:rFonts w:ascii="Times New Roman" w:hAnsi="Times New Roman"/>
                <w:sz w:val="20"/>
              </w:rPr>
              <w:t>2.</w:t>
            </w:r>
          </w:p>
        </w:tc>
        <w:tc>
          <w:tcPr>
            <w:tcW w:w="2410" w:type="dxa"/>
          </w:tcPr>
          <w:p w14:paraId="54EA716D"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Нарахування на оплату праці</w:t>
            </w:r>
          </w:p>
        </w:tc>
        <w:tc>
          <w:tcPr>
            <w:tcW w:w="1699" w:type="dxa"/>
          </w:tcPr>
          <w:p w14:paraId="410E4EC1" w14:textId="77777777" w:rsidR="00B134D1" w:rsidRPr="00487BAA" w:rsidRDefault="00B134D1" w:rsidP="00B134D1">
            <w:pPr>
              <w:jc w:val="both"/>
              <w:rPr>
                <w:rFonts w:ascii="Times New Roman" w:hAnsi="Times New Roman"/>
                <w:sz w:val="20"/>
              </w:rPr>
            </w:pPr>
          </w:p>
        </w:tc>
        <w:tc>
          <w:tcPr>
            <w:tcW w:w="1642" w:type="dxa"/>
          </w:tcPr>
          <w:p w14:paraId="5CF01FC6" w14:textId="77777777" w:rsidR="00B134D1" w:rsidRPr="00487BAA" w:rsidRDefault="00B134D1" w:rsidP="00B134D1">
            <w:pPr>
              <w:jc w:val="both"/>
              <w:rPr>
                <w:rFonts w:ascii="Times New Roman" w:hAnsi="Times New Roman"/>
                <w:sz w:val="20"/>
              </w:rPr>
            </w:pPr>
          </w:p>
        </w:tc>
        <w:tc>
          <w:tcPr>
            <w:tcW w:w="1643" w:type="dxa"/>
          </w:tcPr>
          <w:p w14:paraId="02FFCAB9" w14:textId="77777777" w:rsidR="00B134D1" w:rsidRPr="00487BAA" w:rsidRDefault="00B134D1" w:rsidP="00B134D1">
            <w:pPr>
              <w:jc w:val="both"/>
              <w:rPr>
                <w:rFonts w:ascii="Times New Roman" w:hAnsi="Times New Roman"/>
                <w:sz w:val="20"/>
              </w:rPr>
            </w:pPr>
          </w:p>
        </w:tc>
        <w:tc>
          <w:tcPr>
            <w:tcW w:w="1643" w:type="dxa"/>
          </w:tcPr>
          <w:p w14:paraId="2A10BBE1" w14:textId="77777777" w:rsidR="00B134D1" w:rsidRPr="00487BAA" w:rsidRDefault="00B134D1" w:rsidP="00B134D1">
            <w:pPr>
              <w:jc w:val="both"/>
              <w:rPr>
                <w:rFonts w:ascii="Times New Roman" w:hAnsi="Times New Roman"/>
                <w:sz w:val="20"/>
              </w:rPr>
            </w:pPr>
          </w:p>
        </w:tc>
      </w:tr>
      <w:tr w:rsidR="00487BAA" w:rsidRPr="00487BAA" w14:paraId="53A488A5" w14:textId="77777777" w:rsidTr="00B134D1">
        <w:tc>
          <w:tcPr>
            <w:tcW w:w="817" w:type="dxa"/>
          </w:tcPr>
          <w:p w14:paraId="46254BB9" w14:textId="77777777" w:rsidR="00B134D1" w:rsidRPr="00487BAA" w:rsidRDefault="00B134D1" w:rsidP="00B134D1">
            <w:pPr>
              <w:jc w:val="both"/>
              <w:rPr>
                <w:rFonts w:ascii="Times New Roman" w:hAnsi="Times New Roman"/>
                <w:sz w:val="20"/>
              </w:rPr>
            </w:pPr>
            <w:r w:rsidRPr="00487BAA">
              <w:rPr>
                <w:rFonts w:ascii="Times New Roman" w:hAnsi="Times New Roman"/>
                <w:sz w:val="20"/>
              </w:rPr>
              <w:t>3.</w:t>
            </w:r>
          </w:p>
        </w:tc>
        <w:tc>
          <w:tcPr>
            <w:tcW w:w="2410" w:type="dxa"/>
          </w:tcPr>
          <w:p w14:paraId="1FD6D26C" w14:textId="77777777" w:rsidR="00B134D1" w:rsidRPr="00487BAA" w:rsidRDefault="00B134D1" w:rsidP="00B134D1">
            <w:pPr>
              <w:jc w:val="both"/>
              <w:rPr>
                <w:rFonts w:ascii="Times New Roman" w:hAnsi="Times New Roman"/>
                <w:sz w:val="20"/>
              </w:rPr>
            </w:pPr>
            <w:r w:rsidRPr="00487BAA">
              <w:rPr>
                <w:rFonts w:ascii="Times New Roman" w:hAnsi="Times New Roman"/>
                <w:sz w:val="20"/>
              </w:rPr>
              <w:t>Сплата податків та інших обов’язкових платежів до бюджету</w:t>
            </w:r>
          </w:p>
        </w:tc>
        <w:tc>
          <w:tcPr>
            <w:tcW w:w="1699" w:type="dxa"/>
          </w:tcPr>
          <w:p w14:paraId="0F534763" w14:textId="77777777" w:rsidR="00B134D1" w:rsidRPr="00487BAA" w:rsidRDefault="00B134D1" w:rsidP="00B134D1">
            <w:pPr>
              <w:jc w:val="both"/>
              <w:rPr>
                <w:rFonts w:ascii="Times New Roman" w:hAnsi="Times New Roman"/>
                <w:sz w:val="20"/>
              </w:rPr>
            </w:pPr>
          </w:p>
        </w:tc>
        <w:tc>
          <w:tcPr>
            <w:tcW w:w="1642" w:type="dxa"/>
          </w:tcPr>
          <w:p w14:paraId="08E665C1" w14:textId="77777777" w:rsidR="00B134D1" w:rsidRPr="00487BAA" w:rsidRDefault="00B134D1" w:rsidP="00B134D1">
            <w:pPr>
              <w:jc w:val="both"/>
              <w:rPr>
                <w:rFonts w:ascii="Times New Roman" w:hAnsi="Times New Roman"/>
                <w:sz w:val="20"/>
              </w:rPr>
            </w:pPr>
          </w:p>
        </w:tc>
        <w:tc>
          <w:tcPr>
            <w:tcW w:w="1643" w:type="dxa"/>
          </w:tcPr>
          <w:p w14:paraId="09DA46DA" w14:textId="77777777" w:rsidR="00B134D1" w:rsidRPr="00487BAA" w:rsidRDefault="00B134D1" w:rsidP="00B134D1">
            <w:pPr>
              <w:jc w:val="both"/>
              <w:rPr>
                <w:rFonts w:ascii="Times New Roman" w:hAnsi="Times New Roman"/>
                <w:sz w:val="20"/>
              </w:rPr>
            </w:pPr>
          </w:p>
        </w:tc>
        <w:tc>
          <w:tcPr>
            <w:tcW w:w="1643" w:type="dxa"/>
          </w:tcPr>
          <w:p w14:paraId="15DCD358" w14:textId="77777777" w:rsidR="00B134D1" w:rsidRPr="00487BAA" w:rsidRDefault="00B134D1" w:rsidP="00B134D1">
            <w:pPr>
              <w:jc w:val="both"/>
              <w:rPr>
                <w:rFonts w:ascii="Times New Roman" w:hAnsi="Times New Roman"/>
                <w:sz w:val="20"/>
              </w:rPr>
            </w:pPr>
          </w:p>
        </w:tc>
      </w:tr>
      <w:tr w:rsidR="00487BAA" w:rsidRPr="00487BAA" w14:paraId="6EB0809A" w14:textId="77777777" w:rsidTr="00B134D1">
        <w:tc>
          <w:tcPr>
            <w:tcW w:w="817" w:type="dxa"/>
          </w:tcPr>
          <w:p w14:paraId="6A1B0C30" w14:textId="77777777" w:rsidR="00B134D1" w:rsidRPr="00487BAA" w:rsidRDefault="00B134D1" w:rsidP="00B134D1">
            <w:pPr>
              <w:jc w:val="both"/>
              <w:rPr>
                <w:rFonts w:ascii="Times New Roman" w:hAnsi="Times New Roman"/>
                <w:sz w:val="20"/>
              </w:rPr>
            </w:pPr>
            <w:r w:rsidRPr="00487BAA">
              <w:rPr>
                <w:rFonts w:ascii="Times New Roman" w:hAnsi="Times New Roman"/>
                <w:sz w:val="20"/>
              </w:rPr>
              <w:t>4.</w:t>
            </w:r>
          </w:p>
        </w:tc>
        <w:tc>
          <w:tcPr>
            <w:tcW w:w="2410" w:type="dxa"/>
          </w:tcPr>
          <w:p w14:paraId="2AAF7D02"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Оплата послуг стороннім організаціям (крім комунальних)</w:t>
            </w:r>
          </w:p>
        </w:tc>
        <w:tc>
          <w:tcPr>
            <w:tcW w:w="1699" w:type="dxa"/>
          </w:tcPr>
          <w:p w14:paraId="295B7AF6" w14:textId="77777777" w:rsidR="00B134D1" w:rsidRPr="00487BAA" w:rsidRDefault="00B134D1" w:rsidP="00B134D1">
            <w:pPr>
              <w:jc w:val="both"/>
              <w:rPr>
                <w:rFonts w:ascii="Times New Roman" w:hAnsi="Times New Roman"/>
                <w:sz w:val="20"/>
              </w:rPr>
            </w:pPr>
          </w:p>
        </w:tc>
        <w:tc>
          <w:tcPr>
            <w:tcW w:w="1642" w:type="dxa"/>
          </w:tcPr>
          <w:p w14:paraId="358902EA" w14:textId="77777777" w:rsidR="00B134D1" w:rsidRPr="00487BAA" w:rsidRDefault="00B134D1" w:rsidP="00B134D1">
            <w:pPr>
              <w:jc w:val="both"/>
              <w:rPr>
                <w:rFonts w:ascii="Times New Roman" w:hAnsi="Times New Roman"/>
                <w:sz w:val="20"/>
              </w:rPr>
            </w:pPr>
          </w:p>
        </w:tc>
        <w:tc>
          <w:tcPr>
            <w:tcW w:w="1643" w:type="dxa"/>
          </w:tcPr>
          <w:p w14:paraId="644192CA" w14:textId="77777777" w:rsidR="00B134D1" w:rsidRPr="00487BAA" w:rsidRDefault="00B134D1" w:rsidP="00B134D1">
            <w:pPr>
              <w:jc w:val="both"/>
              <w:rPr>
                <w:rFonts w:ascii="Times New Roman" w:hAnsi="Times New Roman"/>
                <w:sz w:val="20"/>
              </w:rPr>
            </w:pPr>
          </w:p>
        </w:tc>
        <w:tc>
          <w:tcPr>
            <w:tcW w:w="1643" w:type="dxa"/>
          </w:tcPr>
          <w:p w14:paraId="42A929AC" w14:textId="77777777" w:rsidR="00B134D1" w:rsidRPr="00487BAA" w:rsidRDefault="00B134D1" w:rsidP="00B134D1">
            <w:pPr>
              <w:jc w:val="both"/>
              <w:rPr>
                <w:rFonts w:ascii="Times New Roman" w:hAnsi="Times New Roman"/>
                <w:sz w:val="20"/>
              </w:rPr>
            </w:pPr>
          </w:p>
        </w:tc>
      </w:tr>
      <w:tr w:rsidR="00487BAA" w:rsidRPr="00487BAA" w14:paraId="2B9A6EF8" w14:textId="77777777" w:rsidTr="00B134D1">
        <w:tc>
          <w:tcPr>
            <w:tcW w:w="817" w:type="dxa"/>
          </w:tcPr>
          <w:p w14:paraId="04427AFA" w14:textId="77777777" w:rsidR="00B134D1" w:rsidRPr="00487BAA" w:rsidRDefault="00B134D1" w:rsidP="00B134D1">
            <w:pPr>
              <w:jc w:val="both"/>
              <w:rPr>
                <w:rFonts w:ascii="Times New Roman" w:hAnsi="Times New Roman"/>
                <w:sz w:val="20"/>
              </w:rPr>
            </w:pPr>
            <w:r w:rsidRPr="00487BAA">
              <w:rPr>
                <w:rFonts w:ascii="Times New Roman" w:hAnsi="Times New Roman"/>
                <w:sz w:val="20"/>
              </w:rPr>
              <w:t>4.1</w:t>
            </w:r>
          </w:p>
        </w:tc>
        <w:tc>
          <w:tcPr>
            <w:tcW w:w="2410" w:type="dxa"/>
          </w:tcPr>
          <w:p w14:paraId="05747302" w14:textId="77777777" w:rsidR="00B134D1" w:rsidRPr="00487BAA" w:rsidRDefault="00B134D1" w:rsidP="00B134D1">
            <w:pPr>
              <w:jc w:val="both"/>
              <w:rPr>
                <w:rFonts w:ascii="Times New Roman" w:hAnsi="Times New Roman"/>
                <w:sz w:val="20"/>
              </w:rPr>
            </w:pPr>
          </w:p>
        </w:tc>
        <w:tc>
          <w:tcPr>
            <w:tcW w:w="1699" w:type="dxa"/>
          </w:tcPr>
          <w:p w14:paraId="5F6CD151" w14:textId="77777777" w:rsidR="00B134D1" w:rsidRPr="00487BAA" w:rsidRDefault="00B134D1" w:rsidP="00B134D1">
            <w:pPr>
              <w:jc w:val="both"/>
              <w:rPr>
                <w:rFonts w:ascii="Times New Roman" w:hAnsi="Times New Roman"/>
                <w:sz w:val="20"/>
              </w:rPr>
            </w:pPr>
          </w:p>
        </w:tc>
        <w:tc>
          <w:tcPr>
            <w:tcW w:w="1642" w:type="dxa"/>
          </w:tcPr>
          <w:p w14:paraId="6CA6F61A" w14:textId="77777777" w:rsidR="00B134D1" w:rsidRPr="00487BAA" w:rsidRDefault="00B134D1" w:rsidP="00B134D1">
            <w:pPr>
              <w:jc w:val="both"/>
              <w:rPr>
                <w:rFonts w:ascii="Times New Roman" w:hAnsi="Times New Roman"/>
                <w:sz w:val="20"/>
              </w:rPr>
            </w:pPr>
          </w:p>
        </w:tc>
        <w:tc>
          <w:tcPr>
            <w:tcW w:w="1643" w:type="dxa"/>
          </w:tcPr>
          <w:p w14:paraId="5C3C2FF1" w14:textId="77777777" w:rsidR="00B134D1" w:rsidRPr="00487BAA" w:rsidRDefault="00B134D1" w:rsidP="00B134D1">
            <w:pPr>
              <w:jc w:val="both"/>
              <w:rPr>
                <w:rFonts w:ascii="Times New Roman" w:hAnsi="Times New Roman"/>
                <w:sz w:val="20"/>
              </w:rPr>
            </w:pPr>
          </w:p>
        </w:tc>
        <w:tc>
          <w:tcPr>
            <w:tcW w:w="1643" w:type="dxa"/>
          </w:tcPr>
          <w:p w14:paraId="0C080AFE" w14:textId="77777777" w:rsidR="00B134D1" w:rsidRPr="00487BAA" w:rsidRDefault="00B134D1" w:rsidP="00B134D1">
            <w:pPr>
              <w:jc w:val="both"/>
              <w:rPr>
                <w:rFonts w:ascii="Times New Roman" w:hAnsi="Times New Roman"/>
                <w:sz w:val="20"/>
              </w:rPr>
            </w:pPr>
          </w:p>
        </w:tc>
      </w:tr>
      <w:tr w:rsidR="00487BAA" w:rsidRPr="00487BAA" w14:paraId="4388DBB3" w14:textId="77777777" w:rsidTr="00B134D1">
        <w:tc>
          <w:tcPr>
            <w:tcW w:w="817" w:type="dxa"/>
          </w:tcPr>
          <w:p w14:paraId="5E9FD883" w14:textId="77777777" w:rsidR="00B134D1" w:rsidRPr="00487BAA" w:rsidRDefault="00B134D1" w:rsidP="00B134D1">
            <w:pPr>
              <w:jc w:val="both"/>
              <w:rPr>
                <w:rFonts w:ascii="Times New Roman" w:hAnsi="Times New Roman"/>
                <w:sz w:val="20"/>
              </w:rPr>
            </w:pPr>
            <w:r w:rsidRPr="00487BAA">
              <w:rPr>
                <w:rFonts w:ascii="Times New Roman" w:hAnsi="Times New Roman"/>
                <w:sz w:val="20"/>
              </w:rPr>
              <w:t>4.2</w:t>
            </w:r>
          </w:p>
        </w:tc>
        <w:tc>
          <w:tcPr>
            <w:tcW w:w="2410" w:type="dxa"/>
          </w:tcPr>
          <w:p w14:paraId="3542112D" w14:textId="77777777" w:rsidR="00B134D1" w:rsidRPr="00487BAA" w:rsidRDefault="00B134D1" w:rsidP="00B134D1">
            <w:pPr>
              <w:jc w:val="both"/>
              <w:rPr>
                <w:rFonts w:ascii="Times New Roman" w:hAnsi="Times New Roman"/>
                <w:sz w:val="20"/>
              </w:rPr>
            </w:pPr>
          </w:p>
        </w:tc>
        <w:tc>
          <w:tcPr>
            <w:tcW w:w="1699" w:type="dxa"/>
          </w:tcPr>
          <w:p w14:paraId="4299C14A" w14:textId="77777777" w:rsidR="00B134D1" w:rsidRPr="00487BAA" w:rsidRDefault="00B134D1" w:rsidP="00B134D1">
            <w:pPr>
              <w:jc w:val="both"/>
              <w:rPr>
                <w:rFonts w:ascii="Times New Roman" w:hAnsi="Times New Roman"/>
                <w:sz w:val="20"/>
              </w:rPr>
            </w:pPr>
          </w:p>
        </w:tc>
        <w:tc>
          <w:tcPr>
            <w:tcW w:w="1642" w:type="dxa"/>
          </w:tcPr>
          <w:p w14:paraId="1F991AD6" w14:textId="77777777" w:rsidR="00B134D1" w:rsidRPr="00487BAA" w:rsidRDefault="00B134D1" w:rsidP="00B134D1">
            <w:pPr>
              <w:jc w:val="both"/>
              <w:rPr>
                <w:rFonts w:ascii="Times New Roman" w:hAnsi="Times New Roman"/>
                <w:sz w:val="20"/>
              </w:rPr>
            </w:pPr>
          </w:p>
        </w:tc>
        <w:tc>
          <w:tcPr>
            <w:tcW w:w="1643" w:type="dxa"/>
          </w:tcPr>
          <w:p w14:paraId="4FA74D3F" w14:textId="77777777" w:rsidR="00B134D1" w:rsidRPr="00487BAA" w:rsidRDefault="00B134D1" w:rsidP="00B134D1">
            <w:pPr>
              <w:jc w:val="both"/>
              <w:rPr>
                <w:rFonts w:ascii="Times New Roman" w:hAnsi="Times New Roman"/>
                <w:sz w:val="20"/>
              </w:rPr>
            </w:pPr>
          </w:p>
        </w:tc>
        <w:tc>
          <w:tcPr>
            <w:tcW w:w="1643" w:type="dxa"/>
          </w:tcPr>
          <w:p w14:paraId="604B4AFE" w14:textId="77777777" w:rsidR="00B134D1" w:rsidRPr="00487BAA" w:rsidRDefault="00B134D1" w:rsidP="00B134D1">
            <w:pPr>
              <w:jc w:val="both"/>
              <w:rPr>
                <w:rFonts w:ascii="Times New Roman" w:hAnsi="Times New Roman"/>
                <w:sz w:val="20"/>
              </w:rPr>
            </w:pPr>
          </w:p>
        </w:tc>
      </w:tr>
      <w:tr w:rsidR="00487BAA" w:rsidRPr="00487BAA" w14:paraId="52061607" w14:textId="77777777" w:rsidTr="00B134D1">
        <w:tc>
          <w:tcPr>
            <w:tcW w:w="817" w:type="dxa"/>
          </w:tcPr>
          <w:p w14:paraId="74612B4E" w14:textId="77777777" w:rsidR="00B134D1" w:rsidRPr="00487BAA" w:rsidRDefault="00B134D1" w:rsidP="00B134D1">
            <w:pPr>
              <w:jc w:val="both"/>
              <w:rPr>
                <w:rFonts w:ascii="Times New Roman" w:hAnsi="Times New Roman"/>
                <w:sz w:val="20"/>
              </w:rPr>
            </w:pPr>
            <w:r w:rsidRPr="00487BAA">
              <w:rPr>
                <w:rFonts w:ascii="Times New Roman" w:hAnsi="Times New Roman"/>
                <w:sz w:val="20"/>
              </w:rPr>
              <w:t>5.</w:t>
            </w:r>
          </w:p>
        </w:tc>
        <w:tc>
          <w:tcPr>
            <w:tcW w:w="2410" w:type="dxa"/>
          </w:tcPr>
          <w:p w14:paraId="4EC741E7"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Оплата електроенергії (вуличне освітлення)</w:t>
            </w:r>
          </w:p>
        </w:tc>
        <w:tc>
          <w:tcPr>
            <w:tcW w:w="1699" w:type="dxa"/>
          </w:tcPr>
          <w:p w14:paraId="4D380A6B" w14:textId="77777777" w:rsidR="00B134D1" w:rsidRPr="00487BAA" w:rsidRDefault="00B134D1" w:rsidP="00B134D1">
            <w:pPr>
              <w:jc w:val="both"/>
              <w:rPr>
                <w:rFonts w:ascii="Times New Roman" w:hAnsi="Times New Roman"/>
                <w:sz w:val="20"/>
              </w:rPr>
            </w:pPr>
          </w:p>
        </w:tc>
        <w:tc>
          <w:tcPr>
            <w:tcW w:w="1642" w:type="dxa"/>
          </w:tcPr>
          <w:p w14:paraId="79F479FE" w14:textId="77777777" w:rsidR="00B134D1" w:rsidRPr="00487BAA" w:rsidRDefault="00B134D1" w:rsidP="00B134D1">
            <w:pPr>
              <w:jc w:val="both"/>
              <w:rPr>
                <w:rFonts w:ascii="Times New Roman" w:hAnsi="Times New Roman"/>
                <w:sz w:val="20"/>
              </w:rPr>
            </w:pPr>
          </w:p>
        </w:tc>
        <w:tc>
          <w:tcPr>
            <w:tcW w:w="1643" w:type="dxa"/>
          </w:tcPr>
          <w:p w14:paraId="32F8FE49" w14:textId="77777777" w:rsidR="00B134D1" w:rsidRPr="00487BAA" w:rsidRDefault="00B134D1" w:rsidP="00B134D1">
            <w:pPr>
              <w:jc w:val="both"/>
              <w:rPr>
                <w:rFonts w:ascii="Times New Roman" w:hAnsi="Times New Roman"/>
                <w:sz w:val="20"/>
              </w:rPr>
            </w:pPr>
          </w:p>
        </w:tc>
        <w:tc>
          <w:tcPr>
            <w:tcW w:w="1643" w:type="dxa"/>
          </w:tcPr>
          <w:p w14:paraId="153FF77C" w14:textId="77777777" w:rsidR="00B134D1" w:rsidRPr="00487BAA" w:rsidRDefault="00B134D1" w:rsidP="00B134D1">
            <w:pPr>
              <w:jc w:val="both"/>
              <w:rPr>
                <w:rFonts w:ascii="Times New Roman" w:hAnsi="Times New Roman"/>
                <w:sz w:val="20"/>
              </w:rPr>
            </w:pPr>
          </w:p>
        </w:tc>
      </w:tr>
      <w:tr w:rsidR="00487BAA" w:rsidRPr="00487BAA" w14:paraId="165DE598" w14:textId="77777777" w:rsidTr="00B134D1">
        <w:tc>
          <w:tcPr>
            <w:tcW w:w="817" w:type="dxa"/>
          </w:tcPr>
          <w:p w14:paraId="4E87FD68" w14:textId="77777777" w:rsidR="00B134D1" w:rsidRPr="00487BAA" w:rsidRDefault="00B134D1" w:rsidP="00B134D1">
            <w:pPr>
              <w:jc w:val="both"/>
              <w:rPr>
                <w:rFonts w:ascii="Times New Roman" w:hAnsi="Times New Roman"/>
                <w:sz w:val="20"/>
              </w:rPr>
            </w:pPr>
            <w:r w:rsidRPr="00487BAA">
              <w:rPr>
                <w:rFonts w:ascii="Times New Roman" w:hAnsi="Times New Roman"/>
                <w:sz w:val="20"/>
              </w:rPr>
              <w:t>6.</w:t>
            </w:r>
          </w:p>
        </w:tc>
        <w:tc>
          <w:tcPr>
            <w:tcW w:w="2410" w:type="dxa"/>
          </w:tcPr>
          <w:p w14:paraId="52116A14"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Придбання матеріалів</w:t>
            </w:r>
          </w:p>
        </w:tc>
        <w:tc>
          <w:tcPr>
            <w:tcW w:w="1699" w:type="dxa"/>
          </w:tcPr>
          <w:p w14:paraId="011F5F4E" w14:textId="77777777" w:rsidR="00B134D1" w:rsidRPr="00487BAA" w:rsidRDefault="00B134D1" w:rsidP="00B134D1">
            <w:pPr>
              <w:jc w:val="both"/>
              <w:rPr>
                <w:rFonts w:ascii="Times New Roman" w:hAnsi="Times New Roman"/>
                <w:sz w:val="20"/>
              </w:rPr>
            </w:pPr>
          </w:p>
        </w:tc>
        <w:tc>
          <w:tcPr>
            <w:tcW w:w="1642" w:type="dxa"/>
          </w:tcPr>
          <w:p w14:paraId="2B97E53D" w14:textId="77777777" w:rsidR="00B134D1" w:rsidRPr="00487BAA" w:rsidRDefault="00B134D1" w:rsidP="00B134D1">
            <w:pPr>
              <w:jc w:val="both"/>
              <w:rPr>
                <w:rFonts w:ascii="Times New Roman" w:hAnsi="Times New Roman"/>
                <w:sz w:val="20"/>
              </w:rPr>
            </w:pPr>
          </w:p>
        </w:tc>
        <w:tc>
          <w:tcPr>
            <w:tcW w:w="1643" w:type="dxa"/>
          </w:tcPr>
          <w:p w14:paraId="7D422DF3" w14:textId="77777777" w:rsidR="00B134D1" w:rsidRPr="00487BAA" w:rsidRDefault="00B134D1" w:rsidP="00B134D1">
            <w:pPr>
              <w:jc w:val="both"/>
              <w:rPr>
                <w:rFonts w:ascii="Times New Roman" w:hAnsi="Times New Roman"/>
                <w:sz w:val="20"/>
              </w:rPr>
            </w:pPr>
          </w:p>
        </w:tc>
        <w:tc>
          <w:tcPr>
            <w:tcW w:w="1643" w:type="dxa"/>
          </w:tcPr>
          <w:p w14:paraId="6EE9B1FB" w14:textId="77777777" w:rsidR="00B134D1" w:rsidRPr="00487BAA" w:rsidRDefault="00B134D1" w:rsidP="00B134D1">
            <w:pPr>
              <w:jc w:val="both"/>
              <w:rPr>
                <w:rFonts w:ascii="Times New Roman" w:hAnsi="Times New Roman"/>
                <w:sz w:val="20"/>
              </w:rPr>
            </w:pPr>
          </w:p>
        </w:tc>
      </w:tr>
      <w:tr w:rsidR="00487BAA" w:rsidRPr="00487BAA" w14:paraId="71EEC9CE" w14:textId="77777777" w:rsidTr="00B134D1">
        <w:tc>
          <w:tcPr>
            <w:tcW w:w="817" w:type="dxa"/>
          </w:tcPr>
          <w:p w14:paraId="2B3DB1FD" w14:textId="77777777" w:rsidR="00B134D1" w:rsidRPr="00487BAA" w:rsidRDefault="00B134D1" w:rsidP="00B134D1">
            <w:pPr>
              <w:jc w:val="both"/>
              <w:rPr>
                <w:rFonts w:ascii="Times New Roman" w:hAnsi="Times New Roman"/>
                <w:sz w:val="20"/>
              </w:rPr>
            </w:pPr>
            <w:r w:rsidRPr="00487BAA">
              <w:rPr>
                <w:rFonts w:ascii="Times New Roman" w:hAnsi="Times New Roman"/>
                <w:sz w:val="20"/>
              </w:rPr>
              <w:t>7.</w:t>
            </w:r>
          </w:p>
        </w:tc>
        <w:tc>
          <w:tcPr>
            <w:tcW w:w="2410" w:type="dxa"/>
          </w:tcPr>
          <w:p w14:paraId="78E21278"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Придбання паливно-мастильних матеріалів</w:t>
            </w:r>
          </w:p>
        </w:tc>
        <w:tc>
          <w:tcPr>
            <w:tcW w:w="1699" w:type="dxa"/>
          </w:tcPr>
          <w:p w14:paraId="13EB8473" w14:textId="77777777" w:rsidR="00B134D1" w:rsidRPr="00487BAA" w:rsidRDefault="00B134D1" w:rsidP="00B134D1">
            <w:pPr>
              <w:jc w:val="both"/>
              <w:rPr>
                <w:rFonts w:ascii="Times New Roman" w:hAnsi="Times New Roman"/>
                <w:sz w:val="20"/>
              </w:rPr>
            </w:pPr>
          </w:p>
        </w:tc>
        <w:tc>
          <w:tcPr>
            <w:tcW w:w="1642" w:type="dxa"/>
          </w:tcPr>
          <w:p w14:paraId="4D44F72F" w14:textId="77777777" w:rsidR="00B134D1" w:rsidRPr="00487BAA" w:rsidRDefault="00B134D1" w:rsidP="00B134D1">
            <w:pPr>
              <w:jc w:val="both"/>
              <w:rPr>
                <w:rFonts w:ascii="Times New Roman" w:hAnsi="Times New Roman"/>
                <w:sz w:val="20"/>
              </w:rPr>
            </w:pPr>
          </w:p>
        </w:tc>
        <w:tc>
          <w:tcPr>
            <w:tcW w:w="1643" w:type="dxa"/>
          </w:tcPr>
          <w:p w14:paraId="69CBA3E2" w14:textId="77777777" w:rsidR="00B134D1" w:rsidRPr="00487BAA" w:rsidRDefault="00B134D1" w:rsidP="00B134D1">
            <w:pPr>
              <w:jc w:val="both"/>
              <w:rPr>
                <w:rFonts w:ascii="Times New Roman" w:hAnsi="Times New Roman"/>
                <w:sz w:val="20"/>
              </w:rPr>
            </w:pPr>
          </w:p>
        </w:tc>
        <w:tc>
          <w:tcPr>
            <w:tcW w:w="1643" w:type="dxa"/>
          </w:tcPr>
          <w:p w14:paraId="445AFED3" w14:textId="77777777" w:rsidR="00B134D1" w:rsidRPr="00487BAA" w:rsidRDefault="00B134D1" w:rsidP="00B134D1">
            <w:pPr>
              <w:jc w:val="both"/>
              <w:rPr>
                <w:rFonts w:ascii="Times New Roman" w:hAnsi="Times New Roman"/>
                <w:sz w:val="20"/>
              </w:rPr>
            </w:pPr>
          </w:p>
        </w:tc>
      </w:tr>
      <w:tr w:rsidR="00487BAA" w:rsidRPr="00487BAA" w14:paraId="6194C967" w14:textId="77777777" w:rsidTr="00B134D1">
        <w:tc>
          <w:tcPr>
            <w:tcW w:w="817" w:type="dxa"/>
          </w:tcPr>
          <w:p w14:paraId="70C0C5EA" w14:textId="77777777" w:rsidR="00B134D1" w:rsidRPr="00487BAA" w:rsidRDefault="00B134D1" w:rsidP="00B134D1">
            <w:pPr>
              <w:jc w:val="both"/>
              <w:rPr>
                <w:rFonts w:ascii="Times New Roman" w:hAnsi="Times New Roman"/>
                <w:sz w:val="20"/>
              </w:rPr>
            </w:pPr>
            <w:r w:rsidRPr="00487BAA">
              <w:rPr>
                <w:rFonts w:ascii="Times New Roman" w:hAnsi="Times New Roman"/>
                <w:sz w:val="20"/>
              </w:rPr>
              <w:t>8.</w:t>
            </w:r>
          </w:p>
        </w:tc>
        <w:tc>
          <w:tcPr>
            <w:tcW w:w="2410" w:type="dxa"/>
          </w:tcPr>
          <w:p w14:paraId="2E75995F"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Придбання запчастин</w:t>
            </w:r>
          </w:p>
        </w:tc>
        <w:tc>
          <w:tcPr>
            <w:tcW w:w="1699" w:type="dxa"/>
          </w:tcPr>
          <w:p w14:paraId="7089929F" w14:textId="77777777" w:rsidR="00B134D1" w:rsidRPr="00487BAA" w:rsidRDefault="00B134D1" w:rsidP="00B134D1">
            <w:pPr>
              <w:jc w:val="both"/>
              <w:rPr>
                <w:rFonts w:ascii="Times New Roman" w:hAnsi="Times New Roman"/>
                <w:sz w:val="20"/>
              </w:rPr>
            </w:pPr>
          </w:p>
        </w:tc>
        <w:tc>
          <w:tcPr>
            <w:tcW w:w="1642" w:type="dxa"/>
          </w:tcPr>
          <w:p w14:paraId="68CAD80B" w14:textId="77777777" w:rsidR="00B134D1" w:rsidRPr="00487BAA" w:rsidRDefault="00B134D1" w:rsidP="00B134D1">
            <w:pPr>
              <w:jc w:val="both"/>
              <w:rPr>
                <w:rFonts w:ascii="Times New Roman" w:hAnsi="Times New Roman"/>
                <w:sz w:val="20"/>
              </w:rPr>
            </w:pPr>
          </w:p>
        </w:tc>
        <w:tc>
          <w:tcPr>
            <w:tcW w:w="1643" w:type="dxa"/>
          </w:tcPr>
          <w:p w14:paraId="48CF089E" w14:textId="77777777" w:rsidR="00B134D1" w:rsidRPr="00487BAA" w:rsidRDefault="00B134D1" w:rsidP="00B134D1">
            <w:pPr>
              <w:jc w:val="both"/>
              <w:rPr>
                <w:rFonts w:ascii="Times New Roman" w:hAnsi="Times New Roman"/>
                <w:sz w:val="20"/>
              </w:rPr>
            </w:pPr>
          </w:p>
        </w:tc>
        <w:tc>
          <w:tcPr>
            <w:tcW w:w="1643" w:type="dxa"/>
          </w:tcPr>
          <w:p w14:paraId="498A8172" w14:textId="77777777" w:rsidR="00B134D1" w:rsidRPr="00487BAA" w:rsidRDefault="00B134D1" w:rsidP="00B134D1">
            <w:pPr>
              <w:jc w:val="both"/>
              <w:rPr>
                <w:rFonts w:ascii="Times New Roman" w:hAnsi="Times New Roman"/>
                <w:sz w:val="20"/>
              </w:rPr>
            </w:pPr>
          </w:p>
        </w:tc>
      </w:tr>
      <w:tr w:rsidR="00487BAA" w:rsidRPr="00487BAA" w14:paraId="2B5952A9" w14:textId="77777777" w:rsidTr="00B134D1">
        <w:tc>
          <w:tcPr>
            <w:tcW w:w="817" w:type="dxa"/>
          </w:tcPr>
          <w:p w14:paraId="23FF7034" w14:textId="77777777" w:rsidR="00B134D1" w:rsidRPr="00487BAA" w:rsidRDefault="00B134D1" w:rsidP="00B134D1">
            <w:pPr>
              <w:jc w:val="both"/>
              <w:rPr>
                <w:rFonts w:ascii="Times New Roman" w:hAnsi="Times New Roman"/>
                <w:sz w:val="20"/>
              </w:rPr>
            </w:pPr>
            <w:r w:rsidRPr="00487BAA">
              <w:rPr>
                <w:rFonts w:ascii="Times New Roman" w:hAnsi="Times New Roman"/>
                <w:sz w:val="20"/>
              </w:rPr>
              <w:t>9.</w:t>
            </w:r>
          </w:p>
        </w:tc>
        <w:tc>
          <w:tcPr>
            <w:tcW w:w="2410" w:type="dxa"/>
          </w:tcPr>
          <w:p w14:paraId="19803111" w14:textId="77777777" w:rsidR="00B134D1" w:rsidRPr="00487BAA" w:rsidRDefault="00B134D1" w:rsidP="00B134D1">
            <w:pPr>
              <w:jc w:val="both"/>
              <w:rPr>
                <w:rFonts w:ascii="Times New Roman" w:hAnsi="Times New Roman"/>
                <w:sz w:val="20"/>
              </w:rPr>
            </w:pPr>
            <w:r w:rsidRPr="00487BAA">
              <w:rPr>
                <w:rFonts w:ascii="Times New Roman" w:hAnsi="Times New Roman"/>
                <w:sz w:val="20"/>
              </w:rPr>
              <w:t>Придбання предметів, інвентарю та інших витратних матеріалів</w:t>
            </w:r>
          </w:p>
        </w:tc>
        <w:tc>
          <w:tcPr>
            <w:tcW w:w="1699" w:type="dxa"/>
          </w:tcPr>
          <w:p w14:paraId="65E7192A" w14:textId="77777777" w:rsidR="00B134D1" w:rsidRPr="00487BAA" w:rsidRDefault="00B134D1" w:rsidP="00B134D1">
            <w:pPr>
              <w:jc w:val="both"/>
              <w:rPr>
                <w:rFonts w:ascii="Times New Roman" w:hAnsi="Times New Roman"/>
                <w:sz w:val="20"/>
              </w:rPr>
            </w:pPr>
          </w:p>
        </w:tc>
        <w:tc>
          <w:tcPr>
            <w:tcW w:w="1642" w:type="dxa"/>
          </w:tcPr>
          <w:p w14:paraId="6DBD3EBD" w14:textId="77777777" w:rsidR="00B134D1" w:rsidRPr="00487BAA" w:rsidRDefault="00B134D1" w:rsidP="00B134D1">
            <w:pPr>
              <w:jc w:val="both"/>
              <w:rPr>
                <w:rFonts w:ascii="Times New Roman" w:hAnsi="Times New Roman"/>
                <w:sz w:val="20"/>
              </w:rPr>
            </w:pPr>
          </w:p>
        </w:tc>
        <w:tc>
          <w:tcPr>
            <w:tcW w:w="1643" w:type="dxa"/>
          </w:tcPr>
          <w:p w14:paraId="101CDABD" w14:textId="77777777" w:rsidR="00B134D1" w:rsidRPr="00487BAA" w:rsidRDefault="00B134D1" w:rsidP="00B134D1">
            <w:pPr>
              <w:jc w:val="both"/>
              <w:rPr>
                <w:rFonts w:ascii="Times New Roman" w:hAnsi="Times New Roman"/>
                <w:sz w:val="20"/>
              </w:rPr>
            </w:pPr>
          </w:p>
        </w:tc>
        <w:tc>
          <w:tcPr>
            <w:tcW w:w="1643" w:type="dxa"/>
          </w:tcPr>
          <w:p w14:paraId="3E0044B9" w14:textId="77777777" w:rsidR="00B134D1" w:rsidRPr="00487BAA" w:rsidRDefault="00B134D1" w:rsidP="00B134D1">
            <w:pPr>
              <w:jc w:val="both"/>
              <w:rPr>
                <w:rFonts w:ascii="Times New Roman" w:hAnsi="Times New Roman"/>
                <w:sz w:val="20"/>
              </w:rPr>
            </w:pPr>
          </w:p>
        </w:tc>
      </w:tr>
      <w:tr w:rsidR="00487BAA" w:rsidRPr="00487BAA" w14:paraId="59B04857" w14:textId="77777777" w:rsidTr="00B134D1">
        <w:tc>
          <w:tcPr>
            <w:tcW w:w="817" w:type="dxa"/>
          </w:tcPr>
          <w:p w14:paraId="1CC4F4FD" w14:textId="77777777" w:rsidR="00B134D1" w:rsidRPr="00487BAA" w:rsidRDefault="00B134D1" w:rsidP="00B134D1">
            <w:pPr>
              <w:jc w:val="both"/>
              <w:rPr>
                <w:rFonts w:ascii="Times New Roman" w:hAnsi="Times New Roman"/>
                <w:sz w:val="20"/>
              </w:rPr>
            </w:pPr>
            <w:r w:rsidRPr="00487BAA">
              <w:rPr>
                <w:rFonts w:ascii="Times New Roman" w:hAnsi="Times New Roman"/>
                <w:sz w:val="20"/>
              </w:rPr>
              <w:t>9.1</w:t>
            </w:r>
          </w:p>
        </w:tc>
        <w:tc>
          <w:tcPr>
            <w:tcW w:w="2410" w:type="dxa"/>
          </w:tcPr>
          <w:p w14:paraId="4AF74E59" w14:textId="77777777" w:rsidR="00B134D1" w:rsidRPr="00487BAA" w:rsidRDefault="00B134D1" w:rsidP="00B134D1">
            <w:pPr>
              <w:jc w:val="both"/>
              <w:rPr>
                <w:rFonts w:ascii="Times New Roman" w:hAnsi="Times New Roman"/>
                <w:sz w:val="20"/>
              </w:rPr>
            </w:pPr>
          </w:p>
        </w:tc>
        <w:tc>
          <w:tcPr>
            <w:tcW w:w="1699" w:type="dxa"/>
          </w:tcPr>
          <w:p w14:paraId="0C858E44" w14:textId="77777777" w:rsidR="00B134D1" w:rsidRPr="00487BAA" w:rsidRDefault="00B134D1" w:rsidP="00B134D1">
            <w:pPr>
              <w:jc w:val="both"/>
              <w:rPr>
                <w:rFonts w:ascii="Times New Roman" w:hAnsi="Times New Roman"/>
                <w:sz w:val="20"/>
              </w:rPr>
            </w:pPr>
          </w:p>
        </w:tc>
        <w:tc>
          <w:tcPr>
            <w:tcW w:w="1642" w:type="dxa"/>
          </w:tcPr>
          <w:p w14:paraId="7AAF89B0" w14:textId="77777777" w:rsidR="00B134D1" w:rsidRPr="00487BAA" w:rsidRDefault="00B134D1" w:rsidP="00B134D1">
            <w:pPr>
              <w:jc w:val="both"/>
              <w:rPr>
                <w:rFonts w:ascii="Times New Roman" w:hAnsi="Times New Roman"/>
                <w:sz w:val="20"/>
              </w:rPr>
            </w:pPr>
          </w:p>
        </w:tc>
        <w:tc>
          <w:tcPr>
            <w:tcW w:w="1643" w:type="dxa"/>
          </w:tcPr>
          <w:p w14:paraId="3B420D9D" w14:textId="77777777" w:rsidR="00B134D1" w:rsidRPr="00487BAA" w:rsidRDefault="00B134D1" w:rsidP="00B134D1">
            <w:pPr>
              <w:jc w:val="both"/>
              <w:rPr>
                <w:rFonts w:ascii="Times New Roman" w:hAnsi="Times New Roman"/>
                <w:sz w:val="20"/>
              </w:rPr>
            </w:pPr>
          </w:p>
        </w:tc>
        <w:tc>
          <w:tcPr>
            <w:tcW w:w="1643" w:type="dxa"/>
          </w:tcPr>
          <w:p w14:paraId="7011106E" w14:textId="77777777" w:rsidR="00B134D1" w:rsidRPr="00487BAA" w:rsidRDefault="00B134D1" w:rsidP="00B134D1">
            <w:pPr>
              <w:jc w:val="both"/>
              <w:rPr>
                <w:rFonts w:ascii="Times New Roman" w:hAnsi="Times New Roman"/>
                <w:sz w:val="20"/>
              </w:rPr>
            </w:pPr>
          </w:p>
        </w:tc>
      </w:tr>
      <w:tr w:rsidR="00487BAA" w:rsidRPr="00487BAA" w14:paraId="77C7FE28" w14:textId="77777777" w:rsidTr="00B134D1">
        <w:tc>
          <w:tcPr>
            <w:tcW w:w="817" w:type="dxa"/>
          </w:tcPr>
          <w:p w14:paraId="5AD41F86" w14:textId="77777777" w:rsidR="00B134D1" w:rsidRPr="00487BAA" w:rsidRDefault="00B134D1" w:rsidP="00B134D1">
            <w:pPr>
              <w:jc w:val="both"/>
              <w:rPr>
                <w:rFonts w:ascii="Times New Roman" w:hAnsi="Times New Roman"/>
                <w:sz w:val="20"/>
              </w:rPr>
            </w:pPr>
            <w:r w:rsidRPr="00487BAA">
              <w:rPr>
                <w:rFonts w:ascii="Times New Roman" w:hAnsi="Times New Roman"/>
                <w:sz w:val="20"/>
              </w:rPr>
              <w:t>9.2</w:t>
            </w:r>
          </w:p>
        </w:tc>
        <w:tc>
          <w:tcPr>
            <w:tcW w:w="2410" w:type="dxa"/>
          </w:tcPr>
          <w:p w14:paraId="16CA436E" w14:textId="77777777" w:rsidR="00B134D1" w:rsidRPr="00487BAA" w:rsidRDefault="00B134D1" w:rsidP="00B134D1">
            <w:pPr>
              <w:jc w:val="both"/>
              <w:rPr>
                <w:rFonts w:ascii="Times New Roman" w:hAnsi="Times New Roman"/>
                <w:sz w:val="20"/>
              </w:rPr>
            </w:pPr>
          </w:p>
        </w:tc>
        <w:tc>
          <w:tcPr>
            <w:tcW w:w="1699" w:type="dxa"/>
          </w:tcPr>
          <w:p w14:paraId="68898E14" w14:textId="77777777" w:rsidR="00B134D1" w:rsidRPr="00487BAA" w:rsidRDefault="00B134D1" w:rsidP="00B134D1">
            <w:pPr>
              <w:jc w:val="both"/>
              <w:rPr>
                <w:rFonts w:ascii="Times New Roman" w:hAnsi="Times New Roman"/>
                <w:sz w:val="20"/>
              </w:rPr>
            </w:pPr>
          </w:p>
        </w:tc>
        <w:tc>
          <w:tcPr>
            <w:tcW w:w="1642" w:type="dxa"/>
          </w:tcPr>
          <w:p w14:paraId="001C7B2C" w14:textId="77777777" w:rsidR="00B134D1" w:rsidRPr="00487BAA" w:rsidRDefault="00B134D1" w:rsidP="00B134D1">
            <w:pPr>
              <w:jc w:val="both"/>
              <w:rPr>
                <w:rFonts w:ascii="Times New Roman" w:hAnsi="Times New Roman"/>
                <w:sz w:val="20"/>
              </w:rPr>
            </w:pPr>
          </w:p>
        </w:tc>
        <w:tc>
          <w:tcPr>
            <w:tcW w:w="1643" w:type="dxa"/>
          </w:tcPr>
          <w:p w14:paraId="5FADFBA8" w14:textId="77777777" w:rsidR="00B134D1" w:rsidRPr="00487BAA" w:rsidRDefault="00B134D1" w:rsidP="00B134D1">
            <w:pPr>
              <w:jc w:val="both"/>
              <w:rPr>
                <w:rFonts w:ascii="Times New Roman" w:hAnsi="Times New Roman"/>
                <w:sz w:val="20"/>
              </w:rPr>
            </w:pPr>
          </w:p>
        </w:tc>
        <w:tc>
          <w:tcPr>
            <w:tcW w:w="1643" w:type="dxa"/>
          </w:tcPr>
          <w:p w14:paraId="309C5079" w14:textId="77777777" w:rsidR="00B134D1" w:rsidRPr="00487BAA" w:rsidRDefault="00B134D1" w:rsidP="00B134D1">
            <w:pPr>
              <w:jc w:val="both"/>
              <w:rPr>
                <w:rFonts w:ascii="Times New Roman" w:hAnsi="Times New Roman"/>
                <w:sz w:val="20"/>
              </w:rPr>
            </w:pPr>
          </w:p>
        </w:tc>
      </w:tr>
      <w:tr w:rsidR="00487BAA" w:rsidRPr="00487BAA" w14:paraId="2470C98C" w14:textId="77777777" w:rsidTr="00B134D1">
        <w:tc>
          <w:tcPr>
            <w:tcW w:w="817" w:type="dxa"/>
          </w:tcPr>
          <w:p w14:paraId="4E6E3A51" w14:textId="77777777" w:rsidR="00B134D1" w:rsidRPr="00487BAA" w:rsidRDefault="00B134D1" w:rsidP="00B134D1">
            <w:pPr>
              <w:jc w:val="both"/>
              <w:rPr>
                <w:rFonts w:ascii="Times New Roman" w:hAnsi="Times New Roman"/>
                <w:sz w:val="20"/>
              </w:rPr>
            </w:pPr>
            <w:r w:rsidRPr="00487BAA">
              <w:rPr>
                <w:rFonts w:ascii="Times New Roman" w:hAnsi="Times New Roman"/>
                <w:sz w:val="20"/>
              </w:rPr>
              <w:t>10.</w:t>
            </w:r>
          </w:p>
        </w:tc>
        <w:tc>
          <w:tcPr>
            <w:tcW w:w="2410" w:type="dxa"/>
          </w:tcPr>
          <w:p w14:paraId="75C023F1" w14:textId="77777777" w:rsidR="00B134D1" w:rsidRPr="00487BAA" w:rsidRDefault="00B134D1" w:rsidP="00B134D1">
            <w:pPr>
              <w:jc w:val="both"/>
              <w:rPr>
                <w:rFonts w:ascii="Times New Roman" w:hAnsi="Times New Roman"/>
                <w:sz w:val="20"/>
              </w:rPr>
            </w:pPr>
            <w:r w:rsidRPr="00487BAA">
              <w:rPr>
                <w:rFonts w:ascii="Times New Roman" w:hAnsi="Times New Roman"/>
                <w:sz w:val="20"/>
              </w:rPr>
              <w:t>Інші витрати</w:t>
            </w:r>
          </w:p>
        </w:tc>
        <w:tc>
          <w:tcPr>
            <w:tcW w:w="1699" w:type="dxa"/>
          </w:tcPr>
          <w:p w14:paraId="672FD1AE" w14:textId="77777777" w:rsidR="00B134D1" w:rsidRPr="00487BAA" w:rsidRDefault="00B134D1" w:rsidP="00B134D1">
            <w:pPr>
              <w:jc w:val="both"/>
              <w:rPr>
                <w:rFonts w:ascii="Times New Roman" w:hAnsi="Times New Roman"/>
                <w:sz w:val="20"/>
              </w:rPr>
            </w:pPr>
          </w:p>
        </w:tc>
        <w:tc>
          <w:tcPr>
            <w:tcW w:w="1642" w:type="dxa"/>
          </w:tcPr>
          <w:p w14:paraId="308BE73D" w14:textId="77777777" w:rsidR="00B134D1" w:rsidRPr="00487BAA" w:rsidRDefault="00B134D1" w:rsidP="00B134D1">
            <w:pPr>
              <w:jc w:val="both"/>
              <w:rPr>
                <w:rFonts w:ascii="Times New Roman" w:hAnsi="Times New Roman"/>
                <w:sz w:val="20"/>
              </w:rPr>
            </w:pPr>
          </w:p>
        </w:tc>
        <w:tc>
          <w:tcPr>
            <w:tcW w:w="1643" w:type="dxa"/>
          </w:tcPr>
          <w:p w14:paraId="0232DFA3" w14:textId="77777777" w:rsidR="00B134D1" w:rsidRPr="00487BAA" w:rsidRDefault="00B134D1" w:rsidP="00B134D1">
            <w:pPr>
              <w:jc w:val="both"/>
              <w:rPr>
                <w:rFonts w:ascii="Times New Roman" w:hAnsi="Times New Roman"/>
                <w:sz w:val="20"/>
              </w:rPr>
            </w:pPr>
          </w:p>
        </w:tc>
        <w:tc>
          <w:tcPr>
            <w:tcW w:w="1643" w:type="dxa"/>
          </w:tcPr>
          <w:p w14:paraId="74BA26D6" w14:textId="77777777" w:rsidR="00B134D1" w:rsidRPr="00487BAA" w:rsidRDefault="00B134D1" w:rsidP="00B134D1">
            <w:pPr>
              <w:jc w:val="both"/>
              <w:rPr>
                <w:rFonts w:ascii="Times New Roman" w:hAnsi="Times New Roman"/>
                <w:sz w:val="20"/>
              </w:rPr>
            </w:pPr>
          </w:p>
        </w:tc>
      </w:tr>
    </w:tbl>
    <w:p w14:paraId="15F0B656" w14:textId="77777777" w:rsidR="00B134D1" w:rsidRPr="00487BAA" w:rsidRDefault="00B134D1" w:rsidP="00B134D1">
      <w:pPr>
        <w:jc w:val="both"/>
        <w:rPr>
          <w:rFonts w:ascii="Times New Roman" w:hAnsi="Times New Roman"/>
          <w:sz w:val="28"/>
          <w:szCs w:val="28"/>
        </w:rPr>
      </w:pPr>
      <w:r w:rsidRPr="00487BAA">
        <w:rPr>
          <w:rFonts w:ascii="Times New Roman" w:hAnsi="Times New Roman"/>
          <w:sz w:val="28"/>
          <w:szCs w:val="28"/>
        </w:rPr>
        <w:t xml:space="preserve"> </w:t>
      </w:r>
    </w:p>
    <w:p w14:paraId="4E8FB6BE" w14:textId="77777777" w:rsidR="00B134D1" w:rsidRPr="00487BAA" w:rsidRDefault="00B134D1" w:rsidP="00B134D1">
      <w:pPr>
        <w:jc w:val="both"/>
        <w:rPr>
          <w:rFonts w:ascii="Times New Roman" w:hAnsi="Times New Roman"/>
          <w:sz w:val="28"/>
          <w:szCs w:val="28"/>
        </w:rPr>
      </w:pPr>
    </w:p>
    <w:p w14:paraId="7A626505" w14:textId="77777777" w:rsidR="00B134D1" w:rsidRPr="00487BAA" w:rsidRDefault="00B134D1" w:rsidP="00B134D1">
      <w:pPr>
        <w:jc w:val="both"/>
        <w:rPr>
          <w:rFonts w:ascii="Times New Roman" w:hAnsi="Times New Roman"/>
          <w:sz w:val="28"/>
          <w:szCs w:val="28"/>
        </w:rPr>
      </w:pPr>
      <w:r w:rsidRPr="00487BAA">
        <w:rPr>
          <w:rFonts w:ascii="Times New Roman" w:hAnsi="Times New Roman"/>
          <w:sz w:val="28"/>
          <w:szCs w:val="28"/>
        </w:rPr>
        <w:t>Директор</w:t>
      </w:r>
    </w:p>
    <w:p w14:paraId="2BCA7464" w14:textId="77777777" w:rsidR="00B134D1" w:rsidRPr="00487BAA" w:rsidRDefault="00B134D1" w:rsidP="00B134D1">
      <w:pPr>
        <w:jc w:val="both"/>
        <w:rPr>
          <w:rFonts w:ascii="Times New Roman" w:hAnsi="Times New Roman"/>
          <w:sz w:val="28"/>
          <w:szCs w:val="28"/>
        </w:rPr>
      </w:pPr>
    </w:p>
    <w:p w14:paraId="10DFF8AC" w14:textId="77777777" w:rsidR="00B134D1" w:rsidRPr="00487BAA" w:rsidRDefault="00B134D1" w:rsidP="00B134D1">
      <w:pPr>
        <w:jc w:val="both"/>
        <w:rPr>
          <w:rFonts w:ascii="Times New Roman" w:hAnsi="Times New Roman"/>
          <w:sz w:val="28"/>
          <w:szCs w:val="28"/>
        </w:rPr>
      </w:pPr>
      <w:r w:rsidRPr="00487BAA">
        <w:rPr>
          <w:rFonts w:ascii="Times New Roman" w:hAnsi="Times New Roman"/>
          <w:sz w:val="28"/>
          <w:szCs w:val="28"/>
        </w:rPr>
        <w:t>Бухгалтер</w:t>
      </w:r>
    </w:p>
    <w:p w14:paraId="7B5397E0" w14:textId="77777777" w:rsidR="00B134D1" w:rsidRPr="00487BAA" w:rsidRDefault="00B134D1" w:rsidP="00B134D1">
      <w:pPr>
        <w:jc w:val="both"/>
        <w:rPr>
          <w:rFonts w:ascii="Times New Roman" w:hAnsi="Times New Roman"/>
          <w:sz w:val="28"/>
          <w:szCs w:val="28"/>
        </w:rPr>
      </w:pPr>
    </w:p>
    <w:p w14:paraId="50F671D2" w14:textId="77777777" w:rsidR="00B134D1" w:rsidRPr="00487BAA" w:rsidRDefault="00B134D1" w:rsidP="00B134D1">
      <w:pPr>
        <w:jc w:val="both"/>
        <w:rPr>
          <w:rFonts w:ascii="Times New Roman" w:hAnsi="Times New Roman"/>
          <w:sz w:val="28"/>
          <w:szCs w:val="28"/>
        </w:rPr>
      </w:pPr>
    </w:p>
    <w:p w14:paraId="5FD1A0BE" w14:textId="7B83D95A" w:rsidR="00B134D1" w:rsidRPr="00487BAA" w:rsidRDefault="00B134D1" w:rsidP="001C7F3C">
      <w:pPr>
        <w:jc w:val="both"/>
        <w:rPr>
          <w:rFonts w:ascii="Times New Roman" w:hAnsi="Times New Roman"/>
          <w:sz w:val="28"/>
          <w:szCs w:val="28"/>
        </w:rPr>
      </w:pPr>
      <w:r w:rsidRPr="00487BAA">
        <w:rPr>
          <w:rFonts w:ascii="Times New Roman" w:hAnsi="Times New Roman"/>
          <w:sz w:val="28"/>
          <w:szCs w:val="28"/>
        </w:rPr>
        <w:t xml:space="preserve">                     </w:t>
      </w:r>
      <w:r w:rsidR="001C7F3C" w:rsidRPr="00487BAA">
        <w:rPr>
          <w:rFonts w:ascii="Times New Roman" w:hAnsi="Times New Roman"/>
          <w:sz w:val="28"/>
          <w:szCs w:val="28"/>
        </w:rPr>
        <w:t xml:space="preserve">                              </w:t>
      </w:r>
    </w:p>
    <w:p w14:paraId="258CC59C" w14:textId="77777777" w:rsidR="00B134D1" w:rsidRPr="00487BAA" w:rsidRDefault="00B134D1" w:rsidP="00B134D1">
      <w:pPr>
        <w:pStyle w:val="19141"/>
        <w:spacing w:before="0" w:beforeAutospacing="0" w:after="0" w:afterAutospacing="0"/>
        <w:ind w:hanging="426"/>
        <w:jc w:val="center"/>
        <w:rPr>
          <w:noProof/>
        </w:rPr>
      </w:pPr>
      <w:r w:rsidRPr="00487BAA">
        <w:rPr>
          <w:noProof/>
        </w:rPr>
        <w:lastRenderedPageBreak/>
        <w:drawing>
          <wp:inline distT="0" distB="0" distL="0" distR="0" wp14:anchorId="43954075" wp14:editId="4FD6B081">
            <wp:extent cx="571500" cy="762000"/>
            <wp:effectExtent l="0" t="0" r="0" b="0"/>
            <wp:docPr id="14" name="Рисунок 1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485C84A" w14:textId="77777777" w:rsidR="00B134D1" w:rsidRPr="00487BAA" w:rsidRDefault="00B134D1" w:rsidP="00B134D1">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3B6197D3" w14:textId="77777777" w:rsidR="00B134D1" w:rsidRPr="00487BAA" w:rsidRDefault="00B134D1" w:rsidP="00B134D1">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2A0A446F" w14:textId="77777777" w:rsidR="00B134D1" w:rsidRPr="00487BAA" w:rsidRDefault="00B134D1" w:rsidP="00B134D1">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66F01470" w14:textId="77777777" w:rsidR="00B134D1" w:rsidRPr="00487BAA" w:rsidRDefault="00B134D1" w:rsidP="00B134D1">
      <w:pPr>
        <w:spacing w:after="0" w:line="240" w:lineRule="auto"/>
        <w:jc w:val="center"/>
        <w:rPr>
          <w:rFonts w:ascii="Times New Roman" w:hAnsi="Times New Roman"/>
          <w:b/>
          <w:sz w:val="28"/>
          <w:szCs w:val="28"/>
        </w:rPr>
      </w:pPr>
    </w:p>
    <w:p w14:paraId="234CFCC8" w14:textId="77777777" w:rsidR="00B134D1" w:rsidRPr="00487BAA" w:rsidRDefault="00B134D1" w:rsidP="00B134D1">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20B35A56" w14:textId="49AD09F9" w:rsidR="00B134D1" w:rsidRPr="00487BAA" w:rsidRDefault="00B134D1" w:rsidP="00B134D1">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26B3BAA0" w14:textId="2C6C3B77" w:rsidR="00CE7829" w:rsidRPr="00487BAA" w:rsidRDefault="00CE7829" w:rsidP="00CE7829">
      <w:pPr>
        <w:rPr>
          <w:rFonts w:ascii="Times New Roman" w:hAnsi="Times New Roman" w:cs="Times New Roman"/>
          <w:b/>
          <w:lang w:eastAsia="ar-SA"/>
        </w:rPr>
      </w:pPr>
    </w:p>
    <w:p w14:paraId="580B4C30" w14:textId="628F43B4" w:rsidR="00CE7829" w:rsidRPr="00487BAA" w:rsidRDefault="00CE7829" w:rsidP="00CE7829">
      <w:pPr>
        <w:tabs>
          <w:tab w:val="left" w:pos="8222"/>
        </w:tabs>
        <w:spacing w:after="0" w:line="240" w:lineRule="auto"/>
        <w:ind w:right="9"/>
        <w:rPr>
          <w:rFonts w:ascii="Times New Roman" w:hAnsi="Times New Roman" w:cs="Times New Roman"/>
          <w:b/>
          <w:sz w:val="24"/>
          <w:szCs w:val="24"/>
        </w:rPr>
      </w:pPr>
      <w:r w:rsidRPr="00487BAA">
        <w:rPr>
          <w:rFonts w:ascii="Times New Roman" w:hAnsi="Times New Roman" w:cs="Times New Roman"/>
          <w:b/>
          <w:sz w:val="24"/>
          <w:szCs w:val="24"/>
        </w:rPr>
        <w:t xml:space="preserve">Про </w:t>
      </w:r>
      <w:r w:rsidR="00B134D1" w:rsidRPr="00487BAA">
        <w:rPr>
          <w:rFonts w:ascii="Times New Roman" w:hAnsi="Times New Roman" w:cs="Times New Roman"/>
          <w:b/>
          <w:sz w:val="24"/>
          <w:szCs w:val="24"/>
        </w:rPr>
        <w:t>затвердження</w:t>
      </w:r>
      <w:r w:rsidRPr="00487BAA">
        <w:rPr>
          <w:rFonts w:ascii="Times New Roman" w:hAnsi="Times New Roman" w:cs="Times New Roman"/>
          <w:b/>
          <w:sz w:val="24"/>
          <w:szCs w:val="24"/>
        </w:rPr>
        <w:t xml:space="preserve"> Програми</w:t>
      </w:r>
    </w:p>
    <w:p w14:paraId="4476B2E4" w14:textId="77777777" w:rsidR="00CE7829" w:rsidRPr="00487BAA" w:rsidRDefault="00CE7829" w:rsidP="00CE7829">
      <w:pPr>
        <w:tabs>
          <w:tab w:val="left" w:pos="8222"/>
        </w:tabs>
        <w:spacing w:after="0" w:line="240" w:lineRule="auto"/>
        <w:ind w:right="9"/>
        <w:rPr>
          <w:rFonts w:ascii="Times New Roman" w:hAnsi="Times New Roman" w:cs="Times New Roman"/>
          <w:b/>
        </w:rPr>
      </w:pPr>
      <w:r w:rsidRPr="00487BAA">
        <w:rPr>
          <w:rFonts w:ascii="Times New Roman" w:hAnsi="Times New Roman" w:cs="Times New Roman"/>
          <w:b/>
        </w:rPr>
        <w:t xml:space="preserve">“Благоустрій населених пунктів </w:t>
      </w:r>
    </w:p>
    <w:p w14:paraId="18B9AC6C" w14:textId="3B505DA2" w:rsidR="00CE7829" w:rsidRPr="00487BAA" w:rsidRDefault="00CE7829" w:rsidP="00CE7829">
      <w:pPr>
        <w:tabs>
          <w:tab w:val="left" w:pos="8222"/>
        </w:tabs>
        <w:spacing w:after="0" w:line="240" w:lineRule="auto"/>
        <w:ind w:right="9"/>
        <w:rPr>
          <w:rFonts w:ascii="Times New Roman" w:hAnsi="Times New Roman" w:cs="Times New Roman"/>
          <w:b/>
        </w:rPr>
      </w:pPr>
      <w:r w:rsidRPr="00487BAA">
        <w:rPr>
          <w:rFonts w:ascii="Times New Roman" w:hAnsi="Times New Roman" w:cs="Times New Roman"/>
          <w:b/>
        </w:rPr>
        <w:t>Розв</w:t>
      </w:r>
      <w:r w:rsidR="00DD6021" w:rsidRPr="00487BAA">
        <w:rPr>
          <w:rFonts w:ascii="Times New Roman" w:hAnsi="Times New Roman" w:cs="Times New Roman"/>
          <w:b/>
        </w:rPr>
        <w:t>адівської сільської ради на 2026</w:t>
      </w:r>
      <w:r w:rsidRPr="00487BAA">
        <w:rPr>
          <w:rFonts w:ascii="Times New Roman" w:hAnsi="Times New Roman" w:cs="Times New Roman"/>
          <w:b/>
        </w:rPr>
        <w:t xml:space="preserve"> рік”</w:t>
      </w:r>
    </w:p>
    <w:p w14:paraId="1524F0F6" w14:textId="77777777" w:rsidR="00DD6021" w:rsidRPr="00487BAA" w:rsidRDefault="00DD6021" w:rsidP="00CE7829">
      <w:pPr>
        <w:tabs>
          <w:tab w:val="left" w:pos="8222"/>
        </w:tabs>
        <w:spacing w:after="0" w:line="240" w:lineRule="auto"/>
        <w:ind w:right="9"/>
        <w:rPr>
          <w:rFonts w:ascii="Times New Roman" w:hAnsi="Times New Roman" w:cs="Times New Roman"/>
          <w:b/>
        </w:rPr>
      </w:pPr>
    </w:p>
    <w:p w14:paraId="7A42D6DB" w14:textId="2F93BCB6" w:rsidR="00CE7829" w:rsidRPr="00487BAA" w:rsidRDefault="00CE7829" w:rsidP="00CE7829">
      <w:pPr>
        <w:tabs>
          <w:tab w:val="left" w:pos="270"/>
        </w:tabs>
        <w:spacing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Розглянувши з</w:t>
      </w:r>
      <w:r w:rsidR="00DD6021" w:rsidRPr="00487BAA">
        <w:rPr>
          <w:rFonts w:ascii="Times New Roman" w:hAnsi="Times New Roman" w:cs="Times New Roman"/>
          <w:sz w:val="24"/>
          <w:szCs w:val="24"/>
        </w:rPr>
        <w:t>апропоновану</w:t>
      </w:r>
      <w:r w:rsidRPr="00487BAA">
        <w:rPr>
          <w:rFonts w:ascii="Times New Roman" w:hAnsi="Times New Roman" w:cs="Times New Roman"/>
          <w:sz w:val="24"/>
          <w:szCs w:val="24"/>
        </w:rPr>
        <w:t xml:space="preserve"> </w:t>
      </w:r>
      <w:r w:rsidR="00DD6021" w:rsidRPr="00487BAA">
        <w:rPr>
          <w:rFonts w:ascii="Times New Roman" w:hAnsi="Times New Roman" w:cs="Times New Roman"/>
          <w:sz w:val="24"/>
          <w:szCs w:val="24"/>
        </w:rPr>
        <w:t>Програму</w:t>
      </w:r>
      <w:r w:rsidRPr="00487BAA">
        <w:rPr>
          <w:rFonts w:ascii="Times New Roman" w:hAnsi="Times New Roman" w:cs="Times New Roman"/>
          <w:sz w:val="24"/>
          <w:szCs w:val="24"/>
        </w:rPr>
        <w:t xml:space="preserve"> , керуючись  ст. 26 Закону України «Про місцеве самоврядування в Україні», п.3 ч.5 ст.22 та п.5 ч.1ст.91 Бюджетного кодексу України, Законом України «Про житлово-комунальні послуги», враховуючи висновок постійної комісії з питань фінансів, бюджету, планування, соціально-економічного розвитку, інвестицій, міжнародного співробітництва  та регуляторних актів,  сесія Розвадівської сільської ради </w:t>
      </w:r>
    </w:p>
    <w:p w14:paraId="7139783B" w14:textId="77777777" w:rsidR="00CE7829" w:rsidRPr="00487BAA" w:rsidRDefault="00CE7829" w:rsidP="00CE7829">
      <w:pPr>
        <w:tabs>
          <w:tab w:val="left" w:pos="270"/>
        </w:tabs>
        <w:spacing w:line="240" w:lineRule="auto"/>
        <w:jc w:val="both"/>
        <w:rPr>
          <w:rFonts w:ascii="Times New Roman" w:hAnsi="Times New Roman" w:cs="Times New Roman"/>
          <w:sz w:val="24"/>
          <w:szCs w:val="24"/>
        </w:rPr>
      </w:pPr>
    </w:p>
    <w:p w14:paraId="44C66632" w14:textId="031FBB14" w:rsidR="00CE7829" w:rsidRPr="00487BAA" w:rsidRDefault="00CE7829" w:rsidP="00CE7829">
      <w:pPr>
        <w:tabs>
          <w:tab w:val="left" w:pos="270"/>
        </w:tabs>
        <w:jc w:val="both"/>
        <w:rPr>
          <w:rFonts w:ascii="Times New Roman" w:hAnsi="Times New Roman" w:cs="Times New Roman"/>
          <w:sz w:val="24"/>
          <w:szCs w:val="24"/>
        </w:rPr>
      </w:pPr>
      <w:r w:rsidRPr="00487BAA">
        <w:rPr>
          <w:rFonts w:ascii="Times New Roman" w:hAnsi="Times New Roman" w:cs="Times New Roman"/>
          <w:b/>
          <w:sz w:val="24"/>
          <w:szCs w:val="24"/>
        </w:rPr>
        <w:t xml:space="preserve">                                                    </w:t>
      </w:r>
      <w:r w:rsidR="00DD6021" w:rsidRPr="00487BAA">
        <w:rPr>
          <w:rFonts w:ascii="Times New Roman" w:hAnsi="Times New Roman" w:cs="Times New Roman"/>
          <w:b/>
          <w:sz w:val="24"/>
          <w:szCs w:val="24"/>
        </w:rPr>
        <w:t xml:space="preserve">               </w:t>
      </w:r>
      <w:r w:rsidRPr="00487BAA">
        <w:rPr>
          <w:rFonts w:ascii="Times New Roman" w:hAnsi="Times New Roman" w:cs="Times New Roman"/>
          <w:b/>
          <w:sz w:val="24"/>
          <w:szCs w:val="24"/>
        </w:rPr>
        <w:t xml:space="preserve"> ВИРІШИЛА:</w:t>
      </w:r>
    </w:p>
    <w:p w14:paraId="09054C81" w14:textId="62BDCED8" w:rsidR="00CE7829" w:rsidRPr="00487BAA" w:rsidRDefault="00CE7829" w:rsidP="00DD6021">
      <w:pPr>
        <w:pStyle w:val="3404"/>
        <w:spacing w:before="0" w:beforeAutospacing="0" w:after="0" w:afterAutospacing="0"/>
        <w:ind w:firstLine="708"/>
        <w:jc w:val="both"/>
      </w:pPr>
      <w:r w:rsidRPr="00487BAA">
        <w:t xml:space="preserve">1. Затвердити </w:t>
      </w:r>
      <w:r w:rsidR="00DD6021" w:rsidRPr="00487BAA">
        <w:t>Програму</w:t>
      </w:r>
      <w:r w:rsidRPr="00487BAA">
        <w:t xml:space="preserve"> «Благоустрій населених пунктів </w:t>
      </w:r>
      <w:r w:rsidR="00DD6021" w:rsidRPr="00487BAA">
        <w:t>Розвадівської  сільської ради на 2026</w:t>
      </w:r>
      <w:r w:rsidRPr="00487BAA">
        <w:t xml:space="preserve"> рік» </w:t>
      </w:r>
      <w:r w:rsidR="00DD6021" w:rsidRPr="00487BAA">
        <w:t xml:space="preserve"> </w:t>
      </w:r>
      <w:r w:rsidRPr="00487BAA">
        <w:t>(Програма додається).</w:t>
      </w:r>
    </w:p>
    <w:p w14:paraId="2B54B221" w14:textId="7279CF8A" w:rsidR="00CE7829" w:rsidRPr="00487BAA" w:rsidRDefault="00CE7829" w:rsidP="00CE7829">
      <w:pPr>
        <w:tabs>
          <w:tab w:val="left" w:pos="270"/>
        </w:tabs>
        <w:spacing w:line="240" w:lineRule="auto"/>
        <w:jc w:val="both"/>
        <w:rPr>
          <w:rFonts w:ascii="Times New Roman" w:hAnsi="Times New Roman" w:cs="Times New Roman"/>
          <w:sz w:val="24"/>
          <w:szCs w:val="24"/>
        </w:rPr>
      </w:pPr>
    </w:p>
    <w:p w14:paraId="3245242B" w14:textId="77777777" w:rsidR="008C718D" w:rsidRPr="00487BAA" w:rsidRDefault="008C718D" w:rsidP="008C718D">
      <w:pPr>
        <w:spacing w:after="0" w:line="240" w:lineRule="auto"/>
        <w:ind w:firstLine="708"/>
        <w:jc w:val="both"/>
        <w:rPr>
          <w:rFonts w:ascii="Times New Roman" w:hAnsi="Times New Roman"/>
          <w:sz w:val="24"/>
          <w:szCs w:val="24"/>
        </w:rPr>
      </w:pPr>
      <w:r w:rsidRPr="00487BAA">
        <w:rPr>
          <w:rFonts w:ascii="Times New Roman" w:hAnsi="Times New Roman"/>
          <w:sz w:val="24"/>
          <w:szCs w:val="24"/>
        </w:rPr>
        <w:t>2.Фінансування в 2025 році може бути збільшено за рахунок додатково виділених коштів з бюджету сільської ради при прийнятті бюджету  та у зв’язку з внесенням змін до показників сільського бюджету.</w:t>
      </w:r>
    </w:p>
    <w:p w14:paraId="461BC443" w14:textId="77777777" w:rsidR="008C718D" w:rsidRPr="00487BAA" w:rsidRDefault="008C718D" w:rsidP="00CE7829">
      <w:pPr>
        <w:tabs>
          <w:tab w:val="left" w:pos="270"/>
        </w:tabs>
        <w:spacing w:line="240" w:lineRule="auto"/>
        <w:jc w:val="both"/>
        <w:rPr>
          <w:rFonts w:ascii="Times New Roman" w:hAnsi="Times New Roman" w:cs="Times New Roman"/>
          <w:sz w:val="24"/>
          <w:szCs w:val="24"/>
        </w:rPr>
      </w:pPr>
    </w:p>
    <w:p w14:paraId="6B42577B" w14:textId="7206C4F0" w:rsidR="00CE7829" w:rsidRPr="00487BAA" w:rsidRDefault="008C718D" w:rsidP="00CE7829">
      <w:pPr>
        <w:rPr>
          <w:rFonts w:ascii="Times New Roman" w:hAnsi="Times New Roman" w:cs="Times New Roman"/>
          <w:spacing w:val="3"/>
          <w:sz w:val="24"/>
          <w:szCs w:val="24"/>
        </w:rPr>
      </w:pPr>
      <w:r w:rsidRPr="00487BAA">
        <w:rPr>
          <w:rFonts w:ascii="Times New Roman" w:hAnsi="Times New Roman" w:cs="Times New Roman"/>
          <w:sz w:val="24"/>
          <w:szCs w:val="24"/>
        </w:rPr>
        <w:t>3</w:t>
      </w:r>
      <w:r w:rsidR="00CE7829" w:rsidRPr="00487BAA">
        <w:rPr>
          <w:rFonts w:ascii="Times New Roman" w:hAnsi="Times New Roman" w:cs="Times New Roman"/>
          <w:sz w:val="24"/>
          <w:szCs w:val="24"/>
        </w:rPr>
        <w:t>.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6B22EC10" w14:textId="77777777" w:rsidR="00CE7829" w:rsidRPr="00487BAA" w:rsidRDefault="00CE7829" w:rsidP="00CE7829">
      <w:pPr>
        <w:tabs>
          <w:tab w:val="left" w:pos="270"/>
        </w:tabs>
        <w:spacing w:line="240" w:lineRule="auto"/>
        <w:jc w:val="both"/>
        <w:rPr>
          <w:rFonts w:ascii="Times New Roman" w:hAnsi="Times New Roman" w:cs="Times New Roman"/>
          <w:sz w:val="24"/>
          <w:szCs w:val="24"/>
        </w:rPr>
      </w:pPr>
    </w:p>
    <w:p w14:paraId="35C70EAF" w14:textId="77777777" w:rsidR="00CE7829" w:rsidRPr="00487BAA" w:rsidRDefault="00CE7829" w:rsidP="00CE7829">
      <w:pPr>
        <w:tabs>
          <w:tab w:val="left" w:pos="270"/>
        </w:tabs>
        <w:spacing w:line="240" w:lineRule="auto"/>
        <w:jc w:val="both"/>
        <w:rPr>
          <w:rFonts w:ascii="Times New Roman" w:hAnsi="Times New Roman" w:cs="Times New Roman"/>
          <w:sz w:val="24"/>
          <w:szCs w:val="24"/>
        </w:rPr>
      </w:pPr>
    </w:p>
    <w:p w14:paraId="308B2691" w14:textId="11CDA574" w:rsidR="00CE7829" w:rsidRPr="00487BAA" w:rsidRDefault="00CE7829" w:rsidP="00CE7829">
      <w:pPr>
        <w:tabs>
          <w:tab w:val="left" w:pos="270"/>
        </w:tabs>
        <w:spacing w:line="240" w:lineRule="auto"/>
        <w:jc w:val="both"/>
        <w:rPr>
          <w:rFonts w:ascii="Times New Roman" w:hAnsi="Times New Roman" w:cs="Times New Roman"/>
          <w:sz w:val="24"/>
          <w:szCs w:val="24"/>
        </w:rPr>
      </w:pPr>
    </w:p>
    <w:p w14:paraId="195114EE" w14:textId="77777777" w:rsidR="00DD6021" w:rsidRPr="00487BAA" w:rsidRDefault="00DD6021" w:rsidP="00CE7829">
      <w:pPr>
        <w:tabs>
          <w:tab w:val="left" w:pos="270"/>
        </w:tabs>
        <w:spacing w:line="240" w:lineRule="auto"/>
        <w:jc w:val="both"/>
        <w:rPr>
          <w:rFonts w:ascii="Times New Roman" w:hAnsi="Times New Roman" w:cs="Times New Roman"/>
          <w:sz w:val="24"/>
          <w:szCs w:val="24"/>
        </w:rPr>
      </w:pPr>
    </w:p>
    <w:p w14:paraId="65535E18" w14:textId="77777777" w:rsidR="00CE7829" w:rsidRPr="00487BAA" w:rsidRDefault="00CE7829" w:rsidP="00CE7829">
      <w:pPr>
        <w:rPr>
          <w:b/>
          <w:bCs/>
          <w:sz w:val="28"/>
          <w:szCs w:val="28"/>
        </w:rPr>
      </w:pPr>
      <w:r w:rsidRPr="00487BAA">
        <w:rPr>
          <w:rFonts w:ascii="Times New Roman" w:hAnsi="Times New Roman" w:cs="Times New Roman"/>
          <w:b/>
          <w:sz w:val="24"/>
          <w:szCs w:val="24"/>
        </w:rPr>
        <w:t xml:space="preserve">           Сільський голова                                         </w:t>
      </w:r>
      <w:r w:rsidRPr="00487BAA">
        <w:rPr>
          <w:rFonts w:ascii="Times New Roman" w:hAnsi="Times New Roman" w:cs="Times New Roman"/>
          <w:b/>
          <w:sz w:val="24"/>
          <w:szCs w:val="24"/>
        </w:rPr>
        <w:tab/>
        <w:t>Роман СИДОР</w:t>
      </w:r>
      <w:r w:rsidRPr="00487BAA">
        <w:rPr>
          <w:rFonts w:ascii="Times New Roman" w:hAnsi="Times New Roman" w:cs="Times New Roman"/>
          <w:b/>
          <w:sz w:val="24"/>
          <w:szCs w:val="24"/>
        </w:rPr>
        <w:tab/>
      </w:r>
    </w:p>
    <w:p w14:paraId="4A4D9B41" w14:textId="77777777" w:rsidR="00CE7829" w:rsidRPr="00487BAA" w:rsidRDefault="00CE7829" w:rsidP="00CE7829">
      <w:pPr>
        <w:jc w:val="right"/>
        <w:rPr>
          <w:b/>
          <w:bCs/>
          <w:sz w:val="28"/>
          <w:szCs w:val="28"/>
        </w:rPr>
      </w:pPr>
    </w:p>
    <w:p w14:paraId="5259D663" w14:textId="21D476EE" w:rsidR="004D195A" w:rsidRPr="00487BAA" w:rsidRDefault="004D195A" w:rsidP="00C14A0B">
      <w:pPr>
        <w:spacing w:after="0" w:line="240" w:lineRule="auto"/>
        <w:rPr>
          <w:b/>
          <w:bCs/>
          <w:sz w:val="28"/>
          <w:szCs w:val="28"/>
        </w:rPr>
      </w:pPr>
    </w:p>
    <w:p w14:paraId="6EE3545C" w14:textId="22284DB4" w:rsidR="00C875C8" w:rsidRPr="00487BAA" w:rsidRDefault="00C875C8" w:rsidP="00C14A0B">
      <w:pPr>
        <w:spacing w:after="0" w:line="240" w:lineRule="auto"/>
        <w:rPr>
          <w:b/>
          <w:bCs/>
          <w:sz w:val="28"/>
          <w:szCs w:val="28"/>
        </w:rPr>
      </w:pPr>
    </w:p>
    <w:p w14:paraId="7F39A4AA" w14:textId="77777777" w:rsidR="00C875C8" w:rsidRPr="00487BAA" w:rsidRDefault="00C875C8" w:rsidP="00C14A0B">
      <w:pPr>
        <w:spacing w:after="0" w:line="240" w:lineRule="auto"/>
        <w:rPr>
          <w:rFonts w:ascii="Times New Roman" w:eastAsia="Times New Roman" w:hAnsi="Times New Roman" w:cs="Times New Roman"/>
        </w:rPr>
      </w:pPr>
    </w:p>
    <w:p w14:paraId="6C24CD90" w14:textId="5AEF02B9" w:rsidR="00F265C5" w:rsidRPr="00487BAA" w:rsidRDefault="00F265C5" w:rsidP="00C14A0B">
      <w:pPr>
        <w:spacing w:after="0" w:line="240" w:lineRule="auto"/>
        <w:rPr>
          <w:rFonts w:ascii="Times New Roman" w:eastAsia="Times New Roman" w:hAnsi="Times New Roman" w:cs="Times New Roman"/>
        </w:rPr>
      </w:pPr>
    </w:p>
    <w:p w14:paraId="6CB922B6" w14:textId="3541797A" w:rsidR="00CE7829" w:rsidRPr="00487BAA" w:rsidRDefault="00F265C5" w:rsidP="00CE7829">
      <w:pPr>
        <w:spacing w:after="0" w:line="240" w:lineRule="auto"/>
        <w:jc w:val="right"/>
        <w:rPr>
          <w:rFonts w:ascii="Times New Roman" w:hAnsi="Times New Roman" w:cs="Times New Roman"/>
          <w:b/>
          <w:bCs/>
          <w:sz w:val="24"/>
          <w:szCs w:val="24"/>
        </w:rPr>
      </w:pPr>
      <w:r w:rsidRPr="00487BAA">
        <w:rPr>
          <w:b/>
          <w:bCs/>
          <w:i/>
          <w:sz w:val="28"/>
          <w:szCs w:val="28"/>
        </w:rPr>
        <w:t xml:space="preserve">                                                                                                 </w:t>
      </w:r>
      <w:r w:rsidR="00CE7829" w:rsidRPr="00487BAA">
        <w:rPr>
          <w:rFonts w:ascii="Times New Roman" w:hAnsi="Times New Roman" w:cs="Times New Roman"/>
          <w:b/>
          <w:bCs/>
          <w:sz w:val="28"/>
          <w:szCs w:val="28"/>
        </w:rPr>
        <w:t xml:space="preserve">                                                                                                  </w:t>
      </w:r>
      <w:r w:rsidR="00CE7829" w:rsidRPr="00487BAA">
        <w:rPr>
          <w:rFonts w:ascii="Times New Roman" w:hAnsi="Times New Roman" w:cs="Times New Roman"/>
          <w:b/>
          <w:bCs/>
          <w:sz w:val="24"/>
          <w:szCs w:val="24"/>
        </w:rPr>
        <w:t>ЗАТВЕРДЖЕНО :</w:t>
      </w:r>
    </w:p>
    <w:p w14:paraId="1575960F" w14:textId="4341D438" w:rsidR="00CE7829" w:rsidRPr="00487BAA" w:rsidRDefault="00CE7829" w:rsidP="00CE7829">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                                                                 </w:t>
      </w:r>
      <w:r w:rsidR="00B134D1" w:rsidRPr="00487BAA">
        <w:rPr>
          <w:rFonts w:ascii="Times New Roman" w:hAnsi="Times New Roman" w:cs="Times New Roman"/>
          <w:b/>
          <w:bCs/>
          <w:sz w:val="24"/>
          <w:szCs w:val="24"/>
        </w:rPr>
        <w:t xml:space="preserve">                     Рішенням 72</w:t>
      </w:r>
      <w:r w:rsidRPr="00487BAA">
        <w:rPr>
          <w:rFonts w:ascii="Times New Roman" w:hAnsi="Times New Roman" w:cs="Times New Roman"/>
          <w:b/>
          <w:bCs/>
          <w:sz w:val="24"/>
          <w:szCs w:val="24"/>
        </w:rPr>
        <w:t xml:space="preserve">-ї чергової  сесії </w:t>
      </w:r>
    </w:p>
    <w:p w14:paraId="5B0A6D54" w14:textId="77777777" w:rsidR="00CE7829" w:rsidRPr="00487BAA" w:rsidRDefault="00CE7829" w:rsidP="00CE7829">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                                                                                     Розвадівської сільської ради</w:t>
      </w:r>
    </w:p>
    <w:p w14:paraId="3A110BFA" w14:textId="77777777" w:rsidR="00CE7829" w:rsidRPr="00487BAA" w:rsidRDefault="00CE7829" w:rsidP="00CE7829">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                                                                                                                                               </w:t>
      </w:r>
    </w:p>
    <w:p w14:paraId="3B055534" w14:textId="77777777" w:rsidR="00CE7829" w:rsidRPr="00487BAA" w:rsidRDefault="00CE7829" w:rsidP="00CE7829">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                                                                                                       </w:t>
      </w:r>
      <w:r w:rsidRPr="00487BAA">
        <w:rPr>
          <w:rFonts w:ascii="Times New Roman" w:hAnsi="Times New Roman" w:cs="Times New Roman"/>
          <w:b/>
          <w:bCs/>
          <w:sz w:val="24"/>
          <w:szCs w:val="24"/>
          <w:lang w:val="en-US"/>
        </w:rPr>
        <w:t>VIII</w:t>
      </w:r>
      <w:r w:rsidRPr="00487BAA">
        <w:rPr>
          <w:rFonts w:ascii="Times New Roman" w:hAnsi="Times New Roman" w:cs="Times New Roman"/>
          <w:b/>
          <w:bCs/>
          <w:sz w:val="24"/>
          <w:szCs w:val="24"/>
        </w:rPr>
        <w:t xml:space="preserve">   скликання                      </w:t>
      </w:r>
    </w:p>
    <w:p w14:paraId="177C0E7A" w14:textId="253EF735" w:rsidR="00F265C5" w:rsidRPr="00487BAA" w:rsidRDefault="00CE7829" w:rsidP="00CE7829">
      <w:pPr>
        <w:jc w:val="right"/>
        <w:rPr>
          <w:b/>
          <w:bCs/>
          <w:i/>
          <w:sz w:val="24"/>
          <w:szCs w:val="24"/>
        </w:rPr>
      </w:pPr>
      <w:r w:rsidRPr="00487BAA">
        <w:rPr>
          <w:rFonts w:ascii="Times New Roman" w:hAnsi="Times New Roman" w:cs="Times New Roman"/>
          <w:b/>
          <w:bCs/>
          <w:sz w:val="24"/>
          <w:szCs w:val="24"/>
        </w:rPr>
        <w:t xml:space="preserve">                                                                                      №</w:t>
      </w:r>
      <w:r w:rsidRPr="00487BAA">
        <w:rPr>
          <w:rFonts w:ascii="Times New Roman" w:hAnsi="Times New Roman" w:cs="Times New Roman"/>
          <w:b/>
          <w:bCs/>
          <w:sz w:val="24"/>
          <w:szCs w:val="24"/>
        </w:rPr>
        <w:softHyphen/>
      </w:r>
      <w:r w:rsidRPr="00487BAA">
        <w:rPr>
          <w:rFonts w:ascii="Times New Roman" w:hAnsi="Times New Roman" w:cs="Times New Roman"/>
          <w:b/>
          <w:bCs/>
          <w:sz w:val="24"/>
          <w:szCs w:val="24"/>
        </w:rPr>
        <w:softHyphen/>
      </w:r>
      <w:r w:rsidRPr="00487BAA">
        <w:rPr>
          <w:rFonts w:ascii="Times New Roman" w:hAnsi="Times New Roman" w:cs="Times New Roman"/>
          <w:b/>
          <w:bCs/>
          <w:sz w:val="24"/>
          <w:szCs w:val="24"/>
        </w:rPr>
        <w:softHyphen/>
      </w:r>
      <w:r w:rsidRPr="00487BAA">
        <w:rPr>
          <w:rFonts w:ascii="Times New Roman" w:hAnsi="Times New Roman" w:cs="Times New Roman"/>
          <w:b/>
          <w:bCs/>
          <w:sz w:val="24"/>
          <w:szCs w:val="24"/>
        </w:rPr>
        <w:softHyphen/>
      </w:r>
      <w:r w:rsidR="00B134D1" w:rsidRPr="00487BAA">
        <w:rPr>
          <w:rFonts w:ascii="Times New Roman" w:hAnsi="Times New Roman" w:cs="Times New Roman"/>
          <w:b/>
          <w:bCs/>
          <w:sz w:val="24"/>
          <w:szCs w:val="24"/>
        </w:rPr>
        <w:t xml:space="preserve">     </w:t>
      </w:r>
      <w:r w:rsidRPr="00487BAA">
        <w:rPr>
          <w:rFonts w:ascii="Times New Roman" w:hAnsi="Times New Roman" w:cs="Times New Roman"/>
          <w:b/>
          <w:bCs/>
          <w:sz w:val="24"/>
          <w:szCs w:val="24"/>
        </w:rPr>
        <w:t xml:space="preserve"> від </w:t>
      </w:r>
      <w:r w:rsidR="00B134D1" w:rsidRPr="00487BAA">
        <w:rPr>
          <w:rFonts w:ascii="Times New Roman" w:hAnsi="Times New Roman" w:cs="Times New Roman"/>
          <w:b/>
          <w:bCs/>
          <w:sz w:val="24"/>
          <w:szCs w:val="24"/>
        </w:rPr>
        <w:t>18.11</w:t>
      </w:r>
      <w:r w:rsidRPr="00487BAA">
        <w:rPr>
          <w:rFonts w:ascii="Times New Roman" w:hAnsi="Times New Roman" w:cs="Times New Roman"/>
          <w:b/>
          <w:bCs/>
          <w:sz w:val="24"/>
          <w:szCs w:val="24"/>
        </w:rPr>
        <w:t>.2025</w:t>
      </w:r>
    </w:p>
    <w:p w14:paraId="0D442F79" w14:textId="77777777" w:rsidR="00F265C5" w:rsidRPr="00487BAA" w:rsidRDefault="00F265C5" w:rsidP="00F265C5">
      <w:pPr>
        <w:jc w:val="right"/>
        <w:rPr>
          <w:b/>
          <w:bCs/>
          <w:sz w:val="28"/>
          <w:szCs w:val="28"/>
        </w:rPr>
      </w:pPr>
    </w:p>
    <w:p w14:paraId="0BDDDD92" w14:textId="77777777" w:rsidR="00F265C5" w:rsidRPr="00487BAA" w:rsidRDefault="00F265C5" w:rsidP="00F265C5">
      <w:pPr>
        <w:jc w:val="right"/>
        <w:rPr>
          <w:b/>
          <w:bCs/>
          <w:sz w:val="28"/>
          <w:szCs w:val="28"/>
        </w:rPr>
      </w:pPr>
    </w:p>
    <w:p w14:paraId="5989EEBF" w14:textId="616F0963" w:rsidR="00F265C5" w:rsidRPr="00487BAA" w:rsidRDefault="00F265C5" w:rsidP="00F265C5">
      <w:pPr>
        <w:jc w:val="right"/>
        <w:rPr>
          <w:b/>
          <w:bCs/>
          <w:sz w:val="28"/>
          <w:szCs w:val="28"/>
        </w:rPr>
      </w:pPr>
    </w:p>
    <w:p w14:paraId="7BC81013" w14:textId="451DA56F" w:rsidR="00C875C8" w:rsidRPr="00487BAA" w:rsidRDefault="00C875C8" w:rsidP="00F265C5">
      <w:pPr>
        <w:jc w:val="right"/>
        <w:rPr>
          <w:b/>
          <w:bCs/>
          <w:sz w:val="28"/>
          <w:szCs w:val="28"/>
        </w:rPr>
      </w:pPr>
    </w:p>
    <w:p w14:paraId="1D6068F8" w14:textId="77777777" w:rsidR="00C875C8" w:rsidRPr="00487BAA" w:rsidRDefault="00C875C8" w:rsidP="00F265C5">
      <w:pPr>
        <w:jc w:val="right"/>
        <w:rPr>
          <w:b/>
          <w:bCs/>
          <w:sz w:val="28"/>
          <w:szCs w:val="28"/>
        </w:rPr>
      </w:pPr>
    </w:p>
    <w:p w14:paraId="7903C254" w14:textId="4F4CA677" w:rsidR="00F265C5" w:rsidRPr="00487BAA" w:rsidRDefault="00F265C5" w:rsidP="00B134D1">
      <w:pPr>
        <w:rPr>
          <w:b/>
          <w:bCs/>
          <w:sz w:val="28"/>
          <w:szCs w:val="28"/>
        </w:rPr>
      </w:pPr>
    </w:p>
    <w:p w14:paraId="204314B1" w14:textId="77777777" w:rsidR="00F265C5" w:rsidRPr="00487BAA" w:rsidRDefault="00F265C5" w:rsidP="00F265C5">
      <w:pPr>
        <w:rPr>
          <w:rFonts w:ascii="MingLiU_HKSCS-ExtB" w:eastAsia="MingLiU_HKSCS-ExtB" w:hAnsi="MingLiU_HKSCS-ExtB"/>
          <w:b/>
          <w:bCs/>
          <w:sz w:val="72"/>
          <w:szCs w:val="72"/>
        </w:rPr>
      </w:pPr>
      <w:r w:rsidRPr="00487BAA">
        <w:rPr>
          <w:b/>
          <w:bCs/>
          <w:sz w:val="28"/>
          <w:szCs w:val="28"/>
        </w:rPr>
        <w:t xml:space="preserve">                                        </w:t>
      </w:r>
      <w:r w:rsidRPr="00487BAA">
        <w:rPr>
          <w:rFonts w:ascii="Cambria" w:eastAsia="MingLiU_HKSCS-ExtB" w:hAnsi="Cambria" w:cs="Cambria"/>
          <w:b/>
          <w:bCs/>
          <w:sz w:val="72"/>
          <w:szCs w:val="72"/>
        </w:rPr>
        <w:t>ПРОГРАМА</w:t>
      </w:r>
      <w:r w:rsidRPr="00487BAA">
        <w:rPr>
          <w:rFonts w:ascii="MingLiU_HKSCS-ExtB" w:eastAsia="MingLiU_HKSCS-ExtB" w:hAnsi="MingLiU_HKSCS-ExtB"/>
          <w:b/>
          <w:bCs/>
          <w:sz w:val="72"/>
          <w:szCs w:val="72"/>
        </w:rPr>
        <w:t xml:space="preserve"> </w:t>
      </w:r>
    </w:p>
    <w:p w14:paraId="487D8DA9" w14:textId="77777777" w:rsidR="00F265C5" w:rsidRPr="00487BAA" w:rsidRDefault="00F265C5" w:rsidP="00F265C5">
      <w:pPr>
        <w:jc w:val="center"/>
        <w:rPr>
          <w:b/>
          <w:bCs/>
          <w:sz w:val="36"/>
          <w:szCs w:val="36"/>
        </w:rPr>
      </w:pPr>
    </w:p>
    <w:p w14:paraId="13B0718D" w14:textId="77777777" w:rsidR="00F265C5" w:rsidRPr="00487BAA" w:rsidRDefault="00F265C5" w:rsidP="00F265C5">
      <w:pPr>
        <w:jc w:val="center"/>
        <w:rPr>
          <w:b/>
          <w:bCs/>
          <w:sz w:val="36"/>
          <w:szCs w:val="36"/>
        </w:rPr>
      </w:pPr>
      <w:r w:rsidRPr="00487BAA">
        <w:rPr>
          <w:b/>
          <w:bCs/>
          <w:sz w:val="36"/>
          <w:szCs w:val="36"/>
        </w:rPr>
        <w:t xml:space="preserve"> " Благоустрій населених пунктів Розвадівської  </w:t>
      </w:r>
    </w:p>
    <w:p w14:paraId="7300E9F0" w14:textId="4DB8D2B2" w:rsidR="00F265C5" w:rsidRPr="00487BAA" w:rsidRDefault="00F265C5" w:rsidP="00F265C5">
      <w:pPr>
        <w:jc w:val="center"/>
        <w:rPr>
          <w:b/>
          <w:bCs/>
          <w:sz w:val="36"/>
          <w:szCs w:val="36"/>
        </w:rPr>
      </w:pPr>
      <w:r w:rsidRPr="00487BAA">
        <w:rPr>
          <w:b/>
          <w:bCs/>
          <w:sz w:val="36"/>
          <w:szCs w:val="36"/>
        </w:rPr>
        <w:t xml:space="preserve"> </w:t>
      </w:r>
      <w:r w:rsidR="004D195A" w:rsidRPr="00487BAA">
        <w:rPr>
          <w:b/>
          <w:bCs/>
          <w:sz w:val="36"/>
          <w:szCs w:val="36"/>
        </w:rPr>
        <w:t>сільської ради на 2026</w:t>
      </w:r>
      <w:r w:rsidRPr="00487BAA">
        <w:rPr>
          <w:b/>
          <w:bCs/>
          <w:sz w:val="36"/>
          <w:szCs w:val="36"/>
        </w:rPr>
        <w:t xml:space="preserve"> рік"</w:t>
      </w:r>
    </w:p>
    <w:p w14:paraId="0DF56965" w14:textId="77777777" w:rsidR="00F265C5" w:rsidRPr="00487BAA" w:rsidRDefault="00F265C5" w:rsidP="00F265C5">
      <w:pPr>
        <w:jc w:val="center"/>
        <w:rPr>
          <w:b/>
          <w:bCs/>
          <w:sz w:val="36"/>
          <w:szCs w:val="36"/>
        </w:rPr>
      </w:pPr>
    </w:p>
    <w:p w14:paraId="1AD8F267" w14:textId="77777777" w:rsidR="00F265C5" w:rsidRPr="00487BAA" w:rsidRDefault="00F265C5" w:rsidP="00F265C5">
      <w:pPr>
        <w:jc w:val="center"/>
        <w:rPr>
          <w:b/>
          <w:bCs/>
          <w:sz w:val="36"/>
          <w:szCs w:val="36"/>
        </w:rPr>
      </w:pPr>
    </w:p>
    <w:p w14:paraId="30E15522" w14:textId="76D1247C" w:rsidR="00F265C5" w:rsidRPr="00487BAA" w:rsidRDefault="00F265C5" w:rsidP="00B134D1">
      <w:pPr>
        <w:rPr>
          <w:b/>
          <w:bCs/>
          <w:sz w:val="28"/>
          <w:szCs w:val="28"/>
        </w:rPr>
      </w:pPr>
    </w:p>
    <w:p w14:paraId="4F8BD37D" w14:textId="77777777" w:rsidR="00F265C5" w:rsidRPr="00487BAA" w:rsidRDefault="00F265C5" w:rsidP="00F265C5">
      <w:pPr>
        <w:jc w:val="center"/>
        <w:rPr>
          <w:b/>
          <w:bCs/>
          <w:sz w:val="28"/>
          <w:szCs w:val="28"/>
        </w:rPr>
      </w:pPr>
    </w:p>
    <w:p w14:paraId="423D4FF5" w14:textId="77777777" w:rsidR="00F265C5" w:rsidRPr="00487BAA" w:rsidRDefault="00F265C5" w:rsidP="00F265C5">
      <w:pPr>
        <w:jc w:val="center"/>
        <w:rPr>
          <w:b/>
          <w:bCs/>
          <w:sz w:val="28"/>
          <w:szCs w:val="28"/>
        </w:rPr>
      </w:pPr>
    </w:p>
    <w:p w14:paraId="3CDA78A6" w14:textId="0C2FFA3C" w:rsidR="00F265C5" w:rsidRPr="00487BAA" w:rsidRDefault="00F265C5" w:rsidP="00B134D1">
      <w:pPr>
        <w:rPr>
          <w:b/>
          <w:bCs/>
          <w:sz w:val="28"/>
          <w:szCs w:val="28"/>
        </w:rPr>
      </w:pPr>
    </w:p>
    <w:p w14:paraId="2453531F" w14:textId="5A409C34" w:rsidR="00F265C5" w:rsidRPr="00487BAA" w:rsidRDefault="00F265C5" w:rsidP="00F265C5">
      <w:pPr>
        <w:jc w:val="center"/>
        <w:rPr>
          <w:b/>
          <w:bCs/>
          <w:sz w:val="28"/>
          <w:szCs w:val="28"/>
        </w:rPr>
      </w:pPr>
    </w:p>
    <w:p w14:paraId="7BB54DCE" w14:textId="77777777" w:rsidR="00AD4387" w:rsidRPr="00487BAA" w:rsidRDefault="00AD4387" w:rsidP="00F265C5">
      <w:pPr>
        <w:jc w:val="center"/>
        <w:rPr>
          <w:b/>
          <w:bCs/>
          <w:sz w:val="28"/>
          <w:szCs w:val="28"/>
        </w:rPr>
      </w:pPr>
    </w:p>
    <w:p w14:paraId="2BA8856F" w14:textId="7DBBCD52" w:rsidR="00F265C5" w:rsidRPr="00487BAA" w:rsidRDefault="00F265C5" w:rsidP="00F265C5">
      <w:pPr>
        <w:rPr>
          <w:b/>
          <w:bCs/>
          <w:sz w:val="28"/>
          <w:szCs w:val="28"/>
        </w:rPr>
      </w:pPr>
      <w:r w:rsidRPr="00487BAA">
        <w:rPr>
          <w:b/>
          <w:bCs/>
          <w:sz w:val="28"/>
          <w:szCs w:val="28"/>
        </w:rPr>
        <w:t xml:space="preserve">                                                      </w:t>
      </w:r>
      <w:r w:rsidR="004D195A" w:rsidRPr="00487BAA">
        <w:rPr>
          <w:b/>
          <w:bCs/>
          <w:sz w:val="28"/>
          <w:szCs w:val="28"/>
        </w:rPr>
        <w:t xml:space="preserve">         </w:t>
      </w:r>
      <w:r w:rsidRPr="00487BAA">
        <w:rPr>
          <w:b/>
          <w:bCs/>
          <w:sz w:val="28"/>
          <w:szCs w:val="28"/>
        </w:rPr>
        <w:t xml:space="preserve"> с. Розвадів</w:t>
      </w:r>
    </w:p>
    <w:p w14:paraId="3F59D0F6" w14:textId="7576CCA5" w:rsidR="00F265C5" w:rsidRPr="00487BAA" w:rsidRDefault="00F265C5" w:rsidP="00F265C5">
      <w:pPr>
        <w:rPr>
          <w:b/>
          <w:bCs/>
          <w:sz w:val="28"/>
          <w:szCs w:val="28"/>
        </w:rPr>
      </w:pPr>
    </w:p>
    <w:p w14:paraId="162C72EA" w14:textId="2BC9D9A2" w:rsidR="00F265C5" w:rsidRPr="00487BAA" w:rsidRDefault="00F265C5" w:rsidP="00B134D1">
      <w:pPr>
        <w:jc w:val="center"/>
        <w:rPr>
          <w:b/>
          <w:sz w:val="28"/>
          <w:szCs w:val="28"/>
        </w:rPr>
      </w:pPr>
      <w:r w:rsidRPr="00487BAA">
        <w:rPr>
          <w:b/>
          <w:bCs/>
          <w:sz w:val="28"/>
          <w:szCs w:val="28"/>
        </w:rPr>
        <w:t xml:space="preserve"> </w:t>
      </w:r>
      <w:r w:rsidRPr="00487BAA">
        <w:rPr>
          <w:b/>
          <w:sz w:val="28"/>
          <w:szCs w:val="28"/>
        </w:rPr>
        <w:t>1. Мета програми</w:t>
      </w:r>
    </w:p>
    <w:p w14:paraId="424149C2" w14:textId="7B7EEEBC" w:rsidR="00F265C5" w:rsidRPr="00487BAA" w:rsidRDefault="00F265C5" w:rsidP="00F265C5">
      <w:pPr>
        <w:pStyle w:val="aa"/>
        <w:shd w:val="clear" w:color="auto" w:fill="FFFFFF"/>
        <w:spacing w:before="0" w:beforeAutospacing="0" w:after="0" w:afterAutospacing="0" w:line="270" w:lineRule="atLeast"/>
        <w:jc w:val="both"/>
        <w:textAlignment w:val="baseline"/>
      </w:pPr>
      <w:r w:rsidRPr="00487BAA">
        <w:t xml:space="preserve">        Метою програми “Благоустрій населених пунктів Розвадівської сільської ради на </w:t>
      </w:r>
      <w:r w:rsidR="00AD4387" w:rsidRPr="00487BAA">
        <w:t>2026</w:t>
      </w:r>
      <w:r w:rsidRPr="00487BAA">
        <w:t xml:space="preserve"> рік”, таких сіл як Пісочна, Держів, Надітичі, Черниця, Крупсько, Верин, Київець та Розвадів  є :</w:t>
      </w:r>
    </w:p>
    <w:p w14:paraId="5DB76DA5" w14:textId="77777777" w:rsidR="00F265C5" w:rsidRPr="00487BAA" w:rsidRDefault="00F265C5" w:rsidP="00F265C5">
      <w:pPr>
        <w:pStyle w:val="aa"/>
        <w:shd w:val="clear" w:color="auto" w:fill="FFFFFF"/>
        <w:spacing w:before="0" w:beforeAutospacing="0" w:after="0" w:afterAutospacing="0" w:line="270" w:lineRule="atLeast"/>
        <w:jc w:val="both"/>
        <w:textAlignment w:val="baseline"/>
      </w:pPr>
      <w:r w:rsidRPr="00487BAA">
        <w:t xml:space="preserve">   -  формування зовнішнього вигляду сіл, надання їм естетичного вигляду; </w:t>
      </w:r>
    </w:p>
    <w:p w14:paraId="60F6286F" w14:textId="77777777" w:rsidR="00F265C5" w:rsidRPr="00487BAA" w:rsidRDefault="00F265C5" w:rsidP="00F265C5">
      <w:pPr>
        <w:pStyle w:val="aa"/>
        <w:shd w:val="clear" w:color="auto" w:fill="FFFFFF"/>
        <w:spacing w:before="0" w:beforeAutospacing="0" w:after="0" w:afterAutospacing="0" w:line="270" w:lineRule="atLeast"/>
        <w:jc w:val="both"/>
        <w:textAlignment w:val="baseline"/>
      </w:pPr>
      <w:r w:rsidRPr="00487BAA">
        <w:t xml:space="preserve">   -  покращення умов проживання мешканців сіл; </w:t>
      </w:r>
    </w:p>
    <w:p w14:paraId="5E7A0DD4" w14:textId="77777777" w:rsidR="00F265C5" w:rsidRPr="00487BAA" w:rsidRDefault="00F265C5" w:rsidP="00F265C5">
      <w:pPr>
        <w:pStyle w:val="aa"/>
        <w:shd w:val="clear" w:color="auto" w:fill="FFFFFF"/>
        <w:spacing w:before="0" w:beforeAutospacing="0" w:after="0" w:afterAutospacing="0" w:line="270" w:lineRule="atLeast"/>
        <w:jc w:val="both"/>
        <w:textAlignment w:val="baseline"/>
      </w:pPr>
      <w:r w:rsidRPr="00487BAA">
        <w:t xml:space="preserve">   - покращення екологічного стану населених пунктів (</w:t>
      </w:r>
      <w:r w:rsidRPr="00487BAA">
        <w:rPr>
          <w:bdr w:val="none" w:sz="0" w:space="0" w:color="auto" w:frame="1"/>
        </w:rPr>
        <w:t>вирішення питань збирання, транспортування, утилізації побутових відходів та сміття і на цій основі покращення санітарного стану населених пунктів);</w:t>
      </w:r>
    </w:p>
    <w:p w14:paraId="0B716040" w14:textId="77777777" w:rsidR="00F265C5" w:rsidRPr="00487BAA" w:rsidRDefault="00F265C5" w:rsidP="00F265C5">
      <w:pPr>
        <w:pStyle w:val="aa"/>
        <w:shd w:val="clear" w:color="auto" w:fill="FFFFFF"/>
        <w:spacing w:before="0" w:beforeAutospacing="0" w:after="0" w:afterAutospacing="0" w:line="270" w:lineRule="atLeast"/>
        <w:jc w:val="both"/>
        <w:textAlignment w:val="baseline"/>
      </w:pPr>
      <w:r w:rsidRPr="00487BAA">
        <w:rPr>
          <w:bdr w:val="none" w:sz="0" w:space="0" w:color="auto" w:frame="1"/>
        </w:rPr>
        <w:t xml:space="preserve">    –  забезпечення освітлення вулиць в нічний час;</w:t>
      </w:r>
    </w:p>
    <w:p w14:paraId="17862FC0" w14:textId="77777777" w:rsidR="00F265C5" w:rsidRPr="00487BAA" w:rsidRDefault="00F265C5" w:rsidP="00F265C5">
      <w:pPr>
        <w:pStyle w:val="aa"/>
        <w:shd w:val="clear" w:color="auto" w:fill="FFFFFF"/>
        <w:spacing w:before="0" w:beforeAutospacing="0" w:after="0" w:afterAutospacing="0" w:line="270" w:lineRule="atLeast"/>
        <w:jc w:val="both"/>
        <w:textAlignment w:val="baseline"/>
      </w:pPr>
      <w:r w:rsidRPr="00487BAA">
        <w:rPr>
          <w:bdr w:val="none" w:sz="0" w:space="0" w:color="auto" w:frame="1"/>
        </w:rPr>
        <w:t xml:space="preserve">    –  забезпечення своєчасного обслуговування та  ремонту доріг;</w:t>
      </w:r>
    </w:p>
    <w:p w14:paraId="11E28A95" w14:textId="77777777" w:rsidR="00F265C5" w:rsidRPr="00487BAA" w:rsidRDefault="00F265C5" w:rsidP="00F265C5">
      <w:pPr>
        <w:pStyle w:val="aa"/>
        <w:shd w:val="clear" w:color="auto" w:fill="FFFFFF"/>
        <w:spacing w:before="0" w:beforeAutospacing="0" w:after="0" w:afterAutospacing="0" w:line="270" w:lineRule="atLeast"/>
        <w:jc w:val="both"/>
        <w:textAlignment w:val="baseline"/>
        <w:rPr>
          <w:bdr w:val="none" w:sz="0" w:space="0" w:color="auto" w:frame="1"/>
        </w:rPr>
      </w:pPr>
      <w:r w:rsidRPr="00487BAA">
        <w:rPr>
          <w:bdr w:val="none" w:sz="0" w:space="0" w:color="auto" w:frame="1"/>
        </w:rPr>
        <w:t xml:space="preserve">    –  впорядкування кладовищ в населених пунктах;</w:t>
      </w:r>
    </w:p>
    <w:p w14:paraId="3AEB2197" w14:textId="77777777" w:rsidR="00F265C5" w:rsidRPr="00487BAA" w:rsidRDefault="00F265C5" w:rsidP="00F265C5">
      <w:pPr>
        <w:pStyle w:val="aa"/>
        <w:shd w:val="clear" w:color="auto" w:fill="FFFFFF"/>
        <w:spacing w:before="0" w:beforeAutospacing="0" w:after="0" w:afterAutospacing="0" w:line="270" w:lineRule="atLeast"/>
        <w:jc w:val="both"/>
        <w:textAlignment w:val="baseline"/>
      </w:pPr>
      <w:r w:rsidRPr="00487BAA">
        <w:rPr>
          <w:rStyle w:val="apple-converted-space"/>
          <w:shd w:val="clear" w:color="auto" w:fill="FFFFFF"/>
        </w:rPr>
        <w:t> </w:t>
      </w:r>
      <w:r w:rsidRPr="00487BAA">
        <w:rPr>
          <w:shd w:val="clear" w:color="auto" w:fill="FFFFFF"/>
        </w:rPr>
        <w:t>Реалізація  даної Програми може  здійснюватись шляхом виконання таких робіт</w:t>
      </w:r>
      <w:r w:rsidRPr="00487BAA">
        <w:t>:</w:t>
      </w:r>
    </w:p>
    <w:p w14:paraId="69745ED1" w14:textId="77777777" w:rsidR="00F265C5" w:rsidRPr="00487BAA" w:rsidRDefault="00F265C5" w:rsidP="00F265C5">
      <w:r w:rsidRPr="00487BAA">
        <w:t xml:space="preserve"> - Вирівнювання поверхонь доріг трактором (лопата),</w:t>
      </w:r>
    </w:p>
    <w:p w14:paraId="30666446" w14:textId="77777777" w:rsidR="00F265C5" w:rsidRPr="00487BAA" w:rsidRDefault="00F265C5" w:rsidP="00F265C5">
      <w:r w:rsidRPr="00487BAA">
        <w:t xml:space="preserve">             підсипка щебенем, </w:t>
      </w:r>
    </w:p>
    <w:p w14:paraId="63219DEE" w14:textId="77777777" w:rsidR="00F265C5" w:rsidRPr="00487BAA" w:rsidRDefault="00F265C5" w:rsidP="00F265C5">
      <w:r w:rsidRPr="00487BAA">
        <w:t xml:space="preserve">             вирівнювання поверхні.</w:t>
      </w:r>
    </w:p>
    <w:p w14:paraId="1BB49EC3" w14:textId="77777777" w:rsidR="00F265C5" w:rsidRPr="00487BAA" w:rsidRDefault="00F265C5" w:rsidP="00F265C5">
      <w:r w:rsidRPr="00487BAA">
        <w:t xml:space="preserve">  -  Прогортання снігу, розчищення доріг від снігу.</w:t>
      </w:r>
    </w:p>
    <w:p w14:paraId="7B3B5682" w14:textId="77777777" w:rsidR="00F265C5" w:rsidRPr="00487BAA" w:rsidRDefault="00F265C5" w:rsidP="00F265C5">
      <w:r w:rsidRPr="00487BAA">
        <w:t xml:space="preserve">  -  Підсипка доріг піском в зимовий період.</w:t>
      </w:r>
    </w:p>
    <w:p w14:paraId="2E72B7DB" w14:textId="77777777" w:rsidR="00F265C5" w:rsidRPr="00487BAA" w:rsidRDefault="00F265C5" w:rsidP="00F265C5">
      <w:r w:rsidRPr="00487BAA">
        <w:t xml:space="preserve">  -  Викошування обочин доріг.</w:t>
      </w:r>
    </w:p>
    <w:p w14:paraId="02042581" w14:textId="77777777" w:rsidR="00F265C5" w:rsidRPr="00487BAA" w:rsidRDefault="00F265C5" w:rsidP="00F265C5">
      <w:r w:rsidRPr="00487BAA">
        <w:t xml:space="preserve">  -  Чистка водостічних каналів.</w:t>
      </w:r>
    </w:p>
    <w:p w14:paraId="741F6A47" w14:textId="77777777" w:rsidR="00F265C5" w:rsidRPr="00487BAA" w:rsidRDefault="00F265C5" w:rsidP="00F265C5">
      <w:r w:rsidRPr="00487BAA">
        <w:t>-    Очистка ровів для відведення дощових вод.</w:t>
      </w:r>
    </w:p>
    <w:p w14:paraId="743D0A45" w14:textId="77777777" w:rsidR="00F265C5" w:rsidRPr="00487BAA" w:rsidRDefault="00F265C5" w:rsidP="00F265C5">
      <w:r w:rsidRPr="00487BAA">
        <w:t xml:space="preserve">  -  Обкошування дитячих і спортивних майданчиків, парків, автобусних зупинок та інших          об’єктів благоустрою.</w:t>
      </w:r>
    </w:p>
    <w:p w14:paraId="64C00029" w14:textId="77777777" w:rsidR="00F265C5" w:rsidRPr="00487BAA" w:rsidRDefault="00F265C5" w:rsidP="00F265C5">
      <w:r w:rsidRPr="00487BAA">
        <w:t xml:space="preserve">  -  Вирізання та вирубування чагарників на території ОТГ.</w:t>
      </w:r>
    </w:p>
    <w:p w14:paraId="34D311EB" w14:textId="77777777" w:rsidR="00F265C5" w:rsidRPr="00487BAA" w:rsidRDefault="00F265C5" w:rsidP="00F265C5">
      <w:r w:rsidRPr="00487BAA">
        <w:t xml:space="preserve">  - Обрізання гілок дерев та зрізання аварійних дерев.</w:t>
      </w:r>
    </w:p>
    <w:p w14:paraId="206322DD" w14:textId="77777777" w:rsidR="00F265C5" w:rsidRPr="00487BAA" w:rsidRDefault="00F265C5" w:rsidP="00F265C5">
      <w:r w:rsidRPr="00487BAA">
        <w:t xml:space="preserve">  - Прибирання зупинок, дитячих та спортивних майданчиків, обочин доріг та вивезення сміття на утилізацію.</w:t>
      </w:r>
    </w:p>
    <w:p w14:paraId="163D3E7F" w14:textId="77777777" w:rsidR="00F265C5" w:rsidRPr="00487BAA" w:rsidRDefault="00F265C5" w:rsidP="00F265C5">
      <w:r w:rsidRPr="00487BAA">
        <w:t xml:space="preserve">  -  Скошування бур’янів на території ОТГ.</w:t>
      </w:r>
    </w:p>
    <w:p w14:paraId="4693492E" w14:textId="77777777" w:rsidR="00F265C5" w:rsidRPr="00487BAA" w:rsidRDefault="00F265C5" w:rsidP="00F265C5">
      <w:r w:rsidRPr="00487BAA">
        <w:t xml:space="preserve">  -  Миття, очищення від реклами, фарбування та поточний ремонт автобусних зупинок.</w:t>
      </w:r>
    </w:p>
    <w:p w14:paraId="1B6B48A6" w14:textId="77777777" w:rsidR="00F265C5" w:rsidRPr="00487BAA" w:rsidRDefault="00F265C5" w:rsidP="00F265C5">
      <w:r w:rsidRPr="00487BAA">
        <w:t xml:space="preserve">  -  Поточний ремонт дитячих та спортивних майданчиків.</w:t>
      </w:r>
    </w:p>
    <w:p w14:paraId="7DCEC119" w14:textId="77777777" w:rsidR="00F265C5" w:rsidRPr="00487BAA" w:rsidRDefault="00F265C5" w:rsidP="00F265C5">
      <w:r w:rsidRPr="00487BAA">
        <w:t xml:space="preserve">  - Очищення та миття дорожніх знаків.</w:t>
      </w:r>
    </w:p>
    <w:p w14:paraId="7FD2D024" w14:textId="77777777" w:rsidR="00F265C5" w:rsidRPr="00487BAA" w:rsidRDefault="00F265C5" w:rsidP="00F265C5">
      <w:r w:rsidRPr="00487BAA">
        <w:t xml:space="preserve">  - Миття, фарбування і ремонт паркових лавок.</w:t>
      </w:r>
    </w:p>
    <w:p w14:paraId="55880337" w14:textId="77777777" w:rsidR="00F265C5" w:rsidRPr="00487BAA" w:rsidRDefault="00F265C5" w:rsidP="00F265C5">
      <w:r w:rsidRPr="00487BAA">
        <w:t xml:space="preserve">  - Фарбування та поточний ремонт містків.</w:t>
      </w:r>
    </w:p>
    <w:p w14:paraId="5DF044D9" w14:textId="77777777" w:rsidR="00F265C5" w:rsidRPr="00487BAA" w:rsidRDefault="00F265C5" w:rsidP="00F265C5">
      <w:r w:rsidRPr="00487BAA">
        <w:t xml:space="preserve">  - Очищення опор вуличного освітлення від реклами.</w:t>
      </w:r>
    </w:p>
    <w:p w14:paraId="658E19F0" w14:textId="77777777" w:rsidR="00F265C5" w:rsidRPr="00487BAA" w:rsidRDefault="00F265C5" w:rsidP="00F265C5">
      <w:r w:rsidRPr="00487BAA">
        <w:lastRenderedPageBreak/>
        <w:t xml:space="preserve">  - Санітарне очищення кладовищ.</w:t>
      </w:r>
    </w:p>
    <w:p w14:paraId="1785F59D" w14:textId="77777777" w:rsidR="00F265C5" w:rsidRPr="00487BAA" w:rsidRDefault="00F265C5" w:rsidP="00F265C5">
      <w:r w:rsidRPr="00487BAA">
        <w:t xml:space="preserve">  -  Поточний та капітальний ремонт дорожнього покриття (бруківка).</w:t>
      </w:r>
    </w:p>
    <w:p w14:paraId="092C5152" w14:textId="77777777" w:rsidR="00F265C5" w:rsidRPr="00487BAA" w:rsidRDefault="00F265C5" w:rsidP="00F265C5">
      <w:r w:rsidRPr="00487BAA">
        <w:t xml:space="preserve">  - Поточний та капітальний ремонт огорожі кладовищ та інших об’єктів.</w:t>
      </w:r>
    </w:p>
    <w:p w14:paraId="04385CA2" w14:textId="77777777" w:rsidR="00F265C5" w:rsidRPr="00487BAA" w:rsidRDefault="00F265C5" w:rsidP="00F265C5">
      <w:r w:rsidRPr="00487BAA">
        <w:t xml:space="preserve">  - Копання траншей та інші види земляних робіт. </w:t>
      </w:r>
    </w:p>
    <w:p w14:paraId="01465BEB" w14:textId="77777777" w:rsidR="00F265C5" w:rsidRPr="00487BAA" w:rsidRDefault="00F265C5" w:rsidP="00F265C5">
      <w:r w:rsidRPr="00487BAA">
        <w:t xml:space="preserve">  -  Послуги з вивезення, розміщення та захоронення  ТПВ з неселених пунктів ОТГ.</w:t>
      </w:r>
    </w:p>
    <w:p w14:paraId="0340E82B" w14:textId="77777777" w:rsidR="00F265C5" w:rsidRPr="00487BAA" w:rsidRDefault="00F265C5" w:rsidP="00F265C5">
      <w:r w:rsidRPr="00487BAA">
        <w:t xml:space="preserve">  - Послуги з грейдерування доріг неселених пунктів ОТГ.</w:t>
      </w:r>
    </w:p>
    <w:p w14:paraId="6C176A06" w14:textId="77777777" w:rsidR="00F265C5" w:rsidRPr="00487BAA" w:rsidRDefault="00F265C5" w:rsidP="00F265C5">
      <w:r w:rsidRPr="00487BAA">
        <w:t xml:space="preserve">  -  Поточний та капітальний ремонт ремонт вуличного освітлення населених пунктів ОТГ.</w:t>
      </w:r>
    </w:p>
    <w:p w14:paraId="594B5A8E" w14:textId="77777777" w:rsidR="00F265C5" w:rsidRPr="00487BAA" w:rsidRDefault="00F265C5" w:rsidP="00F265C5">
      <w:r w:rsidRPr="00487BAA">
        <w:t xml:space="preserve">  - Оплата електроенергії по вуличному освітленню.</w:t>
      </w:r>
    </w:p>
    <w:p w14:paraId="3ADDDA2B" w14:textId="77777777" w:rsidR="00F265C5" w:rsidRPr="00487BAA" w:rsidRDefault="00F265C5" w:rsidP="00F265C5">
      <w:r w:rsidRPr="00487BAA">
        <w:t xml:space="preserve">  - Обслуговування вуличного освітлення (заміна лампочок). </w:t>
      </w:r>
    </w:p>
    <w:p w14:paraId="6C0782A1" w14:textId="77777777" w:rsidR="00F265C5" w:rsidRPr="00487BAA" w:rsidRDefault="00F265C5" w:rsidP="00F265C5">
      <w:r w:rsidRPr="00487BAA">
        <w:t xml:space="preserve">  - Послуги по повірці та заміна електролічильників вуличного освітлення.</w:t>
      </w:r>
    </w:p>
    <w:p w14:paraId="772B409D" w14:textId="77777777" w:rsidR="00F265C5" w:rsidRPr="00487BAA" w:rsidRDefault="00F265C5" w:rsidP="00F265C5">
      <w:pPr>
        <w:pStyle w:val="aa"/>
      </w:pPr>
      <w:r w:rsidRPr="00487BAA">
        <w:t>Реалізація  даної Програми може  здійснюватись шляхом придбання :</w:t>
      </w:r>
    </w:p>
    <w:p w14:paraId="515AB70D" w14:textId="77777777" w:rsidR="00F265C5" w:rsidRPr="00487BAA" w:rsidRDefault="00F265C5" w:rsidP="00087BCD">
      <w:pPr>
        <w:pStyle w:val="aa"/>
        <w:numPr>
          <w:ilvl w:val="0"/>
          <w:numId w:val="7"/>
        </w:numPr>
        <w:spacing w:before="0" w:beforeAutospacing="0" w:after="0" w:afterAutospacing="0"/>
      </w:pPr>
      <w:r w:rsidRPr="00487BAA">
        <w:t>Електролампочок для вуличного освітлення;</w:t>
      </w:r>
    </w:p>
    <w:p w14:paraId="202D5CD8" w14:textId="77777777" w:rsidR="00F265C5" w:rsidRPr="00487BAA" w:rsidRDefault="00F265C5" w:rsidP="00087BCD">
      <w:pPr>
        <w:pStyle w:val="aa"/>
        <w:numPr>
          <w:ilvl w:val="0"/>
          <w:numId w:val="7"/>
        </w:numPr>
        <w:spacing w:before="0" w:beforeAutospacing="0" w:after="0" w:afterAutospacing="0"/>
      </w:pPr>
      <w:r w:rsidRPr="00487BAA">
        <w:t>Контейнерів для збору пластику;</w:t>
      </w:r>
    </w:p>
    <w:p w14:paraId="074F8C42" w14:textId="77777777" w:rsidR="00F265C5" w:rsidRPr="00487BAA" w:rsidRDefault="00F265C5" w:rsidP="00087BCD">
      <w:pPr>
        <w:pStyle w:val="aa"/>
        <w:numPr>
          <w:ilvl w:val="0"/>
          <w:numId w:val="7"/>
        </w:numPr>
        <w:spacing w:before="0" w:beforeAutospacing="0" w:after="0" w:afterAutospacing="0"/>
      </w:pPr>
      <w:r w:rsidRPr="00487BAA">
        <w:t>Контейнерів для побутових відходів жителів громади;</w:t>
      </w:r>
    </w:p>
    <w:p w14:paraId="11C485E3" w14:textId="77777777" w:rsidR="00F265C5" w:rsidRPr="00487BAA" w:rsidRDefault="00F265C5" w:rsidP="00087BCD">
      <w:pPr>
        <w:pStyle w:val="aa"/>
        <w:numPr>
          <w:ilvl w:val="0"/>
          <w:numId w:val="7"/>
        </w:numPr>
        <w:spacing w:before="0" w:beforeAutospacing="0" w:after="0" w:afterAutospacing="0"/>
      </w:pPr>
      <w:r w:rsidRPr="00487BAA">
        <w:t>Механічні таймери вуличного освітлення;</w:t>
      </w:r>
    </w:p>
    <w:p w14:paraId="3B511B00" w14:textId="77777777" w:rsidR="00F265C5" w:rsidRPr="00487BAA" w:rsidRDefault="00F265C5" w:rsidP="00087BCD">
      <w:pPr>
        <w:pStyle w:val="aa"/>
        <w:numPr>
          <w:ilvl w:val="0"/>
          <w:numId w:val="7"/>
        </w:numPr>
        <w:spacing w:before="0" w:beforeAutospacing="0" w:after="0" w:afterAutospacing="0"/>
      </w:pPr>
      <w:r w:rsidRPr="00487BAA">
        <w:t xml:space="preserve">Будівельних товарів (іменних табличок та кріплень-підставок для іменних табличок) для вшанування пам’яті Загиблих Захисників України; </w:t>
      </w:r>
    </w:p>
    <w:p w14:paraId="3185980E" w14:textId="77777777" w:rsidR="00F265C5" w:rsidRPr="00487BAA" w:rsidRDefault="00F265C5" w:rsidP="00087BCD">
      <w:pPr>
        <w:pStyle w:val="aa"/>
        <w:numPr>
          <w:ilvl w:val="0"/>
          <w:numId w:val="7"/>
        </w:numPr>
        <w:spacing w:before="0" w:beforeAutospacing="0" w:after="0" w:afterAutospacing="0"/>
      </w:pPr>
      <w:r w:rsidRPr="00487BAA">
        <w:t>Господарських товарів та інвентарю;</w:t>
      </w:r>
    </w:p>
    <w:p w14:paraId="6D272EBE" w14:textId="77777777" w:rsidR="00F265C5" w:rsidRPr="00487BAA" w:rsidRDefault="00F265C5" w:rsidP="00087BCD">
      <w:pPr>
        <w:pStyle w:val="aa"/>
        <w:numPr>
          <w:ilvl w:val="0"/>
          <w:numId w:val="7"/>
        </w:numPr>
        <w:spacing w:before="0" w:beforeAutospacing="0" w:after="0" w:afterAutospacing="0"/>
      </w:pPr>
      <w:r w:rsidRPr="00487BAA">
        <w:t>Придбання паливно-мастильних матеріалів для роботи автотранспорту (техніки);</w:t>
      </w:r>
    </w:p>
    <w:p w14:paraId="1339312D" w14:textId="77777777" w:rsidR="00F265C5" w:rsidRPr="00487BAA" w:rsidRDefault="00F265C5" w:rsidP="00087BCD">
      <w:pPr>
        <w:pStyle w:val="aa"/>
        <w:numPr>
          <w:ilvl w:val="0"/>
          <w:numId w:val="7"/>
        </w:numPr>
        <w:spacing w:before="0" w:beforeAutospacing="0" w:after="0" w:afterAutospacing="0"/>
      </w:pPr>
      <w:r w:rsidRPr="00487BAA">
        <w:t>Дитячих майданчиків, лавочок, гойдалок, паркових світильників, урн для сміття та ін.;</w:t>
      </w:r>
    </w:p>
    <w:p w14:paraId="14205275" w14:textId="77777777" w:rsidR="00F265C5" w:rsidRPr="00487BAA" w:rsidRDefault="00F265C5" w:rsidP="00087BCD">
      <w:pPr>
        <w:pStyle w:val="aa"/>
        <w:numPr>
          <w:ilvl w:val="0"/>
          <w:numId w:val="7"/>
        </w:numPr>
        <w:spacing w:before="0" w:beforeAutospacing="0" w:after="0" w:afterAutospacing="0"/>
      </w:pPr>
      <w:r w:rsidRPr="00487BAA">
        <w:t>Вказівних знаків.</w:t>
      </w:r>
    </w:p>
    <w:p w14:paraId="37081471" w14:textId="77777777" w:rsidR="00F265C5" w:rsidRPr="00487BAA" w:rsidRDefault="00F265C5" w:rsidP="00F265C5">
      <w:pPr>
        <w:pStyle w:val="aa"/>
        <w:shd w:val="clear" w:color="auto" w:fill="FFFFFF"/>
        <w:spacing w:before="0" w:beforeAutospacing="0" w:after="0" w:afterAutospacing="0" w:line="270" w:lineRule="atLeast"/>
        <w:jc w:val="both"/>
        <w:textAlignment w:val="baseline"/>
        <w:rPr>
          <w:rFonts w:ascii="Arial" w:hAnsi="Arial" w:cs="Arial"/>
        </w:rPr>
      </w:pPr>
    </w:p>
    <w:p w14:paraId="4C0506E5" w14:textId="77777777" w:rsidR="00F265C5" w:rsidRPr="00487BAA" w:rsidRDefault="00F265C5" w:rsidP="00F265C5">
      <w:pPr>
        <w:spacing w:line="480" w:lineRule="auto"/>
        <w:rPr>
          <w:b/>
          <w:sz w:val="28"/>
          <w:szCs w:val="28"/>
        </w:rPr>
      </w:pPr>
      <w:r w:rsidRPr="00487BAA">
        <w:rPr>
          <w:sz w:val="28"/>
          <w:szCs w:val="28"/>
        </w:rPr>
        <w:t xml:space="preserve">                                 </w:t>
      </w:r>
      <w:r w:rsidRPr="00487BAA">
        <w:rPr>
          <w:b/>
          <w:sz w:val="28"/>
          <w:szCs w:val="28"/>
        </w:rPr>
        <w:t>2. Фінансове забезпечення.</w:t>
      </w:r>
    </w:p>
    <w:p w14:paraId="77E662D8" w14:textId="77777777" w:rsidR="00F265C5" w:rsidRPr="00487BAA" w:rsidRDefault="00F265C5" w:rsidP="00F265C5">
      <w:pPr>
        <w:ind w:firstLine="709"/>
        <w:jc w:val="both"/>
      </w:pPr>
      <w:r w:rsidRPr="00487BAA">
        <w:rPr>
          <w:sz w:val="28"/>
          <w:szCs w:val="28"/>
        </w:rPr>
        <w:t>2</w:t>
      </w:r>
      <w:r w:rsidRPr="00487BAA">
        <w:t>.1.Основним засновником програми “</w:t>
      </w:r>
      <w:r w:rsidRPr="00487BAA">
        <w:rPr>
          <w:rFonts w:cs="Times New Roman"/>
        </w:rPr>
        <w:t>Благоустрій населених пунктів Розвадівської сільської ради на 2023-2024 роки</w:t>
      </w:r>
      <w:r w:rsidRPr="00487BAA">
        <w:t>” є Розвадівська сільська рада.</w:t>
      </w:r>
    </w:p>
    <w:p w14:paraId="5C6AE8A3" w14:textId="77777777" w:rsidR="00F265C5" w:rsidRPr="00487BAA" w:rsidRDefault="00F265C5" w:rsidP="00F265C5">
      <w:pPr>
        <w:pStyle w:val="aa"/>
        <w:shd w:val="clear" w:color="auto" w:fill="FFFFFF"/>
        <w:spacing w:before="0" w:beforeAutospacing="0" w:after="300" w:afterAutospacing="0"/>
        <w:textAlignment w:val="baseline"/>
      </w:pPr>
      <w:r w:rsidRPr="00487BAA">
        <w:rPr>
          <w:rFonts w:ascii="Arial" w:hAnsi="Arial" w:cs="Arial"/>
          <w:sz w:val="20"/>
          <w:szCs w:val="20"/>
        </w:rPr>
        <w:t xml:space="preserve">          </w:t>
      </w:r>
      <w:r w:rsidRPr="00487BAA">
        <w:t>2.2 Фінансове забезпечення Програми здійснюватиметься відповідно до законодавства за рахунок коштів сільського бюджету, інших джерел, не заборонених законодавством.</w:t>
      </w:r>
    </w:p>
    <w:p w14:paraId="0C6B8BE9" w14:textId="42E5C363" w:rsidR="00F265C5" w:rsidRPr="00487BAA" w:rsidRDefault="00F265C5" w:rsidP="00F265C5">
      <w:pPr>
        <w:pStyle w:val="aa"/>
        <w:shd w:val="clear" w:color="auto" w:fill="FFFFFF"/>
        <w:spacing w:before="0" w:beforeAutospacing="0" w:after="300" w:afterAutospacing="0"/>
        <w:jc w:val="both"/>
        <w:textAlignment w:val="baseline"/>
      </w:pPr>
      <w:r w:rsidRPr="00487BAA">
        <w:t xml:space="preserve">       2.3  Загальний обсяг фінансування на </w:t>
      </w:r>
      <w:r w:rsidR="00AD4387" w:rsidRPr="00487BAA">
        <w:t>2026</w:t>
      </w:r>
      <w:r w:rsidRPr="00487BAA">
        <w:t xml:space="preserve"> рік згідно даної Програми становить </w:t>
      </w:r>
    </w:p>
    <w:p w14:paraId="14E32331" w14:textId="77BDEA41" w:rsidR="00F265C5" w:rsidRPr="00487BAA" w:rsidRDefault="00AD4387" w:rsidP="00F265C5">
      <w:pPr>
        <w:pStyle w:val="aa"/>
        <w:shd w:val="clear" w:color="auto" w:fill="FFFFFF"/>
        <w:spacing w:before="0" w:beforeAutospacing="0" w:after="300" w:afterAutospacing="0"/>
        <w:jc w:val="both"/>
        <w:textAlignment w:val="baseline"/>
      </w:pPr>
      <w:r w:rsidRPr="00487BAA">
        <w:rPr>
          <w:b/>
          <w:i/>
          <w:sz w:val="28"/>
          <w:szCs w:val="28"/>
        </w:rPr>
        <w:t>5 400 000</w:t>
      </w:r>
      <w:r w:rsidR="00F265C5" w:rsidRPr="00487BAA">
        <w:rPr>
          <w:b/>
          <w:i/>
          <w:sz w:val="28"/>
          <w:szCs w:val="28"/>
        </w:rPr>
        <w:t>,00</w:t>
      </w:r>
      <w:r w:rsidR="00F265C5" w:rsidRPr="00487BAA">
        <w:t xml:space="preserve">  гривень.</w:t>
      </w:r>
    </w:p>
    <w:p w14:paraId="68C9D575" w14:textId="0788F63A" w:rsidR="00F265C5" w:rsidRPr="00487BAA" w:rsidRDefault="00F265C5" w:rsidP="00F265C5">
      <w:pPr>
        <w:pStyle w:val="aa"/>
        <w:shd w:val="clear" w:color="auto" w:fill="FFFFFF"/>
        <w:spacing w:before="0" w:beforeAutospacing="0" w:after="0" w:afterAutospacing="0"/>
        <w:jc w:val="both"/>
        <w:textAlignment w:val="baseline"/>
      </w:pPr>
      <w:r w:rsidRPr="00487BAA">
        <w:rPr>
          <w:rFonts w:ascii="Arial" w:hAnsi="Arial" w:cs="Arial"/>
          <w:sz w:val="20"/>
          <w:szCs w:val="20"/>
        </w:rPr>
        <w:t xml:space="preserve">   </w:t>
      </w:r>
      <w:r w:rsidRPr="00487BAA">
        <w:rPr>
          <w:bdr w:val="none" w:sz="0" w:space="0" w:color="auto" w:frame="1"/>
        </w:rPr>
        <w:t xml:space="preserve">Фінансування </w:t>
      </w:r>
      <w:r w:rsidR="00AD4387" w:rsidRPr="00487BAA">
        <w:rPr>
          <w:bdr w:val="none" w:sz="0" w:space="0" w:color="auto" w:frame="1"/>
        </w:rPr>
        <w:t>на 2026</w:t>
      </w:r>
      <w:r w:rsidRPr="00487BAA">
        <w:rPr>
          <w:bdr w:val="none" w:sz="0" w:space="0" w:color="auto" w:frame="1"/>
        </w:rPr>
        <w:t xml:space="preserve"> рік може бути збільшено за рахунок додатково виділених коштів з бюджету сільської ради при прийняті бюджету та у зв’язку з внесенням змін до показників сільського бюджету.</w:t>
      </w:r>
    </w:p>
    <w:p w14:paraId="220ECE5C" w14:textId="77777777" w:rsidR="00F265C5" w:rsidRPr="00487BAA" w:rsidRDefault="00F265C5" w:rsidP="00F265C5">
      <w:pPr>
        <w:pStyle w:val="aa"/>
        <w:shd w:val="clear" w:color="auto" w:fill="FFFFFF"/>
        <w:spacing w:before="0" w:beforeAutospacing="0" w:after="0" w:afterAutospacing="0"/>
        <w:jc w:val="both"/>
        <w:textAlignment w:val="baseline"/>
      </w:pPr>
      <w:r w:rsidRPr="00487BAA">
        <w:rPr>
          <w:bdr w:val="none" w:sz="0" w:space="0" w:color="auto" w:frame="1"/>
        </w:rPr>
        <w:t> </w:t>
      </w:r>
    </w:p>
    <w:p w14:paraId="2D0F65A2" w14:textId="77777777" w:rsidR="00F265C5" w:rsidRPr="00487BAA" w:rsidRDefault="00F265C5" w:rsidP="00F265C5">
      <w:pPr>
        <w:ind w:firstLine="709"/>
        <w:jc w:val="both"/>
      </w:pPr>
    </w:p>
    <w:p w14:paraId="42BAB2E5" w14:textId="23E023E5" w:rsidR="00F265C5" w:rsidRPr="00487BAA" w:rsidRDefault="00F265C5" w:rsidP="00F265C5">
      <w:pPr>
        <w:pStyle w:val="aa"/>
        <w:shd w:val="clear" w:color="auto" w:fill="FFFFFF"/>
        <w:spacing w:before="0" w:beforeAutospacing="0" w:after="150" w:afterAutospacing="0" w:line="300" w:lineRule="atLeast"/>
        <w:jc w:val="center"/>
        <w:rPr>
          <w:b/>
          <w:sz w:val="28"/>
          <w:szCs w:val="28"/>
        </w:rPr>
      </w:pPr>
      <w:r w:rsidRPr="00487BAA">
        <w:rPr>
          <w:b/>
          <w:sz w:val="28"/>
          <w:szCs w:val="28"/>
        </w:rPr>
        <w:t>3.  Перелік завдань, заходів та показників “Благоустрій населених пунктів</w:t>
      </w:r>
      <w:r w:rsidRPr="00487BAA">
        <w:rPr>
          <w:b/>
        </w:rPr>
        <w:t xml:space="preserve"> </w:t>
      </w:r>
      <w:r w:rsidRPr="00487BAA">
        <w:rPr>
          <w:b/>
          <w:sz w:val="28"/>
          <w:szCs w:val="28"/>
        </w:rPr>
        <w:t xml:space="preserve">Розвадівської сільської ради на </w:t>
      </w:r>
      <w:r w:rsidR="00AD4387" w:rsidRPr="00487BAA">
        <w:rPr>
          <w:b/>
          <w:sz w:val="28"/>
          <w:szCs w:val="28"/>
        </w:rPr>
        <w:t>2026</w:t>
      </w:r>
      <w:r w:rsidRPr="00487BAA">
        <w:rPr>
          <w:b/>
          <w:sz w:val="28"/>
          <w:szCs w:val="28"/>
        </w:rPr>
        <w:t xml:space="preserve"> рік”</w:t>
      </w:r>
    </w:p>
    <w:p w14:paraId="0F6DDA21" w14:textId="77777777" w:rsidR="00F265C5" w:rsidRPr="00487BAA" w:rsidRDefault="00F265C5" w:rsidP="00F265C5">
      <w:pPr>
        <w:pStyle w:val="aa"/>
        <w:shd w:val="clear" w:color="auto" w:fill="FFFFFF"/>
        <w:spacing w:before="0" w:beforeAutospacing="0" w:after="150" w:afterAutospacing="0" w:line="300" w:lineRule="atLeast"/>
        <w:jc w:val="center"/>
        <w:rPr>
          <w:b/>
          <w:sz w:val="28"/>
          <w:szCs w:val="28"/>
        </w:rPr>
      </w:pPr>
    </w:p>
    <w:tbl>
      <w:tblPr>
        <w:tblW w:w="10005" w:type="dxa"/>
        <w:tblBorders>
          <w:top w:val="inset" w:sz="8" w:space="0" w:color="auto"/>
          <w:left w:val="inset" w:sz="8" w:space="0" w:color="auto"/>
          <w:bottom w:val="inset" w:sz="8" w:space="0" w:color="auto"/>
          <w:right w:val="inset" w:sz="8" w:space="0" w:color="auto"/>
        </w:tblBorders>
        <w:tblCellMar>
          <w:top w:w="15" w:type="dxa"/>
          <w:left w:w="15" w:type="dxa"/>
          <w:bottom w:w="15" w:type="dxa"/>
          <w:right w:w="15" w:type="dxa"/>
        </w:tblCellMar>
        <w:tblLook w:val="0000" w:firstRow="0" w:lastRow="0" w:firstColumn="0" w:lastColumn="0" w:noHBand="0" w:noVBand="0"/>
      </w:tblPr>
      <w:tblGrid>
        <w:gridCol w:w="458"/>
        <w:gridCol w:w="2598"/>
        <w:gridCol w:w="1444"/>
        <w:gridCol w:w="1704"/>
        <w:gridCol w:w="1503"/>
        <w:gridCol w:w="2298"/>
      </w:tblGrid>
      <w:tr w:rsidR="00487BAA" w:rsidRPr="00487BAA" w14:paraId="4E5188B5" w14:textId="77777777" w:rsidTr="001E41AE">
        <w:trPr>
          <w:trHeight w:val="1467"/>
        </w:trPr>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455DCCA" w14:textId="77777777" w:rsidR="00F265C5" w:rsidRPr="00487BAA" w:rsidRDefault="00F265C5" w:rsidP="001E41AE">
            <w:pPr>
              <w:spacing w:after="160"/>
              <w:jc w:val="center"/>
              <w:rPr>
                <w:rFonts w:cs="Times New Roman"/>
              </w:rPr>
            </w:pPr>
            <w:r w:rsidRPr="00487BAA">
              <w:rPr>
                <w:rFonts w:cs="Times New Roman"/>
              </w:rPr>
              <w:t>№ з/п</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D03D8B8" w14:textId="77777777" w:rsidR="00F265C5" w:rsidRPr="00487BAA" w:rsidRDefault="00F265C5" w:rsidP="001E41AE">
            <w:pPr>
              <w:spacing w:after="160"/>
              <w:jc w:val="center"/>
              <w:rPr>
                <w:rFonts w:cs="Times New Roman"/>
              </w:rPr>
            </w:pPr>
            <w:r w:rsidRPr="00487BAA">
              <w:rPr>
                <w:rFonts w:cs="Times New Roman"/>
              </w:rPr>
              <w:t>Назва завдання</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79DF28B" w14:textId="77777777" w:rsidR="00F265C5" w:rsidRPr="00487BAA" w:rsidRDefault="00F265C5" w:rsidP="001E41AE">
            <w:pPr>
              <w:spacing w:after="160"/>
              <w:jc w:val="center"/>
              <w:rPr>
                <w:rFonts w:cs="Times New Roman"/>
              </w:rPr>
            </w:pPr>
            <w:r w:rsidRPr="00487BAA">
              <w:rPr>
                <w:rFonts w:cs="Times New Roman"/>
              </w:rPr>
              <w:t>Строк виконання заходу, показника</w:t>
            </w:r>
          </w:p>
        </w:tc>
        <w:tc>
          <w:tcPr>
            <w:tcW w:w="1704"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116EA753" w14:textId="77777777" w:rsidR="00F265C5" w:rsidRPr="00487BAA" w:rsidRDefault="00F265C5" w:rsidP="001E41AE">
            <w:pPr>
              <w:spacing w:after="160"/>
              <w:jc w:val="center"/>
              <w:rPr>
                <w:rFonts w:cs="Times New Roman"/>
              </w:rPr>
            </w:pPr>
            <w:r w:rsidRPr="00487BAA">
              <w:rPr>
                <w:rFonts w:cs="Times New Roman"/>
              </w:rPr>
              <w:t>Виконавці заходу</w:t>
            </w:r>
          </w:p>
        </w:tc>
        <w:tc>
          <w:tcPr>
            <w:tcW w:w="1503" w:type="dxa"/>
            <w:tcBorders>
              <w:top w:val="single" w:sz="4" w:space="0" w:color="auto"/>
              <w:left w:val="outset" w:sz="8" w:space="0" w:color="auto"/>
              <w:bottom w:val="single" w:sz="4" w:space="0" w:color="auto"/>
              <w:right w:val="outset" w:sz="8" w:space="0" w:color="auto"/>
            </w:tcBorders>
            <w:shd w:val="clear" w:color="auto" w:fill="auto"/>
            <w:tcMar>
              <w:top w:w="30" w:type="dxa"/>
              <w:left w:w="30" w:type="dxa"/>
              <w:bottom w:w="30" w:type="dxa"/>
              <w:right w:w="30" w:type="dxa"/>
            </w:tcMar>
          </w:tcPr>
          <w:p w14:paraId="5D15D30C" w14:textId="77777777" w:rsidR="00F265C5" w:rsidRPr="00487BAA" w:rsidRDefault="00F265C5" w:rsidP="001E41AE">
            <w:pPr>
              <w:spacing w:after="160"/>
              <w:jc w:val="center"/>
              <w:rPr>
                <w:rFonts w:cs="Times New Roman"/>
              </w:rPr>
            </w:pPr>
            <w:r w:rsidRPr="00487BAA">
              <w:rPr>
                <w:rFonts w:cs="Times New Roman"/>
              </w:rPr>
              <w:t>Джерела фінансування</w:t>
            </w:r>
          </w:p>
          <w:p w14:paraId="294E6088" w14:textId="77777777" w:rsidR="00F265C5" w:rsidRPr="00487BAA" w:rsidRDefault="00F265C5" w:rsidP="001E41AE">
            <w:pPr>
              <w:spacing w:after="160"/>
              <w:jc w:val="center"/>
              <w:rPr>
                <w:rFonts w:cs="Times New Roman"/>
              </w:rPr>
            </w:pPr>
            <w:r w:rsidRPr="00487BAA">
              <w:rPr>
                <w:rFonts w:cs="Times New Roman"/>
              </w:rPr>
              <w:t> </w:t>
            </w:r>
          </w:p>
        </w:tc>
        <w:tc>
          <w:tcPr>
            <w:tcW w:w="2298" w:type="dxa"/>
            <w:tcBorders>
              <w:top w:val="single" w:sz="4" w:space="0" w:color="auto"/>
              <w:bottom w:val="single" w:sz="4" w:space="0" w:color="auto"/>
            </w:tcBorders>
            <w:shd w:val="clear" w:color="auto" w:fill="auto"/>
            <w:tcMar>
              <w:top w:w="30" w:type="dxa"/>
              <w:left w:w="30" w:type="dxa"/>
              <w:bottom w:w="30" w:type="dxa"/>
              <w:right w:w="30" w:type="dxa"/>
            </w:tcMar>
          </w:tcPr>
          <w:p w14:paraId="3EDA0DD5" w14:textId="77777777" w:rsidR="00F265C5" w:rsidRPr="00487BAA" w:rsidRDefault="00F265C5" w:rsidP="001E41AE">
            <w:pPr>
              <w:spacing w:after="160"/>
              <w:jc w:val="center"/>
              <w:rPr>
                <w:rFonts w:cs="Times New Roman"/>
              </w:rPr>
            </w:pPr>
            <w:r w:rsidRPr="00487BAA">
              <w:rPr>
                <w:rFonts w:cs="Times New Roman"/>
              </w:rPr>
              <w:t>Очікуваний результат</w:t>
            </w:r>
          </w:p>
        </w:tc>
      </w:tr>
      <w:tr w:rsidR="00487BAA" w:rsidRPr="00487BAA" w14:paraId="7B6BCB1F"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8F669E9" w14:textId="77777777" w:rsidR="00F265C5" w:rsidRPr="00487BAA" w:rsidRDefault="00F265C5" w:rsidP="001E41AE">
            <w:pPr>
              <w:spacing w:after="160"/>
              <w:jc w:val="center"/>
              <w:rPr>
                <w:rFonts w:cs="Times New Roman"/>
              </w:rPr>
            </w:pPr>
            <w:r w:rsidRPr="00487BAA">
              <w:rPr>
                <w:rFonts w:cs="Times New Roman"/>
              </w:rPr>
              <w:t>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049E78A" w14:textId="77777777" w:rsidR="00F265C5" w:rsidRPr="00487BAA" w:rsidRDefault="00F265C5" w:rsidP="001E41AE">
            <w:pPr>
              <w:spacing w:after="160"/>
              <w:jc w:val="center"/>
              <w:rPr>
                <w:rFonts w:cs="Times New Roman"/>
              </w:rPr>
            </w:pPr>
            <w:r w:rsidRPr="00487BAA">
              <w:rPr>
                <w:rFonts w:cs="Times New Roman"/>
              </w:rPr>
              <w:t>Забезпечити поточне обслуговування мереж вуличного освітлення</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E444F14"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D9AAA14" w14:textId="77777777" w:rsidR="00F265C5" w:rsidRPr="00487BAA" w:rsidRDefault="00F265C5" w:rsidP="001E41AE">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17B85D3"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0AC9D136" w14:textId="77777777" w:rsidR="00F265C5" w:rsidRPr="00487BAA" w:rsidRDefault="00F265C5" w:rsidP="001E41AE">
            <w:pPr>
              <w:spacing w:after="160"/>
              <w:jc w:val="center"/>
              <w:rPr>
                <w:rFonts w:cs="Times New Roman"/>
              </w:rPr>
            </w:pPr>
            <w:r w:rsidRPr="00487BAA">
              <w:rPr>
                <w:rFonts w:cs="Times New Roman"/>
              </w:rPr>
              <w:t>Збільшення кількості відремонтованих світло точок, працюючих мереж освітлення</w:t>
            </w:r>
          </w:p>
        </w:tc>
      </w:tr>
      <w:tr w:rsidR="00487BAA" w:rsidRPr="00487BAA" w14:paraId="1D6443D2"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15C618A" w14:textId="77777777" w:rsidR="00F265C5" w:rsidRPr="00487BAA" w:rsidRDefault="00F265C5" w:rsidP="001E41AE">
            <w:pPr>
              <w:spacing w:after="160"/>
              <w:jc w:val="center"/>
              <w:rPr>
                <w:rFonts w:cs="Times New Roman"/>
              </w:rPr>
            </w:pPr>
            <w:r w:rsidRPr="00487BAA">
              <w:rPr>
                <w:rFonts w:cs="Times New Roman"/>
              </w:rPr>
              <w:t>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016DFF3" w14:textId="77777777" w:rsidR="00F265C5" w:rsidRPr="00487BAA" w:rsidRDefault="00F265C5" w:rsidP="001E41AE">
            <w:pPr>
              <w:spacing w:after="160"/>
              <w:jc w:val="center"/>
              <w:rPr>
                <w:rFonts w:cs="Times New Roman"/>
              </w:rPr>
            </w:pPr>
            <w:r w:rsidRPr="00487BAA">
              <w:rPr>
                <w:rFonts w:cs="Times New Roman"/>
              </w:rPr>
              <w:t>Забезпечити зимове утримання доріг</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89A27A6" w14:textId="77777777" w:rsidR="00F265C5" w:rsidRPr="00487BAA" w:rsidRDefault="00F265C5" w:rsidP="001E41AE">
            <w:pPr>
              <w:spacing w:after="160"/>
              <w:jc w:val="center"/>
              <w:rPr>
                <w:rFonts w:cs="Times New Roman"/>
              </w:rPr>
            </w:pPr>
            <w:r w:rsidRPr="00487BAA">
              <w:rPr>
                <w:rFonts w:cs="Times New Roman"/>
              </w:rPr>
              <w:t>Осінньо-зимовий період</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CEFD1E4" w14:textId="77777777" w:rsidR="00F265C5" w:rsidRPr="00487BAA" w:rsidRDefault="00F265C5" w:rsidP="001E41AE">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753DD02"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27525A70" w14:textId="77777777" w:rsidR="00F265C5" w:rsidRPr="00487BAA" w:rsidRDefault="00F265C5" w:rsidP="001E41AE">
            <w:pPr>
              <w:spacing w:after="160"/>
              <w:jc w:val="center"/>
              <w:rPr>
                <w:rFonts w:cs="Times New Roman"/>
              </w:rPr>
            </w:pPr>
            <w:r w:rsidRPr="00487BAA">
              <w:rPr>
                <w:rFonts w:cs="Times New Roman"/>
              </w:rPr>
              <w:t>Збільшення площі доріг посипаних та очищених від снігу</w:t>
            </w:r>
          </w:p>
        </w:tc>
      </w:tr>
      <w:tr w:rsidR="00487BAA" w:rsidRPr="00487BAA" w14:paraId="391923C7"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A8A8D8E" w14:textId="77777777" w:rsidR="00F265C5" w:rsidRPr="00487BAA" w:rsidRDefault="00F265C5" w:rsidP="001E41AE">
            <w:pPr>
              <w:spacing w:after="160"/>
              <w:jc w:val="center"/>
              <w:rPr>
                <w:rFonts w:cs="Times New Roman"/>
              </w:rPr>
            </w:pPr>
            <w:r w:rsidRPr="00487BAA">
              <w:rPr>
                <w:rFonts w:cs="Times New Roman"/>
              </w:rPr>
              <w:t>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0655841" w14:textId="77777777" w:rsidR="00F265C5" w:rsidRPr="00487BAA" w:rsidRDefault="00F265C5" w:rsidP="001E41AE">
            <w:pPr>
              <w:spacing w:after="160"/>
              <w:jc w:val="center"/>
              <w:rPr>
                <w:rFonts w:cs="Times New Roman"/>
              </w:rPr>
            </w:pPr>
            <w:r w:rsidRPr="00487BAA">
              <w:rPr>
                <w:rFonts w:cs="Times New Roman"/>
              </w:rPr>
              <w:t>Забезпечити прибирання парків,  вулиць, кладовищ, ліквідація стихійних сміттєзвалищ</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AF77D05"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38406A1" w14:textId="77777777" w:rsidR="00F265C5" w:rsidRPr="00487BAA" w:rsidRDefault="00F265C5" w:rsidP="001E41AE">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AFF11D9"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565C96FC" w14:textId="77777777" w:rsidR="00F265C5" w:rsidRPr="00487BAA" w:rsidRDefault="00F265C5" w:rsidP="001E41AE">
            <w:pPr>
              <w:spacing w:after="160"/>
              <w:jc w:val="center"/>
              <w:rPr>
                <w:rFonts w:cs="Times New Roman"/>
              </w:rPr>
            </w:pPr>
            <w:r w:rsidRPr="00487BAA">
              <w:rPr>
                <w:rFonts w:cs="Times New Roman"/>
              </w:rPr>
              <w:t>Забезпечення якісного прибирання</w:t>
            </w:r>
          </w:p>
        </w:tc>
      </w:tr>
      <w:tr w:rsidR="00487BAA" w:rsidRPr="00487BAA" w14:paraId="2BCEA0EB" w14:textId="77777777" w:rsidTr="001E41AE">
        <w:tc>
          <w:tcPr>
            <w:tcW w:w="458" w:type="dxa"/>
            <w:tcBorders>
              <w:top w:val="single" w:sz="4" w:space="0" w:color="auto"/>
              <w:right w:val="single" w:sz="4" w:space="0" w:color="auto"/>
            </w:tcBorders>
            <w:shd w:val="clear" w:color="auto" w:fill="auto"/>
            <w:tcMar>
              <w:top w:w="30" w:type="dxa"/>
              <w:left w:w="30" w:type="dxa"/>
              <w:bottom w:w="30" w:type="dxa"/>
              <w:right w:w="30" w:type="dxa"/>
            </w:tcMar>
          </w:tcPr>
          <w:p w14:paraId="147E6828" w14:textId="77777777" w:rsidR="00F265C5" w:rsidRPr="00487BAA" w:rsidRDefault="00F265C5" w:rsidP="001E41AE">
            <w:pPr>
              <w:spacing w:after="160"/>
              <w:jc w:val="center"/>
              <w:rPr>
                <w:rFonts w:cs="Times New Roman"/>
              </w:rPr>
            </w:pPr>
            <w:r w:rsidRPr="00487BAA">
              <w:rPr>
                <w:rFonts w:cs="Times New Roman"/>
              </w:rPr>
              <w:t>5.</w:t>
            </w:r>
          </w:p>
        </w:tc>
        <w:tc>
          <w:tcPr>
            <w:tcW w:w="2598"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506E785C" w14:textId="77777777" w:rsidR="00F265C5" w:rsidRPr="00487BAA" w:rsidRDefault="00F265C5" w:rsidP="001E41AE">
            <w:pPr>
              <w:spacing w:after="160"/>
              <w:jc w:val="center"/>
              <w:rPr>
                <w:rFonts w:cs="Times New Roman"/>
              </w:rPr>
            </w:pPr>
            <w:r w:rsidRPr="00487BAA">
              <w:rPr>
                <w:rFonts w:cs="Times New Roman"/>
              </w:rPr>
              <w:t>Забезпечити озеленення територій, утримання зелених насаджень, косіння газонів, утримання парків</w:t>
            </w:r>
          </w:p>
        </w:tc>
        <w:tc>
          <w:tcPr>
            <w:tcW w:w="144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390C333F" w14:textId="77777777" w:rsidR="00F265C5" w:rsidRPr="00487BAA" w:rsidRDefault="00F265C5" w:rsidP="001E41AE">
            <w:pPr>
              <w:spacing w:after="160"/>
              <w:jc w:val="center"/>
              <w:rPr>
                <w:rFonts w:cs="Times New Roman"/>
              </w:rPr>
            </w:pPr>
            <w:r w:rsidRPr="00487BAA">
              <w:rPr>
                <w:rFonts w:cs="Times New Roman"/>
              </w:rPr>
              <w:t>Весняно-осінній періоди</w:t>
            </w:r>
          </w:p>
        </w:tc>
        <w:tc>
          <w:tcPr>
            <w:tcW w:w="170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2416B8DA" w14:textId="77777777" w:rsidR="00F265C5" w:rsidRPr="00487BAA" w:rsidRDefault="00F265C5" w:rsidP="001E41AE">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16BE492E"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tcBorders>
            <w:shd w:val="clear" w:color="auto" w:fill="auto"/>
            <w:tcMar>
              <w:top w:w="30" w:type="dxa"/>
              <w:left w:w="30" w:type="dxa"/>
              <w:bottom w:w="30" w:type="dxa"/>
              <w:right w:w="30" w:type="dxa"/>
            </w:tcMar>
          </w:tcPr>
          <w:p w14:paraId="1D0A3637" w14:textId="77777777" w:rsidR="00F265C5" w:rsidRPr="00487BAA" w:rsidRDefault="00F265C5" w:rsidP="001E41AE">
            <w:pPr>
              <w:spacing w:after="160"/>
              <w:jc w:val="center"/>
              <w:rPr>
                <w:rFonts w:cs="Times New Roman"/>
              </w:rPr>
            </w:pPr>
            <w:r w:rsidRPr="00487BAA">
              <w:rPr>
                <w:rFonts w:cs="Times New Roman"/>
              </w:rPr>
              <w:t>Відновлення зеленої зони</w:t>
            </w:r>
          </w:p>
        </w:tc>
      </w:tr>
      <w:tr w:rsidR="00487BAA" w:rsidRPr="00487BAA" w14:paraId="7B37DBE6"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1000F0B" w14:textId="77777777" w:rsidR="00F265C5" w:rsidRPr="00487BAA" w:rsidRDefault="00F265C5" w:rsidP="001E41AE">
            <w:pPr>
              <w:spacing w:after="160"/>
              <w:jc w:val="center"/>
              <w:rPr>
                <w:rFonts w:cs="Times New Roman"/>
              </w:rPr>
            </w:pPr>
            <w:r w:rsidRPr="00487BAA">
              <w:rPr>
                <w:rFonts w:cs="Times New Roman"/>
              </w:rPr>
              <w:t>6.</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A4DF142" w14:textId="77777777" w:rsidR="00F265C5" w:rsidRPr="00487BAA" w:rsidRDefault="00F265C5" w:rsidP="001E41AE">
            <w:pPr>
              <w:spacing w:after="160"/>
              <w:jc w:val="center"/>
              <w:rPr>
                <w:rFonts w:cs="Times New Roman"/>
              </w:rPr>
            </w:pPr>
            <w:r w:rsidRPr="00487BAA">
              <w:rPr>
                <w:rFonts w:cs="Times New Roman"/>
              </w:rPr>
              <w:t>Вивезення дорожнього сміття з території населених пунктів і кладовищ</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B2D7021"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9338532" w14:textId="77777777" w:rsidR="00F265C5" w:rsidRPr="00487BAA" w:rsidRDefault="00F265C5" w:rsidP="001E41AE">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8899586" w14:textId="77777777" w:rsidR="00F265C5" w:rsidRPr="00487BAA" w:rsidRDefault="00F265C5" w:rsidP="001E41AE">
            <w:pPr>
              <w:spacing w:after="160"/>
              <w:jc w:val="center"/>
              <w:rPr>
                <w:rFonts w:cs="Times New Roman"/>
              </w:rPr>
            </w:pPr>
            <w:r w:rsidRPr="00487BAA">
              <w:rPr>
                <w:rFonts w:cs="Times New Roman"/>
              </w:rPr>
              <w:t>Місцевий бюджет</w:t>
            </w:r>
          </w:p>
          <w:p w14:paraId="1139FEAA" w14:textId="77777777" w:rsidR="00F265C5" w:rsidRPr="00487BAA" w:rsidRDefault="00F265C5" w:rsidP="001E41AE">
            <w:pPr>
              <w:spacing w:after="160"/>
              <w:jc w:val="center"/>
              <w:rPr>
                <w:rFonts w:cs="Times New Roman"/>
              </w:rPr>
            </w:pPr>
            <w:r w:rsidRPr="00487BAA">
              <w:rPr>
                <w:rFonts w:cs="Times New Roman"/>
              </w:rPr>
              <w:t> </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8EB7015" w14:textId="77777777" w:rsidR="00F265C5" w:rsidRPr="00487BAA" w:rsidRDefault="00F265C5" w:rsidP="001E41AE">
            <w:pPr>
              <w:spacing w:after="160"/>
              <w:jc w:val="center"/>
              <w:rPr>
                <w:rFonts w:cs="Times New Roman"/>
              </w:rPr>
            </w:pPr>
            <w:r w:rsidRPr="00487BAA">
              <w:rPr>
                <w:rFonts w:cs="Times New Roman"/>
              </w:rPr>
              <w:t>Забезпечення чистоти населених пунктів і кладовищ</w:t>
            </w:r>
          </w:p>
        </w:tc>
      </w:tr>
      <w:tr w:rsidR="00487BAA" w:rsidRPr="00487BAA" w14:paraId="405D6C8E"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8FBF394" w14:textId="77777777" w:rsidR="00F265C5" w:rsidRPr="00487BAA" w:rsidRDefault="00F265C5" w:rsidP="001E41AE">
            <w:pPr>
              <w:spacing w:after="160"/>
              <w:jc w:val="center"/>
              <w:rPr>
                <w:rFonts w:cs="Times New Roman"/>
              </w:rPr>
            </w:pPr>
            <w:r w:rsidRPr="00487BAA">
              <w:rPr>
                <w:rFonts w:cs="Times New Roman"/>
              </w:rPr>
              <w:t>7.</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4BC3354" w14:textId="77777777" w:rsidR="00F265C5" w:rsidRPr="00487BAA" w:rsidRDefault="00F265C5" w:rsidP="001E41AE">
            <w:pPr>
              <w:spacing w:after="160"/>
              <w:jc w:val="center"/>
              <w:rPr>
                <w:rFonts w:cs="Times New Roman"/>
              </w:rPr>
            </w:pPr>
            <w:r w:rsidRPr="00487BAA">
              <w:rPr>
                <w:rFonts w:cs="Times New Roman"/>
              </w:rPr>
              <w:t>Проведення робіт по благоустрою, впорядкуванню та оформлення населених пунктів до святкування визначних дат, державних та релігійних свят та інших масових заходів</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30A110F"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43D235F" w14:textId="77777777" w:rsidR="00F265C5" w:rsidRPr="00487BAA" w:rsidRDefault="00F265C5" w:rsidP="001E41AE">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882D2D2"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5DDE9DED" w14:textId="77777777" w:rsidR="00F265C5" w:rsidRPr="00487BAA" w:rsidRDefault="00F265C5" w:rsidP="001E41AE">
            <w:pPr>
              <w:spacing w:after="160"/>
              <w:jc w:val="center"/>
              <w:rPr>
                <w:rFonts w:cs="Times New Roman"/>
              </w:rPr>
            </w:pPr>
            <w:r w:rsidRPr="00487BAA">
              <w:rPr>
                <w:rFonts w:cs="Times New Roman"/>
              </w:rPr>
              <w:t>Створення належних умов для святкування визначних дат, державних, релігійних свят та інших масових заходів</w:t>
            </w:r>
          </w:p>
        </w:tc>
      </w:tr>
      <w:tr w:rsidR="00487BAA" w:rsidRPr="00487BAA" w14:paraId="59F55853"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B1A6D29" w14:textId="77777777" w:rsidR="00F265C5" w:rsidRPr="00487BAA" w:rsidRDefault="00F265C5" w:rsidP="001E41AE">
            <w:pPr>
              <w:spacing w:after="160"/>
              <w:jc w:val="center"/>
              <w:rPr>
                <w:rFonts w:cs="Times New Roman"/>
              </w:rPr>
            </w:pPr>
            <w:r w:rsidRPr="00487BAA">
              <w:rPr>
                <w:rFonts w:cs="Times New Roman"/>
              </w:rPr>
              <w:t>8.</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FDA951D" w14:textId="77777777" w:rsidR="00F265C5" w:rsidRPr="00487BAA" w:rsidRDefault="00F265C5" w:rsidP="001E41AE">
            <w:pPr>
              <w:spacing w:after="160"/>
              <w:jc w:val="center"/>
              <w:rPr>
                <w:rFonts w:cs="Times New Roman"/>
              </w:rPr>
            </w:pPr>
            <w:r w:rsidRPr="00487BAA">
              <w:rPr>
                <w:rFonts w:cs="Times New Roman"/>
              </w:rPr>
              <w:t>Закупівля інвентарю, матеріалів, устаткування освітлювального, електроламп, кабелю, технічної солі  для проведення робіт по благоустрою</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F973D7F"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81F0150" w14:textId="77777777" w:rsidR="00F265C5" w:rsidRPr="00487BAA" w:rsidRDefault="00F265C5" w:rsidP="001E41AE">
            <w:pPr>
              <w:spacing w:after="160"/>
              <w:jc w:val="center"/>
              <w:rPr>
                <w:rFonts w:cs="Times New Roman"/>
              </w:rPr>
            </w:pPr>
            <w:r w:rsidRPr="00487BAA">
              <w:rPr>
                <w:rFonts w:cs="Times New Roman"/>
              </w:rPr>
              <w:t xml:space="preserve"> 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8821B2D"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22596145" w14:textId="77777777" w:rsidR="00F265C5" w:rsidRPr="00487BAA" w:rsidRDefault="00F265C5" w:rsidP="001E41AE">
            <w:pPr>
              <w:spacing w:after="160"/>
              <w:jc w:val="center"/>
              <w:rPr>
                <w:rFonts w:cs="Times New Roman"/>
              </w:rPr>
            </w:pPr>
            <w:r w:rsidRPr="00487BAA">
              <w:rPr>
                <w:rFonts w:cs="Times New Roman"/>
              </w:rPr>
              <w:t>Покращення благоустрою</w:t>
            </w:r>
          </w:p>
        </w:tc>
      </w:tr>
      <w:tr w:rsidR="00487BAA" w:rsidRPr="00487BAA" w14:paraId="225A3F96"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44A5433" w14:textId="77777777" w:rsidR="00F265C5" w:rsidRPr="00487BAA" w:rsidRDefault="00F265C5" w:rsidP="001E41AE">
            <w:pPr>
              <w:spacing w:after="160"/>
              <w:jc w:val="center"/>
              <w:rPr>
                <w:rFonts w:cs="Times New Roman"/>
              </w:rPr>
            </w:pPr>
            <w:r w:rsidRPr="00487BAA">
              <w:rPr>
                <w:rFonts w:cs="Times New Roman"/>
              </w:rPr>
              <w:lastRenderedPageBreak/>
              <w:t>9.</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28CFF85" w14:textId="77777777" w:rsidR="00F265C5" w:rsidRPr="00487BAA" w:rsidRDefault="00F265C5" w:rsidP="001E41AE">
            <w:pPr>
              <w:spacing w:after="160"/>
              <w:jc w:val="center"/>
              <w:rPr>
                <w:rFonts w:cs="Times New Roman"/>
              </w:rPr>
            </w:pPr>
            <w:r w:rsidRPr="00487BAA">
              <w:rPr>
                <w:rFonts w:cs="Times New Roman"/>
              </w:rPr>
              <w:t>Чистка водостічних каналів</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63366BD"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CF916D5" w14:textId="77777777" w:rsidR="00F265C5" w:rsidRPr="00487BAA" w:rsidRDefault="00F265C5" w:rsidP="001E41AE">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AEDCFBC"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6047176B" w14:textId="77777777" w:rsidR="00F265C5" w:rsidRPr="00487BAA" w:rsidRDefault="00F265C5" w:rsidP="001E41AE">
            <w:pPr>
              <w:spacing w:after="160"/>
              <w:jc w:val="center"/>
              <w:rPr>
                <w:rFonts w:cs="Times New Roman"/>
              </w:rPr>
            </w:pPr>
            <w:r w:rsidRPr="00487BAA">
              <w:rPr>
                <w:rFonts w:cs="Times New Roman"/>
              </w:rPr>
              <w:t>Покращення послуг населенню у споживанні питної води</w:t>
            </w:r>
          </w:p>
        </w:tc>
      </w:tr>
      <w:tr w:rsidR="00487BAA" w:rsidRPr="00487BAA" w14:paraId="672BF926"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B461D8D" w14:textId="77777777" w:rsidR="00F265C5" w:rsidRPr="00487BAA" w:rsidRDefault="00F265C5" w:rsidP="001E41AE">
            <w:pPr>
              <w:spacing w:after="160"/>
              <w:jc w:val="center"/>
              <w:rPr>
                <w:rFonts w:cs="Times New Roman"/>
              </w:rPr>
            </w:pPr>
            <w:r w:rsidRPr="00487BAA">
              <w:rPr>
                <w:rFonts w:cs="Times New Roman"/>
              </w:rPr>
              <w:t>10.</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BE8B60A" w14:textId="77777777" w:rsidR="00F265C5" w:rsidRPr="00487BAA" w:rsidRDefault="00F265C5" w:rsidP="001E41AE">
            <w:pPr>
              <w:spacing w:after="160"/>
              <w:jc w:val="center"/>
              <w:rPr>
                <w:rFonts w:cs="Times New Roman"/>
              </w:rPr>
            </w:pPr>
            <w:r w:rsidRPr="00487BAA">
              <w:rPr>
                <w:rFonts w:cs="Times New Roman"/>
              </w:rPr>
              <w:t>Інші послуги по благоустрою</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99C7560"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24FB240" w14:textId="77777777" w:rsidR="00F265C5" w:rsidRPr="00487BAA" w:rsidRDefault="00F265C5" w:rsidP="001E41AE">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6761AF1"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BF45348" w14:textId="77777777" w:rsidR="00F265C5" w:rsidRPr="00487BAA" w:rsidRDefault="00F265C5" w:rsidP="001E41AE">
            <w:pPr>
              <w:spacing w:after="160"/>
              <w:jc w:val="center"/>
              <w:rPr>
                <w:rFonts w:cs="Times New Roman"/>
              </w:rPr>
            </w:pPr>
            <w:r w:rsidRPr="00487BAA">
              <w:rPr>
                <w:rFonts w:cs="Times New Roman"/>
              </w:rPr>
              <w:t>Покращення благоустрою</w:t>
            </w:r>
          </w:p>
        </w:tc>
      </w:tr>
      <w:tr w:rsidR="00487BAA" w:rsidRPr="00487BAA" w14:paraId="46C5AE63"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D021AB9" w14:textId="77777777" w:rsidR="00F265C5" w:rsidRPr="00487BAA" w:rsidRDefault="00F265C5" w:rsidP="001E41AE">
            <w:pPr>
              <w:spacing w:after="160"/>
              <w:jc w:val="center"/>
              <w:rPr>
                <w:rFonts w:cs="Times New Roman"/>
              </w:rPr>
            </w:pPr>
            <w:r w:rsidRPr="00487BAA">
              <w:rPr>
                <w:rFonts w:cs="Times New Roman"/>
              </w:rPr>
              <w:t>11.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4C7DE9B" w14:textId="77777777" w:rsidR="00F265C5" w:rsidRPr="00487BAA" w:rsidRDefault="00F265C5" w:rsidP="001E41AE">
            <w:pPr>
              <w:spacing w:after="160"/>
              <w:jc w:val="center"/>
              <w:rPr>
                <w:rFonts w:cs="Times New Roman"/>
              </w:rPr>
            </w:pPr>
            <w:r w:rsidRPr="00487BAA">
              <w:rPr>
                <w:rFonts w:cs="Times New Roman"/>
              </w:rPr>
              <w:t xml:space="preserve">Придбання паливно-мастильних матеріалів для роботи автотранспорту (техніки) </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2B3D160"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7742D76" w14:textId="77777777" w:rsidR="00F265C5" w:rsidRPr="00487BAA" w:rsidRDefault="00F265C5" w:rsidP="001E41AE">
            <w:pPr>
              <w:spacing w:after="160"/>
              <w:jc w:val="center"/>
              <w:rPr>
                <w:rFonts w:cs="Times New Roman"/>
              </w:rPr>
            </w:pPr>
            <w:r w:rsidRPr="00487BAA">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F00DCAF"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5F1F1717" w14:textId="77777777" w:rsidR="00F265C5" w:rsidRPr="00487BAA" w:rsidRDefault="00F265C5" w:rsidP="001E41AE">
            <w:pPr>
              <w:spacing w:after="160"/>
              <w:jc w:val="center"/>
              <w:rPr>
                <w:rFonts w:cs="Times New Roman"/>
              </w:rPr>
            </w:pPr>
            <w:r w:rsidRPr="00487BAA">
              <w:rPr>
                <w:rFonts w:cs="Times New Roman"/>
              </w:rPr>
              <w:t>Забезпечення якісної роботи автотранспорту (техніки) щодо  виконання робіт з благоустрою</w:t>
            </w:r>
          </w:p>
        </w:tc>
      </w:tr>
      <w:tr w:rsidR="00487BAA" w:rsidRPr="00487BAA" w14:paraId="67A02B20"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8BFEE6C" w14:textId="77777777" w:rsidR="00F265C5" w:rsidRPr="00487BAA" w:rsidRDefault="00F265C5" w:rsidP="001E41AE">
            <w:pPr>
              <w:spacing w:after="160"/>
              <w:jc w:val="center"/>
              <w:rPr>
                <w:rFonts w:cs="Times New Roman"/>
              </w:rPr>
            </w:pPr>
            <w:r w:rsidRPr="00487BAA">
              <w:rPr>
                <w:rFonts w:cs="Times New Roman"/>
              </w:rPr>
              <w:t>12.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62A72A2" w14:textId="77777777" w:rsidR="00F265C5" w:rsidRPr="00487BAA" w:rsidRDefault="00F265C5" w:rsidP="001E41AE">
            <w:pPr>
              <w:spacing w:after="160"/>
              <w:jc w:val="center"/>
              <w:rPr>
                <w:rFonts w:cs="Times New Roman"/>
              </w:rPr>
            </w:pPr>
            <w:r w:rsidRPr="00487BAA">
              <w:rPr>
                <w:rFonts w:cs="Times New Roman"/>
              </w:rPr>
              <w:t>Придбання будівельних товарів (іменних табличок та кріплень-підставок для іменних табличок) для вшанування пам’яті Загиблих Захисників України)</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57CA30C"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987AFF2" w14:textId="77777777" w:rsidR="00F265C5" w:rsidRPr="00487BAA" w:rsidRDefault="00F265C5" w:rsidP="001E41AE">
            <w:pPr>
              <w:spacing w:after="160"/>
              <w:jc w:val="center"/>
              <w:rPr>
                <w:rFonts w:cs="Times New Roman"/>
              </w:rPr>
            </w:pPr>
            <w:r w:rsidRPr="00487BAA">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5758D51"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09BB0AF6" w14:textId="77777777" w:rsidR="00F265C5" w:rsidRPr="00487BAA" w:rsidRDefault="00F265C5" w:rsidP="001E41AE">
            <w:pPr>
              <w:spacing w:after="160"/>
              <w:jc w:val="center"/>
              <w:rPr>
                <w:rFonts w:cs="Times New Roman"/>
              </w:rPr>
            </w:pPr>
            <w:r w:rsidRPr="00487BAA">
              <w:rPr>
                <w:rFonts w:cs="Times New Roman"/>
              </w:rPr>
              <w:t xml:space="preserve">Вшанування пам’яті загиблим героям України </w:t>
            </w:r>
          </w:p>
        </w:tc>
      </w:tr>
      <w:tr w:rsidR="00487BAA" w:rsidRPr="00487BAA" w14:paraId="1A766E0C"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6A34777" w14:textId="77777777" w:rsidR="00F265C5" w:rsidRPr="00487BAA" w:rsidRDefault="00F265C5" w:rsidP="001E41AE">
            <w:pPr>
              <w:spacing w:after="160"/>
              <w:jc w:val="center"/>
              <w:rPr>
                <w:rFonts w:cs="Times New Roman"/>
              </w:rPr>
            </w:pPr>
            <w:r w:rsidRPr="00487BAA">
              <w:rPr>
                <w:rFonts w:cs="Times New Roman"/>
              </w:rPr>
              <w:t>13.</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0F955BB" w14:textId="77777777" w:rsidR="00F265C5" w:rsidRPr="00487BAA" w:rsidRDefault="00F265C5" w:rsidP="001E41AE">
            <w:pPr>
              <w:spacing w:after="160"/>
              <w:jc w:val="center"/>
              <w:rPr>
                <w:rFonts w:cs="Times New Roman"/>
              </w:rPr>
            </w:pPr>
            <w:r w:rsidRPr="00487BAA">
              <w:rPr>
                <w:rFonts w:cs="Times New Roman"/>
              </w:rPr>
              <w:t>Очистка ровів для відведення дощових вод</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85AB4EF" w14:textId="77777777" w:rsidR="00F265C5" w:rsidRPr="00487BAA" w:rsidRDefault="00F265C5" w:rsidP="001E41AE">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ADC120A" w14:textId="77777777" w:rsidR="00F265C5" w:rsidRPr="00487BAA" w:rsidRDefault="00F265C5" w:rsidP="001E41AE">
            <w:pPr>
              <w:spacing w:after="160"/>
              <w:jc w:val="center"/>
              <w:rPr>
                <w:rFonts w:cs="Times New Roman"/>
              </w:rPr>
            </w:pPr>
            <w:r w:rsidRPr="00487BAA">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7ACBB9C"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8A62F6D" w14:textId="77777777" w:rsidR="00F265C5" w:rsidRPr="00487BAA" w:rsidRDefault="00F265C5" w:rsidP="001E41AE">
            <w:pPr>
              <w:spacing w:after="160"/>
              <w:jc w:val="center"/>
              <w:rPr>
                <w:rFonts w:cs="Times New Roman"/>
              </w:rPr>
            </w:pPr>
            <w:r w:rsidRPr="00487BAA">
              <w:rPr>
                <w:rFonts w:cs="Times New Roman"/>
              </w:rPr>
              <w:t>Покращення благоустрою</w:t>
            </w:r>
          </w:p>
        </w:tc>
      </w:tr>
      <w:tr w:rsidR="00487BAA" w:rsidRPr="00487BAA" w14:paraId="4CDC11FE" w14:textId="77777777" w:rsidTr="001E41AE">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C68892B" w14:textId="77777777" w:rsidR="00F265C5" w:rsidRPr="00487BAA" w:rsidRDefault="00F265C5" w:rsidP="001E41AE">
            <w:pPr>
              <w:spacing w:after="160"/>
              <w:jc w:val="center"/>
              <w:rPr>
                <w:rFonts w:cs="Times New Roman"/>
              </w:rPr>
            </w:pPr>
            <w:r w:rsidRPr="00487BAA">
              <w:rPr>
                <w:rFonts w:cs="Times New Roman"/>
              </w:rPr>
              <w:t>14.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163030C" w14:textId="77777777" w:rsidR="00F265C5" w:rsidRPr="00487BAA" w:rsidRDefault="00F265C5" w:rsidP="001E41AE">
            <w:pPr>
              <w:spacing w:after="160"/>
              <w:jc w:val="center"/>
              <w:rPr>
                <w:rFonts w:cs="Times New Roman"/>
              </w:rPr>
            </w:pPr>
            <w:r w:rsidRPr="00487BAA">
              <w:t>Поточний та капітальний ремонт дорожнього покриття (бруківка).</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E78C7B1" w14:textId="77777777" w:rsidR="00F265C5" w:rsidRPr="00487BAA" w:rsidRDefault="00F265C5" w:rsidP="001E41AE">
            <w:pPr>
              <w:spacing w:after="160"/>
              <w:jc w:val="center"/>
              <w:rPr>
                <w:rFonts w:cs="Times New Roman"/>
              </w:rPr>
            </w:pPr>
            <w:r w:rsidRPr="00487BAA">
              <w:rPr>
                <w:rFonts w:cs="Times New Roman"/>
              </w:rPr>
              <w:t>Весняно-осінній періоди</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A918D17" w14:textId="77777777" w:rsidR="00F265C5" w:rsidRPr="00487BAA" w:rsidRDefault="00F265C5" w:rsidP="001E41AE">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CDEA99B"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351DA1FC" w14:textId="77777777" w:rsidR="00F265C5" w:rsidRPr="00487BAA" w:rsidRDefault="00F265C5" w:rsidP="001E41AE">
            <w:pPr>
              <w:spacing w:after="160"/>
              <w:jc w:val="center"/>
              <w:rPr>
                <w:rFonts w:cs="Times New Roman"/>
              </w:rPr>
            </w:pPr>
            <w:r w:rsidRPr="00487BAA">
              <w:rPr>
                <w:rFonts w:cs="Times New Roman"/>
              </w:rPr>
              <w:t>Покращення благоустрою</w:t>
            </w:r>
          </w:p>
        </w:tc>
      </w:tr>
      <w:tr w:rsidR="00F265C5" w:rsidRPr="00487BAA" w14:paraId="49C73D24" w14:textId="77777777" w:rsidTr="001E41AE">
        <w:tc>
          <w:tcPr>
            <w:tcW w:w="458" w:type="dxa"/>
            <w:tcBorders>
              <w:top w:val="single" w:sz="4" w:space="0" w:color="auto"/>
              <w:right w:val="single" w:sz="4" w:space="0" w:color="auto"/>
            </w:tcBorders>
            <w:shd w:val="clear" w:color="auto" w:fill="auto"/>
            <w:tcMar>
              <w:top w:w="30" w:type="dxa"/>
              <w:left w:w="30" w:type="dxa"/>
              <w:bottom w:w="30" w:type="dxa"/>
              <w:right w:w="30" w:type="dxa"/>
            </w:tcMar>
          </w:tcPr>
          <w:p w14:paraId="31AB281F" w14:textId="77777777" w:rsidR="00F265C5" w:rsidRPr="00487BAA" w:rsidRDefault="00F265C5" w:rsidP="001E41AE">
            <w:pPr>
              <w:spacing w:after="160"/>
              <w:jc w:val="center"/>
              <w:rPr>
                <w:rFonts w:cs="Times New Roman"/>
              </w:rPr>
            </w:pPr>
            <w:r w:rsidRPr="00487BAA">
              <w:rPr>
                <w:rFonts w:cs="Times New Roman"/>
              </w:rPr>
              <w:t>15.</w:t>
            </w:r>
          </w:p>
        </w:tc>
        <w:tc>
          <w:tcPr>
            <w:tcW w:w="2598"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0E2F07DA" w14:textId="77777777" w:rsidR="00F265C5" w:rsidRPr="00487BAA" w:rsidRDefault="00F265C5" w:rsidP="001E41AE">
            <w:pPr>
              <w:spacing w:after="160"/>
              <w:jc w:val="center"/>
            </w:pPr>
            <w:r w:rsidRPr="00487BAA">
              <w:t>Придбання програмного забезпечення Дебет + на умовах користування без передачі прав (ліцензій)</w:t>
            </w:r>
          </w:p>
        </w:tc>
        <w:tc>
          <w:tcPr>
            <w:tcW w:w="144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3D4D00D3" w14:textId="77777777" w:rsidR="00F265C5" w:rsidRPr="00487BAA" w:rsidRDefault="00F265C5" w:rsidP="001E41AE">
            <w:pPr>
              <w:spacing w:after="160"/>
              <w:jc w:val="center"/>
              <w:rPr>
                <w:rFonts w:cs="Times New Roman"/>
              </w:rPr>
            </w:pPr>
            <w:r w:rsidRPr="00487BAA">
              <w:rPr>
                <w:rFonts w:cs="Times New Roman"/>
              </w:rPr>
              <w:t>Листопад-грудень 2025 року</w:t>
            </w:r>
          </w:p>
        </w:tc>
        <w:tc>
          <w:tcPr>
            <w:tcW w:w="170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4E257532" w14:textId="77777777" w:rsidR="00F265C5" w:rsidRPr="00487BAA" w:rsidRDefault="00F265C5" w:rsidP="001E41AE">
            <w:pPr>
              <w:spacing w:after="160"/>
              <w:jc w:val="center"/>
              <w:rPr>
                <w:rFonts w:cs="Times New Roman"/>
              </w:rPr>
            </w:pPr>
            <w:r w:rsidRPr="00487BAA">
              <w:rPr>
                <w:rFonts w:cs="Times New Roman"/>
              </w:rPr>
              <w:t>Розвадівська сільська рада</w:t>
            </w:r>
          </w:p>
        </w:tc>
        <w:tc>
          <w:tcPr>
            <w:tcW w:w="1503"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0E0DD124" w14:textId="77777777" w:rsidR="00F265C5" w:rsidRPr="00487BAA" w:rsidRDefault="00F265C5" w:rsidP="001E41AE">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tcBorders>
            <w:shd w:val="clear" w:color="auto" w:fill="auto"/>
            <w:tcMar>
              <w:top w:w="30" w:type="dxa"/>
              <w:left w:w="30" w:type="dxa"/>
              <w:bottom w:w="30" w:type="dxa"/>
              <w:right w:w="30" w:type="dxa"/>
            </w:tcMar>
          </w:tcPr>
          <w:p w14:paraId="431CFA9D" w14:textId="77777777" w:rsidR="00F265C5" w:rsidRPr="00487BAA" w:rsidRDefault="00F265C5" w:rsidP="001E41AE">
            <w:pPr>
              <w:spacing w:after="160"/>
              <w:jc w:val="center"/>
              <w:rPr>
                <w:rFonts w:cs="Times New Roman"/>
              </w:rPr>
            </w:pPr>
            <w:r w:rsidRPr="00487BAA">
              <w:rPr>
                <w:rFonts w:cs="Times New Roman"/>
              </w:rPr>
              <w:t>Покращення обліку основних засобів</w:t>
            </w:r>
          </w:p>
        </w:tc>
      </w:tr>
    </w:tbl>
    <w:p w14:paraId="194725E8" w14:textId="31FFF9DC" w:rsidR="00F265C5" w:rsidRPr="00487BAA" w:rsidRDefault="00F265C5" w:rsidP="00AD4387">
      <w:pPr>
        <w:rPr>
          <w:b/>
          <w:bCs/>
          <w:sz w:val="28"/>
          <w:szCs w:val="28"/>
        </w:rPr>
      </w:pPr>
    </w:p>
    <w:p w14:paraId="03A93059" w14:textId="488B1C35" w:rsidR="00F265C5" w:rsidRPr="00487BAA" w:rsidRDefault="00F265C5" w:rsidP="00AD4387">
      <w:pPr>
        <w:rPr>
          <w:rFonts w:cs="Times New Roman"/>
          <w:b/>
          <w:sz w:val="28"/>
          <w:szCs w:val="28"/>
          <w:shd w:val="clear" w:color="auto" w:fill="FFFFFF"/>
        </w:rPr>
      </w:pPr>
      <w:r w:rsidRPr="00487BAA">
        <w:rPr>
          <w:rFonts w:ascii="Arial" w:hAnsi="Arial" w:cs="Arial"/>
          <w:shd w:val="clear" w:color="auto" w:fill="FFFFFF"/>
        </w:rPr>
        <w:t xml:space="preserve">            4. </w:t>
      </w:r>
      <w:r w:rsidRPr="00487BAA">
        <w:rPr>
          <w:rFonts w:cs="Times New Roman"/>
          <w:b/>
          <w:sz w:val="28"/>
          <w:szCs w:val="28"/>
          <w:shd w:val="clear" w:color="auto" w:fill="FFFFFF"/>
        </w:rPr>
        <w:t xml:space="preserve">Координація та контроль за ходом виконання Програми </w:t>
      </w:r>
    </w:p>
    <w:p w14:paraId="0CB075B1" w14:textId="6D6B895A" w:rsidR="00F265C5" w:rsidRPr="00487BAA" w:rsidRDefault="00F265C5" w:rsidP="00F265C5">
      <w:pPr>
        <w:pStyle w:val="aa"/>
        <w:shd w:val="clear" w:color="auto" w:fill="FFFFFF"/>
        <w:spacing w:before="0" w:beforeAutospacing="0" w:after="150" w:afterAutospacing="0" w:line="300" w:lineRule="atLeast"/>
        <w:rPr>
          <w:shd w:val="clear" w:color="auto" w:fill="FFFFFF"/>
        </w:rPr>
      </w:pPr>
      <w:r w:rsidRPr="00487BAA">
        <w:rPr>
          <w:rFonts w:ascii="Arial" w:hAnsi="Arial" w:cs="Arial"/>
        </w:rPr>
        <w:br/>
      </w:r>
      <w:r w:rsidRPr="00487BAA">
        <w:rPr>
          <w:shd w:val="clear" w:color="auto" w:fill="FFFFFF"/>
        </w:rPr>
        <w:t>    4.1  Координацію щодо Програми  благоустрою виконує виконавчий комітет </w:t>
      </w:r>
      <w:r w:rsidRPr="00487BAA">
        <w:br/>
      </w:r>
      <w:r w:rsidRPr="00487BAA">
        <w:rPr>
          <w:shd w:val="clear" w:color="auto" w:fill="FFFFFF"/>
        </w:rPr>
        <w:t>       Розвадівської  сільської ради .</w:t>
      </w:r>
      <w:r w:rsidRPr="00487BAA">
        <w:br/>
      </w:r>
      <w:r w:rsidRPr="00487BAA">
        <w:rPr>
          <w:shd w:val="clear" w:color="auto" w:fill="FFFFFF"/>
        </w:rPr>
        <w:t xml:space="preserve">    4.2  Звіт про виконання </w:t>
      </w:r>
      <w:r w:rsidRPr="00487BAA">
        <w:t xml:space="preserve">“Благоустрій населених пунктів Розвадівської сільської ради на </w:t>
      </w:r>
      <w:r w:rsidR="00AD4387" w:rsidRPr="00487BAA">
        <w:t>2026</w:t>
      </w:r>
      <w:r w:rsidRPr="00487BAA">
        <w:t xml:space="preserve"> рік” </w:t>
      </w:r>
      <w:r w:rsidRPr="00487BAA">
        <w:rPr>
          <w:shd w:val="clear" w:color="auto" w:fill="FFFFFF"/>
        </w:rPr>
        <w:t xml:space="preserve">подається щорічно на сесію Розвадівської  сільської  ради у двохмісячний строк  після завершення року. </w:t>
      </w:r>
    </w:p>
    <w:p w14:paraId="689FB2FB" w14:textId="77777777" w:rsidR="00F265C5" w:rsidRPr="00487BAA" w:rsidRDefault="00F265C5" w:rsidP="00F265C5">
      <w:pPr>
        <w:pStyle w:val="aa"/>
        <w:shd w:val="clear" w:color="auto" w:fill="FFFFFF"/>
        <w:spacing w:before="0" w:beforeAutospacing="0" w:after="150" w:afterAutospacing="0" w:line="300" w:lineRule="atLeast"/>
      </w:pPr>
      <w:r w:rsidRPr="00487BAA">
        <w:rPr>
          <w:shd w:val="clear" w:color="auto" w:fill="FFFFFF"/>
        </w:rPr>
        <w:t xml:space="preserve">    4.3 Відповідно до прийняття нового бюджету та  уточнення  місцевого бюджету вносяться зміни до даної  Програми.</w:t>
      </w:r>
    </w:p>
    <w:p w14:paraId="51A2436A" w14:textId="7B4D0DD5" w:rsidR="00F265C5" w:rsidRPr="00487BAA" w:rsidRDefault="00F265C5" w:rsidP="00F265C5">
      <w:pPr>
        <w:jc w:val="center"/>
        <w:rPr>
          <w:b/>
          <w:bCs/>
          <w:sz w:val="28"/>
          <w:szCs w:val="28"/>
        </w:rPr>
      </w:pPr>
    </w:p>
    <w:p w14:paraId="56189CDD" w14:textId="0946A720" w:rsidR="00FD0A04" w:rsidRPr="00487BAA" w:rsidRDefault="00FD0A04" w:rsidP="00F265C5">
      <w:pPr>
        <w:jc w:val="center"/>
        <w:rPr>
          <w:b/>
          <w:bCs/>
          <w:sz w:val="28"/>
          <w:szCs w:val="28"/>
        </w:rPr>
      </w:pPr>
    </w:p>
    <w:p w14:paraId="608B3A59" w14:textId="34EA3A0F" w:rsidR="00C875C8" w:rsidRPr="00487BAA" w:rsidRDefault="00C875C8" w:rsidP="004D195A">
      <w:pPr>
        <w:pStyle w:val="af5"/>
        <w:rPr>
          <w:sz w:val="28"/>
          <w:szCs w:val="28"/>
        </w:rPr>
      </w:pPr>
    </w:p>
    <w:p w14:paraId="04DD2D58" w14:textId="77777777" w:rsidR="00FD0A04" w:rsidRPr="00487BAA" w:rsidRDefault="00FD0A04" w:rsidP="00FD0A04">
      <w:pPr>
        <w:pStyle w:val="19141"/>
        <w:spacing w:before="0" w:beforeAutospacing="0" w:after="0" w:afterAutospacing="0"/>
        <w:ind w:hanging="426"/>
        <w:jc w:val="center"/>
        <w:rPr>
          <w:noProof/>
        </w:rPr>
      </w:pPr>
      <w:r w:rsidRPr="00487BAA">
        <w:rPr>
          <w:noProof/>
        </w:rPr>
        <w:drawing>
          <wp:inline distT="0" distB="0" distL="0" distR="0" wp14:anchorId="6A11A19F" wp14:editId="4172322B">
            <wp:extent cx="571500" cy="762000"/>
            <wp:effectExtent l="0" t="0" r="0" b="0"/>
            <wp:docPr id="17" name="Рисунок 1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421291D" w14:textId="77777777" w:rsidR="00FD0A04" w:rsidRPr="00487BAA" w:rsidRDefault="00FD0A04" w:rsidP="00FD0A04">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77331473" w14:textId="77777777" w:rsidR="00FD0A04" w:rsidRPr="00487BAA" w:rsidRDefault="00FD0A04" w:rsidP="00FD0A04">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7DA47496" w14:textId="77777777" w:rsidR="00FD0A04" w:rsidRPr="00487BAA" w:rsidRDefault="00FD0A04" w:rsidP="00FD0A04">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2919A597" w14:textId="77777777" w:rsidR="00FD0A04" w:rsidRPr="00487BAA" w:rsidRDefault="00FD0A04" w:rsidP="00FD0A04">
      <w:pPr>
        <w:spacing w:after="0" w:line="240" w:lineRule="auto"/>
        <w:jc w:val="center"/>
        <w:rPr>
          <w:rFonts w:ascii="Times New Roman" w:hAnsi="Times New Roman"/>
          <w:b/>
          <w:sz w:val="28"/>
          <w:szCs w:val="28"/>
        </w:rPr>
      </w:pPr>
    </w:p>
    <w:p w14:paraId="57F25883" w14:textId="77777777" w:rsidR="00FD0A04" w:rsidRPr="00487BAA" w:rsidRDefault="00FD0A04" w:rsidP="00FD0A04">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073A7E72" w14:textId="77777777" w:rsidR="00FD0A04" w:rsidRPr="00487BAA" w:rsidRDefault="00FD0A04" w:rsidP="00FD0A04">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080E06B3" w14:textId="77777777" w:rsidR="00C875C8" w:rsidRPr="00487BAA" w:rsidRDefault="00C875C8" w:rsidP="00C875C8">
      <w:pPr>
        <w:pStyle w:val="FR1"/>
        <w:spacing w:before="0"/>
        <w:jc w:val="left"/>
        <w:rPr>
          <w:b/>
          <w:sz w:val="24"/>
          <w:szCs w:val="24"/>
        </w:rPr>
      </w:pPr>
      <w:r w:rsidRPr="00487BAA">
        <w:rPr>
          <w:b/>
          <w:sz w:val="24"/>
          <w:szCs w:val="24"/>
        </w:rPr>
        <w:t>Про затвердження «Програми відшкодування</w:t>
      </w:r>
    </w:p>
    <w:p w14:paraId="1D23AAC4" w14:textId="77777777" w:rsidR="00C875C8" w:rsidRPr="00487BAA" w:rsidRDefault="00C875C8" w:rsidP="00C875C8">
      <w:pPr>
        <w:pStyle w:val="FR1"/>
        <w:spacing w:before="0"/>
        <w:jc w:val="left"/>
        <w:rPr>
          <w:b/>
          <w:sz w:val="24"/>
          <w:szCs w:val="24"/>
        </w:rPr>
      </w:pPr>
      <w:r w:rsidRPr="00487BAA">
        <w:rPr>
          <w:b/>
          <w:sz w:val="24"/>
          <w:szCs w:val="24"/>
        </w:rPr>
        <w:t xml:space="preserve"> різниці в тарифах на оплату витрат, пов’язаних</w:t>
      </w:r>
    </w:p>
    <w:p w14:paraId="7C5ADB58" w14:textId="77777777" w:rsidR="00C875C8" w:rsidRPr="00487BAA" w:rsidRDefault="00C875C8" w:rsidP="00C875C8">
      <w:pPr>
        <w:pStyle w:val="FR1"/>
        <w:spacing w:before="0"/>
        <w:jc w:val="left"/>
        <w:rPr>
          <w:b/>
          <w:iCs/>
          <w:sz w:val="24"/>
          <w:szCs w:val="24"/>
        </w:rPr>
      </w:pPr>
      <w:r w:rsidRPr="00487BAA">
        <w:rPr>
          <w:b/>
          <w:sz w:val="24"/>
          <w:szCs w:val="24"/>
        </w:rPr>
        <w:t xml:space="preserve"> з надання </w:t>
      </w:r>
      <w:r w:rsidRPr="00487BAA">
        <w:rPr>
          <w:b/>
          <w:iCs/>
          <w:sz w:val="24"/>
          <w:szCs w:val="24"/>
        </w:rPr>
        <w:t xml:space="preserve">послуг з централізованого водопостачання </w:t>
      </w:r>
    </w:p>
    <w:p w14:paraId="449DBD5F" w14:textId="77777777" w:rsidR="00C875C8" w:rsidRPr="00487BAA" w:rsidRDefault="00C875C8" w:rsidP="00C875C8">
      <w:pPr>
        <w:pStyle w:val="FR1"/>
        <w:spacing w:before="0"/>
        <w:jc w:val="left"/>
        <w:rPr>
          <w:b/>
          <w:iCs/>
          <w:sz w:val="24"/>
          <w:szCs w:val="24"/>
        </w:rPr>
      </w:pPr>
      <w:r w:rsidRPr="00487BAA">
        <w:rPr>
          <w:b/>
          <w:iCs/>
          <w:sz w:val="24"/>
          <w:szCs w:val="24"/>
        </w:rPr>
        <w:t>та централізованого</w:t>
      </w:r>
      <w:r w:rsidRPr="00487BAA">
        <w:rPr>
          <w:b/>
          <w:sz w:val="24"/>
          <w:szCs w:val="24"/>
        </w:rPr>
        <w:t xml:space="preserve"> </w:t>
      </w:r>
      <w:r w:rsidRPr="00487BAA">
        <w:rPr>
          <w:b/>
          <w:iCs/>
          <w:sz w:val="24"/>
          <w:szCs w:val="24"/>
        </w:rPr>
        <w:t xml:space="preserve">водовідведення КП «РЖКП» </w:t>
      </w:r>
    </w:p>
    <w:p w14:paraId="7276CFD5" w14:textId="77777777" w:rsidR="00C875C8" w:rsidRPr="00487BAA" w:rsidRDefault="00C875C8" w:rsidP="00C875C8">
      <w:pPr>
        <w:pStyle w:val="FR1"/>
        <w:spacing w:before="0"/>
        <w:jc w:val="left"/>
        <w:rPr>
          <w:b/>
          <w:sz w:val="24"/>
          <w:szCs w:val="24"/>
        </w:rPr>
      </w:pPr>
      <w:r w:rsidRPr="00487BAA">
        <w:rPr>
          <w:b/>
          <w:iCs/>
          <w:sz w:val="24"/>
          <w:szCs w:val="24"/>
        </w:rPr>
        <w:t>Розвадівської сільської ради на 2025 рік.»</w:t>
      </w:r>
    </w:p>
    <w:p w14:paraId="531014EA" w14:textId="77777777" w:rsidR="00C875C8" w:rsidRPr="00487BAA" w:rsidRDefault="00C875C8" w:rsidP="00C875C8">
      <w:pPr>
        <w:pStyle w:val="FR1"/>
        <w:spacing w:before="0"/>
        <w:ind w:firstLine="851"/>
        <w:jc w:val="left"/>
        <w:rPr>
          <w:b/>
          <w:iCs/>
          <w:sz w:val="24"/>
          <w:szCs w:val="24"/>
        </w:rPr>
      </w:pPr>
    </w:p>
    <w:p w14:paraId="2AFF3CA3" w14:textId="77777777" w:rsidR="00C875C8" w:rsidRPr="00487BAA" w:rsidRDefault="00C875C8" w:rsidP="00C875C8">
      <w:pPr>
        <w:shd w:val="clear" w:color="auto" w:fill="FFFFFF"/>
        <w:spacing w:after="0" w:line="240" w:lineRule="auto"/>
        <w:ind w:firstLine="708"/>
        <w:jc w:val="both"/>
        <w:rPr>
          <w:rFonts w:ascii="Times New Roman" w:hAnsi="Times New Roman" w:cs="Times New Roman"/>
          <w:sz w:val="24"/>
          <w:szCs w:val="24"/>
        </w:rPr>
      </w:pPr>
      <w:r w:rsidRPr="00487BAA">
        <w:rPr>
          <w:rFonts w:ascii="Times New Roman" w:hAnsi="Times New Roman" w:cs="Times New Roman"/>
          <w:sz w:val="24"/>
          <w:szCs w:val="24"/>
        </w:rPr>
        <w:t xml:space="preserve">Керуючись Законами України, «Про ціни і ціноутворення», «Про засади державної регуляторної політики у сфері господарської діяльності», «Про житлово-комунальні послуги», статею 26 Закону України «Про місцеве самоврядування в Україні», постановою Кабінету Міністрів України від 01 червня 2011 року №869 «Про забезпечення єдиного підходу до формування тарифів на житлово-комунальні послуги» та Методики (в редакції постанови КМУ від 12.10.2022 №1192), Бюджетним кодексом України, враховуючи висновок постійної </w:t>
      </w:r>
      <w:r w:rsidRPr="00487BAA">
        <w:rPr>
          <w:rFonts w:ascii="Times New Roman" w:eastAsia="Times New Roman" w:hAnsi="Times New Roman" w:cs="Times New Roman"/>
          <w:sz w:val="24"/>
          <w:szCs w:val="24"/>
          <w:lang w:eastAsia="ru-RU"/>
        </w:rPr>
        <w:t xml:space="preserve">комісії  </w:t>
      </w:r>
      <w:r w:rsidRPr="00487BAA">
        <w:rPr>
          <w:rFonts w:ascii="Times New Roman" w:eastAsia="Times New Roman" w:hAnsi="Times New Roman" w:cs="Times New Roman"/>
          <w:kern w:val="24"/>
          <w:sz w:val="24"/>
          <w:szCs w:val="24"/>
          <w:lang w:eastAsia="ru-RU"/>
        </w:rPr>
        <w:t>з питань</w:t>
      </w:r>
      <w:r w:rsidRPr="00487BAA">
        <w:rPr>
          <w:rFonts w:ascii="Times New Roman" w:eastAsia="Times New Roman" w:hAnsi="Times New Roman" w:cs="Times New Roman"/>
          <w:sz w:val="24"/>
          <w:szCs w:val="24"/>
          <w:lang w:eastAsia="ru-RU"/>
        </w:rPr>
        <w:t xml:space="preserve">  фінансів, бюджету, планування, соціально-економічного  розвитку, інвестицій, міжнародного співробітництва та регуляторних актів, </w:t>
      </w:r>
      <w:r w:rsidRPr="00487BAA">
        <w:rPr>
          <w:rFonts w:ascii="Times New Roman" w:hAnsi="Times New Roman" w:cs="Times New Roman"/>
          <w:sz w:val="24"/>
          <w:szCs w:val="24"/>
        </w:rPr>
        <w:t>Розвадівська сільська рада</w:t>
      </w:r>
    </w:p>
    <w:p w14:paraId="1CC5F4B6" w14:textId="77777777" w:rsidR="00C875C8" w:rsidRPr="00487BAA" w:rsidRDefault="00C875C8" w:rsidP="00C875C8">
      <w:pPr>
        <w:pStyle w:val="FR1"/>
        <w:spacing w:before="0"/>
        <w:ind w:firstLine="851"/>
        <w:jc w:val="both"/>
        <w:rPr>
          <w:sz w:val="24"/>
          <w:szCs w:val="24"/>
        </w:rPr>
      </w:pPr>
    </w:p>
    <w:p w14:paraId="7149A622" w14:textId="77777777" w:rsidR="00C875C8" w:rsidRPr="00487BAA" w:rsidRDefault="00C875C8" w:rsidP="00C875C8">
      <w:pPr>
        <w:tabs>
          <w:tab w:val="left" w:pos="270"/>
        </w:tabs>
        <w:ind w:firstLine="851"/>
        <w:rPr>
          <w:rFonts w:ascii="Times New Roman" w:hAnsi="Times New Roman" w:cs="Times New Roman"/>
          <w:sz w:val="24"/>
          <w:szCs w:val="24"/>
        </w:rPr>
      </w:pPr>
      <w:r w:rsidRPr="00487BAA">
        <w:rPr>
          <w:rFonts w:ascii="Times New Roman" w:hAnsi="Times New Roman" w:cs="Times New Roman"/>
          <w:b/>
          <w:sz w:val="24"/>
          <w:szCs w:val="24"/>
        </w:rPr>
        <w:t xml:space="preserve">                                           В И Р І Ш И Л А:</w:t>
      </w:r>
    </w:p>
    <w:p w14:paraId="31775326" w14:textId="387C1ABA" w:rsidR="00C875C8" w:rsidRPr="00487BAA" w:rsidRDefault="00C875C8" w:rsidP="00C875C8">
      <w:pPr>
        <w:pStyle w:val="FR1"/>
        <w:spacing w:before="0"/>
        <w:ind w:firstLine="851"/>
        <w:jc w:val="both"/>
        <w:rPr>
          <w:sz w:val="24"/>
          <w:szCs w:val="24"/>
        </w:rPr>
      </w:pPr>
      <w:r w:rsidRPr="00487BAA">
        <w:rPr>
          <w:sz w:val="24"/>
          <w:szCs w:val="24"/>
        </w:rPr>
        <w:t xml:space="preserve">1. Затвердити Програму «Відшкодування різниці в тарифах на оплату витрат, пов’язаних з надання </w:t>
      </w:r>
      <w:r w:rsidRPr="00487BAA">
        <w:rPr>
          <w:iCs/>
          <w:sz w:val="24"/>
          <w:szCs w:val="24"/>
        </w:rPr>
        <w:t>послуг з централізованого водопостачання та централізованого  водовідведення комунальному підприємству «Розвадівське житлово-комунальне підприємство» Розвадівської сільської ради Стрийського району Львівської області на 2026 рік</w:t>
      </w:r>
      <w:r w:rsidRPr="00487BAA">
        <w:rPr>
          <w:sz w:val="24"/>
          <w:szCs w:val="24"/>
        </w:rPr>
        <w:t>» (Програма додається).</w:t>
      </w:r>
    </w:p>
    <w:p w14:paraId="49BDA8C1" w14:textId="77777777" w:rsidR="00C875C8" w:rsidRPr="00487BAA" w:rsidRDefault="00C875C8" w:rsidP="00C875C8">
      <w:pPr>
        <w:pStyle w:val="FR1"/>
        <w:spacing w:before="0"/>
        <w:ind w:firstLine="851"/>
        <w:jc w:val="both"/>
        <w:rPr>
          <w:sz w:val="24"/>
          <w:szCs w:val="24"/>
        </w:rPr>
      </w:pPr>
    </w:p>
    <w:p w14:paraId="0BFFC6B0" w14:textId="77777777" w:rsidR="00C875C8" w:rsidRPr="00487BAA" w:rsidRDefault="00C875C8" w:rsidP="00C875C8">
      <w:pPr>
        <w:pStyle w:val="FR1"/>
        <w:spacing w:before="0"/>
        <w:ind w:firstLine="851"/>
        <w:jc w:val="both"/>
        <w:rPr>
          <w:sz w:val="24"/>
          <w:szCs w:val="24"/>
        </w:rPr>
      </w:pPr>
      <w:r w:rsidRPr="00487BAA">
        <w:rPr>
          <w:sz w:val="24"/>
          <w:szCs w:val="24"/>
        </w:rPr>
        <w:t>2.Контроль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w:t>
      </w:r>
    </w:p>
    <w:p w14:paraId="6E7607DB" w14:textId="77777777" w:rsidR="00C875C8" w:rsidRPr="00487BAA" w:rsidRDefault="00C875C8" w:rsidP="00C875C8">
      <w:pPr>
        <w:tabs>
          <w:tab w:val="left" w:pos="270"/>
        </w:tabs>
        <w:ind w:firstLine="851"/>
        <w:jc w:val="both"/>
        <w:rPr>
          <w:rFonts w:ascii="Times New Roman" w:hAnsi="Times New Roman"/>
          <w:sz w:val="24"/>
          <w:szCs w:val="24"/>
        </w:rPr>
      </w:pPr>
    </w:p>
    <w:p w14:paraId="4118460F" w14:textId="77777777" w:rsidR="00C875C8" w:rsidRPr="00487BAA" w:rsidRDefault="00C875C8" w:rsidP="00C875C8">
      <w:pPr>
        <w:tabs>
          <w:tab w:val="left" w:pos="270"/>
        </w:tabs>
        <w:ind w:firstLine="851"/>
        <w:jc w:val="both"/>
        <w:rPr>
          <w:rFonts w:ascii="Times New Roman" w:hAnsi="Times New Roman"/>
          <w:sz w:val="24"/>
          <w:szCs w:val="24"/>
        </w:rPr>
      </w:pPr>
    </w:p>
    <w:p w14:paraId="5B447DB2" w14:textId="77777777" w:rsidR="00C875C8" w:rsidRPr="00487BAA" w:rsidRDefault="00C875C8" w:rsidP="00C875C8">
      <w:pPr>
        <w:tabs>
          <w:tab w:val="left" w:pos="270"/>
        </w:tabs>
        <w:ind w:firstLine="851"/>
        <w:rPr>
          <w:rFonts w:ascii="Times New Roman" w:hAnsi="Times New Roman"/>
          <w:b/>
          <w:sz w:val="24"/>
          <w:szCs w:val="24"/>
        </w:rPr>
      </w:pPr>
      <w:r w:rsidRPr="00487BAA">
        <w:rPr>
          <w:rFonts w:ascii="Times New Roman" w:hAnsi="Times New Roman"/>
          <w:b/>
          <w:sz w:val="24"/>
          <w:szCs w:val="24"/>
        </w:rPr>
        <w:t>Сільський голова                                                   Роман СИДОР</w:t>
      </w:r>
    </w:p>
    <w:p w14:paraId="6D97041B" w14:textId="77777777" w:rsidR="00C875C8" w:rsidRPr="00487BAA" w:rsidRDefault="00C875C8" w:rsidP="00C875C8">
      <w:pPr>
        <w:shd w:val="clear" w:color="auto" w:fill="FFFFFF"/>
        <w:rPr>
          <w:sz w:val="24"/>
          <w:szCs w:val="24"/>
          <w:lang w:eastAsia="en-GB"/>
        </w:rPr>
      </w:pPr>
    </w:p>
    <w:p w14:paraId="558575F8" w14:textId="77777777" w:rsidR="00C875C8" w:rsidRPr="00487BAA" w:rsidRDefault="00C875C8" w:rsidP="00C875C8">
      <w:pPr>
        <w:shd w:val="clear" w:color="auto" w:fill="FFFFFF"/>
        <w:rPr>
          <w:sz w:val="24"/>
          <w:szCs w:val="24"/>
          <w:lang w:eastAsia="en-GB"/>
        </w:rPr>
      </w:pPr>
    </w:p>
    <w:p w14:paraId="7C0B962A" w14:textId="77777777" w:rsidR="00C875C8" w:rsidRPr="00487BAA" w:rsidRDefault="00C875C8" w:rsidP="00C875C8">
      <w:pPr>
        <w:shd w:val="clear" w:color="auto" w:fill="FFFFFF"/>
        <w:rPr>
          <w:sz w:val="24"/>
          <w:szCs w:val="24"/>
          <w:lang w:eastAsia="en-GB"/>
        </w:rPr>
      </w:pPr>
    </w:p>
    <w:p w14:paraId="638CB8C0" w14:textId="0C1A31A2" w:rsidR="00C875C8" w:rsidRPr="00487BAA" w:rsidRDefault="00C875C8" w:rsidP="00C875C8">
      <w:pPr>
        <w:shd w:val="clear" w:color="auto" w:fill="FFFFFF"/>
        <w:rPr>
          <w:sz w:val="24"/>
          <w:szCs w:val="24"/>
          <w:lang w:eastAsia="en-GB"/>
        </w:rPr>
      </w:pPr>
    </w:p>
    <w:p w14:paraId="63EEC215" w14:textId="59987C3D" w:rsidR="00C875C8" w:rsidRPr="00487BAA" w:rsidRDefault="00C875C8" w:rsidP="00C875C8">
      <w:pPr>
        <w:shd w:val="clear" w:color="auto" w:fill="FFFFFF"/>
        <w:rPr>
          <w:sz w:val="24"/>
          <w:szCs w:val="24"/>
          <w:lang w:eastAsia="en-GB"/>
        </w:rPr>
      </w:pPr>
    </w:p>
    <w:p w14:paraId="49E31D7B" w14:textId="77777777" w:rsidR="00C875C8" w:rsidRPr="00487BAA" w:rsidRDefault="00C875C8" w:rsidP="00C875C8">
      <w:pPr>
        <w:shd w:val="clear" w:color="auto" w:fill="FFFFFF"/>
        <w:rPr>
          <w:sz w:val="24"/>
          <w:szCs w:val="24"/>
          <w:lang w:eastAsia="en-GB"/>
        </w:rPr>
      </w:pPr>
    </w:p>
    <w:p w14:paraId="28988261" w14:textId="77777777" w:rsidR="00C875C8" w:rsidRPr="00487BAA" w:rsidRDefault="00C875C8" w:rsidP="00C875C8">
      <w:pPr>
        <w:tabs>
          <w:tab w:val="left" w:pos="9367"/>
        </w:tabs>
        <w:ind w:right="-17"/>
        <w:jc w:val="both"/>
        <w:rPr>
          <w:rFonts w:ascii="Times New Roman" w:hAnsi="Times New Roman"/>
          <w:b/>
          <w:bCs/>
          <w:sz w:val="28"/>
          <w:szCs w:val="28"/>
        </w:rPr>
      </w:pPr>
    </w:p>
    <w:p w14:paraId="7DCE9AE7" w14:textId="77777777" w:rsidR="00C875C8" w:rsidRPr="00487BAA" w:rsidRDefault="00C875C8" w:rsidP="00C875C8">
      <w:pPr>
        <w:tabs>
          <w:tab w:val="left" w:pos="9367"/>
        </w:tabs>
        <w:ind w:right="-17"/>
        <w:jc w:val="center"/>
        <w:rPr>
          <w:rFonts w:ascii="Times New Roman" w:hAnsi="Times New Roman"/>
          <w:b/>
          <w:bCs/>
          <w:sz w:val="28"/>
          <w:szCs w:val="28"/>
        </w:rPr>
      </w:pPr>
    </w:p>
    <w:p w14:paraId="7A197DAF" w14:textId="77777777" w:rsidR="00C875C8" w:rsidRPr="00487BAA" w:rsidRDefault="00C875C8" w:rsidP="00C875C8">
      <w:pPr>
        <w:tabs>
          <w:tab w:val="left" w:pos="480"/>
          <w:tab w:val="left" w:pos="9367"/>
        </w:tabs>
        <w:ind w:right="-17"/>
        <w:rPr>
          <w:rFonts w:ascii="Times New Roman" w:hAnsi="Times New Roman"/>
          <w:b/>
          <w:bCs/>
          <w:sz w:val="28"/>
          <w:szCs w:val="28"/>
        </w:rPr>
      </w:pPr>
      <w:r w:rsidRPr="00487BAA">
        <w:rPr>
          <w:rFonts w:ascii="Times New Roman" w:hAnsi="Times New Roman"/>
          <w:b/>
          <w:bCs/>
          <w:sz w:val="28"/>
          <w:szCs w:val="28"/>
        </w:rPr>
        <w:tab/>
        <w:t>«Розроблено»                                                         «Затверджено»</w:t>
      </w:r>
    </w:p>
    <w:p w14:paraId="3EF7A6D3" w14:textId="77777777" w:rsidR="00C875C8" w:rsidRPr="00487BAA" w:rsidRDefault="00C875C8" w:rsidP="00C875C8">
      <w:pPr>
        <w:tabs>
          <w:tab w:val="left" w:pos="525"/>
          <w:tab w:val="left" w:pos="6525"/>
        </w:tabs>
        <w:rPr>
          <w:rFonts w:ascii="Times New Roman" w:hAnsi="Times New Roman"/>
          <w:sz w:val="28"/>
          <w:szCs w:val="28"/>
        </w:rPr>
      </w:pPr>
      <w:r w:rsidRPr="00487BAA">
        <w:rPr>
          <w:rFonts w:ascii="Times New Roman" w:hAnsi="Times New Roman"/>
          <w:sz w:val="28"/>
          <w:szCs w:val="28"/>
        </w:rPr>
        <w:tab/>
        <w:t>КП  «РЖКП»  Розвадівської                                Рішенням сесії</w:t>
      </w:r>
    </w:p>
    <w:p w14:paraId="3DC7B70E" w14:textId="77777777" w:rsidR="00C875C8" w:rsidRPr="00487BAA" w:rsidRDefault="00C875C8" w:rsidP="00C875C8">
      <w:pPr>
        <w:tabs>
          <w:tab w:val="left" w:pos="6525"/>
        </w:tabs>
        <w:jc w:val="both"/>
        <w:rPr>
          <w:rFonts w:ascii="Times New Roman" w:hAnsi="Times New Roman"/>
          <w:sz w:val="28"/>
          <w:szCs w:val="28"/>
        </w:rPr>
      </w:pPr>
      <w:r w:rsidRPr="00487BAA">
        <w:rPr>
          <w:rFonts w:ascii="Times New Roman" w:hAnsi="Times New Roman"/>
          <w:sz w:val="28"/>
          <w:szCs w:val="28"/>
        </w:rPr>
        <w:t xml:space="preserve">       Сільської ради                                                  Розвадівської сільської ради</w:t>
      </w:r>
    </w:p>
    <w:p w14:paraId="31C67C16" w14:textId="3EEDE252" w:rsidR="00C875C8" w:rsidRPr="00487BAA" w:rsidRDefault="00C875C8" w:rsidP="00C875C8">
      <w:pPr>
        <w:tabs>
          <w:tab w:val="left" w:pos="2445"/>
          <w:tab w:val="left" w:pos="6525"/>
        </w:tabs>
        <w:jc w:val="both"/>
        <w:rPr>
          <w:rFonts w:ascii="Times New Roman" w:hAnsi="Times New Roman"/>
          <w:sz w:val="28"/>
          <w:szCs w:val="28"/>
        </w:rPr>
      </w:pPr>
      <w:r w:rsidRPr="00487BAA">
        <w:rPr>
          <w:rFonts w:ascii="Times New Roman" w:hAnsi="Times New Roman"/>
          <w:sz w:val="28"/>
          <w:szCs w:val="28"/>
        </w:rPr>
        <w:t xml:space="preserve">       Директор        Лукомський Я.С.                       від 18.12.2024р.</w:t>
      </w:r>
    </w:p>
    <w:p w14:paraId="26933654" w14:textId="77777777" w:rsidR="00C875C8" w:rsidRPr="00487BAA" w:rsidRDefault="00C875C8" w:rsidP="00C875C8">
      <w:pPr>
        <w:tabs>
          <w:tab w:val="left" w:pos="6525"/>
        </w:tabs>
        <w:jc w:val="both"/>
        <w:rPr>
          <w:rFonts w:ascii="Times New Roman" w:hAnsi="Times New Roman"/>
          <w:sz w:val="28"/>
          <w:szCs w:val="28"/>
        </w:rPr>
      </w:pPr>
      <w:r w:rsidRPr="00487BAA">
        <w:rPr>
          <w:rFonts w:ascii="Times New Roman" w:hAnsi="Times New Roman"/>
          <w:sz w:val="28"/>
          <w:szCs w:val="28"/>
        </w:rPr>
        <w:t xml:space="preserve">Голова Розвадівської </w:t>
      </w:r>
    </w:p>
    <w:p w14:paraId="7898024A" w14:textId="77777777" w:rsidR="00C875C8" w:rsidRPr="00487BAA" w:rsidRDefault="00C875C8" w:rsidP="00C875C8">
      <w:pPr>
        <w:tabs>
          <w:tab w:val="left" w:pos="6510"/>
        </w:tabs>
        <w:jc w:val="both"/>
        <w:rPr>
          <w:rFonts w:ascii="Times New Roman" w:hAnsi="Times New Roman"/>
          <w:sz w:val="28"/>
          <w:szCs w:val="28"/>
        </w:rPr>
      </w:pPr>
      <w:r w:rsidRPr="00487BAA">
        <w:rPr>
          <w:rFonts w:ascii="Times New Roman" w:hAnsi="Times New Roman"/>
          <w:sz w:val="28"/>
          <w:szCs w:val="28"/>
        </w:rPr>
        <w:t xml:space="preserve">                                                                                  сільської ради</w:t>
      </w:r>
    </w:p>
    <w:p w14:paraId="7A9CBF8C" w14:textId="77777777" w:rsidR="00C875C8" w:rsidRPr="00487BAA" w:rsidRDefault="00C875C8" w:rsidP="00C875C8">
      <w:pPr>
        <w:tabs>
          <w:tab w:val="left" w:pos="6510"/>
        </w:tabs>
        <w:jc w:val="both"/>
        <w:rPr>
          <w:rFonts w:ascii="Times New Roman" w:hAnsi="Times New Roman"/>
          <w:sz w:val="28"/>
          <w:szCs w:val="28"/>
        </w:rPr>
      </w:pPr>
      <w:r w:rsidRPr="00487BAA">
        <w:rPr>
          <w:rFonts w:ascii="Times New Roman" w:hAnsi="Times New Roman"/>
          <w:sz w:val="28"/>
          <w:szCs w:val="28"/>
        </w:rPr>
        <w:t xml:space="preserve">                                                                                                                   Сидор Р.Я.</w:t>
      </w:r>
    </w:p>
    <w:p w14:paraId="6A6D6900" w14:textId="77777777" w:rsidR="00C875C8" w:rsidRPr="00487BAA" w:rsidRDefault="00C875C8" w:rsidP="00C875C8">
      <w:pPr>
        <w:tabs>
          <w:tab w:val="left" w:pos="6510"/>
        </w:tabs>
        <w:jc w:val="both"/>
        <w:rPr>
          <w:rFonts w:ascii="Times New Roman" w:hAnsi="Times New Roman"/>
          <w:sz w:val="28"/>
          <w:szCs w:val="28"/>
        </w:rPr>
      </w:pPr>
      <w:r w:rsidRPr="00487BAA">
        <w:rPr>
          <w:rFonts w:ascii="Times New Roman" w:hAnsi="Times New Roman"/>
          <w:sz w:val="28"/>
          <w:szCs w:val="28"/>
        </w:rPr>
        <w:t xml:space="preserve">                                                                               </w:t>
      </w:r>
      <w:r w:rsidRPr="00487BAA">
        <w:rPr>
          <w:rFonts w:ascii="Times New Roman" w:hAnsi="Times New Roman"/>
          <w:b/>
          <w:sz w:val="28"/>
          <w:szCs w:val="28"/>
        </w:rPr>
        <w:t xml:space="preserve">  </w:t>
      </w:r>
    </w:p>
    <w:p w14:paraId="02620AAF" w14:textId="471034A3" w:rsidR="00C875C8" w:rsidRPr="00487BAA" w:rsidRDefault="00C875C8" w:rsidP="00C875C8">
      <w:pPr>
        <w:jc w:val="center"/>
        <w:rPr>
          <w:rFonts w:ascii="Times New Roman" w:hAnsi="Times New Roman"/>
          <w:b/>
          <w:sz w:val="28"/>
          <w:szCs w:val="28"/>
        </w:rPr>
      </w:pPr>
    </w:p>
    <w:p w14:paraId="53C02AAE" w14:textId="0E322A68" w:rsidR="00C875C8" w:rsidRPr="00487BAA" w:rsidRDefault="00C875C8" w:rsidP="00C875C8">
      <w:pPr>
        <w:jc w:val="center"/>
        <w:rPr>
          <w:rFonts w:ascii="Times New Roman" w:hAnsi="Times New Roman"/>
          <w:b/>
          <w:sz w:val="28"/>
          <w:szCs w:val="28"/>
        </w:rPr>
      </w:pPr>
    </w:p>
    <w:p w14:paraId="35919F6A" w14:textId="77777777" w:rsidR="00C875C8" w:rsidRPr="00487BAA" w:rsidRDefault="00C875C8" w:rsidP="00C875C8">
      <w:pPr>
        <w:jc w:val="center"/>
        <w:rPr>
          <w:rFonts w:ascii="Times New Roman" w:hAnsi="Times New Roman"/>
          <w:b/>
          <w:sz w:val="28"/>
          <w:szCs w:val="28"/>
        </w:rPr>
      </w:pPr>
    </w:p>
    <w:p w14:paraId="06407B59" w14:textId="77777777" w:rsidR="00C875C8" w:rsidRPr="00487BAA" w:rsidRDefault="00C875C8" w:rsidP="00C875C8">
      <w:pPr>
        <w:rPr>
          <w:rFonts w:ascii="Times New Roman" w:hAnsi="Times New Roman"/>
          <w:b/>
          <w:sz w:val="28"/>
          <w:szCs w:val="28"/>
        </w:rPr>
      </w:pPr>
      <w:r w:rsidRPr="00487BAA">
        <w:rPr>
          <w:rFonts w:ascii="Times New Roman" w:hAnsi="Times New Roman"/>
          <w:b/>
          <w:sz w:val="28"/>
          <w:szCs w:val="28"/>
        </w:rPr>
        <w:t xml:space="preserve">                                                     </w:t>
      </w:r>
    </w:p>
    <w:p w14:paraId="72C8B968" w14:textId="77777777" w:rsidR="00C875C8" w:rsidRPr="00487BAA" w:rsidRDefault="00C875C8" w:rsidP="00C875C8">
      <w:pPr>
        <w:rPr>
          <w:rFonts w:ascii="Times New Roman" w:hAnsi="Times New Roman"/>
          <w:sz w:val="28"/>
          <w:szCs w:val="28"/>
        </w:rPr>
      </w:pPr>
      <w:r w:rsidRPr="00487BAA">
        <w:rPr>
          <w:rFonts w:ascii="Times New Roman" w:hAnsi="Times New Roman"/>
          <w:b/>
          <w:sz w:val="28"/>
          <w:szCs w:val="28"/>
        </w:rPr>
        <w:t xml:space="preserve">                                                   </w:t>
      </w:r>
      <w:r w:rsidRPr="00487BAA">
        <w:rPr>
          <w:rFonts w:ascii="Times New Roman" w:hAnsi="Times New Roman"/>
          <w:b/>
          <w:sz w:val="36"/>
          <w:szCs w:val="36"/>
        </w:rPr>
        <w:t>ПРОГРАМА</w:t>
      </w:r>
    </w:p>
    <w:p w14:paraId="197DC4D5" w14:textId="77777777" w:rsidR="00C875C8" w:rsidRPr="00487BAA" w:rsidRDefault="00C875C8" w:rsidP="00C875C8">
      <w:pPr>
        <w:spacing w:after="0" w:line="240" w:lineRule="auto"/>
        <w:jc w:val="center"/>
        <w:rPr>
          <w:rFonts w:ascii="Times New Roman" w:eastAsia="Times New Roman" w:hAnsi="Times New Roman"/>
          <w:b/>
          <w:sz w:val="28"/>
          <w:szCs w:val="28"/>
          <w:lang w:eastAsia="ru-RU"/>
        </w:rPr>
      </w:pPr>
      <w:r w:rsidRPr="00487BAA">
        <w:rPr>
          <w:rFonts w:ascii="Times New Roman" w:hAnsi="Times New Roman"/>
          <w:b/>
          <w:bCs/>
          <w:sz w:val="28"/>
          <w:szCs w:val="28"/>
        </w:rPr>
        <w:t>«</w:t>
      </w:r>
      <w:r w:rsidRPr="00487BAA">
        <w:rPr>
          <w:rFonts w:ascii="Times New Roman" w:eastAsia="Times New Roman" w:hAnsi="Times New Roman"/>
          <w:b/>
          <w:sz w:val="28"/>
          <w:szCs w:val="28"/>
          <w:lang w:eastAsia="ru-RU"/>
        </w:rPr>
        <w:t xml:space="preserve">Відшкодування різниці в тарифах на оплату витрат, пов’язаних з наданням послуг з </w:t>
      </w:r>
      <w:r w:rsidRPr="00487BAA">
        <w:rPr>
          <w:rFonts w:ascii="Times New Roman" w:hAnsi="Times New Roman"/>
          <w:b/>
          <w:sz w:val="28"/>
          <w:szCs w:val="28"/>
        </w:rPr>
        <w:t xml:space="preserve">централізованого водопостачання та централізованого водовідведення комунальному підприємству «Розвадівське житлово-комунальне підприємство» Розвадівської сільської ради Стрийського району Львівської області </w:t>
      </w:r>
      <w:r w:rsidRPr="00487BAA">
        <w:rPr>
          <w:rFonts w:ascii="Times New Roman" w:eastAsia="Times New Roman" w:hAnsi="Times New Roman"/>
          <w:b/>
          <w:sz w:val="28"/>
          <w:szCs w:val="28"/>
          <w:lang w:eastAsia="ru-RU"/>
        </w:rPr>
        <w:t>на 2025 рік»</w:t>
      </w:r>
    </w:p>
    <w:p w14:paraId="08F4E5E4" w14:textId="77777777" w:rsidR="00C875C8" w:rsidRPr="00487BAA" w:rsidRDefault="00C875C8" w:rsidP="00C875C8">
      <w:pPr>
        <w:pStyle w:val="a5"/>
        <w:shd w:val="clear" w:color="auto" w:fill="FFFFFF"/>
        <w:ind w:left="1789" w:firstLine="371"/>
        <w:jc w:val="center"/>
        <w:rPr>
          <w:sz w:val="20"/>
          <w:szCs w:val="20"/>
          <w:lang w:eastAsia="en-GB"/>
        </w:rPr>
      </w:pPr>
    </w:p>
    <w:p w14:paraId="36240C62" w14:textId="77777777" w:rsidR="00C875C8" w:rsidRPr="00487BAA" w:rsidRDefault="00C875C8" w:rsidP="00C875C8">
      <w:pPr>
        <w:pStyle w:val="a5"/>
        <w:shd w:val="clear" w:color="auto" w:fill="FFFFFF"/>
        <w:ind w:left="1789" w:firstLine="371"/>
        <w:jc w:val="right"/>
        <w:rPr>
          <w:sz w:val="20"/>
          <w:szCs w:val="20"/>
          <w:lang w:eastAsia="en-GB"/>
        </w:rPr>
      </w:pPr>
    </w:p>
    <w:p w14:paraId="1FFBDA0E" w14:textId="77777777" w:rsidR="00C875C8" w:rsidRPr="00487BAA" w:rsidRDefault="00C875C8" w:rsidP="00C875C8">
      <w:pPr>
        <w:pStyle w:val="a5"/>
        <w:shd w:val="clear" w:color="auto" w:fill="FFFFFF"/>
        <w:ind w:left="1789" w:firstLine="371"/>
        <w:jc w:val="right"/>
        <w:rPr>
          <w:sz w:val="20"/>
          <w:szCs w:val="20"/>
          <w:lang w:eastAsia="en-GB"/>
        </w:rPr>
      </w:pPr>
    </w:p>
    <w:p w14:paraId="1BE90562" w14:textId="77777777" w:rsidR="00C875C8" w:rsidRPr="00487BAA" w:rsidRDefault="00C875C8" w:rsidP="00C875C8">
      <w:pPr>
        <w:shd w:val="clear" w:color="auto" w:fill="FFFFFF"/>
        <w:rPr>
          <w:sz w:val="20"/>
          <w:szCs w:val="20"/>
          <w:lang w:eastAsia="en-GB"/>
        </w:rPr>
      </w:pPr>
    </w:p>
    <w:p w14:paraId="55804037" w14:textId="77777777" w:rsidR="00C875C8" w:rsidRPr="00487BAA" w:rsidRDefault="00C875C8" w:rsidP="00C875C8">
      <w:pPr>
        <w:pStyle w:val="a5"/>
        <w:shd w:val="clear" w:color="auto" w:fill="FFFFFF"/>
        <w:ind w:left="1789" w:firstLine="371"/>
        <w:jc w:val="right"/>
        <w:rPr>
          <w:sz w:val="20"/>
          <w:szCs w:val="20"/>
          <w:lang w:eastAsia="en-GB"/>
        </w:rPr>
      </w:pPr>
    </w:p>
    <w:p w14:paraId="6EE8B5FE" w14:textId="42301BAB" w:rsidR="00C875C8" w:rsidRPr="00487BAA" w:rsidRDefault="00C875C8" w:rsidP="00AF7BE0">
      <w:pPr>
        <w:shd w:val="clear" w:color="auto" w:fill="FFFFFF"/>
        <w:rPr>
          <w:sz w:val="20"/>
          <w:szCs w:val="20"/>
          <w:lang w:eastAsia="en-GB"/>
        </w:rPr>
      </w:pPr>
    </w:p>
    <w:p w14:paraId="709ABF44" w14:textId="77777777" w:rsidR="00C875C8" w:rsidRPr="00487BAA" w:rsidRDefault="00C875C8" w:rsidP="00C875C8">
      <w:pPr>
        <w:shd w:val="clear" w:color="auto" w:fill="FFFFFF"/>
        <w:jc w:val="center"/>
        <w:rPr>
          <w:rFonts w:ascii="Times New Roman" w:hAnsi="Times New Roman"/>
          <w:b/>
          <w:sz w:val="28"/>
          <w:szCs w:val="28"/>
          <w:lang w:eastAsia="en-GB"/>
        </w:rPr>
      </w:pPr>
      <w:r w:rsidRPr="00487BAA">
        <w:rPr>
          <w:rFonts w:ascii="Times New Roman" w:hAnsi="Times New Roman"/>
          <w:b/>
          <w:sz w:val="28"/>
          <w:szCs w:val="28"/>
          <w:lang w:eastAsia="en-GB"/>
        </w:rPr>
        <w:t xml:space="preserve">с.Розвадів </w:t>
      </w:r>
    </w:p>
    <w:p w14:paraId="7BA8866A" w14:textId="77777777" w:rsidR="00C875C8" w:rsidRPr="00487BAA" w:rsidRDefault="00C875C8" w:rsidP="00C875C8">
      <w:pPr>
        <w:shd w:val="clear" w:color="auto" w:fill="FFFFFF"/>
        <w:jc w:val="center"/>
        <w:rPr>
          <w:rFonts w:ascii="Times New Roman" w:hAnsi="Times New Roman"/>
          <w:b/>
          <w:sz w:val="28"/>
          <w:szCs w:val="28"/>
          <w:lang w:eastAsia="en-GB"/>
        </w:rPr>
      </w:pPr>
      <w:r w:rsidRPr="00487BAA">
        <w:rPr>
          <w:rFonts w:ascii="Times New Roman" w:hAnsi="Times New Roman"/>
          <w:b/>
          <w:sz w:val="28"/>
          <w:szCs w:val="28"/>
          <w:lang w:eastAsia="en-GB"/>
        </w:rPr>
        <w:t>2025 рік</w:t>
      </w:r>
      <w:r w:rsidRPr="00487BAA">
        <w:rPr>
          <w:sz w:val="20"/>
          <w:szCs w:val="20"/>
          <w:lang w:eastAsia="en-GB"/>
        </w:rPr>
        <w:t xml:space="preserve">                                                                                                                                            </w:t>
      </w:r>
    </w:p>
    <w:p w14:paraId="0B39944F" w14:textId="77777777" w:rsidR="00C875C8" w:rsidRPr="00487BAA" w:rsidRDefault="00C875C8" w:rsidP="00C875C8">
      <w:pPr>
        <w:pStyle w:val="a5"/>
        <w:shd w:val="clear" w:color="auto" w:fill="FFFFFF"/>
        <w:ind w:left="1789" w:firstLine="371"/>
        <w:jc w:val="center"/>
        <w:rPr>
          <w:sz w:val="20"/>
          <w:szCs w:val="20"/>
          <w:lang w:eastAsia="en-GB"/>
        </w:rPr>
      </w:pPr>
    </w:p>
    <w:p w14:paraId="3AFB61A8" w14:textId="77777777" w:rsidR="00C875C8" w:rsidRPr="00487BAA" w:rsidRDefault="00C875C8" w:rsidP="00C875C8">
      <w:pPr>
        <w:pStyle w:val="a5"/>
        <w:shd w:val="clear" w:color="auto" w:fill="FFFFFF"/>
        <w:ind w:left="1789" w:firstLine="371"/>
        <w:jc w:val="center"/>
        <w:rPr>
          <w:rFonts w:ascii="Times New Roman" w:hAnsi="Times New Roman"/>
          <w:sz w:val="20"/>
          <w:szCs w:val="20"/>
          <w:lang w:eastAsia="en-GB"/>
        </w:rPr>
      </w:pPr>
      <w:r w:rsidRPr="00487BAA">
        <w:rPr>
          <w:rFonts w:ascii="Times New Roman" w:hAnsi="Times New Roman"/>
          <w:sz w:val="20"/>
          <w:szCs w:val="20"/>
          <w:lang w:eastAsia="en-GB"/>
        </w:rPr>
        <w:t xml:space="preserve">                                                                                                                                                              </w:t>
      </w:r>
    </w:p>
    <w:p w14:paraId="58DE4465" w14:textId="77777777" w:rsidR="00C875C8" w:rsidRPr="00487BAA" w:rsidRDefault="00C875C8" w:rsidP="00C875C8">
      <w:pPr>
        <w:pStyle w:val="a5"/>
        <w:shd w:val="clear" w:color="auto" w:fill="FFFFFF"/>
        <w:ind w:left="1789" w:firstLine="371"/>
        <w:jc w:val="center"/>
        <w:rPr>
          <w:rFonts w:ascii="Times New Roman" w:hAnsi="Times New Roman"/>
          <w:b/>
          <w:sz w:val="24"/>
          <w:szCs w:val="24"/>
          <w:lang w:eastAsia="en-GB"/>
        </w:rPr>
      </w:pPr>
      <w:r w:rsidRPr="00487BAA">
        <w:rPr>
          <w:rFonts w:ascii="Times New Roman" w:hAnsi="Times New Roman"/>
          <w:sz w:val="20"/>
          <w:szCs w:val="20"/>
          <w:lang w:eastAsia="en-GB"/>
        </w:rPr>
        <w:t xml:space="preserve">                                                                                   </w:t>
      </w:r>
      <w:r w:rsidRPr="00487BAA">
        <w:rPr>
          <w:rFonts w:ascii="Times New Roman" w:hAnsi="Times New Roman"/>
          <w:b/>
          <w:sz w:val="24"/>
          <w:szCs w:val="24"/>
          <w:lang w:eastAsia="en-GB"/>
        </w:rPr>
        <w:t>Додаток</w:t>
      </w:r>
      <w:r w:rsidRPr="00487BAA">
        <w:rPr>
          <w:rFonts w:ascii="Times New Roman" w:hAnsi="Times New Roman"/>
          <w:b/>
          <w:sz w:val="20"/>
          <w:szCs w:val="20"/>
          <w:lang w:eastAsia="en-GB"/>
        </w:rPr>
        <w:t xml:space="preserve"> 1                                                                                                                     </w:t>
      </w:r>
      <w:r w:rsidRPr="00487BAA">
        <w:rPr>
          <w:rFonts w:ascii="Times New Roman" w:hAnsi="Times New Roman"/>
          <w:b/>
          <w:sz w:val="24"/>
          <w:szCs w:val="24"/>
          <w:lang w:eastAsia="en-GB"/>
        </w:rPr>
        <w:t xml:space="preserve">  </w:t>
      </w:r>
    </w:p>
    <w:p w14:paraId="61F2B2C7" w14:textId="77777777" w:rsidR="00C875C8" w:rsidRPr="00487BAA" w:rsidRDefault="00C875C8" w:rsidP="00C875C8">
      <w:pPr>
        <w:ind w:left="5954"/>
        <w:jc w:val="both"/>
        <w:rPr>
          <w:rFonts w:ascii="Times New Roman" w:hAnsi="Times New Roman"/>
          <w:b/>
          <w:bCs/>
          <w:sz w:val="24"/>
          <w:szCs w:val="24"/>
        </w:rPr>
      </w:pPr>
      <w:r w:rsidRPr="00487BAA">
        <w:rPr>
          <w:rFonts w:ascii="Times New Roman" w:hAnsi="Times New Roman"/>
          <w:b/>
          <w:sz w:val="24"/>
          <w:szCs w:val="24"/>
          <w:lang w:eastAsia="en-GB"/>
        </w:rPr>
        <w:t>до Програми відшкодування різниці в тарифах на послуги централізованого водопостачання та централізованого  водовідведення  КП «РЖКП» Розвадівської сільської ради на 2025рік</w:t>
      </w:r>
    </w:p>
    <w:p w14:paraId="36C15F33" w14:textId="77777777" w:rsidR="00C875C8" w:rsidRPr="00487BAA" w:rsidRDefault="00C875C8" w:rsidP="00C875C8">
      <w:pPr>
        <w:spacing w:after="0" w:line="240" w:lineRule="auto"/>
        <w:jc w:val="center"/>
        <w:rPr>
          <w:rFonts w:ascii="Times New Roman" w:eastAsia="Times New Roman" w:hAnsi="Times New Roman"/>
          <w:b/>
          <w:bCs/>
          <w:spacing w:val="-2"/>
          <w:sz w:val="24"/>
          <w:szCs w:val="24"/>
          <w:lang w:eastAsia="ar-SA"/>
        </w:rPr>
      </w:pPr>
    </w:p>
    <w:p w14:paraId="336DF860" w14:textId="77777777" w:rsidR="00C875C8" w:rsidRPr="00487BAA" w:rsidRDefault="00C875C8" w:rsidP="00C875C8">
      <w:pPr>
        <w:spacing w:after="0" w:line="240" w:lineRule="auto"/>
        <w:jc w:val="center"/>
        <w:rPr>
          <w:rFonts w:ascii="Times New Roman" w:eastAsia="Times New Roman" w:hAnsi="Times New Roman"/>
          <w:b/>
          <w:bCs/>
          <w:spacing w:val="-2"/>
          <w:sz w:val="24"/>
          <w:szCs w:val="24"/>
          <w:lang w:eastAsia="ar-SA"/>
        </w:rPr>
      </w:pPr>
      <w:r w:rsidRPr="00487BAA">
        <w:rPr>
          <w:rFonts w:ascii="Times New Roman" w:eastAsia="Times New Roman" w:hAnsi="Times New Roman"/>
          <w:b/>
          <w:bCs/>
          <w:spacing w:val="-2"/>
          <w:sz w:val="24"/>
          <w:szCs w:val="24"/>
          <w:lang w:eastAsia="ar-SA"/>
        </w:rPr>
        <w:t xml:space="preserve"> 1. ПАСПОРТ ДО ПРОГРАМИ</w:t>
      </w:r>
    </w:p>
    <w:p w14:paraId="1CDE5458" w14:textId="6925E248" w:rsidR="00C875C8" w:rsidRPr="00487BAA" w:rsidRDefault="00C875C8" w:rsidP="00C875C8">
      <w:pPr>
        <w:spacing w:after="0" w:line="240" w:lineRule="auto"/>
        <w:jc w:val="center"/>
        <w:rPr>
          <w:rFonts w:ascii="Times New Roman" w:eastAsia="Times New Roman" w:hAnsi="Times New Roman"/>
          <w:b/>
          <w:sz w:val="24"/>
          <w:szCs w:val="24"/>
          <w:lang w:eastAsia="ru-RU"/>
        </w:rPr>
      </w:pPr>
      <w:r w:rsidRPr="00487BAA">
        <w:rPr>
          <w:rFonts w:ascii="Times New Roman" w:eastAsia="Times New Roman" w:hAnsi="Times New Roman"/>
          <w:b/>
          <w:sz w:val="24"/>
          <w:szCs w:val="24"/>
          <w:lang w:eastAsia="ru-RU"/>
        </w:rPr>
        <w:t xml:space="preserve">відшкодування різниці в тарифах на оплату витрат, пов’язаних з наданням послуг з </w:t>
      </w:r>
      <w:r w:rsidRPr="00487BAA">
        <w:rPr>
          <w:rFonts w:ascii="Times New Roman" w:hAnsi="Times New Roman"/>
          <w:b/>
          <w:sz w:val="24"/>
          <w:szCs w:val="24"/>
        </w:rPr>
        <w:t xml:space="preserve">централізованого водопостачання та централізованого водовідведення КП «РЖКП» Розвадівської сільської ради </w:t>
      </w:r>
      <w:r w:rsidRPr="00487BAA">
        <w:rPr>
          <w:rFonts w:ascii="Times New Roman" w:eastAsia="Times New Roman" w:hAnsi="Times New Roman"/>
          <w:b/>
          <w:sz w:val="24"/>
          <w:szCs w:val="24"/>
          <w:lang w:eastAsia="ru-RU"/>
        </w:rPr>
        <w:t>на 202 рік</w:t>
      </w:r>
    </w:p>
    <w:p w14:paraId="185662CD" w14:textId="77777777" w:rsidR="00C875C8" w:rsidRPr="00487BAA" w:rsidRDefault="00C875C8" w:rsidP="00C875C8">
      <w:pPr>
        <w:spacing w:after="0" w:line="240" w:lineRule="auto"/>
        <w:jc w:val="center"/>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 xml:space="preserve"> (далі-Програма)</w:t>
      </w:r>
    </w:p>
    <w:p w14:paraId="45191A1B" w14:textId="77777777" w:rsidR="00C875C8" w:rsidRPr="00487BAA" w:rsidRDefault="00C875C8" w:rsidP="00C875C8">
      <w:pPr>
        <w:suppressAutoHyphens/>
        <w:spacing w:after="0" w:line="240" w:lineRule="auto"/>
        <w:jc w:val="center"/>
        <w:rPr>
          <w:rFonts w:ascii="Times New Roman" w:eastAsia="Times New Roman" w:hAnsi="Times New Roman"/>
          <w:sz w:val="24"/>
          <w:szCs w:val="24"/>
          <w:lang w:eastAsia="ar-SA"/>
        </w:rPr>
      </w:pPr>
    </w:p>
    <w:tbl>
      <w:tblPr>
        <w:tblW w:w="5000" w:type="pct"/>
        <w:tblCellMar>
          <w:left w:w="40" w:type="dxa"/>
          <w:right w:w="40" w:type="dxa"/>
        </w:tblCellMar>
        <w:tblLook w:val="04A0" w:firstRow="1" w:lastRow="0" w:firstColumn="1" w:lastColumn="0" w:noHBand="0" w:noVBand="1"/>
      </w:tblPr>
      <w:tblGrid>
        <w:gridCol w:w="681"/>
        <w:gridCol w:w="4970"/>
        <w:gridCol w:w="3970"/>
      </w:tblGrid>
      <w:tr w:rsidR="00487BAA" w:rsidRPr="00487BAA" w14:paraId="120EFD17" w14:textId="77777777" w:rsidTr="001E44A9">
        <w:trPr>
          <w:trHeight w:hRule="exact" w:val="484"/>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6F0B4A28" w14:textId="77777777" w:rsidR="00C875C8" w:rsidRPr="00487BAA" w:rsidRDefault="00C875C8" w:rsidP="001E44A9">
            <w:pPr>
              <w:shd w:val="clear" w:color="auto" w:fill="FFFFFF"/>
              <w:suppressAutoHyphens/>
              <w:spacing w:after="0" w:line="240" w:lineRule="auto"/>
              <w:ind w:left="110"/>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1.</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1F28E442"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pacing w:val="-2"/>
                <w:sz w:val="24"/>
                <w:szCs w:val="24"/>
                <w:lang w:eastAsia="ar-SA"/>
              </w:rPr>
              <w:t>Ініціатор розроблення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7EC97809"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Розвадівська сільська рада</w:t>
            </w:r>
          </w:p>
        </w:tc>
      </w:tr>
      <w:tr w:rsidR="00487BAA" w:rsidRPr="00487BAA" w14:paraId="2F4A2816" w14:textId="77777777" w:rsidTr="001E44A9">
        <w:trPr>
          <w:trHeight w:hRule="exact" w:val="717"/>
        </w:trPr>
        <w:tc>
          <w:tcPr>
            <w:tcW w:w="354" w:type="pct"/>
            <w:tcBorders>
              <w:top w:val="single" w:sz="6" w:space="0" w:color="auto"/>
              <w:left w:val="single" w:sz="6" w:space="0" w:color="auto"/>
              <w:bottom w:val="single" w:sz="6" w:space="0" w:color="auto"/>
              <w:right w:val="single" w:sz="6" w:space="0" w:color="auto"/>
            </w:tcBorders>
            <w:shd w:val="clear" w:color="auto" w:fill="FFFFFF"/>
          </w:tcPr>
          <w:p w14:paraId="64100CBB" w14:textId="77777777" w:rsidR="00C875C8" w:rsidRPr="00487BAA" w:rsidRDefault="00C875C8" w:rsidP="001E44A9">
            <w:pPr>
              <w:shd w:val="clear" w:color="auto" w:fill="FFFFFF"/>
              <w:suppressAutoHyphens/>
              <w:spacing w:after="0" w:line="240" w:lineRule="auto"/>
              <w:ind w:left="110"/>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2.</w:t>
            </w:r>
          </w:p>
        </w:tc>
        <w:tc>
          <w:tcPr>
            <w:tcW w:w="2583" w:type="pct"/>
            <w:tcBorders>
              <w:top w:val="single" w:sz="6" w:space="0" w:color="auto"/>
              <w:left w:val="single" w:sz="6" w:space="0" w:color="auto"/>
              <w:bottom w:val="single" w:sz="6" w:space="0" w:color="auto"/>
              <w:right w:val="single" w:sz="6" w:space="0" w:color="auto"/>
            </w:tcBorders>
            <w:shd w:val="clear" w:color="auto" w:fill="FFFFFF"/>
          </w:tcPr>
          <w:p w14:paraId="56C556AC" w14:textId="77777777" w:rsidR="00C875C8" w:rsidRPr="00487BAA" w:rsidRDefault="00C875C8" w:rsidP="001E44A9">
            <w:pPr>
              <w:shd w:val="clear" w:color="auto" w:fill="FFFFFF"/>
              <w:suppressAutoHyphens/>
              <w:spacing w:after="0" w:line="240" w:lineRule="auto"/>
              <w:rPr>
                <w:rFonts w:ascii="Times New Roman" w:eastAsia="Times New Roman" w:hAnsi="Times New Roman"/>
                <w:spacing w:val="-2"/>
                <w:sz w:val="24"/>
                <w:szCs w:val="24"/>
                <w:lang w:eastAsia="ar-SA"/>
              </w:rPr>
            </w:pPr>
            <w:r w:rsidRPr="00487BAA">
              <w:rPr>
                <w:rFonts w:ascii="Times New Roman" w:eastAsia="Times New Roman" w:hAnsi="Times New Roman"/>
                <w:spacing w:val="-2"/>
                <w:sz w:val="24"/>
                <w:szCs w:val="24"/>
                <w:lang w:eastAsia="ar-SA"/>
              </w:rPr>
              <w:t>Дата , номер і назва розпорядчого документа про розроблення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tcPr>
          <w:p w14:paraId="6B9ADE2C" w14:textId="77777777" w:rsidR="00C875C8" w:rsidRPr="00487BAA" w:rsidRDefault="00C875C8" w:rsidP="001E44A9">
            <w:pPr>
              <w:shd w:val="clear" w:color="auto" w:fill="FFFFFF"/>
              <w:suppressAutoHyphens/>
              <w:spacing w:after="0" w:line="240" w:lineRule="auto"/>
              <w:rPr>
                <w:rFonts w:ascii="Times New Roman" w:hAnsi="Times New Roman"/>
                <w:bCs/>
                <w:sz w:val="24"/>
                <w:szCs w:val="24"/>
              </w:rPr>
            </w:pPr>
            <w:r w:rsidRPr="00487BAA">
              <w:rPr>
                <w:rFonts w:ascii="Times New Roman" w:eastAsia="Times New Roman" w:hAnsi="Times New Roman"/>
                <w:sz w:val="24"/>
                <w:szCs w:val="24"/>
                <w:lang w:eastAsia="ar-SA"/>
              </w:rPr>
              <w:t>Рішення Розвадівської сільської ради від  19.12.2024р. №1823</w:t>
            </w:r>
          </w:p>
        </w:tc>
      </w:tr>
      <w:tr w:rsidR="00487BAA" w:rsidRPr="00487BAA" w14:paraId="318BAE0B" w14:textId="77777777" w:rsidTr="001E44A9">
        <w:trPr>
          <w:trHeight w:hRule="exact" w:val="860"/>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4AF08F43" w14:textId="77777777" w:rsidR="00C875C8" w:rsidRPr="00487BAA" w:rsidRDefault="00C875C8" w:rsidP="001E44A9">
            <w:pPr>
              <w:shd w:val="clear" w:color="auto" w:fill="FFFFFF"/>
              <w:suppressAutoHyphens/>
              <w:spacing w:after="0" w:line="240" w:lineRule="auto"/>
              <w:ind w:left="110"/>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3.</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09B4CAD2"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pacing w:val="-2"/>
                <w:sz w:val="24"/>
                <w:szCs w:val="24"/>
                <w:lang w:eastAsia="ar-SA"/>
              </w:rPr>
              <w:t>Розробник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77D586B8"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 xml:space="preserve">Розвадівська сільська рада, </w:t>
            </w:r>
          </w:p>
          <w:p w14:paraId="559E3608"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 xml:space="preserve">КП«РЖКП» Розвадівської сільської ради </w:t>
            </w:r>
          </w:p>
        </w:tc>
      </w:tr>
      <w:tr w:rsidR="00487BAA" w:rsidRPr="00487BAA" w14:paraId="081291DF" w14:textId="77777777" w:rsidTr="001E44A9">
        <w:trPr>
          <w:trHeight w:hRule="exact" w:val="702"/>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56A0AD5E" w14:textId="77777777" w:rsidR="00C875C8" w:rsidRPr="00487BAA" w:rsidRDefault="00C875C8" w:rsidP="001E44A9">
            <w:pPr>
              <w:shd w:val="clear" w:color="auto" w:fill="FFFFFF"/>
              <w:suppressAutoHyphens/>
              <w:spacing w:after="0" w:line="240" w:lineRule="auto"/>
              <w:ind w:left="101"/>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4.</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6D27D307"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pacing w:val="-2"/>
                <w:sz w:val="24"/>
                <w:szCs w:val="24"/>
                <w:lang w:eastAsia="ar-SA"/>
              </w:rPr>
              <w:t>Головний розпорядник коштів</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2BD79241"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Розвадівська сільська рада</w:t>
            </w:r>
          </w:p>
        </w:tc>
      </w:tr>
      <w:tr w:rsidR="00487BAA" w:rsidRPr="00487BAA" w14:paraId="1C50CDA7" w14:textId="77777777" w:rsidTr="001E44A9">
        <w:trPr>
          <w:trHeight w:hRule="exact" w:val="586"/>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4B72CBB6" w14:textId="77777777" w:rsidR="00C875C8" w:rsidRPr="00487BAA" w:rsidRDefault="00C875C8" w:rsidP="001E44A9">
            <w:pPr>
              <w:shd w:val="clear" w:color="auto" w:fill="FFFFFF"/>
              <w:suppressAutoHyphens/>
              <w:spacing w:after="0" w:line="240" w:lineRule="auto"/>
              <w:ind w:left="125"/>
              <w:rPr>
                <w:rFonts w:ascii="Times New Roman" w:eastAsia="Times New Roman" w:hAnsi="Times New Roman"/>
                <w:sz w:val="24"/>
                <w:szCs w:val="24"/>
                <w:lang w:eastAsia="ar-SA"/>
              </w:rPr>
            </w:pPr>
            <w:r w:rsidRPr="00487BAA">
              <w:rPr>
                <w:rFonts w:ascii="Times New Roman" w:eastAsia="Times New Roman" w:hAnsi="Times New Roman"/>
                <w:spacing w:val="-20"/>
                <w:sz w:val="24"/>
                <w:szCs w:val="24"/>
                <w:lang w:eastAsia="ar-SA"/>
              </w:rPr>
              <w:t>5.</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0DFDEBB3"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pacing w:val="-2"/>
                <w:sz w:val="24"/>
                <w:szCs w:val="24"/>
                <w:lang w:eastAsia="ar-SA"/>
              </w:rPr>
              <w:t>Відповідальний виконавець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6147D8B0"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КП«РЖКП» Розвадівської сільської ради</w:t>
            </w:r>
          </w:p>
        </w:tc>
      </w:tr>
      <w:tr w:rsidR="00487BAA" w:rsidRPr="00487BAA" w14:paraId="6779E76E" w14:textId="77777777" w:rsidTr="001E44A9">
        <w:trPr>
          <w:trHeight w:val="682"/>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62EE40DB" w14:textId="77777777" w:rsidR="00C875C8" w:rsidRPr="00487BAA" w:rsidRDefault="00C875C8" w:rsidP="001E44A9">
            <w:pPr>
              <w:shd w:val="clear" w:color="auto" w:fill="FFFFFF"/>
              <w:suppressAutoHyphens/>
              <w:spacing w:after="0" w:line="240" w:lineRule="auto"/>
              <w:ind w:left="125"/>
              <w:rPr>
                <w:rFonts w:ascii="Times New Roman" w:eastAsia="Times New Roman" w:hAnsi="Times New Roman"/>
                <w:sz w:val="24"/>
                <w:szCs w:val="24"/>
                <w:lang w:eastAsia="ar-SA"/>
              </w:rPr>
            </w:pPr>
            <w:r w:rsidRPr="00487BAA">
              <w:rPr>
                <w:rFonts w:ascii="Times New Roman" w:eastAsia="Times New Roman" w:hAnsi="Times New Roman"/>
                <w:spacing w:val="-20"/>
                <w:sz w:val="24"/>
                <w:szCs w:val="24"/>
                <w:lang w:eastAsia="ar-SA"/>
              </w:rPr>
              <w:t>6.</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693AEC72"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pacing w:val="-2"/>
                <w:sz w:val="24"/>
                <w:szCs w:val="24"/>
                <w:lang w:eastAsia="ar-SA"/>
              </w:rPr>
              <w:t>Учасники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148DB7EB"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 xml:space="preserve">Розвадівська сільська рада, </w:t>
            </w:r>
          </w:p>
          <w:p w14:paraId="1BD5786E"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КП «РЖКП» Розвадівської сільської ради</w:t>
            </w:r>
          </w:p>
        </w:tc>
      </w:tr>
      <w:tr w:rsidR="00487BAA" w:rsidRPr="00487BAA" w14:paraId="4E456BB2" w14:textId="77777777" w:rsidTr="001E44A9">
        <w:trPr>
          <w:trHeight w:hRule="exact" w:val="528"/>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4AB04E23" w14:textId="77777777" w:rsidR="00C875C8" w:rsidRPr="00487BAA" w:rsidRDefault="00C875C8" w:rsidP="001E44A9">
            <w:pPr>
              <w:shd w:val="clear" w:color="auto" w:fill="FFFFFF"/>
              <w:suppressAutoHyphens/>
              <w:spacing w:after="0" w:line="240" w:lineRule="auto"/>
              <w:ind w:left="130"/>
              <w:rPr>
                <w:rFonts w:ascii="Times New Roman" w:eastAsia="Times New Roman" w:hAnsi="Times New Roman"/>
                <w:sz w:val="24"/>
                <w:szCs w:val="24"/>
                <w:lang w:eastAsia="ar-SA"/>
              </w:rPr>
            </w:pPr>
            <w:r w:rsidRPr="00487BAA">
              <w:rPr>
                <w:rFonts w:ascii="Times New Roman" w:eastAsia="Times New Roman" w:hAnsi="Times New Roman"/>
                <w:spacing w:val="-17"/>
                <w:sz w:val="24"/>
                <w:szCs w:val="24"/>
                <w:lang w:eastAsia="ar-SA"/>
              </w:rPr>
              <w:t>7.</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68B2731F"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pacing w:val="-2"/>
                <w:sz w:val="24"/>
                <w:szCs w:val="24"/>
                <w:lang w:eastAsia="ar-SA"/>
              </w:rPr>
              <w:t>Терміни реалізації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20F7675F" w14:textId="53AEA6F0"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2026  рік</w:t>
            </w:r>
          </w:p>
        </w:tc>
      </w:tr>
      <w:tr w:rsidR="00487BAA" w:rsidRPr="00487BAA" w14:paraId="12DC5904" w14:textId="77777777" w:rsidTr="001E44A9">
        <w:trPr>
          <w:trHeight w:hRule="exact" w:val="1597"/>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584170BE" w14:textId="77777777" w:rsidR="00C875C8" w:rsidRPr="00487BAA" w:rsidRDefault="00C875C8" w:rsidP="001E44A9">
            <w:pPr>
              <w:shd w:val="clear" w:color="auto" w:fill="FFFFFF"/>
              <w:suppressAutoHyphens/>
              <w:spacing w:after="0" w:line="240" w:lineRule="auto"/>
              <w:ind w:left="158"/>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8.</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618F0422" w14:textId="77777777" w:rsidR="00C875C8" w:rsidRPr="00487BAA" w:rsidRDefault="00C875C8" w:rsidP="001E44A9">
            <w:pPr>
              <w:shd w:val="clear" w:color="auto" w:fill="FFFFFF"/>
              <w:suppressAutoHyphens/>
              <w:spacing w:after="0" w:line="240" w:lineRule="auto"/>
              <w:ind w:left="10" w:firstLine="14"/>
              <w:rPr>
                <w:rFonts w:ascii="Times New Roman" w:eastAsia="Times New Roman" w:hAnsi="Times New Roman"/>
                <w:sz w:val="24"/>
                <w:szCs w:val="24"/>
                <w:lang w:eastAsia="ar-SA"/>
              </w:rPr>
            </w:pPr>
            <w:r w:rsidRPr="00487BAA">
              <w:rPr>
                <w:rFonts w:ascii="Times New Roman" w:eastAsia="Times New Roman" w:hAnsi="Times New Roman"/>
                <w:spacing w:val="1"/>
                <w:sz w:val="24"/>
                <w:szCs w:val="24"/>
                <w:lang w:eastAsia="ar-SA"/>
              </w:rPr>
              <w:t xml:space="preserve">Перелік бюджетів, які беруть </w:t>
            </w:r>
            <w:r w:rsidRPr="00487BAA">
              <w:rPr>
                <w:rFonts w:ascii="Times New Roman" w:eastAsia="Times New Roman" w:hAnsi="Times New Roman"/>
                <w:spacing w:val="3"/>
                <w:sz w:val="24"/>
                <w:szCs w:val="24"/>
                <w:lang w:eastAsia="ar-SA"/>
              </w:rPr>
              <w:t xml:space="preserve">участь у виконанні Програми </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469E87C2" w14:textId="77777777" w:rsidR="00C875C8" w:rsidRPr="00487BAA" w:rsidRDefault="00C875C8" w:rsidP="001E44A9">
            <w:pPr>
              <w:shd w:val="clear" w:color="auto" w:fill="FFFFFF"/>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 xml:space="preserve">Місцевий бюджет Розвадівської територіальної громади, </w:t>
            </w:r>
          </w:p>
          <w:p w14:paraId="4ACAFD89" w14:textId="77777777" w:rsidR="00C875C8" w:rsidRPr="00487BAA" w:rsidRDefault="00C875C8" w:rsidP="001E44A9">
            <w:pPr>
              <w:shd w:val="clear" w:color="auto" w:fill="FFFFFF"/>
              <w:spacing w:after="0" w:line="240" w:lineRule="auto"/>
              <w:rPr>
                <w:rFonts w:ascii="Times New Roman" w:eastAsia="Times New Roman" w:hAnsi="Times New Roman"/>
                <w:spacing w:val="-1"/>
                <w:sz w:val="24"/>
                <w:szCs w:val="24"/>
                <w:lang w:eastAsia="ru-RU"/>
              </w:rPr>
            </w:pPr>
            <w:r w:rsidRPr="00487BAA">
              <w:rPr>
                <w:rFonts w:ascii="Times New Roman" w:eastAsia="Times New Roman" w:hAnsi="Times New Roman"/>
                <w:spacing w:val="-1"/>
                <w:sz w:val="24"/>
                <w:szCs w:val="24"/>
                <w:lang w:eastAsia="ru-RU"/>
              </w:rPr>
              <w:t xml:space="preserve">інші джерела </w:t>
            </w:r>
          </w:p>
          <w:p w14:paraId="686D455D" w14:textId="77777777" w:rsidR="00C875C8" w:rsidRPr="00487BAA" w:rsidRDefault="00C875C8" w:rsidP="001E44A9">
            <w:pPr>
              <w:shd w:val="clear" w:color="auto" w:fill="FFFFFF"/>
              <w:spacing w:after="0" w:line="240" w:lineRule="auto"/>
              <w:rPr>
                <w:rFonts w:ascii="Times New Roman" w:eastAsia="Times New Roman" w:hAnsi="Times New Roman"/>
                <w:spacing w:val="-1"/>
                <w:sz w:val="24"/>
                <w:szCs w:val="24"/>
                <w:lang w:eastAsia="ru-RU"/>
              </w:rPr>
            </w:pPr>
            <w:r w:rsidRPr="00487BAA">
              <w:rPr>
                <w:rFonts w:ascii="Times New Roman" w:eastAsia="Times New Roman" w:hAnsi="Times New Roman"/>
                <w:spacing w:val="-1"/>
                <w:sz w:val="24"/>
                <w:szCs w:val="24"/>
                <w:lang w:eastAsia="ru-RU"/>
              </w:rPr>
              <w:t>не заборонені чинним законодавством України</w:t>
            </w:r>
          </w:p>
          <w:p w14:paraId="430ADD66"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p>
        </w:tc>
      </w:tr>
      <w:tr w:rsidR="00487BAA" w:rsidRPr="00487BAA" w14:paraId="167D86AC" w14:textId="77777777" w:rsidTr="001E44A9">
        <w:trPr>
          <w:trHeight w:hRule="exact" w:val="733"/>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2A4FA274" w14:textId="77777777" w:rsidR="00C875C8" w:rsidRPr="00487BAA" w:rsidRDefault="00C875C8" w:rsidP="001E44A9">
            <w:pPr>
              <w:shd w:val="clear" w:color="auto" w:fill="FFFFFF"/>
              <w:suppressAutoHyphens/>
              <w:spacing w:after="0" w:line="240" w:lineRule="auto"/>
              <w:ind w:left="154"/>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9.</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4C18183A" w14:textId="77777777" w:rsidR="00C875C8" w:rsidRPr="00487BAA" w:rsidRDefault="00C875C8" w:rsidP="001E44A9">
            <w:pPr>
              <w:shd w:val="clear" w:color="auto" w:fill="FFFFFF"/>
              <w:suppressAutoHyphens/>
              <w:spacing w:after="0" w:line="240" w:lineRule="auto"/>
              <w:ind w:left="19" w:firstLine="24"/>
              <w:rPr>
                <w:rFonts w:ascii="Times New Roman" w:eastAsia="Times New Roman" w:hAnsi="Times New Roman"/>
                <w:sz w:val="24"/>
                <w:szCs w:val="24"/>
                <w:lang w:eastAsia="ar-SA"/>
              </w:rPr>
            </w:pPr>
            <w:r w:rsidRPr="00487BAA">
              <w:rPr>
                <w:rFonts w:ascii="Times New Roman" w:eastAsia="Times New Roman" w:hAnsi="Times New Roman"/>
                <w:spacing w:val="1"/>
                <w:sz w:val="24"/>
                <w:szCs w:val="24"/>
                <w:lang w:eastAsia="ar-SA"/>
              </w:rPr>
              <w:t xml:space="preserve">Загальний обсяг фінансових ресурсів, </w:t>
            </w:r>
            <w:r w:rsidRPr="00487BAA">
              <w:rPr>
                <w:rFonts w:ascii="Times New Roman" w:eastAsia="Times New Roman" w:hAnsi="Times New Roman"/>
                <w:sz w:val="24"/>
                <w:szCs w:val="24"/>
                <w:lang w:eastAsia="ar-SA"/>
              </w:rPr>
              <w:t>необхідних для реалізації Програми, грн.</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53664BFA" w14:textId="6DA2809F"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400 000,00</w:t>
            </w:r>
          </w:p>
        </w:tc>
      </w:tr>
      <w:tr w:rsidR="00487BAA" w:rsidRPr="00487BAA" w14:paraId="0308B3B1" w14:textId="77777777" w:rsidTr="001E44A9">
        <w:trPr>
          <w:trHeight w:hRule="exact" w:val="511"/>
        </w:trPr>
        <w:tc>
          <w:tcPr>
            <w:tcW w:w="354" w:type="pct"/>
            <w:tcBorders>
              <w:top w:val="single" w:sz="6" w:space="0" w:color="auto"/>
              <w:left w:val="single" w:sz="6" w:space="0" w:color="auto"/>
              <w:bottom w:val="single" w:sz="6" w:space="0" w:color="auto"/>
              <w:right w:val="single" w:sz="6" w:space="0" w:color="auto"/>
            </w:tcBorders>
            <w:shd w:val="clear" w:color="auto" w:fill="FFFFFF"/>
          </w:tcPr>
          <w:p w14:paraId="68A42795" w14:textId="77777777" w:rsidR="00C875C8" w:rsidRPr="00487BAA" w:rsidRDefault="00C875C8" w:rsidP="001E44A9">
            <w:pPr>
              <w:shd w:val="clear" w:color="auto" w:fill="FFFFFF"/>
              <w:suppressAutoHyphens/>
              <w:spacing w:after="0" w:line="240" w:lineRule="auto"/>
              <w:ind w:left="154"/>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9.1</w:t>
            </w:r>
          </w:p>
        </w:tc>
        <w:tc>
          <w:tcPr>
            <w:tcW w:w="2583" w:type="pct"/>
            <w:tcBorders>
              <w:top w:val="single" w:sz="6" w:space="0" w:color="auto"/>
              <w:left w:val="single" w:sz="6" w:space="0" w:color="auto"/>
              <w:bottom w:val="single" w:sz="6" w:space="0" w:color="auto"/>
              <w:right w:val="single" w:sz="6" w:space="0" w:color="auto"/>
            </w:tcBorders>
            <w:shd w:val="clear" w:color="auto" w:fill="FFFFFF"/>
          </w:tcPr>
          <w:p w14:paraId="7C8F7AAF" w14:textId="77777777" w:rsidR="00C875C8" w:rsidRPr="00487BAA" w:rsidRDefault="00C875C8" w:rsidP="001E44A9">
            <w:pPr>
              <w:shd w:val="clear" w:color="auto" w:fill="FFFFFF"/>
              <w:suppressAutoHyphens/>
              <w:spacing w:after="0" w:line="240" w:lineRule="auto"/>
              <w:ind w:left="19" w:firstLine="24"/>
              <w:rPr>
                <w:rFonts w:ascii="Times New Roman" w:eastAsia="Times New Roman" w:hAnsi="Times New Roman"/>
                <w:spacing w:val="1"/>
                <w:sz w:val="24"/>
                <w:szCs w:val="24"/>
                <w:lang w:eastAsia="ar-SA"/>
              </w:rPr>
            </w:pPr>
            <w:r w:rsidRPr="00487BAA">
              <w:rPr>
                <w:rFonts w:ascii="Times New Roman" w:eastAsia="Times New Roman" w:hAnsi="Times New Roman"/>
                <w:spacing w:val="1"/>
                <w:sz w:val="24"/>
                <w:szCs w:val="24"/>
                <w:lang w:eastAsia="ar-SA"/>
              </w:rPr>
              <w:t>В тому числі бюджетних  коштів, грн.</w:t>
            </w:r>
          </w:p>
          <w:p w14:paraId="27627992" w14:textId="77777777" w:rsidR="00C875C8" w:rsidRPr="00487BAA" w:rsidRDefault="00C875C8" w:rsidP="001E44A9">
            <w:pPr>
              <w:shd w:val="clear" w:color="auto" w:fill="FFFFFF"/>
              <w:suppressAutoHyphens/>
              <w:spacing w:after="0" w:line="240" w:lineRule="auto"/>
              <w:ind w:left="19" w:firstLine="24"/>
              <w:rPr>
                <w:rFonts w:ascii="Times New Roman" w:eastAsia="Times New Roman" w:hAnsi="Times New Roman"/>
                <w:spacing w:val="1"/>
                <w:sz w:val="24"/>
                <w:szCs w:val="24"/>
                <w:lang w:eastAsia="ar-SA"/>
              </w:rPr>
            </w:pPr>
          </w:p>
        </w:tc>
        <w:tc>
          <w:tcPr>
            <w:tcW w:w="2063" w:type="pct"/>
            <w:tcBorders>
              <w:top w:val="single" w:sz="6" w:space="0" w:color="auto"/>
              <w:left w:val="single" w:sz="6" w:space="0" w:color="auto"/>
              <w:bottom w:val="single" w:sz="6" w:space="0" w:color="auto"/>
              <w:right w:val="single" w:sz="6" w:space="0" w:color="auto"/>
            </w:tcBorders>
            <w:shd w:val="clear" w:color="auto" w:fill="FFFFFF"/>
          </w:tcPr>
          <w:p w14:paraId="07DEA265" w14:textId="2A27BC70"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400 000,00</w:t>
            </w:r>
          </w:p>
        </w:tc>
      </w:tr>
      <w:tr w:rsidR="00487BAA" w:rsidRPr="00487BAA" w14:paraId="772A5150" w14:textId="77777777" w:rsidTr="001E44A9">
        <w:trPr>
          <w:trHeight w:hRule="exact" w:val="693"/>
        </w:trPr>
        <w:tc>
          <w:tcPr>
            <w:tcW w:w="354" w:type="pct"/>
            <w:tcBorders>
              <w:top w:val="single" w:sz="6" w:space="0" w:color="auto"/>
              <w:left w:val="single" w:sz="6" w:space="0" w:color="auto"/>
              <w:bottom w:val="single" w:sz="6" w:space="0" w:color="auto"/>
              <w:right w:val="single" w:sz="6" w:space="0" w:color="auto"/>
            </w:tcBorders>
            <w:shd w:val="clear" w:color="auto" w:fill="FFFFFF"/>
          </w:tcPr>
          <w:p w14:paraId="7FE24D36" w14:textId="77777777" w:rsidR="00C875C8" w:rsidRPr="00487BAA" w:rsidRDefault="00C875C8" w:rsidP="001E44A9">
            <w:pPr>
              <w:shd w:val="clear" w:color="auto" w:fill="FFFFFF"/>
              <w:suppressAutoHyphens/>
              <w:spacing w:after="0" w:line="240" w:lineRule="auto"/>
              <w:ind w:left="154"/>
              <w:rPr>
                <w:rFonts w:ascii="Times New Roman" w:eastAsia="Times New Roman" w:hAnsi="Times New Roman"/>
                <w:sz w:val="24"/>
                <w:szCs w:val="24"/>
                <w:lang w:eastAsia="ar-SA"/>
              </w:rPr>
            </w:pPr>
          </w:p>
        </w:tc>
        <w:tc>
          <w:tcPr>
            <w:tcW w:w="2583" w:type="pct"/>
            <w:tcBorders>
              <w:top w:val="single" w:sz="6" w:space="0" w:color="auto"/>
              <w:left w:val="single" w:sz="6" w:space="0" w:color="auto"/>
              <w:bottom w:val="single" w:sz="6" w:space="0" w:color="auto"/>
              <w:right w:val="single" w:sz="6" w:space="0" w:color="auto"/>
            </w:tcBorders>
            <w:shd w:val="clear" w:color="auto" w:fill="FFFFFF"/>
          </w:tcPr>
          <w:p w14:paraId="27B90E80" w14:textId="77777777" w:rsidR="00C875C8" w:rsidRPr="00487BAA" w:rsidRDefault="00C875C8" w:rsidP="001E44A9">
            <w:pPr>
              <w:shd w:val="clear" w:color="auto" w:fill="FFFFFF"/>
              <w:suppressAutoHyphens/>
              <w:spacing w:after="0" w:line="240" w:lineRule="auto"/>
              <w:ind w:left="19" w:firstLine="24"/>
              <w:rPr>
                <w:rFonts w:ascii="Times New Roman" w:eastAsia="Times New Roman" w:hAnsi="Times New Roman"/>
                <w:spacing w:val="1"/>
                <w:sz w:val="24"/>
                <w:szCs w:val="24"/>
                <w:lang w:eastAsia="ar-SA"/>
              </w:rPr>
            </w:pPr>
            <w:r w:rsidRPr="00487BAA">
              <w:rPr>
                <w:rFonts w:ascii="Times New Roman" w:eastAsia="Times New Roman" w:hAnsi="Times New Roman"/>
                <w:spacing w:val="1"/>
                <w:sz w:val="24"/>
                <w:szCs w:val="24"/>
                <w:lang w:eastAsia="ar-SA"/>
              </w:rPr>
              <w:t>З  них  коштів бюджету Розвадівської територіальної громади, грн.</w:t>
            </w:r>
          </w:p>
        </w:tc>
        <w:tc>
          <w:tcPr>
            <w:tcW w:w="2063" w:type="pct"/>
            <w:tcBorders>
              <w:top w:val="single" w:sz="6" w:space="0" w:color="auto"/>
              <w:left w:val="single" w:sz="6" w:space="0" w:color="auto"/>
              <w:bottom w:val="single" w:sz="6" w:space="0" w:color="auto"/>
              <w:right w:val="single" w:sz="6" w:space="0" w:color="auto"/>
            </w:tcBorders>
            <w:shd w:val="clear" w:color="auto" w:fill="FFFFFF"/>
          </w:tcPr>
          <w:p w14:paraId="016E150D" w14:textId="482A14CF"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400 000,00</w:t>
            </w:r>
          </w:p>
        </w:tc>
      </w:tr>
      <w:tr w:rsidR="00487BAA" w:rsidRPr="00487BAA" w14:paraId="77D1A433" w14:textId="77777777" w:rsidTr="001E44A9">
        <w:trPr>
          <w:trHeight w:hRule="exact" w:val="784"/>
        </w:trPr>
        <w:tc>
          <w:tcPr>
            <w:tcW w:w="354" w:type="pct"/>
            <w:tcBorders>
              <w:top w:val="single" w:sz="6" w:space="0" w:color="auto"/>
              <w:left w:val="single" w:sz="6" w:space="0" w:color="auto"/>
              <w:bottom w:val="single" w:sz="6" w:space="0" w:color="auto"/>
              <w:right w:val="single" w:sz="6" w:space="0" w:color="auto"/>
            </w:tcBorders>
            <w:shd w:val="clear" w:color="auto" w:fill="FFFFFF"/>
            <w:hideMark/>
          </w:tcPr>
          <w:p w14:paraId="2D7E4FBE" w14:textId="77777777" w:rsidR="00C875C8" w:rsidRPr="00487BAA" w:rsidRDefault="00C875C8" w:rsidP="001E44A9">
            <w:pPr>
              <w:shd w:val="clear" w:color="auto" w:fill="FFFFFF"/>
              <w:suppressAutoHyphens/>
              <w:spacing w:after="0" w:line="240" w:lineRule="auto"/>
              <w:ind w:left="91"/>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10.</w:t>
            </w:r>
          </w:p>
        </w:tc>
        <w:tc>
          <w:tcPr>
            <w:tcW w:w="2583" w:type="pct"/>
            <w:tcBorders>
              <w:top w:val="single" w:sz="6" w:space="0" w:color="auto"/>
              <w:left w:val="single" w:sz="6" w:space="0" w:color="auto"/>
              <w:bottom w:val="single" w:sz="6" w:space="0" w:color="auto"/>
              <w:right w:val="single" w:sz="6" w:space="0" w:color="auto"/>
            </w:tcBorders>
            <w:shd w:val="clear" w:color="auto" w:fill="FFFFFF"/>
            <w:hideMark/>
          </w:tcPr>
          <w:p w14:paraId="61C5FDC5" w14:textId="77777777" w:rsidR="00C875C8" w:rsidRPr="00487BAA" w:rsidRDefault="00C875C8" w:rsidP="001E44A9">
            <w:pPr>
              <w:shd w:val="clear" w:color="auto" w:fill="FFFFFF"/>
              <w:suppressAutoHyphens/>
              <w:spacing w:after="0" w:line="240" w:lineRule="auto"/>
              <w:ind w:left="24"/>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Основні джерела фінансування Програми</w:t>
            </w:r>
          </w:p>
        </w:tc>
        <w:tc>
          <w:tcPr>
            <w:tcW w:w="2063" w:type="pct"/>
            <w:tcBorders>
              <w:top w:val="single" w:sz="6" w:space="0" w:color="auto"/>
              <w:left w:val="single" w:sz="6" w:space="0" w:color="auto"/>
              <w:bottom w:val="single" w:sz="6" w:space="0" w:color="auto"/>
              <w:right w:val="single" w:sz="6" w:space="0" w:color="auto"/>
            </w:tcBorders>
            <w:shd w:val="clear" w:color="auto" w:fill="FFFFFF"/>
            <w:hideMark/>
          </w:tcPr>
          <w:p w14:paraId="03A54EEE" w14:textId="77777777" w:rsidR="00C875C8" w:rsidRPr="00487BAA" w:rsidRDefault="00C875C8" w:rsidP="001E44A9">
            <w:pPr>
              <w:shd w:val="clear" w:color="auto" w:fill="FFFFFF"/>
              <w:suppressAutoHyphens/>
              <w:spacing w:after="0" w:line="240" w:lineRule="auto"/>
              <w:rPr>
                <w:rFonts w:ascii="Times New Roman" w:eastAsia="Times New Roman" w:hAnsi="Times New Roman"/>
                <w:sz w:val="24"/>
                <w:szCs w:val="24"/>
                <w:lang w:eastAsia="ar-SA"/>
              </w:rPr>
            </w:pPr>
            <w:r w:rsidRPr="00487BAA">
              <w:rPr>
                <w:rFonts w:ascii="Times New Roman" w:eastAsia="Times New Roman" w:hAnsi="Times New Roman"/>
                <w:sz w:val="24"/>
                <w:szCs w:val="24"/>
                <w:lang w:eastAsia="ar-SA"/>
              </w:rPr>
              <w:t>Місцевий бюджет Розвадівської територіальної громади</w:t>
            </w:r>
          </w:p>
        </w:tc>
      </w:tr>
    </w:tbl>
    <w:p w14:paraId="40952B05" w14:textId="77777777" w:rsidR="00C875C8" w:rsidRPr="00487BAA" w:rsidRDefault="00C875C8" w:rsidP="00C875C8">
      <w:pPr>
        <w:suppressAutoHyphens/>
        <w:spacing w:after="0" w:line="240" w:lineRule="auto"/>
        <w:ind w:firstLine="851"/>
        <w:jc w:val="center"/>
        <w:rPr>
          <w:rFonts w:ascii="Times New Roman" w:eastAsia="Times New Roman" w:hAnsi="Times New Roman"/>
          <w:b/>
          <w:sz w:val="24"/>
          <w:szCs w:val="24"/>
          <w:lang w:eastAsia="ar-SA"/>
        </w:rPr>
      </w:pPr>
    </w:p>
    <w:p w14:paraId="35A02746" w14:textId="77777777" w:rsidR="00C875C8" w:rsidRPr="00487BAA" w:rsidRDefault="00C875C8" w:rsidP="00C875C8">
      <w:pPr>
        <w:suppressAutoHyphens/>
        <w:spacing w:after="0" w:line="240" w:lineRule="auto"/>
        <w:ind w:firstLine="851"/>
        <w:jc w:val="center"/>
        <w:rPr>
          <w:rFonts w:ascii="Times New Roman" w:eastAsia="Times New Roman" w:hAnsi="Times New Roman"/>
          <w:b/>
          <w:sz w:val="24"/>
          <w:szCs w:val="24"/>
          <w:lang w:eastAsia="ar-SA"/>
        </w:rPr>
      </w:pPr>
    </w:p>
    <w:p w14:paraId="5C0F74B5" w14:textId="77777777" w:rsidR="00C875C8" w:rsidRPr="00487BAA" w:rsidRDefault="00C875C8" w:rsidP="00C875C8">
      <w:pPr>
        <w:suppressAutoHyphens/>
        <w:spacing w:after="0" w:line="240" w:lineRule="auto"/>
        <w:ind w:firstLine="851"/>
        <w:jc w:val="center"/>
        <w:rPr>
          <w:rFonts w:ascii="Times New Roman" w:eastAsia="Times New Roman" w:hAnsi="Times New Roman"/>
          <w:b/>
          <w:sz w:val="24"/>
          <w:szCs w:val="24"/>
          <w:lang w:eastAsia="ar-SA"/>
        </w:rPr>
      </w:pPr>
      <w:r w:rsidRPr="00487BAA">
        <w:rPr>
          <w:rFonts w:ascii="Times New Roman" w:eastAsia="Times New Roman" w:hAnsi="Times New Roman"/>
          <w:b/>
          <w:sz w:val="24"/>
          <w:szCs w:val="24"/>
          <w:lang w:eastAsia="ar-SA"/>
        </w:rPr>
        <w:t>2. Визначення проблеми на розв’язання якої спрямовані заходи Програми</w:t>
      </w:r>
    </w:p>
    <w:p w14:paraId="57FD1A25" w14:textId="77777777" w:rsidR="00C875C8" w:rsidRPr="00487BAA" w:rsidRDefault="00C875C8" w:rsidP="00C875C8">
      <w:pPr>
        <w:spacing w:after="0" w:line="240" w:lineRule="auto"/>
        <w:ind w:firstLine="851"/>
        <w:jc w:val="both"/>
        <w:rPr>
          <w:rFonts w:ascii="Times New Roman" w:hAnsi="Times New Roman"/>
          <w:sz w:val="24"/>
          <w:szCs w:val="24"/>
        </w:rPr>
      </w:pPr>
      <w:r w:rsidRPr="00487BAA">
        <w:rPr>
          <w:rFonts w:ascii="Times New Roman" w:hAnsi="Times New Roman"/>
          <w:sz w:val="24"/>
          <w:szCs w:val="24"/>
        </w:rPr>
        <w:t xml:space="preserve">Прийняття Програми зумовлено тим, що виконавчий комітет Розвадівської сільської ради, з метою зменшення фінансового навантаження на одержувачів житлово-комунальних послуг у громаді, затверджує тарифи КП «РЖКП» Розвадівської сільської ради у розмірі, нижче економічно 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w:t>
      </w:r>
    </w:p>
    <w:p w14:paraId="23E0E7D7" w14:textId="77777777" w:rsidR="00C875C8" w:rsidRPr="00487BAA" w:rsidRDefault="00C875C8" w:rsidP="00C875C8">
      <w:pPr>
        <w:spacing w:after="0" w:line="240" w:lineRule="auto"/>
        <w:ind w:firstLine="851"/>
        <w:jc w:val="both"/>
        <w:rPr>
          <w:rFonts w:ascii="Times New Roman" w:hAnsi="Times New Roman"/>
          <w:sz w:val="24"/>
          <w:szCs w:val="24"/>
        </w:rPr>
      </w:pPr>
      <w:r w:rsidRPr="00487BAA">
        <w:rPr>
          <w:rFonts w:ascii="Times New Roman" w:hAnsi="Times New Roman"/>
          <w:sz w:val="24"/>
          <w:szCs w:val="24"/>
        </w:rPr>
        <w:t xml:space="preserve">Згідно зі ст.31 Закону України «Про житлово-комунальні послуги» орган місцевого самоврядування встановлює тарифи на житлово-комунальні послуги в розмірі не нижче економічно-обґрунтованих витрат на їх виробництво. У разі встановлення органом місцевого самоврядування тарифів на житлово-комунальні послуги на рівні, або ніжчі їх фактичної собівартості,  що унеможливлює отримання прибутку, орган, який їх затвердив, зобов’язаний відшкодувати,з відповідного місцевого бюджету, виконавцю різницю між встановленим розміром цін/тарифів та економічно обґрунтованими  витратами на виробництво цих послуг. </w:t>
      </w:r>
    </w:p>
    <w:p w14:paraId="062AFA40" w14:textId="77777777" w:rsidR="00C875C8" w:rsidRPr="00487BAA" w:rsidRDefault="00C875C8" w:rsidP="00C875C8">
      <w:pPr>
        <w:spacing w:after="0" w:line="240" w:lineRule="auto"/>
        <w:ind w:firstLine="851"/>
        <w:jc w:val="both"/>
        <w:rPr>
          <w:rFonts w:ascii="Times New Roman" w:hAnsi="Times New Roman"/>
          <w:sz w:val="24"/>
          <w:szCs w:val="24"/>
        </w:rPr>
      </w:pPr>
      <w:r w:rsidRPr="00487BAA">
        <w:rPr>
          <w:rFonts w:ascii="Times New Roman" w:eastAsia="Times New Roman" w:hAnsi="Times New Roman"/>
          <w:sz w:val="24"/>
          <w:szCs w:val="24"/>
          <w:lang w:eastAsia="ru-RU"/>
        </w:rPr>
        <w:t>Постанова  Кабінету Міністрів України від 01 червня 2011 року №869 “Про забезпечення єдиного підходу до формування тарифів на житлово-комунальні послуги” в разі змін цін на складові тарифів, збільшення прожиткового мінімуму для працездатних осіб, податків та зборів, вартості електроенергії та матеріалів для поточних ремонтів ОЗ, діюче законодавство, зокрема, з метою недопущення збитковості підприємств, які надають такі послуги, передбачає коригування тарифів за відповідними складовими.</w:t>
      </w:r>
    </w:p>
    <w:p w14:paraId="39CF263E"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Проте, сама процедура коригування, організаційні та технологічні зміни на підприємствах, не дозволяють здійснювати коригування діючих тарифів при кожній зміні цін на складові. В результаті на підприємствах створюються значні суми кредиторської заборгованості, в тому числі по заробітній платі, податках, єдиному соціальному внеску, оплаті за енергоносії. Виробник послуг не в змозі проводити поточні ремонти мереж через відсутність  коштів.</w:t>
      </w:r>
    </w:p>
    <w:p w14:paraId="5AFAECD1"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На сьогоднішній день відсутність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 ставить під загрозу стабільність забезпечення населення житлово-комунальними послугами належної якості і може призвести до:</w:t>
      </w:r>
    </w:p>
    <w:p w14:paraId="675BF506"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 припинення або суттєвого обмеження надання цих послуг;</w:t>
      </w:r>
    </w:p>
    <w:p w14:paraId="4DD3E4FC"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 збільшення заборгованості за спожиту електроенергію і інші матеріальні цінності;</w:t>
      </w:r>
    </w:p>
    <w:p w14:paraId="55047069"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 виникнення заборгованості із заробітної плати;</w:t>
      </w:r>
    </w:p>
    <w:p w14:paraId="26595652"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 нарахування підприємствам штрафних санкцій і пені за несвоєчасні і неповні розрахунки за енергоносії та несвоєчасну оплату податкових зобов’язань.</w:t>
      </w:r>
    </w:p>
    <w:p w14:paraId="4C514A06"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Таким чином, виділення коштів на відшкодування різниці в тарифах для населення та інших установ з місцевого бюджету громади є найбільш реальним джерелом забезпечення фінансової діяльності підприємств в період встановлення тарифів в розмірі меншими ніж економічно  обґрунтовані.</w:t>
      </w:r>
    </w:p>
    <w:p w14:paraId="6591B7E5" w14:textId="77777777" w:rsidR="00C875C8" w:rsidRPr="00487BAA" w:rsidRDefault="00C875C8" w:rsidP="00C875C8">
      <w:pPr>
        <w:spacing w:after="0" w:line="240" w:lineRule="auto"/>
        <w:ind w:firstLine="851"/>
        <w:jc w:val="both"/>
        <w:rPr>
          <w:rFonts w:ascii="Times New Roman" w:eastAsia="Times New Roman" w:hAnsi="Times New Roman"/>
          <w:bCs/>
          <w:sz w:val="24"/>
          <w:szCs w:val="24"/>
          <w:lang w:eastAsia="ru-RU"/>
        </w:rPr>
      </w:pPr>
      <w:r w:rsidRPr="00487BAA">
        <w:rPr>
          <w:rFonts w:ascii="Times New Roman" w:eastAsia="Times New Roman" w:hAnsi="Times New Roman"/>
          <w:bCs/>
          <w:sz w:val="24"/>
          <w:szCs w:val="24"/>
          <w:lang w:eastAsia="ru-RU"/>
        </w:rPr>
        <w:t>Згідно із статтею 15 Закону України «Про ціни і ціноутворення» Кабінет Міністрів України,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w:t>
      </w:r>
    </w:p>
    <w:p w14:paraId="2248C5BA" w14:textId="77777777" w:rsidR="00C875C8" w:rsidRPr="00487BAA" w:rsidRDefault="00C875C8" w:rsidP="00C875C8">
      <w:pPr>
        <w:spacing w:after="0" w:line="240" w:lineRule="auto"/>
        <w:ind w:firstLine="851"/>
        <w:jc w:val="both"/>
        <w:rPr>
          <w:rFonts w:ascii="Times New Roman" w:eastAsia="Times New Roman" w:hAnsi="Times New Roman"/>
          <w:bCs/>
          <w:sz w:val="24"/>
          <w:szCs w:val="24"/>
          <w:lang w:eastAsia="ru-RU"/>
        </w:rPr>
      </w:pPr>
      <w:r w:rsidRPr="00487BAA">
        <w:rPr>
          <w:rFonts w:ascii="Times New Roman" w:eastAsia="Times New Roman" w:hAnsi="Times New Roman"/>
          <w:bCs/>
          <w:sz w:val="24"/>
          <w:szCs w:val="24"/>
          <w:lang w:eastAsia="ru-RU"/>
        </w:rPr>
        <w:t>У відповідності до статті 91 Бюджетного Кодексу та статті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 в тому числі на фінансування інших програм, пов’язаних з виконанням повноважень, затверджених відповідною місцевою радою.</w:t>
      </w:r>
    </w:p>
    <w:p w14:paraId="5CD63BDF" w14:textId="77777777" w:rsidR="00C875C8" w:rsidRPr="00487BAA" w:rsidRDefault="00C875C8" w:rsidP="00C875C8">
      <w:pPr>
        <w:spacing w:after="0" w:line="240" w:lineRule="auto"/>
        <w:ind w:firstLine="851"/>
        <w:jc w:val="both"/>
        <w:rPr>
          <w:rFonts w:ascii="Times New Roman" w:eastAsia="Times New Roman" w:hAnsi="Times New Roman"/>
          <w:bCs/>
          <w:sz w:val="24"/>
          <w:szCs w:val="24"/>
          <w:lang w:eastAsia="ru-RU"/>
        </w:rPr>
      </w:pPr>
      <w:r w:rsidRPr="00487BAA">
        <w:rPr>
          <w:rFonts w:ascii="Times New Roman" w:eastAsia="Times New Roman" w:hAnsi="Times New Roman"/>
          <w:bCs/>
          <w:sz w:val="24"/>
          <w:szCs w:val="24"/>
          <w:lang w:eastAsia="ru-RU"/>
        </w:rPr>
        <w:t>Враховуючи зазначене, відшкодування різниці в тарифах на послуги централізованого водопостачання та централізованого  водовідведення, для населення  можливе за рахунок коштів бюджету Розвадівської сільської ради, за умови прийняття відповідної Програми.</w:t>
      </w:r>
    </w:p>
    <w:p w14:paraId="21C3C8E8" w14:textId="77777777" w:rsidR="00C875C8" w:rsidRPr="00487BAA" w:rsidRDefault="00C875C8" w:rsidP="00C875C8">
      <w:pPr>
        <w:spacing w:after="0" w:line="240" w:lineRule="auto"/>
        <w:ind w:firstLine="851"/>
        <w:jc w:val="both"/>
        <w:rPr>
          <w:rFonts w:ascii="Times New Roman" w:eastAsia="Times New Roman" w:hAnsi="Times New Roman"/>
          <w:bCs/>
          <w:sz w:val="24"/>
          <w:szCs w:val="24"/>
          <w:lang w:eastAsia="ru-RU"/>
        </w:rPr>
      </w:pPr>
      <w:r w:rsidRPr="00487BAA">
        <w:rPr>
          <w:rFonts w:ascii="Times New Roman" w:hAnsi="Times New Roman"/>
          <w:sz w:val="24"/>
          <w:szCs w:val="24"/>
        </w:rPr>
        <w:lastRenderedPageBreak/>
        <w:t xml:space="preserve">Програма відшкодування різниці в тарифах </w:t>
      </w:r>
      <w:r w:rsidRPr="00487BAA">
        <w:rPr>
          <w:rFonts w:ascii="Times New Roman" w:eastAsia="Times New Roman" w:hAnsi="Times New Roman"/>
          <w:sz w:val="24"/>
          <w:szCs w:val="24"/>
          <w:lang w:eastAsia="ru-RU"/>
        </w:rPr>
        <w:t>на оплату витрат, пов’язаних з наданням послуг</w:t>
      </w:r>
      <w:r w:rsidRPr="00487BAA">
        <w:rPr>
          <w:rFonts w:ascii="Times New Roman" w:hAnsi="Times New Roman"/>
          <w:sz w:val="24"/>
          <w:szCs w:val="24"/>
        </w:rPr>
        <w:t xml:space="preserve"> з централізованого водопостачання та централізованого водовідведення </w:t>
      </w:r>
      <w:r w:rsidRPr="00487BAA">
        <w:rPr>
          <w:rFonts w:ascii="Times New Roman" w:eastAsia="Times New Roman" w:hAnsi="Times New Roman"/>
          <w:sz w:val="24"/>
          <w:szCs w:val="24"/>
          <w:lang w:eastAsia="ru-RU"/>
        </w:rPr>
        <w:t xml:space="preserve">КП «РЖКП» Розвадівської сільської ради на </w:t>
      </w:r>
      <w:r w:rsidRPr="00487BAA">
        <w:rPr>
          <w:rFonts w:ascii="Times New Roman" w:hAnsi="Times New Roman"/>
          <w:sz w:val="24"/>
          <w:szCs w:val="24"/>
        </w:rPr>
        <w:t>2025 рік,</w:t>
      </w:r>
      <w:r w:rsidRPr="00487BAA">
        <w:rPr>
          <w:rFonts w:ascii="Times New Roman" w:eastAsia="Times New Roman" w:hAnsi="Times New Roman"/>
          <w:sz w:val="24"/>
          <w:szCs w:val="24"/>
          <w:lang w:eastAsia="ru-RU"/>
        </w:rPr>
        <w:t xml:space="preserve"> розроблена на виконання та з дотриманням вимог Законів України «Про місцеве самоврядування України», «Про ціни і ціноутворення», «Про засади державної регуляторної політики у сфері господарської діяльності», Бюджетного кодексу України, Постанови Кабінету Міністрів України від 01.06.2011 №869 “Про забезпечення єдиного підходу до формування тарифів на житлово-комунальні послуги”.</w:t>
      </w:r>
    </w:p>
    <w:p w14:paraId="6EFF3F86" w14:textId="77777777" w:rsidR="00C875C8" w:rsidRPr="00487BAA" w:rsidRDefault="00C875C8" w:rsidP="00C875C8">
      <w:pPr>
        <w:spacing w:after="0" w:line="240" w:lineRule="auto"/>
        <w:ind w:firstLine="851"/>
        <w:jc w:val="center"/>
        <w:rPr>
          <w:rFonts w:ascii="Times New Roman" w:eastAsia="Times New Roman" w:hAnsi="Times New Roman"/>
          <w:b/>
          <w:sz w:val="24"/>
          <w:szCs w:val="24"/>
          <w:lang w:eastAsia="ru-RU"/>
        </w:rPr>
      </w:pPr>
    </w:p>
    <w:p w14:paraId="5134F050" w14:textId="77777777" w:rsidR="00C875C8" w:rsidRPr="00487BAA" w:rsidRDefault="00C875C8" w:rsidP="00C875C8">
      <w:pPr>
        <w:spacing w:after="0" w:line="240" w:lineRule="auto"/>
        <w:ind w:firstLine="851"/>
        <w:jc w:val="center"/>
        <w:rPr>
          <w:rFonts w:ascii="Times New Roman" w:eastAsia="Times New Roman" w:hAnsi="Times New Roman"/>
          <w:b/>
          <w:sz w:val="24"/>
          <w:szCs w:val="24"/>
          <w:lang w:eastAsia="ru-RU"/>
        </w:rPr>
      </w:pPr>
      <w:r w:rsidRPr="00487BAA">
        <w:rPr>
          <w:rFonts w:ascii="Times New Roman" w:eastAsia="Times New Roman" w:hAnsi="Times New Roman"/>
          <w:b/>
          <w:sz w:val="24"/>
          <w:szCs w:val="24"/>
          <w:lang w:eastAsia="ru-RU"/>
        </w:rPr>
        <w:t>3. Мета Програми</w:t>
      </w:r>
    </w:p>
    <w:p w14:paraId="76F417FB"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pacing w:val="-1"/>
          <w:sz w:val="24"/>
          <w:szCs w:val="24"/>
          <w:lang w:eastAsia="ru-RU"/>
        </w:rPr>
        <w:t>Прийняття даної Програми має за мету:</w:t>
      </w:r>
    </w:p>
    <w:p w14:paraId="0D49001B"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w:t>
      </w:r>
      <w:r w:rsidRPr="00487BAA">
        <w:rPr>
          <w:rFonts w:ascii="Times New Roman" w:eastAsia="Times New Roman" w:hAnsi="Times New Roman"/>
          <w:spacing w:val="-2"/>
          <w:sz w:val="24"/>
          <w:szCs w:val="24"/>
          <w:lang w:eastAsia="ru-RU"/>
        </w:rPr>
        <w:t xml:space="preserve">прогнозування та виділення з бюджету Розвадівської сільської ради коштів для </w:t>
      </w:r>
      <w:r w:rsidRPr="00487BAA">
        <w:rPr>
          <w:rFonts w:ascii="Times New Roman" w:eastAsia="Times New Roman" w:hAnsi="Times New Roman"/>
          <w:sz w:val="24"/>
          <w:szCs w:val="24"/>
          <w:lang w:eastAsia="ru-RU"/>
        </w:rPr>
        <w:t>відшкодування</w:t>
      </w:r>
      <w:r w:rsidRPr="00487BAA">
        <w:rPr>
          <w:rFonts w:ascii="Times New Roman" w:eastAsia="Times New Roman" w:hAnsi="Times New Roman"/>
          <w:spacing w:val="-2"/>
          <w:sz w:val="24"/>
          <w:szCs w:val="24"/>
          <w:lang w:eastAsia="ru-RU"/>
        </w:rPr>
        <w:t xml:space="preserve"> різниці в діючих тарифах та економічно обґрунтованих витратах, пов’язаних з наданням послуг централізованого водопостачання та централізованого  водовідведення</w:t>
      </w:r>
      <w:r w:rsidRPr="00487BAA">
        <w:rPr>
          <w:rFonts w:ascii="Times New Roman" w:eastAsia="Times New Roman" w:hAnsi="Times New Roman"/>
          <w:sz w:val="24"/>
          <w:szCs w:val="24"/>
          <w:lang w:eastAsia="ru-RU"/>
        </w:rPr>
        <w:t xml:space="preserve"> для споживачів</w:t>
      </w:r>
      <w:r w:rsidRPr="00487BAA">
        <w:rPr>
          <w:rFonts w:ascii="Times New Roman" w:hAnsi="Times New Roman"/>
          <w:sz w:val="24"/>
          <w:szCs w:val="24"/>
        </w:rPr>
        <w:t xml:space="preserve"> Розвадівської  територіальної громади</w:t>
      </w:r>
      <w:r w:rsidRPr="00487BAA">
        <w:rPr>
          <w:rFonts w:ascii="Times New Roman" w:eastAsia="Times New Roman" w:hAnsi="Times New Roman"/>
          <w:spacing w:val="-2"/>
          <w:sz w:val="24"/>
          <w:szCs w:val="24"/>
          <w:lang w:eastAsia="ru-RU"/>
        </w:rPr>
        <w:t>;</w:t>
      </w:r>
    </w:p>
    <w:p w14:paraId="4495D277"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-забезпечення беззбиткової діяльності надавача  послуг з</w:t>
      </w:r>
      <w:r w:rsidRPr="00487BAA">
        <w:rPr>
          <w:rFonts w:ascii="Times New Roman" w:eastAsia="Times New Roman" w:hAnsi="Times New Roman"/>
          <w:spacing w:val="-2"/>
          <w:sz w:val="24"/>
          <w:szCs w:val="24"/>
          <w:lang w:eastAsia="ru-RU"/>
        </w:rPr>
        <w:t xml:space="preserve"> централізованого водопостачання та централізованого  водовідведення</w:t>
      </w:r>
      <w:r w:rsidRPr="00487BAA">
        <w:rPr>
          <w:rFonts w:ascii="Times New Roman" w:eastAsia="Times New Roman" w:hAnsi="Times New Roman"/>
          <w:sz w:val="24"/>
          <w:szCs w:val="24"/>
          <w:lang w:eastAsia="ru-RU"/>
        </w:rPr>
        <w:t xml:space="preserve"> для споживачів</w:t>
      </w:r>
      <w:r w:rsidRPr="00487BAA">
        <w:rPr>
          <w:rFonts w:ascii="Times New Roman" w:hAnsi="Times New Roman"/>
          <w:sz w:val="24"/>
          <w:szCs w:val="24"/>
        </w:rPr>
        <w:t xml:space="preserve"> Розвадівської  територіальної громади</w:t>
      </w:r>
      <w:r w:rsidRPr="00487BAA">
        <w:rPr>
          <w:rFonts w:ascii="Times New Roman" w:eastAsia="Times New Roman" w:hAnsi="Times New Roman"/>
          <w:spacing w:val="-2"/>
          <w:sz w:val="24"/>
          <w:szCs w:val="24"/>
          <w:lang w:eastAsia="ru-RU"/>
        </w:rPr>
        <w:t>;</w:t>
      </w:r>
    </w:p>
    <w:p w14:paraId="42B80416"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-збереження кількості і якості надання послуг з централізованого водопостачання та централізованого водовідведення.</w:t>
      </w:r>
    </w:p>
    <w:p w14:paraId="28818634" w14:textId="77777777" w:rsidR="00C875C8" w:rsidRPr="00487BAA" w:rsidRDefault="00C875C8" w:rsidP="00C875C8">
      <w:pPr>
        <w:shd w:val="clear" w:color="auto" w:fill="FFFFFF"/>
        <w:spacing w:after="0" w:line="240" w:lineRule="auto"/>
        <w:ind w:firstLine="851"/>
        <w:jc w:val="center"/>
        <w:rPr>
          <w:rFonts w:ascii="Times New Roman" w:eastAsia="Times New Roman" w:hAnsi="Times New Roman"/>
          <w:b/>
          <w:bCs/>
          <w:sz w:val="24"/>
          <w:szCs w:val="24"/>
          <w:lang w:eastAsia="ru-RU"/>
        </w:rPr>
      </w:pPr>
    </w:p>
    <w:p w14:paraId="0C0633F0" w14:textId="77777777" w:rsidR="00C875C8" w:rsidRPr="00487BAA" w:rsidRDefault="00C875C8" w:rsidP="00C875C8">
      <w:pPr>
        <w:shd w:val="clear" w:color="auto" w:fill="FFFFFF"/>
        <w:spacing w:after="0" w:line="240" w:lineRule="auto"/>
        <w:ind w:firstLine="851"/>
        <w:jc w:val="center"/>
        <w:rPr>
          <w:rFonts w:ascii="Times New Roman" w:eastAsia="Times New Roman" w:hAnsi="Times New Roman"/>
          <w:b/>
          <w:bCs/>
          <w:sz w:val="24"/>
          <w:szCs w:val="24"/>
          <w:lang w:eastAsia="ru-RU"/>
        </w:rPr>
      </w:pPr>
      <w:r w:rsidRPr="00487BAA">
        <w:rPr>
          <w:rFonts w:ascii="Times New Roman" w:eastAsia="Times New Roman" w:hAnsi="Times New Roman"/>
          <w:b/>
          <w:bCs/>
          <w:sz w:val="24"/>
          <w:szCs w:val="24"/>
          <w:lang w:eastAsia="ru-RU"/>
        </w:rPr>
        <w:t>4. Шляхи і засоби розв’язання проблеми,обсяги та джерела фінансування,</w:t>
      </w:r>
      <w:r w:rsidRPr="00487BAA">
        <w:rPr>
          <w:rFonts w:ascii="Times New Roman" w:hAnsi="Times New Roman"/>
          <w:b/>
          <w:sz w:val="24"/>
          <w:szCs w:val="24"/>
        </w:rPr>
        <w:t xml:space="preserve"> порядок відшкодування</w:t>
      </w:r>
    </w:p>
    <w:p w14:paraId="650336C2" w14:textId="77777777" w:rsidR="00C875C8" w:rsidRPr="00487BAA" w:rsidRDefault="00C875C8" w:rsidP="00C875C8">
      <w:pPr>
        <w:spacing w:after="0" w:line="240" w:lineRule="auto"/>
        <w:ind w:firstLine="851"/>
        <w:jc w:val="both"/>
        <w:rPr>
          <w:rFonts w:ascii="Times New Roman" w:hAnsi="Times New Roman"/>
          <w:sz w:val="24"/>
          <w:szCs w:val="24"/>
        </w:rPr>
      </w:pPr>
      <w:r w:rsidRPr="00487BAA">
        <w:rPr>
          <w:rFonts w:ascii="Times New Roman" w:hAnsi="Times New Roman"/>
          <w:sz w:val="24"/>
          <w:szCs w:val="24"/>
        </w:rPr>
        <w:t xml:space="preserve">З метою врахування інтересів як споживачів послуг, так і підприємства-надавача послуг з централізованого водопостачання та централізованого  водовідведення на </w:t>
      </w:r>
    </w:p>
    <w:p w14:paraId="47588FA3" w14:textId="77B93D5D" w:rsidR="00C875C8" w:rsidRPr="00487BAA" w:rsidRDefault="00C875C8" w:rsidP="00C875C8">
      <w:pPr>
        <w:spacing w:after="0" w:line="240" w:lineRule="auto"/>
        <w:ind w:firstLine="851"/>
        <w:jc w:val="both"/>
        <w:rPr>
          <w:rFonts w:ascii="Times New Roman" w:hAnsi="Times New Roman"/>
          <w:sz w:val="24"/>
          <w:szCs w:val="24"/>
        </w:rPr>
      </w:pPr>
      <w:r w:rsidRPr="00487BAA">
        <w:rPr>
          <w:rFonts w:ascii="Times New Roman" w:hAnsi="Times New Roman"/>
          <w:sz w:val="24"/>
          <w:szCs w:val="24"/>
        </w:rPr>
        <w:t xml:space="preserve">території Розвадівської територіальної громади, вирішення проблеми пропонується здійснити шляхом прийняття рішення сільської ради «Про затвердження </w:t>
      </w:r>
      <w:r w:rsidRPr="00487BAA">
        <w:rPr>
          <w:rFonts w:ascii="Times New Roman" w:eastAsia="Times New Roman" w:hAnsi="Times New Roman"/>
          <w:sz w:val="24"/>
          <w:szCs w:val="24"/>
          <w:lang w:eastAsia="ru-RU"/>
        </w:rPr>
        <w:t>Програми відшкодування різниці в тарифах на оплату витрат, пов’язаних з наданням послуг</w:t>
      </w:r>
      <w:r w:rsidRPr="00487BAA">
        <w:rPr>
          <w:rFonts w:ascii="Times New Roman" w:hAnsi="Times New Roman"/>
          <w:sz w:val="24"/>
          <w:szCs w:val="24"/>
        </w:rPr>
        <w:t xml:space="preserve"> з централізованого водопостачання та централізованого  водовідведення </w:t>
      </w:r>
      <w:r w:rsidRPr="00487BAA">
        <w:rPr>
          <w:rFonts w:ascii="Times New Roman" w:eastAsia="Times New Roman" w:hAnsi="Times New Roman"/>
          <w:sz w:val="24"/>
          <w:szCs w:val="24"/>
          <w:lang w:eastAsia="ru-RU"/>
        </w:rPr>
        <w:t>КП «РЖКП» Розвадівської сільської ради на 2026 рік</w:t>
      </w:r>
      <w:r w:rsidRPr="00487BAA">
        <w:rPr>
          <w:rFonts w:ascii="Times New Roman" w:hAnsi="Times New Roman"/>
          <w:sz w:val="24"/>
          <w:szCs w:val="24"/>
        </w:rPr>
        <w:t>».</w:t>
      </w:r>
    </w:p>
    <w:p w14:paraId="2B8B2DEB" w14:textId="77777777" w:rsidR="00C875C8" w:rsidRPr="00487BAA" w:rsidRDefault="00C875C8" w:rsidP="00C875C8">
      <w:pPr>
        <w:widowControl w:val="0"/>
        <w:spacing w:after="0" w:line="240" w:lineRule="auto"/>
        <w:ind w:firstLine="851"/>
        <w:contextualSpacing/>
        <w:jc w:val="both"/>
        <w:rPr>
          <w:rFonts w:ascii="Times New Roman" w:eastAsia="Times New Roman" w:hAnsi="Times New Roman"/>
          <w:spacing w:val="-1"/>
          <w:sz w:val="24"/>
          <w:szCs w:val="24"/>
          <w:lang w:eastAsia="ru-RU"/>
        </w:rPr>
      </w:pPr>
      <w:r w:rsidRPr="00487BAA">
        <w:rPr>
          <w:rFonts w:ascii="Times New Roman" w:eastAsia="Times New Roman" w:hAnsi="Times New Roman"/>
          <w:spacing w:val="-1"/>
          <w:sz w:val="24"/>
          <w:szCs w:val="24"/>
          <w:lang w:eastAsia="ru-RU"/>
        </w:rPr>
        <w:t>Фінансування Програми здійснюється за рахунок:</w:t>
      </w:r>
    </w:p>
    <w:p w14:paraId="156D51B6"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pacing w:val="-1"/>
          <w:sz w:val="24"/>
          <w:szCs w:val="24"/>
          <w:lang w:eastAsia="ru-RU"/>
        </w:rPr>
      </w:pPr>
      <w:r w:rsidRPr="00487BAA">
        <w:rPr>
          <w:rFonts w:ascii="Times New Roman" w:eastAsia="Times New Roman" w:hAnsi="Times New Roman"/>
          <w:spacing w:val="-1"/>
          <w:sz w:val="24"/>
          <w:szCs w:val="24"/>
          <w:lang w:eastAsia="ru-RU"/>
        </w:rPr>
        <w:t>-коштів місцевого бюджету Розвадівської сільської ради ;</w:t>
      </w:r>
    </w:p>
    <w:p w14:paraId="1DE47595"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pacing w:val="-1"/>
          <w:sz w:val="24"/>
          <w:szCs w:val="24"/>
          <w:lang w:eastAsia="ru-RU"/>
        </w:rPr>
      </w:pPr>
      <w:r w:rsidRPr="00487BAA">
        <w:rPr>
          <w:rFonts w:ascii="Times New Roman" w:eastAsia="Times New Roman" w:hAnsi="Times New Roman"/>
          <w:spacing w:val="-1"/>
          <w:sz w:val="24"/>
          <w:szCs w:val="24"/>
          <w:lang w:eastAsia="ru-RU"/>
        </w:rPr>
        <w:t>-інших джерел не заборонених чинним законодавством України.</w:t>
      </w:r>
    </w:p>
    <w:p w14:paraId="607F8D06" w14:textId="77777777" w:rsidR="00C875C8" w:rsidRPr="00487BAA" w:rsidRDefault="00C875C8" w:rsidP="00C875C8">
      <w:pPr>
        <w:shd w:val="clear" w:color="auto" w:fill="FFFFFF"/>
        <w:spacing w:after="0" w:line="240" w:lineRule="auto"/>
        <w:ind w:firstLine="851"/>
        <w:jc w:val="both"/>
        <w:rPr>
          <w:rFonts w:ascii="Times New Roman" w:hAnsi="Times New Roman"/>
          <w:sz w:val="24"/>
          <w:szCs w:val="24"/>
        </w:rPr>
      </w:pPr>
      <w:r w:rsidRPr="00487BAA">
        <w:rPr>
          <w:rFonts w:ascii="Times New Roman" w:eastAsia="Times New Roman" w:hAnsi="Times New Roman"/>
          <w:spacing w:val="-1"/>
          <w:sz w:val="24"/>
          <w:szCs w:val="24"/>
          <w:lang w:eastAsia="ru-RU"/>
        </w:rPr>
        <w:t xml:space="preserve">Фактичне відшкодування різниці в тарифах надавачу послуг з централізованого водопостачання та централізованого  водовідведення на території Розвадівської  територіальної громади проводиться  відповідно до вимог </w:t>
      </w:r>
      <w:r w:rsidRPr="00487BAA">
        <w:rPr>
          <w:rFonts w:ascii="Times New Roman" w:hAnsi="Times New Roman"/>
          <w:b/>
          <w:sz w:val="24"/>
          <w:szCs w:val="24"/>
        </w:rPr>
        <w:t>Порядку розрахунків, обліку та відшкодування різниці в тарифах на централізоване водопостачання та централізоване  водовідведення у випадку невідповідності фактичної вартості послуг встановленим тарифам для споживачів Розвадівської територіальної громади   (ДОДАТОК до Програми)</w:t>
      </w:r>
      <w:r w:rsidRPr="00487BAA">
        <w:rPr>
          <w:rFonts w:ascii="Times New Roman" w:hAnsi="Times New Roman"/>
          <w:sz w:val="24"/>
          <w:szCs w:val="24"/>
        </w:rPr>
        <w:t>.</w:t>
      </w:r>
    </w:p>
    <w:p w14:paraId="18520C5A"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pacing w:val="-1"/>
          <w:sz w:val="24"/>
          <w:szCs w:val="24"/>
          <w:lang w:eastAsia="ru-RU"/>
        </w:rPr>
      </w:pPr>
      <w:r w:rsidRPr="00487BAA">
        <w:rPr>
          <w:rFonts w:ascii="Times New Roman" w:eastAsia="Times New Roman" w:hAnsi="Times New Roman"/>
          <w:spacing w:val="-1"/>
          <w:sz w:val="24"/>
          <w:szCs w:val="24"/>
          <w:lang w:eastAsia="ru-RU"/>
        </w:rPr>
        <w:t>Головними розпорядником коштів на виконання Програми  є  Розвадівська сільська рада.</w:t>
      </w:r>
    </w:p>
    <w:p w14:paraId="1EB0A520" w14:textId="77777777" w:rsidR="00C875C8" w:rsidRPr="00487BAA" w:rsidRDefault="00C875C8" w:rsidP="00C875C8">
      <w:pPr>
        <w:shd w:val="clear" w:color="auto" w:fill="FFFFFF"/>
        <w:spacing w:after="0" w:line="240" w:lineRule="auto"/>
        <w:ind w:firstLine="851"/>
        <w:jc w:val="both"/>
        <w:rPr>
          <w:rFonts w:ascii="Times New Roman" w:eastAsia="Times New Roman" w:hAnsi="Times New Roman"/>
          <w:spacing w:val="-1"/>
          <w:sz w:val="24"/>
          <w:szCs w:val="24"/>
          <w:lang w:eastAsia="ru-RU"/>
        </w:rPr>
      </w:pPr>
      <w:r w:rsidRPr="00487BAA">
        <w:rPr>
          <w:rFonts w:ascii="Times New Roman" w:eastAsia="Times New Roman" w:hAnsi="Times New Roman"/>
          <w:spacing w:val="-1"/>
          <w:sz w:val="24"/>
          <w:szCs w:val="24"/>
          <w:lang w:eastAsia="ru-RU"/>
        </w:rPr>
        <w:t xml:space="preserve">Виконавцем програми є </w:t>
      </w:r>
      <w:r w:rsidRPr="00487BAA">
        <w:rPr>
          <w:rFonts w:ascii="Times New Roman" w:eastAsia="Times New Roman" w:hAnsi="Times New Roman"/>
          <w:sz w:val="24"/>
          <w:szCs w:val="24"/>
          <w:lang w:eastAsia="ar-SA"/>
        </w:rPr>
        <w:t>КП «РЖКП»Розвадівської сільської ради</w:t>
      </w:r>
      <w:r w:rsidRPr="00487BAA">
        <w:rPr>
          <w:rFonts w:ascii="Times New Roman" w:eastAsia="Times New Roman" w:hAnsi="Times New Roman"/>
          <w:spacing w:val="-1"/>
          <w:sz w:val="24"/>
          <w:szCs w:val="24"/>
          <w:lang w:eastAsia="ru-RU"/>
        </w:rPr>
        <w:t>.</w:t>
      </w:r>
    </w:p>
    <w:p w14:paraId="79BB7A96" w14:textId="77777777" w:rsidR="00C875C8" w:rsidRPr="00487BAA" w:rsidRDefault="00C875C8" w:rsidP="00C875C8">
      <w:pPr>
        <w:shd w:val="clear" w:color="auto" w:fill="FFFFFF"/>
        <w:spacing w:after="0" w:line="240" w:lineRule="auto"/>
        <w:ind w:firstLine="851"/>
        <w:contextualSpacing/>
        <w:jc w:val="both"/>
        <w:rPr>
          <w:rFonts w:ascii="Times New Roman" w:eastAsia="Times New Roman" w:hAnsi="Times New Roman"/>
          <w:spacing w:val="-1"/>
          <w:sz w:val="24"/>
          <w:szCs w:val="24"/>
          <w:lang w:eastAsia="ru-RU"/>
        </w:rPr>
      </w:pPr>
      <w:r w:rsidRPr="00487BAA">
        <w:rPr>
          <w:rFonts w:ascii="Times New Roman" w:eastAsia="Times New Roman" w:hAnsi="Times New Roman"/>
          <w:spacing w:val="-1"/>
          <w:sz w:val="24"/>
          <w:szCs w:val="24"/>
          <w:lang w:eastAsia="ru-RU"/>
        </w:rPr>
        <w:t>Фінансування  заходів Програми здійснюється в межах фінансових можливостей бюджету Розвадівської сільської ради.</w:t>
      </w:r>
    </w:p>
    <w:p w14:paraId="285AD503" w14:textId="77777777" w:rsidR="00C875C8" w:rsidRPr="00487BAA" w:rsidRDefault="00C875C8" w:rsidP="00C875C8">
      <w:pPr>
        <w:shd w:val="clear" w:color="auto" w:fill="FFFFFF"/>
        <w:spacing w:after="0" w:line="240" w:lineRule="auto"/>
        <w:ind w:firstLine="851"/>
        <w:jc w:val="center"/>
        <w:rPr>
          <w:rFonts w:ascii="Times New Roman" w:eastAsia="Times New Roman" w:hAnsi="Times New Roman"/>
          <w:b/>
          <w:spacing w:val="-1"/>
          <w:sz w:val="24"/>
          <w:szCs w:val="24"/>
          <w:lang w:eastAsia="ru-RU"/>
        </w:rPr>
      </w:pPr>
    </w:p>
    <w:p w14:paraId="3FAAAC22" w14:textId="77777777" w:rsidR="00C875C8" w:rsidRPr="00487BAA" w:rsidRDefault="00C875C8" w:rsidP="00C875C8">
      <w:pPr>
        <w:shd w:val="clear" w:color="auto" w:fill="FFFFFF"/>
        <w:spacing w:after="0" w:line="240" w:lineRule="auto"/>
        <w:ind w:firstLine="851"/>
        <w:jc w:val="center"/>
        <w:rPr>
          <w:rFonts w:ascii="Times New Roman" w:eastAsia="Times New Roman" w:hAnsi="Times New Roman"/>
          <w:b/>
          <w:bCs/>
          <w:sz w:val="24"/>
          <w:szCs w:val="24"/>
          <w:lang w:eastAsia="ru-RU"/>
        </w:rPr>
      </w:pPr>
      <w:r w:rsidRPr="00487BAA">
        <w:rPr>
          <w:rFonts w:ascii="Times New Roman" w:eastAsia="Times New Roman" w:hAnsi="Times New Roman"/>
          <w:b/>
          <w:spacing w:val="-1"/>
          <w:sz w:val="24"/>
          <w:szCs w:val="24"/>
          <w:lang w:eastAsia="ru-RU"/>
        </w:rPr>
        <w:t>5.</w:t>
      </w:r>
      <w:r w:rsidRPr="00487BAA">
        <w:rPr>
          <w:rFonts w:ascii="Times New Roman" w:eastAsia="Times New Roman" w:hAnsi="Times New Roman"/>
          <w:b/>
          <w:bCs/>
          <w:sz w:val="24"/>
          <w:szCs w:val="24"/>
          <w:lang w:eastAsia="ru-RU"/>
        </w:rPr>
        <w:t>Система управління та контролю за ходом виконання Програми</w:t>
      </w:r>
    </w:p>
    <w:p w14:paraId="119A583D" w14:textId="77777777" w:rsidR="00C875C8" w:rsidRPr="00487BAA" w:rsidRDefault="00C875C8" w:rsidP="00C875C8">
      <w:pPr>
        <w:spacing w:after="0" w:line="240" w:lineRule="auto"/>
        <w:ind w:firstLine="851"/>
        <w:jc w:val="both"/>
        <w:rPr>
          <w:rFonts w:ascii="Times New Roman" w:hAnsi="Times New Roman"/>
          <w:bCs/>
          <w:sz w:val="24"/>
          <w:szCs w:val="24"/>
          <w:bdr w:val="none" w:sz="0" w:space="0" w:color="auto" w:frame="1"/>
          <w:shd w:val="clear" w:color="auto" w:fill="FFFFFF"/>
        </w:rPr>
      </w:pPr>
      <w:r w:rsidRPr="00487BAA">
        <w:rPr>
          <w:rFonts w:ascii="Times New Roman" w:hAnsi="Times New Roman"/>
          <w:sz w:val="24"/>
          <w:szCs w:val="24"/>
          <w:lang w:eastAsia="ru-RU"/>
        </w:rPr>
        <w:t xml:space="preserve">Координацію і контроль за виконанням Програми здійснює </w:t>
      </w:r>
      <w:r w:rsidRPr="00487BAA">
        <w:rPr>
          <w:rFonts w:ascii="Times New Roman" w:hAnsi="Times New Roman"/>
          <w:sz w:val="24"/>
          <w:szCs w:val="24"/>
        </w:rPr>
        <w:t>постійна депутатська комісія Розвадівської сільської ради</w:t>
      </w:r>
      <w:r w:rsidRPr="00487BAA">
        <w:rPr>
          <w:rStyle w:val="af3"/>
          <w:rFonts w:ascii="Times New Roman" w:hAnsi="Times New Roman"/>
          <w:sz w:val="24"/>
          <w:szCs w:val="24"/>
          <w:bdr w:val="none" w:sz="0" w:space="0" w:color="auto" w:frame="1"/>
          <w:shd w:val="clear" w:color="auto" w:fill="FFFFFF"/>
        </w:rPr>
        <w:t>.</w:t>
      </w:r>
    </w:p>
    <w:p w14:paraId="6937E55D" w14:textId="77777777" w:rsidR="00C875C8" w:rsidRPr="00487BAA" w:rsidRDefault="00C875C8" w:rsidP="00C875C8">
      <w:pPr>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Інформація відповідального виконавця про хід виконання Програми та ефективність реалізації її завдань заслуховується сесією Розвадівської сільської  ради з прийняттям відповідного рішення.</w:t>
      </w:r>
    </w:p>
    <w:p w14:paraId="20670C62" w14:textId="77777777" w:rsidR="00C875C8" w:rsidRPr="00487BAA" w:rsidRDefault="00C875C8" w:rsidP="00C875C8">
      <w:pPr>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Дострокове припинення виконання Програми відбувається у разі втрати актуальності основної її мети за спільним поданням відповідального виконавця програми.</w:t>
      </w:r>
    </w:p>
    <w:p w14:paraId="2C52DF26" w14:textId="77777777" w:rsidR="00C875C8" w:rsidRPr="00487BAA" w:rsidRDefault="00C875C8" w:rsidP="00C875C8">
      <w:pPr>
        <w:spacing w:after="0" w:line="240" w:lineRule="auto"/>
        <w:ind w:firstLine="851"/>
        <w:jc w:val="both"/>
        <w:rPr>
          <w:rFonts w:ascii="Times New Roman" w:eastAsia="Times New Roman" w:hAnsi="Times New Roman"/>
          <w:sz w:val="24"/>
          <w:szCs w:val="24"/>
          <w:lang w:eastAsia="ru-RU"/>
        </w:rPr>
      </w:pPr>
      <w:r w:rsidRPr="00487BAA">
        <w:rPr>
          <w:rFonts w:ascii="Times New Roman" w:eastAsia="Times New Roman" w:hAnsi="Times New Roman"/>
          <w:sz w:val="24"/>
          <w:szCs w:val="24"/>
          <w:lang w:eastAsia="ru-RU"/>
        </w:rPr>
        <w:t>Після завершення дії Програми виконавець оформляє Заключний звіт про результати виконання Програми.</w:t>
      </w:r>
    </w:p>
    <w:p w14:paraId="02477C97" w14:textId="77777777" w:rsidR="00C875C8" w:rsidRPr="00487BAA" w:rsidRDefault="00C875C8" w:rsidP="00C875C8">
      <w:pPr>
        <w:spacing w:after="0" w:line="240" w:lineRule="auto"/>
        <w:ind w:firstLine="851"/>
        <w:jc w:val="both"/>
        <w:rPr>
          <w:rFonts w:ascii="Times New Roman" w:eastAsia="Times New Roman" w:hAnsi="Times New Roman"/>
          <w:sz w:val="24"/>
          <w:szCs w:val="24"/>
          <w:lang w:eastAsia="ru-RU"/>
        </w:rPr>
      </w:pPr>
    </w:p>
    <w:p w14:paraId="0B8360C9" w14:textId="77777777" w:rsidR="00C875C8" w:rsidRPr="00487BAA" w:rsidRDefault="00C875C8" w:rsidP="00C875C8">
      <w:pPr>
        <w:spacing w:after="0" w:line="240" w:lineRule="auto"/>
        <w:ind w:firstLine="851"/>
        <w:jc w:val="both"/>
        <w:rPr>
          <w:rFonts w:ascii="Times New Roman" w:eastAsia="Times New Roman" w:hAnsi="Times New Roman"/>
          <w:sz w:val="24"/>
          <w:szCs w:val="24"/>
          <w:lang w:eastAsia="ru-RU"/>
        </w:rPr>
      </w:pPr>
    </w:p>
    <w:p w14:paraId="365A5167" w14:textId="77777777" w:rsidR="00C875C8" w:rsidRPr="00487BAA" w:rsidRDefault="00C875C8" w:rsidP="00C875C8">
      <w:pPr>
        <w:tabs>
          <w:tab w:val="left" w:pos="2040"/>
        </w:tabs>
        <w:spacing w:after="0" w:line="240" w:lineRule="auto"/>
        <w:jc w:val="both"/>
        <w:rPr>
          <w:rFonts w:ascii="Times New Roman" w:hAnsi="Times New Roman"/>
          <w:b/>
          <w:bCs/>
          <w:sz w:val="24"/>
          <w:szCs w:val="24"/>
          <w:lang w:eastAsia="uk-UA" w:bidi="uk-UA"/>
        </w:rPr>
      </w:pPr>
      <w:r w:rsidRPr="00487BAA">
        <w:rPr>
          <w:rFonts w:ascii="Times New Roman" w:hAnsi="Times New Roman"/>
          <w:b/>
          <w:sz w:val="24"/>
          <w:szCs w:val="24"/>
        </w:rPr>
        <w:t xml:space="preserve">                          </w:t>
      </w:r>
      <w:r w:rsidRPr="00487BAA">
        <w:rPr>
          <w:rFonts w:ascii="Times New Roman" w:hAnsi="Times New Roman"/>
          <w:sz w:val="24"/>
          <w:szCs w:val="24"/>
        </w:rPr>
        <w:t>Директор                                       Ярослав ЛУКОМСЬКИЙ</w:t>
      </w:r>
      <w:r w:rsidRPr="00487BAA">
        <w:rPr>
          <w:rFonts w:ascii="Times New Roman" w:hAnsi="Times New Roman"/>
          <w:b/>
          <w:bCs/>
          <w:sz w:val="24"/>
          <w:szCs w:val="24"/>
          <w:lang w:eastAsia="uk-UA" w:bidi="uk-UA"/>
        </w:rPr>
        <w:t xml:space="preserve">    </w:t>
      </w:r>
    </w:p>
    <w:p w14:paraId="7034BBCB" w14:textId="77777777" w:rsidR="00C875C8" w:rsidRPr="00487BAA" w:rsidRDefault="00C875C8" w:rsidP="00C875C8">
      <w:pPr>
        <w:tabs>
          <w:tab w:val="left" w:pos="2040"/>
        </w:tabs>
        <w:spacing w:after="0" w:line="240" w:lineRule="auto"/>
        <w:jc w:val="both"/>
        <w:rPr>
          <w:rFonts w:ascii="Times New Roman" w:hAnsi="Times New Roman"/>
          <w:b/>
          <w:bCs/>
          <w:sz w:val="24"/>
          <w:szCs w:val="24"/>
          <w:lang w:eastAsia="uk-UA" w:bidi="uk-UA"/>
        </w:rPr>
      </w:pPr>
    </w:p>
    <w:p w14:paraId="76E79E43" w14:textId="77777777" w:rsidR="00C875C8" w:rsidRPr="00487BAA" w:rsidRDefault="00C875C8" w:rsidP="00C875C8">
      <w:pPr>
        <w:tabs>
          <w:tab w:val="left" w:pos="2040"/>
        </w:tabs>
        <w:spacing w:after="0" w:line="240" w:lineRule="auto"/>
        <w:jc w:val="both"/>
        <w:rPr>
          <w:rFonts w:ascii="Times New Roman" w:hAnsi="Times New Roman"/>
          <w:b/>
          <w:bCs/>
          <w:sz w:val="24"/>
          <w:szCs w:val="24"/>
          <w:lang w:eastAsia="uk-UA" w:bidi="uk-UA"/>
        </w:rPr>
      </w:pPr>
    </w:p>
    <w:p w14:paraId="1A3884EF" w14:textId="77777777" w:rsidR="00C875C8" w:rsidRPr="00487BAA" w:rsidRDefault="00C875C8" w:rsidP="00C875C8">
      <w:pPr>
        <w:tabs>
          <w:tab w:val="left" w:pos="2040"/>
        </w:tabs>
        <w:spacing w:after="0" w:line="240" w:lineRule="auto"/>
        <w:jc w:val="both"/>
        <w:rPr>
          <w:rFonts w:ascii="Times New Roman" w:hAnsi="Times New Roman"/>
          <w:b/>
          <w:bCs/>
          <w:sz w:val="24"/>
          <w:szCs w:val="24"/>
          <w:lang w:eastAsia="uk-UA" w:bidi="uk-UA"/>
        </w:rPr>
      </w:pPr>
    </w:p>
    <w:p w14:paraId="7DF5732E" w14:textId="77777777" w:rsidR="00C875C8" w:rsidRPr="00487BAA" w:rsidRDefault="00C875C8" w:rsidP="00C875C8">
      <w:pPr>
        <w:tabs>
          <w:tab w:val="left" w:pos="2040"/>
        </w:tabs>
        <w:spacing w:after="0" w:line="240" w:lineRule="auto"/>
        <w:jc w:val="both"/>
        <w:rPr>
          <w:rFonts w:ascii="Times New Roman" w:hAnsi="Times New Roman"/>
          <w:b/>
          <w:bCs/>
          <w:sz w:val="24"/>
          <w:szCs w:val="24"/>
          <w:lang w:eastAsia="uk-UA" w:bidi="uk-UA"/>
        </w:rPr>
      </w:pPr>
    </w:p>
    <w:p w14:paraId="4A24ADC7" w14:textId="05508B1C" w:rsidR="00C875C8" w:rsidRPr="00487BAA" w:rsidRDefault="00C875C8" w:rsidP="00C875C8">
      <w:pPr>
        <w:tabs>
          <w:tab w:val="left" w:pos="2040"/>
        </w:tabs>
        <w:spacing w:after="0" w:line="240" w:lineRule="auto"/>
        <w:jc w:val="both"/>
        <w:rPr>
          <w:rFonts w:ascii="Times New Roman" w:hAnsi="Times New Roman"/>
          <w:b/>
          <w:sz w:val="24"/>
          <w:szCs w:val="24"/>
        </w:rPr>
      </w:pPr>
      <w:r w:rsidRPr="00487BAA">
        <w:rPr>
          <w:rFonts w:ascii="Times New Roman" w:hAnsi="Times New Roman"/>
          <w:b/>
          <w:bCs/>
          <w:sz w:val="24"/>
          <w:szCs w:val="24"/>
          <w:lang w:eastAsia="uk-UA" w:bidi="uk-UA"/>
        </w:rPr>
        <w:t xml:space="preserve">                                                                  </w:t>
      </w:r>
    </w:p>
    <w:p w14:paraId="7C2B82F2" w14:textId="77777777" w:rsidR="00C875C8" w:rsidRPr="00487BAA" w:rsidRDefault="00C875C8" w:rsidP="00C875C8">
      <w:pPr>
        <w:pBdr>
          <w:top w:val="nil"/>
          <w:left w:val="nil"/>
          <w:bottom w:val="nil"/>
          <w:right w:val="nil"/>
          <w:between w:val="nil"/>
        </w:pBdr>
        <w:shd w:val="solid" w:color="FFFFFF" w:fill="auto"/>
        <w:spacing w:after="111"/>
        <w:rPr>
          <w:rFonts w:ascii="Times New Roman" w:hAnsi="Times New Roman"/>
          <w:b/>
          <w:bCs/>
          <w:sz w:val="24"/>
          <w:szCs w:val="24"/>
          <w:lang w:eastAsia="uk-UA" w:bidi="uk-UA"/>
        </w:rPr>
      </w:pPr>
      <w:r w:rsidRPr="00487BAA">
        <w:rPr>
          <w:rFonts w:ascii="Times New Roman" w:hAnsi="Times New Roman"/>
          <w:b/>
          <w:bCs/>
          <w:sz w:val="24"/>
          <w:szCs w:val="24"/>
          <w:lang w:eastAsia="uk-UA" w:bidi="uk-UA"/>
        </w:rPr>
        <w:t xml:space="preserve">                                                                                                                 Додаток 2</w:t>
      </w:r>
    </w:p>
    <w:p w14:paraId="2C4B82C3" w14:textId="3F40AA2E" w:rsidR="00C875C8" w:rsidRPr="00487BAA" w:rsidRDefault="00C875C8" w:rsidP="00C875C8">
      <w:pPr>
        <w:pBdr>
          <w:top w:val="nil"/>
          <w:left w:val="nil"/>
          <w:bottom w:val="nil"/>
          <w:right w:val="nil"/>
          <w:between w:val="nil"/>
        </w:pBdr>
        <w:shd w:val="solid" w:color="FFFFFF" w:fill="auto"/>
        <w:spacing w:after="111"/>
        <w:ind w:left="4956"/>
        <w:rPr>
          <w:b/>
          <w:bCs/>
          <w:lang w:eastAsia="uk-UA" w:bidi="uk-UA"/>
        </w:rPr>
      </w:pPr>
      <w:r w:rsidRPr="00487BAA">
        <w:rPr>
          <w:rFonts w:ascii="Times New Roman" w:hAnsi="Times New Roman"/>
          <w:b/>
          <w:bCs/>
          <w:sz w:val="24"/>
          <w:szCs w:val="24"/>
          <w:lang w:eastAsia="uk-UA" w:bidi="uk-UA"/>
        </w:rPr>
        <w:t xml:space="preserve">до Програми відшкодування різниці в тарифах </w:t>
      </w:r>
      <w:r w:rsidRPr="00487BAA">
        <w:rPr>
          <w:rFonts w:ascii="Times New Roman" w:eastAsia="Times New Roman" w:hAnsi="Times New Roman"/>
          <w:b/>
          <w:sz w:val="24"/>
          <w:szCs w:val="24"/>
          <w:lang w:eastAsia="ru-RU"/>
        </w:rPr>
        <w:t>оплату витрат, пов’язаних з наданням послуг</w:t>
      </w:r>
      <w:r w:rsidRPr="00487BAA">
        <w:rPr>
          <w:rFonts w:ascii="Times New Roman" w:hAnsi="Times New Roman"/>
          <w:b/>
          <w:sz w:val="24"/>
          <w:szCs w:val="24"/>
        </w:rPr>
        <w:t xml:space="preserve"> з централізованого водопостачання та централізованого водовідведення КП «РЖКП» Розвадівської сільської ради  на 2026 р.</w:t>
      </w:r>
    </w:p>
    <w:p w14:paraId="67E44EA0" w14:textId="77777777" w:rsidR="00C875C8" w:rsidRPr="00487BAA" w:rsidRDefault="00C875C8" w:rsidP="00C875C8">
      <w:pPr>
        <w:pStyle w:val="aa"/>
        <w:spacing w:before="0" w:beforeAutospacing="0" w:after="0" w:afterAutospacing="0"/>
        <w:jc w:val="center"/>
        <w:rPr>
          <w:b/>
          <w:bCs/>
          <w:lang w:bidi="uk-UA"/>
        </w:rPr>
      </w:pPr>
    </w:p>
    <w:p w14:paraId="3CA93D85" w14:textId="77777777" w:rsidR="00C875C8" w:rsidRPr="00487BAA" w:rsidRDefault="00C875C8" w:rsidP="00C875C8">
      <w:pPr>
        <w:pStyle w:val="aa"/>
        <w:spacing w:before="0" w:beforeAutospacing="0" w:after="0" w:afterAutospacing="0"/>
        <w:jc w:val="center"/>
        <w:rPr>
          <w:b/>
          <w:bCs/>
          <w:lang w:bidi="uk-UA"/>
        </w:rPr>
      </w:pPr>
      <w:r w:rsidRPr="00487BAA">
        <w:rPr>
          <w:b/>
          <w:bCs/>
          <w:lang w:bidi="uk-UA"/>
        </w:rPr>
        <w:t>ПОРЯДОК</w:t>
      </w:r>
    </w:p>
    <w:p w14:paraId="43A9F8A6" w14:textId="77777777" w:rsidR="00C875C8" w:rsidRPr="00487BAA" w:rsidRDefault="00C875C8" w:rsidP="00C875C8">
      <w:pPr>
        <w:pStyle w:val="aa"/>
        <w:spacing w:before="0" w:beforeAutospacing="0" w:after="0" w:afterAutospacing="0"/>
        <w:ind w:firstLine="680"/>
        <w:jc w:val="center"/>
        <w:rPr>
          <w:b/>
        </w:rPr>
      </w:pPr>
      <w:r w:rsidRPr="00487BAA">
        <w:rPr>
          <w:b/>
        </w:rPr>
        <w:t>розрахунків, обліку та відшкодування різниці в тарифах на централізоване водопостачання та централізоване водовідведення у випадку невідповідності фактичної вартості послуг  встановленим тарифам для споживачів Розвадівської територіальної громади</w:t>
      </w:r>
    </w:p>
    <w:p w14:paraId="6AB4D045" w14:textId="77777777" w:rsidR="00C875C8" w:rsidRPr="00487BAA" w:rsidRDefault="00C875C8" w:rsidP="00C875C8">
      <w:pPr>
        <w:pBdr>
          <w:top w:val="nil"/>
          <w:left w:val="nil"/>
          <w:bottom w:val="nil"/>
          <w:right w:val="nil"/>
          <w:between w:val="nil"/>
        </w:pBdr>
        <w:shd w:val="solid" w:color="FFFFFF" w:fill="auto"/>
        <w:spacing w:after="111"/>
        <w:ind w:firstLine="680"/>
        <w:jc w:val="both"/>
        <w:rPr>
          <w:rFonts w:ascii="Times New Roman" w:hAnsi="Times New Roman"/>
          <w:sz w:val="24"/>
          <w:szCs w:val="24"/>
          <w:lang w:eastAsia="uk-UA" w:bidi="uk-UA"/>
        </w:rPr>
      </w:pPr>
      <w:r w:rsidRPr="00487BAA">
        <w:rPr>
          <w:rFonts w:ascii="Times New Roman" w:hAnsi="Times New Roman"/>
          <w:sz w:val="24"/>
          <w:szCs w:val="24"/>
          <w:lang w:eastAsia="uk-UA" w:bidi="uk-UA"/>
        </w:rPr>
        <w:t>1. Цей Порядок визначає механізм розрахунку та відшкодування підприємству надавачу послугу (КП «РЖКП» Розвадівської сільської ради</w:t>
      </w:r>
      <w:r w:rsidRPr="00487BAA">
        <w:rPr>
          <w:rFonts w:ascii="Times New Roman" w:hAnsi="Times New Roman"/>
          <w:sz w:val="24"/>
          <w:szCs w:val="24"/>
        </w:rPr>
        <w:t xml:space="preserve">) </w:t>
      </w:r>
      <w:r w:rsidRPr="00487BAA">
        <w:rPr>
          <w:rFonts w:ascii="Times New Roman" w:hAnsi="Times New Roman"/>
          <w:sz w:val="24"/>
          <w:szCs w:val="24"/>
          <w:lang w:eastAsia="uk-UA" w:bidi="uk-UA"/>
        </w:rPr>
        <w:t xml:space="preserve">різниці між діючими тарифами на </w:t>
      </w:r>
      <w:r w:rsidRPr="00487BAA">
        <w:rPr>
          <w:rFonts w:ascii="Times New Roman" w:hAnsi="Times New Roman"/>
          <w:b/>
          <w:sz w:val="24"/>
          <w:szCs w:val="24"/>
        </w:rPr>
        <w:t>централізоване водопостачання та централізоване водовідведення</w:t>
      </w:r>
      <w:r w:rsidRPr="00487BAA">
        <w:rPr>
          <w:rFonts w:ascii="Times New Roman" w:hAnsi="Times New Roman"/>
          <w:sz w:val="24"/>
          <w:szCs w:val="24"/>
          <w:lang w:eastAsia="uk-UA" w:bidi="uk-UA"/>
        </w:rPr>
        <w:t xml:space="preserve"> та фактичними витратами підприємства (далі - різниця в тарифах).</w:t>
      </w:r>
    </w:p>
    <w:p w14:paraId="35A6CA59" w14:textId="77777777" w:rsidR="00C875C8" w:rsidRPr="00487BAA" w:rsidRDefault="00C875C8" w:rsidP="00C875C8">
      <w:pPr>
        <w:pBdr>
          <w:top w:val="nil"/>
          <w:left w:val="nil"/>
          <w:bottom w:val="nil"/>
          <w:right w:val="nil"/>
          <w:between w:val="nil"/>
        </w:pBdr>
        <w:shd w:val="solid" w:color="FFFFFF" w:fill="auto"/>
        <w:spacing w:after="111"/>
        <w:ind w:firstLine="680"/>
        <w:jc w:val="both"/>
        <w:rPr>
          <w:rFonts w:ascii="Times New Roman" w:hAnsi="Times New Roman"/>
          <w:sz w:val="24"/>
          <w:szCs w:val="24"/>
          <w:lang w:eastAsia="uk-UA" w:bidi="uk-UA"/>
        </w:rPr>
      </w:pPr>
      <w:r w:rsidRPr="00487BAA">
        <w:rPr>
          <w:rFonts w:ascii="Times New Roman" w:hAnsi="Times New Roman"/>
          <w:sz w:val="24"/>
          <w:szCs w:val="24"/>
          <w:lang w:eastAsia="uk-UA" w:bidi="uk-UA"/>
        </w:rPr>
        <w:t>2.Видатки на відшкодування втрат надавачу послуг, що пов’язані із дією цін/тарифів на комунальні послуги, які є нижчими від розміру економічно обґрунтованих витрат на їх виробництво, сільська  рада передбачає у міському бюджеті згідно з наданими виробником послуг розрахунками.</w:t>
      </w:r>
    </w:p>
    <w:p w14:paraId="5AAD85A8" w14:textId="77777777" w:rsidR="00C875C8" w:rsidRPr="00487BAA" w:rsidRDefault="00C875C8" w:rsidP="00C875C8">
      <w:pPr>
        <w:pBdr>
          <w:top w:val="nil"/>
          <w:left w:val="nil"/>
          <w:bottom w:val="nil"/>
          <w:right w:val="nil"/>
          <w:between w:val="nil"/>
        </w:pBdr>
        <w:shd w:val="solid" w:color="FFFFFF" w:fill="auto"/>
        <w:spacing w:after="111"/>
        <w:ind w:firstLine="680"/>
        <w:jc w:val="both"/>
        <w:rPr>
          <w:rFonts w:ascii="Times New Roman" w:hAnsi="Times New Roman"/>
          <w:sz w:val="24"/>
          <w:szCs w:val="24"/>
          <w:lang w:eastAsia="uk-UA" w:bidi="uk-UA"/>
        </w:rPr>
      </w:pPr>
      <w:r w:rsidRPr="00487BAA">
        <w:rPr>
          <w:rFonts w:ascii="Times New Roman" w:hAnsi="Times New Roman"/>
          <w:sz w:val="24"/>
          <w:szCs w:val="24"/>
          <w:lang w:eastAsia="uk-UA" w:bidi="uk-UA"/>
        </w:rPr>
        <w:t xml:space="preserve">3.Обсяг заборгованості визначається </w:t>
      </w:r>
      <w:r w:rsidRPr="00487BAA">
        <w:rPr>
          <w:rFonts w:ascii="Times New Roman" w:hAnsi="Times New Roman"/>
          <w:sz w:val="24"/>
          <w:szCs w:val="24"/>
        </w:rPr>
        <w:t xml:space="preserve">КП «РЖКП» Розвадівської сільської ради </w:t>
      </w:r>
      <w:r w:rsidRPr="00487BAA">
        <w:rPr>
          <w:rFonts w:ascii="Times New Roman" w:hAnsi="Times New Roman"/>
          <w:sz w:val="24"/>
          <w:szCs w:val="24"/>
          <w:lang w:eastAsia="uk-UA" w:bidi="uk-UA"/>
        </w:rPr>
        <w:t>на підставі таких підтвердних документів:</w:t>
      </w:r>
    </w:p>
    <w:p w14:paraId="4DED6941" w14:textId="77777777" w:rsidR="00C875C8" w:rsidRPr="00487BAA" w:rsidRDefault="00C875C8" w:rsidP="00C875C8">
      <w:pPr>
        <w:pBdr>
          <w:top w:val="nil"/>
          <w:left w:val="nil"/>
          <w:bottom w:val="nil"/>
          <w:right w:val="nil"/>
          <w:between w:val="nil"/>
        </w:pBdr>
        <w:shd w:val="solid" w:color="FFFFFF" w:fill="auto"/>
        <w:spacing w:after="111"/>
        <w:ind w:firstLine="680"/>
        <w:jc w:val="both"/>
        <w:rPr>
          <w:rFonts w:ascii="Times New Roman" w:hAnsi="Times New Roman"/>
          <w:sz w:val="24"/>
          <w:szCs w:val="24"/>
          <w:lang w:eastAsia="uk-UA" w:bidi="uk-UA"/>
        </w:rPr>
      </w:pPr>
      <w:r w:rsidRPr="00487BAA">
        <w:rPr>
          <w:rFonts w:ascii="Times New Roman" w:hAnsi="Times New Roman"/>
          <w:sz w:val="24"/>
          <w:szCs w:val="24"/>
          <w:lang w:eastAsia="uk-UA" w:bidi="uk-UA"/>
        </w:rPr>
        <w:t>1) розрахунок фактичної собівартості виробництва та постачання послуг населенню, що засвідчений підписом керівника, скріпленим печаткою, згідно до Методики (в редакції постанови КМУ від 12.10.2022р. №1192);</w:t>
      </w:r>
    </w:p>
    <w:p w14:paraId="27EBB9AF" w14:textId="77777777" w:rsidR="00C875C8" w:rsidRPr="00487BAA" w:rsidRDefault="00C875C8" w:rsidP="00C875C8">
      <w:pPr>
        <w:pBdr>
          <w:top w:val="nil"/>
          <w:left w:val="nil"/>
          <w:bottom w:val="nil"/>
          <w:right w:val="nil"/>
          <w:between w:val="nil"/>
        </w:pBdr>
        <w:shd w:val="solid" w:color="FFFFFF" w:fill="auto"/>
        <w:spacing w:after="111"/>
        <w:ind w:firstLine="680"/>
        <w:jc w:val="both"/>
        <w:rPr>
          <w:rFonts w:ascii="Times New Roman" w:hAnsi="Times New Roman"/>
          <w:sz w:val="24"/>
          <w:szCs w:val="24"/>
          <w:lang w:eastAsia="uk-UA" w:bidi="uk-UA"/>
        </w:rPr>
      </w:pPr>
      <w:r w:rsidRPr="00487BAA">
        <w:rPr>
          <w:rFonts w:ascii="Times New Roman" w:hAnsi="Times New Roman"/>
          <w:sz w:val="24"/>
          <w:szCs w:val="24"/>
          <w:lang w:eastAsia="uk-UA" w:bidi="uk-UA"/>
        </w:rPr>
        <w:t>2) копія рішення виконавчого комітету Розвадівської сільської  ради про встановлення діючих тарифів;</w:t>
      </w:r>
    </w:p>
    <w:p w14:paraId="193F249A" w14:textId="77777777" w:rsidR="00C875C8" w:rsidRPr="00487BAA" w:rsidRDefault="00C875C8" w:rsidP="00C875C8">
      <w:pPr>
        <w:pBdr>
          <w:top w:val="nil"/>
          <w:left w:val="nil"/>
          <w:bottom w:val="nil"/>
          <w:right w:val="nil"/>
          <w:between w:val="nil"/>
        </w:pBdr>
        <w:shd w:val="solid" w:color="FFFFFF" w:fill="auto"/>
        <w:spacing w:after="111"/>
        <w:ind w:firstLine="680"/>
        <w:jc w:val="both"/>
        <w:rPr>
          <w:rFonts w:ascii="Times New Roman" w:hAnsi="Times New Roman"/>
          <w:sz w:val="24"/>
          <w:szCs w:val="24"/>
          <w:lang w:eastAsia="uk-UA" w:bidi="uk-UA"/>
        </w:rPr>
      </w:pPr>
      <w:r w:rsidRPr="00487BAA">
        <w:rPr>
          <w:rFonts w:ascii="Times New Roman" w:hAnsi="Times New Roman"/>
          <w:sz w:val="24"/>
          <w:szCs w:val="24"/>
          <w:lang w:eastAsia="uk-UA" w:bidi="uk-UA"/>
        </w:rPr>
        <w:t>3) звіт про витрати на виробництво та фінансові показники діяльності комунального підприємства за встановленою для відповідного виду діяльності звітною формою засвідчений підписом керівника, скріплений печаткою.</w:t>
      </w:r>
    </w:p>
    <w:p w14:paraId="266BDA00" w14:textId="77777777" w:rsidR="00C875C8" w:rsidRPr="00487BAA" w:rsidRDefault="00C875C8" w:rsidP="00C875C8">
      <w:pPr>
        <w:pBdr>
          <w:top w:val="nil"/>
          <w:left w:val="nil"/>
          <w:bottom w:val="nil"/>
          <w:right w:val="nil"/>
          <w:between w:val="nil"/>
        </w:pBdr>
        <w:shd w:val="solid" w:color="FFFFFF" w:fill="auto"/>
        <w:spacing w:after="111"/>
        <w:ind w:firstLine="680"/>
        <w:jc w:val="both"/>
        <w:rPr>
          <w:rFonts w:ascii="Times New Roman" w:hAnsi="Times New Roman"/>
          <w:sz w:val="24"/>
          <w:szCs w:val="24"/>
          <w:lang w:eastAsia="uk-UA" w:bidi="uk-UA"/>
        </w:rPr>
      </w:pPr>
      <w:r w:rsidRPr="00487BAA">
        <w:rPr>
          <w:rFonts w:ascii="Times New Roman" w:hAnsi="Times New Roman"/>
          <w:sz w:val="24"/>
          <w:szCs w:val="24"/>
          <w:lang w:eastAsia="uk-UA" w:bidi="uk-UA"/>
        </w:rPr>
        <w:t xml:space="preserve">4. </w:t>
      </w:r>
      <w:r w:rsidRPr="00487BAA">
        <w:rPr>
          <w:rFonts w:ascii="Times New Roman" w:hAnsi="Times New Roman"/>
          <w:sz w:val="24"/>
          <w:szCs w:val="24"/>
          <w:shd w:val="clear" w:color="auto" w:fill="FFFFFF"/>
        </w:rPr>
        <w:t xml:space="preserve">Обсяг заборгованості визначається </w:t>
      </w:r>
      <w:r w:rsidRPr="00487BAA">
        <w:rPr>
          <w:rFonts w:ascii="Times New Roman" w:hAnsi="Times New Roman"/>
          <w:sz w:val="24"/>
          <w:szCs w:val="24"/>
        </w:rPr>
        <w:t xml:space="preserve">КП «РЖКП» Розвадівської сільської ради </w:t>
      </w:r>
      <w:r w:rsidRPr="00487BAA">
        <w:rPr>
          <w:rFonts w:ascii="Times New Roman" w:hAnsi="Times New Roman"/>
          <w:sz w:val="24"/>
          <w:szCs w:val="24"/>
          <w:shd w:val="clear" w:color="auto" w:fill="FFFFFF"/>
        </w:rPr>
        <w:t>як різниця між фактичними витратами, пов’язаними з виробництвом та реалізацією наданих послуг споживачам, скоригованою на обмеження, передбачені в розрахунку діючих тарифів, і фактичним нарахуванням згідно з тарифом, що встановлювалися органом місцевого самоврядування, з урахуванням перерахунків за низькоякісні та надані не в повному обсязі послуги.</w:t>
      </w:r>
    </w:p>
    <w:p w14:paraId="1296F25E" w14:textId="77777777" w:rsidR="00C875C8" w:rsidRPr="00487BAA" w:rsidRDefault="00C875C8" w:rsidP="00C875C8">
      <w:pPr>
        <w:pBdr>
          <w:top w:val="nil"/>
          <w:left w:val="nil"/>
          <w:bottom w:val="nil"/>
          <w:right w:val="nil"/>
          <w:between w:val="nil"/>
        </w:pBdr>
        <w:shd w:val="solid" w:color="FFFFFF" w:fill="auto"/>
        <w:spacing w:after="111"/>
        <w:ind w:firstLine="680"/>
        <w:jc w:val="both"/>
        <w:rPr>
          <w:rFonts w:ascii="Times New Roman" w:hAnsi="Times New Roman"/>
          <w:sz w:val="24"/>
          <w:szCs w:val="24"/>
          <w:lang w:eastAsia="uk-UA" w:bidi="uk-UA"/>
        </w:rPr>
      </w:pPr>
      <w:r w:rsidRPr="00487BAA">
        <w:rPr>
          <w:rFonts w:ascii="Times New Roman" w:hAnsi="Times New Roman"/>
          <w:sz w:val="24"/>
          <w:szCs w:val="24"/>
          <w:lang w:eastAsia="uk-UA" w:bidi="uk-UA"/>
        </w:rPr>
        <w:lastRenderedPageBreak/>
        <w:t xml:space="preserve">5. Перерахування коштів здійснюється на рахунок </w:t>
      </w:r>
      <w:r w:rsidRPr="00487BAA">
        <w:rPr>
          <w:rFonts w:ascii="Times New Roman" w:hAnsi="Times New Roman"/>
          <w:sz w:val="24"/>
          <w:szCs w:val="24"/>
        </w:rPr>
        <w:t xml:space="preserve">комунального підприємства </w:t>
      </w:r>
      <w:r w:rsidRPr="00487BAA">
        <w:rPr>
          <w:rFonts w:ascii="Times New Roman" w:hAnsi="Times New Roman"/>
          <w:sz w:val="24"/>
          <w:szCs w:val="24"/>
          <w:lang w:eastAsia="uk-UA" w:bidi="uk-UA"/>
        </w:rPr>
        <w:t>і використовуються ним для здійснення господарської діяльності підприємства.</w:t>
      </w:r>
    </w:p>
    <w:p w14:paraId="43DCB4C0" w14:textId="77777777" w:rsidR="00C875C8" w:rsidRPr="00487BAA" w:rsidRDefault="00C875C8" w:rsidP="00C875C8">
      <w:pPr>
        <w:pBdr>
          <w:top w:val="nil"/>
          <w:left w:val="nil"/>
          <w:bottom w:val="nil"/>
          <w:right w:val="nil"/>
          <w:between w:val="nil"/>
        </w:pBdr>
        <w:shd w:val="solid" w:color="FFFFFF" w:fill="auto"/>
        <w:spacing w:after="111"/>
        <w:jc w:val="both"/>
        <w:rPr>
          <w:rFonts w:ascii="Times New Roman" w:hAnsi="Times New Roman"/>
          <w:sz w:val="24"/>
          <w:szCs w:val="24"/>
          <w:lang w:eastAsia="uk-UA" w:bidi="uk-UA"/>
        </w:rPr>
      </w:pPr>
      <w:r w:rsidRPr="00487BAA">
        <w:rPr>
          <w:rFonts w:ascii="Times New Roman" w:hAnsi="Times New Roman"/>
          <w:sz w:val="24"/>
          <w:szCs w:val="24"/>
          <w:lang w:eastAsia="uk-UA" w:bidi="uk-UA"/>
        </w:rPr>
        <w:t xml:space="preserve">           6. Розвадівська сільська  рада, як головний розпорядник бюджетних коштів в межах бюджету, проводить відшкодування витрат, що пов’язані з дією цін/тарифів на житлово-комунальні послуги, нижчих від розміру економічно обґрунтованих витрат на їх виробництво та реалізації.</w:t>
      </w:r>
    </w:p>
    <w:p w14:paraId="050EF0DC" w14:textId="2ECD79CF" w:rsidR="00C875C8" w:rsidRPr="00487BAA" w:rsidRDefault="00C875C8" w:rsidP="00C875C8">
      <w:pPr>
        <w:pBdr>
          <w:top w:val="nil"/>
          <w:left w:val="nil"/>
          <w:bottom w:val="nil"/>
          <w:right w:val="nil"/>
          <w:between w:val="nil"/>
        </w:pBdr>
        <w:shd w:val="solid" w:color="FFFFFF" w:fill="auto"/>
        <w:spacing w:after="111"/>
        <w:jc w:val="both"/>
        <w:rPr>
          <w:rFonts w:ascii="Times New Roman" w:hAnsi="Times New Roman"/>
          <w:sz w:val="24"/>
          <w:szCs w:val="24"/>
        </w:rPr>
      </w:pPr>
      <w:r w:rsidRPr="00487BAA">
        <w:rPr>
          <w:rFonts w:ascii="Times New Roman" w:hAnsi="Times New Roman"/>
          <w:sz w:val="24"/>
          <w:szCs w:val="24"/>
        </w:rPr>
        <w:t xml:space="preserve">                   Директор                                        Ярослав ЛУКОМСЬКИЙ</w:t>
      </w:r>
    </w:p>
    <w:p w14:paraId="1BC6BE89" w14:textId="32885A6C" w:rsidR="00C875C8" w:rsidRPr="00487BAA" w:rsidRDefault="00C875C8" w:rsidP="00C875C8">
      <w:pPr>
        <w:pBdr>
          <w:top w:val="nil"/>
          <w:left w:val="nil"/>
          <w:bottom w:val="nil"/>
          <w:right w:val="nil"/>
          <w:between w:val="nil"/>
        </w:pBdr>
        <w:shd w:val="solid" w:color="FFFFFF" w:fill="auto"/>
        <w:spacing w:after="111"/>
        <w:jc w:val="both"/>
        <w:rPr>
          <w:rFonts w:ascii="Times New Roman" w:hAnsi="Times New Roman"/>
          <w:sz w:val="24"/>
          <w:szCs w:val="24"/>
        </w:rPr>
      </w:pPr>
    </w:p>
    <w:p w14:paraId="3401B41B" w14:textId="4067459A" w:rsidR="00C875C8" w:rsidRPr="00487BAA" w:rsidRDefault="00C875C8" w:rsidP="00C875C8">
      <w:pPr>
        <w:pBdr>
          <w:top w:val="nil"/>
          <w:left w:val="nil"/>
          <w:bottom w:val="nil"/>
          <w:right w:val="nil"/>
          <w:between w:val="nil"/>
        </w:pBdr>
        <w:shd w:val="solid" w:color="FFFFFF" w:fill="auto"/>
        <w:spacing w:after="111"/>
        <w:jc w:val="both"/>
        <w:rPr>
          <w:rFonts w:ascii="Times New Roman" w:hAnsi="Times New Roman"/>
          <w:sz w:val="24"/>
          <w:szCs w:val="24"/>
        </w:rPr>
      </w:pPr>
    </w:p>
    <w:p w14:paraId="54E5FDF6" w14:textId="77777777" w:rsidR="00C875C8" w:rsidRPr="00487BAA" w:rsidRDefault="00C875C8" w:rsidP="00C875C8">
      <w:pPr>
        <w:pBdr>
          <w:top w:val="nil"/>
          <w:left w:val="nil"/>
          <w:bottom w:val="nil"/>
          <w:right w:val="nil"/>
          <w:between w:val="nil"/>
        </w:pBdr>
        <w:shd w:val="solid" w:color="FFFFFF" w:fill="auto"/>
        <w:spacing w:after="111"/>
        <w:jc w:val="both"/>
        <w:rPr>
          <w:rFonts w:ascii="Times New Roman" w:hAnsi="Times New Roman"/>
          <w:sz w:val="24"/>
          <w:szCs w:val="24"/>
          <w:lang w:eastAsia="uk-UA" w:bidi="uk-UA"/>
        </w:rPr>
      </w:pPr>
    </w:p>
    <w:p w14:paraId="293AE9DC" w14:textId="77777777" w:rsidR="00C875C8" w:rsidRPr="00487BAA" w:rsidRDefault="00C875C8" w:rsidP="00C875C8">
      <w:pPr>
        <w:spacing w:after="0" w:line="240" w:lineRule="auto"/>
        <w:jc w:val="both"/>
        <w:rPr>
          <w:rFonts w:ascii="Times New Roman" w:hAnsi="Times New Roman"/>
          <w:b/>
          <w:sz w:val="24"/>
          <w:szCs w:val="24"/>
        </w:rPr>
      </w:pPr>
      <w:r w:rsidRPr="00487BAA">
        <w:rPr>
          <w:rFonts w:ascii="Times New Roman" w:hAnsi="Times New Roman"/>
          <w:b/>
          <w:sz w:val="24"/>
          <w:szCs w:val="24"/>
        </w:rPr>
        <w:t xml:space="preserve">                             </w:t>
      </w:r>
      <w:r w:rsidRPr="00487BAA">
        <w:rPr>
          <w:rFonts w:ascii="Times New Roman" w:hAnsi="Times New Roman"/>
          <w:sz w:val="28"/>
          <w:szCs w:val="28"/>
        </w:rPr>
        <w:t xml:space="preserve">                                                                       </w:t>
      </w:r>
      <w:r w:rsidRPr="00487BAA">
        <w:rPr>
          <w:rFonts w:ascii="Times New Roman" w:hAnsi="Times New Roman"/>
          <w:b/>
          <w:bCs/>
          <w:sz w:val="24"/>
          <w:szCs w:val="24"/>
          <w:lang w:eastAsia="uk-UA" w:bidi="uk-UA"/>
        </w:rPr>
        <w:t>Додаток 3</w:t>
      </w:r>
    </w:p>
    <w:p w14:paraId="542A70C4" w14:textId="77777777" w:rsidR="00C875C8" w:rsidRPr="00487BAA" w:rsidRDefault="00C875C8" w:rsidP="00C875C8">
      <w:pPr>
        <w:pBdr>
          <w:top w:val="nil"/>
          <w:left w:val="nil"/>
          <w:bottom w:val="nil"/>
          <w:right w:val="nil"/>
          <w:between w:val="nil"/>
        </w:pBdr>
        <w:shd w:val="solid" w:color="FFFFFF" w:fill="auto"/>
        <w:spacing w:after="111"/>
        <w:ind w:left="4956" w:firstLine="6"/>
        <w:jc w:val="both"/>
        <w:rPr>
          <w:rFonts w:ascii="Times New Roman" w:hAnsi="Times New Roman"/>
          <w:b/>
          <w:bCs/>
          <w:sz w:val="24"/>
          <w:szCs w:val="24"/>
          <w:lang w:eastAsia="uk-UA" w:bidi="uk-UA"/>
        </w:rPr>
      </w:pPr>
      <w:r w:rsidRPr="00487BAA">
        <w:rPr>
          <w:rFonts w:ascii="Times New Roman" w:hAnsi="Times New Roman"/>
          <w:b/>
          <w:bCs/>
          <w:sz w:val="24"/>
          <w:szCs w:val="24"/>
          <w:lang w:eastAsia="uk-UA" w:bidi="uk-UA"/>
        </w:rPr>
        <w:t xml:space="preserve">до Порядку розрахунку, обліку та  відшкодування різниці  в тарифах на централізоване  водопостачання      та централізоване водовідведення у випадку невідповідності фактичної вартості послуг та встановленими тарифами для споживачів Розвадівської територіальної громади </w:t>
      </w:r>
    </w:p>
    <w:p w14:paraId="7B34F2DB" w14:textId="77777777" w:rsidR="00C875C8" w:rsidRPr="00487BAA" w:rsidRDefault="00C875C8" w:rsidP="00C875C8">
      <w:pPr>
        <w:rPr>
          <w:sz w:val="32"/>
          <w:szCs w:val="32"/>
        </w:rPr>
      </w:pPr>
    </w:p>
    <w:p w14:paraId="3955ABBA" w14:textId="77777777" w:rsidR="00C875C8" w:rsidRPr="00487BAA" w:rsidRDefault="00C875C8" w:rsidP="00C875C8">
      <w:pPr>
        <w:spacing w:after="0"/>
        <w:jc w:val="center"/>
        <w:rPr>
          <w:rFonts w:ascii="Times New Roman" w:hAnsi="Times New Roman"/>
          <w:b/>
          <w:sz w:val="32"/>
          <w:szCs w:val="32"/>
        </w:rPr>
      </w:pPr>
      <w:r w:rsidRPr="00487BAA">
        <w:rPr>
          <w:rFonts w:ascii="Times New Roman" w:hAnsi="Times New Roman"/>
          <w:b/>
          <w:sz w:val="32"/>
          <w:szCs w:val="32"/>
        </w:rPr>
        <w:t>Розрахунок</w:t>
      </w:r>
    </w:p>
    <w:p w14:paraId="26A9D544" w14:textId="77777777" w:rsidR="00C875C8" w:rsidRPr="00487BAA" w:rsidRDefault="00C875C8" w:rsidP="00C875C8">
      <w:pPr>
        <w:spacing w:after="0"/>
        <w:jc w:val="center"/>
        <w:rPr>
          <w:rFonts w:ascii="Times New Roman" w:hAnsi="Times New Roman"/>
          <w:b/>
          <w:sz w:val="32"/>
          <w:szCs w:val="32"/>
        </w:rPr>
      </w:pPr>
      <w:r w:rsidRPr="00487BAA">
        <w:rPr>
          <w:rFonts w:ascii="Times New Roman" w:hAnsi="Times New Roman"/>
          <w:b/>
          <w:sz w:val="32"/>
          <w:szCs w:val="32"/>
        </w:rPr>
        <w:t>різниці в тарифах для населення та бюджетних установ</w:t>
      </w:r>
    </w:p>
    <w:p w14:paraId="5C674B3F" w14:textId="751BCB4B" w:rsidR="00C875C8" w:rsidRPr="00487BAA" w:rsidRDefault="00C875C8" w:rsidP="00C875C8">
      <w:pPr>
        <w:spacing w:after="0"/>
        <w:jc w:val="center"/>
        <w:rPr>
          <w:rFonts w:ascii="Times New Roman" w:hAnsi="Times New Roman"/>
          <w:b/>
          <w:sz w:val="32"/>
          <w:szCs w:val="32"/>
        </w:rPr>
      </w:pPr>
      <w:r w:rsidRPr="00487BAA">
        <w:rPr>
          <w:rFonts w:ascii="Times New Roman" w:hAnsi="Times New Roman"/>
          <w:b/>
          <w:sz w:val="32"/>
          <w:szCs w:val="32"/>
        </w:rPr>
        <w:t>КП «РЖКП» Розвадівської сільської ради на 2026 рік</w:t>
      </w:r>
    </w:p>
    <w:p w14:paraId="01BE9CE9" w14:textId="77777777" w:rsidR="00C875C8" w:rsidRPr="00487BAA" w:rsidRDefault="00C875C8" w:rsidP="00C875C8">
      <w:pPr>
        <w:rPr>
          <w:sz w:val="32"/>
          <w:szCs w:val="32"/>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992"/>
        <w:gridCol w:w="1985"/>
        <w:gridCol w:w="1843"/>
        <w:gridCol w:w="1134"/>
        <w:gridCol w:w="1133"/>
        <w:gridCol w:w="1417"/>
      </w:tblGrid>
      <w:tr w:rsidR="00487BAA" w:rsidRPr="00487BAA" w14:paraId="11753E13" w14:textId="77777777" w:rsidTr="001E44A9">
        <w:tc>
          <w:tcPr>
            <w:tcW w:w="1702" w:type="dxa"/>
            <w:shd w:val="clear" w:color="auto" w:fill="auto"/>
          </w:tcPr>
          <w:p w14:paraId="08965523" w14:textId="77777777" w:rsidR="00C875C8" w:rsidRPr="00487BAA" w:rsidRDefault="00C875C8" w:rsidP="001E44A9">
            <w:pPr>
              <w:rPr>
                <w:rFonts w:ascii="Times New Roman" w:hAnsi="Times New Roman"/>
                <w:b/>
              </w:rPr>
            </w:pPr>
            <w:r w:rsidRPr="00487BAA">
              <w:rPr>
                <w:rFonts w:ascii="Times New Roman" w:hAnsi="Times New Roman"/>
                <w:b/>
              </w:rPr>
              <w:t>Назва</w:t>
            </w:r>
          </w:p>
          <w:p w14:paraId="0A4CE5EE" w14:textId="77777777" w:rsidR="00C875C8" w:rsidRPr="00487BAA" w:rsidRDefault="00C875C8" w:rsidP="001E44A9">
            <w:pPr>
              <w:rPr>
                <w:rFonts w:ascii="Times New Roman" w:hAnsi="Times New Roman"/>
                <w:b/>
              </w:rPr>
            </w:pPr>
            <w:r w:rsidRPr="00487BAA">
              <w:rPr>
                <w:rFonts w:ascii="Times New Roman" w:hAnsi="Times New Roman"/>
                <w:b/>
              </w:rPr>
              <w:t>Послуги</w:t>
            </w:r>
          </w:p>
          <w:p w14:paraId="431D8723" w14:textId="77777777" w:rsidR="00C875C8" w:rsidRPr="00487BAA" w:rsidRDefault="00C875C8" w:rsidP="001E44A9">
            <w:pPr>
              <w:rPr>
                <w:rFonts w:ascii="Times New Roman" w:hAnsi="Times New Roman"/>
                <w:b/>
              </w:rPr>
            </w:pPr>
          </w:p>
        </w:tc>
        <w:tc>
          <w:tcPr>
            <w:tcW w:w="992" w:type="dxa"/>
            <w:shd w:val="clear" w:color="auto" w:fill="auto"/>
          </w:tcPr>
          <w:p w14:paraId="5ED61053" w14:textId="77777777" w:rsidR="00C875C8" w:rsidRPr="00487BAA" w:rsidRDefault="00C875C8" w:rsidP="001E44A9">
            <w:pPr>
              <w:rPr>
                <w:rFonts w:ascii="Times New Roman" w:hAnsi="Times New Roman"/>
                <w:b/>
              </w:rPr>
            </w:pPr>
            <w:r w:rsidRPr="00487BAA">
              <w:rPr>
                <w:rFonts w:ascii="Times New Roman" w:hAnsi="Times New Roman"/>
                <w:b/>
              </w:rPr>
              <w:t>м</w:t>
            </w:r>
            <w:r w:rsidRPr="00487BAA">
              <w:rPr>
                <w:rFonts w:ascii="Times New Roman" w:hAnsi="Times New Roman"/>
                <w:b/>
                <w:vertAlign w:val="superscript"/>
              </w:rPr>
              <w:t>3</w:t>
            </w:r>
          </w:p>
          <w:p w14:paraId="553D2574" w14:textId="77777777" w:rsidR="00C875C8" w:rsidRPr="00487BAA" w:rsidRDefault="00C875C8" w:rsidP="001E44A9">
            <w:pPr>
              <w:rPr>
                <w:rFonts w:ascii="Times New Roman" w:hAnsi="Times New Roman"/>
                <w:b/>
              </w:rPr>
            </w:pPr>
            <w:r w:rsidRPr="00487BAA">
              <w:rPr>
                <w:rFonts w:ascii="Times New Roman" w:hAnsi="Times New Roman"/>
                <w:b/>
              </w:rPr>
              <w:t>в рік</w:t>
            </w:r>
          </w:p>
        </w:tc>
        <w:tc>
          <w:tcPr>
            <w:tcW w:w="1985" w:type="dxa"/>
            <w:shd w:val="clear" w:color="auto" w:fill="auto"/>
          </w:tcPr>
          <w:p w14:paraId="25D2C329" w14:textId="77777777" w:rsidR="00C875C8" w:rsidRPr="00487BAA" w:rsidRDefault="00C875C8" w:rsidP="001E44A9">
            <w:pPr>
              <w:rPr>
                <w:rFonts w:ascii="Times New Roman" w:hAnsi="Times New Roman"/>
                <w:b/>
              </w:rPr>
            </w:pPr>
            <w:r w:rsidRPr="00487BAA">
              <w:rPr>
                <w:rFonts w:ascii="Times New Roman" w:hAnsi="Times New Roman"/>
                <w:b/>
              </w:rPr>
              <w:t>Тариф</w:t>
            </w:r>
          </w:p>
          <w:p w14:paraId="2195C494" w14:textId="77777777" w:rsidR="00C875C8" w:rsidRPr="00487BAA" w:rsidRDefault="00C875C8" w:rsidP="001E44A9">
            <w:pPr>
              <w:rPr>
                <w:rFonts w:ascii="Times New Roman" w:hAnsi="Times New Roman"/>
                <w:b/>
              </w:rPr>
            </w:pPr>
            <w:r w:rsidRPr="00487BAA">
              <w:rPr>
                <w:rFonts w:ascii="Times New Roman" w:hAnsi="Times New Roman"/>
                <w:b/>
              </w:rPr>
              <w:t>економічно-обгрунтований</w:t>
            </w:r>
          </w:p>
          <w:p w14:paraId="09A31C97" w14:textId="77777777" w:rsidR="00C875C8" w:rsidRPr="00487BAA" w:rsidRDefault="00C875C8" w:rsidP="001E44A9">
            <w:pPr>
              <w:rPr>
                <w:rFonts w:ascii="Times New Roman" w:hAnsi="Times New Roman"/>
                <w:b/>
                <w:vertAlign w:val="superscript"/>
              </w:rPr>
            </w:pPr>
            <w:r w:rsidRPr="00487BAA">
              <w:rPr>
                <w:rFonts w:ascii="Times New Roman" w:hAnsi="Times New Roman"/>
                <w:b/>
              </w:rPr>
              <w:t>грн./м</w:t>
            </w:r>
            <w:r w:rsidRPr="00487BAA">
              <w:rPr>
                <w:rFonts w:ascii="Times New Roman" w:hAnsi="Times New Roman"/>
                <w:b/>
                <w:vertAlign w:val="superscript"/>
              </w:rPr>
              <w:t>3</w:t>
            </w:r>
          </w:p>
          <w:p w14:paraId="518C7085" w14:textId="77777777" w:rsidR="00C875C8" w:rsidRPr="00487BAA" w:rsidRDefault="00C875C8" w:rsidP="001E44A9">
            <w:pPr>
              <w:rPr>
                <w:rFonts w:ascii="Times New Roman" w:hAnsi="Times New Roman"/>
                <w:b/>
              </w:rPr>
            </w:pPr>
            <w:r w:rsidRPr="00487BAA">
              <w:rPr>
                <w:rFonts w:ascii="Times New Roman" w:hAnsi="Times New Roman"/>
                <w:b/>
              </w:rPr>
              <w:t>(планова собівартість)</w:t>
            </w:r>
          </w:p>
        </w:tc>
        <w:tc>
          <w:tcPr>
            <w:tcW w:w="1843" w:type="dxa"/>
            <w:shd w:val="clear" w:color="auto" w:fill="auto"/>
          </w:tcPr>
          <w:p w14:paraId="13C589D7" w14:textId="77777777" w:rsidR="00C875C8" w:rsidRPr="00487BAA" w:rsidRDefault="00C875C8" w:rsidP="001E44A9">
            <w:pPr>
              <w:rPr>
                <w:rFonts w:ascii="Times New Roman" w:hAnsi="Times New Roman"/>
                <w:b/>
              </w:rPr>
            </w:pPr>
            <w:r w:rsidRPr="00487BAA">
              <w:rPr>
                <w:rFonts w:ascii="Times New Roman" w:hAnsi="Times New Roman"/>
                <w:b/>
              </w:rPr>
              <w:t>Тариф встановлений</w:t>
            </w:r>
          </w:p>
          <w:p w14:paraId="1C45C9AF" w14:textId="77777777" w:rsidR="00C875C8" w:rsidRPr="00487BAA" w:rsidRDefault="00C875C8" w:rsidP="001E44A9">
            <w:pPr>
              <w:rPr>
                <w:rFonts w:ascii="Times New Roman" w:hAnsi="Times New Roman"/>
                <w:b/>
                <w:vertAlign w:val="superscript"/>
              </w:rPr>
            </w:pPr>
            <w:r w:rsidRPr="00487BAA">
              <w:rPr>
                <w:rFonts w:ascii="Times New Roman" w:hAnsi="Times New Roman"/>
                <w:b/>
              </w:rPr>
              <w:t>грн./м</w:t>
            </w:r>
            <w:r w:rsidRPr="00487BAA">
              <w:rPr>
                <w:rFonts w:ascii="Times New Roman" w:hAnsi="Times New Roman"/>
                <w:b/>
                <w:vertAlign w:val="superscript"/>
              </w:rPr>
              <w:t>3</w:t>
            </w:r>
          </w:p>
          <w:p w14:paraId="3C570A7A" w14:textId="77777777" w:rsidR="00C875C8" w:rsidRPr="00487BAA" w:rsidRDefault="00C875C8" w:rsidP="001E44A9">
            <w:pPr>
              <w:rPr>
                <w:rFonts w:ascii="Times New Roman" w:hAnsi="Times New Roman"/>
                <w:b/>
              </w:rPr>
            </w:pPr>
          </w:p>
        </w:tc>
        <w:tc>
          <w:tcPr>
            <w:tcW w:w="1134" w:type="dxa"/>
            <w:shd w:val="clear" w:color="auto" w:fill="auto"/>
          </w:tcPr>
          <w:p w14:paraId="7239C43B" w14:textId="77777777" w:rsidR="00C875C8" w:rsidRPr="00487BAA" w:rsidRDefault="00C875C8" w:rsidP="001E44A9">
            <w:pPr>
              <w:rPr>
                <w:rFonts w:ascii="Times New Roman" w:hAnsi="Times New Roman"/>
                <w:b/>
              </w:rPr>
            </w:pPr>
            <w:r w:rsidRPr="00487BAA">
              <w:rPr>
                <w:rFonts w:ascii="Times New Roman" w:hAnsi="Times New Roman"/>
                <w:b/>
              </w:rPr>
              <w:t>Різниця</w:t>
            </w:r>
          </w:p>
          <w:p w14:paraId="2D2A0A70" w14:textId="77777777" w:rsidR="00C875C8" w:rsidRPr="00487BAA" w:rsidRDefault="00C875C8" w:rsidP="001E44A9">
            <w:pPr>
              <w:rPr>
                <w:rFonts w:ascii="Times New Roman" w:hAnsi="Times New Roman"/>
                <w:b/>
                <w:sz w:val="28"/>
                <w:szCs w:val="28"/>
                <w:vertAlign w:val="superscript"/>
              </w:rPr>
            </w:pPr>
            <w:r w:rsidRPr="00487BAA">
              <w:rPr>
                <w:rFonts w:ascii="Times New Roman" w:hAnsi="Times New Roman"/>
                <w:b/>
                <w:sz w:val="28"/>
                <w:szCs w:val="28"/>
                <w:vertAlign w:val="superscript"/>
              </w:rPr>
              <w:t>грн/м.куб.</w:t>
            </w:r>
          </w:p>
          <w:p w14:paraId="40DF4008" w14:textId="77777777" w:rsidR="00C875C8" w:rsidRPr="00487BAA" w:rsidRDefault="00C875C8" w:rsidP="001E44A9">
            <w:pPr>
              <w:rPr>
                <w:rFonts w:ascii="Times New Roman" w:hAnsi="Times New Roman"/>
                <w:b/>
              </w:rPr>
            </w:pPr>
          </w:p>
        </w:tc>
        <w:tc>
          <w:tcPr>
            <w:tcW w:w="1133" w:type="dxa"/>
            <w:shd w:val="clear" w:color="auto" w:fill="auto"/>
          </w:tcPr>
          <w:p w14:paraId="4FA84879" w14:textId="77777777" w:rsidR="00C875C8" w:rsidRPr="00487BAA" w:rsidRDefault="00C875C8" w:rsidP="001E44A9">
            <w:pPr>
              <w:rPr>
                <w:rFonts w:ascii="Times New Roman" w:hAnsi="Times New Roman"/>
                <w:b/>
              </w:rPr>
            </w:pPr>
            <w:r w:rsidRPr="00487BAA">
              <w:rPr>
                <w:rFonts w:ascii="Times New Roman" w:hAnsi="Times New Roman"/>
                <w:b/>
              </w:rPr>
              <w:t>Сума для відшкодування сільською радою грн.</w:t>
            </w:r>
          </w:p>
        </w:tc>
        <w:tc>
          <w:tcPr>
            <w:tcW w:w="1417" w:type="dxa"/>
            <w:shd w:val="clear" w:color="auto" w:fill="auto"/>
          </w:tcPr>
          <w:p w14:paraId="05F1346F" w14:textId="77777777" w:rsidR="00C875C8" w:rsidRPr="00487BAA" w:rsidRDefault="00C875C8" w:rsidP="001E44A9">
            <w:pPr>
              <w:rPr>
                <w:rFonts w:ascii="Times New Roman" w:hAnsi="Times New Roman"/>
                <w:b/>
              </w:rPr>
            </w:pPr>
            <w:r w:rsidRPr="00487BAA">
              <w:rPr>
                <w:rFonts w:ascii="Times New Roman" w:hAnsi="Times New Roman"/>
                <w:b/>
              </w:rPr>
              <w:t>Примітки</w:t>
            </w:r>
          </w:p>
        </w:tc>
      </w:tr>
      <w:tr w:rsidR="00487BAA" w:rsidRPr="00487BAA" w14:paraId="452BDB99" w14:textId="77777777" w:rsidTr="001E44A9">
        <w:tc>
          <w:tcPr>
            <w:tcW w:w="10206" w:type="dxa"/>
            <w:gridSpan w:val="7"/>
            <w:shd w:val="clear" w:color="auto" w:fill="auto"/>
          </w:tcPr>
          <w:p w14:paraId="59DB17C6" w14:textId="77777777" w:rsidR="00C875C8" w:rsidRPr="00487BAA" w:rsidRDefault="00C875C8" w:rsidP="001E44A9">
            <w:pPr>
              <w:rPr>
                <w:rFonts w:ascii="Times New Roman" w:hAnsi="Times New Roman"/>
                <w:sz w:val="32"/>
                <w:szCs w:val="32"/>
              </w:rPr>
            </w:pPr>
            <w:r w:rsidRPr="00487BAA">
              <w:rPr>
                <w:rFonts w:ascii="Times New Roman" w:hAnsi="Times New Roman"/>
                <w:b/>
                <w:sz w:val="32"/>
                <w:szCs w:val="32"/>
              </w:rPr>
              <w:t>Водопостачання</w:t>
            </w:r>
          </w:p>
        </w:tc>
      </w:tr>
      <w:tr w:rsidR="00487BAA" w:rsidRPr="00487BAA" w14:paraId="62BC6844" w14:textId="77777777" w:rsidTr="001E44A9">
        <w:trPr>
          <w:trHeight w:val="433"/>
        </w:trPr>
        <w:tc>
          <w:tcPr>
            <w:tcW w:w="1702" w:type="dxa"/>
            <w:shd w:val="clear" w:color="auto" w:fill="auto"/>
          </w:tcPr>
          <w:p w14:paraId="3E94602A" w14:textId="77777777" w:rsidR="00C875C8" w:rsidRPr="00487BAA" w:rsidRDefault="00C875C8" w:rsidP="001E44A9">
            <w:pPr>
              <w:rPr>
                <w:rFonts w:ascii="Times New Roman" w:hAnsi="Times New Roman"/>
                <w:b/>
              </w:rPr>
            </w:pPr>
            <w:r w:rsidRPr="00487BAA">
              <w:rPr>
                <w:rFonts w:ascii="Times New Roman" w:hAnsi="Times New Roman"/>
                <w:b/>
              </w:rPr>
              <w:t>Населення</w:t>
            </w:r>
          </w:p>
        </w:tc>
        <w:tc>
          <w:tcPr>
            <w:tcW w:w="992" w:type="dxa"/>
            <w:shd w:val="clear" w:color="auto" w:fill="auto"/>
          </w:tcPr>
          <w:p w14:paraId="5D39EE18" w14:textId="409278CD" w:rsidR="00C875C8" w:rsidRPr="00487BAA" w:rsidRDefault="00C875C8" w:rsidP="001E44A9">
            <w:pPr>
              <w:rPr>
                <w:rFonts w:ascii="Times New Roman" w:hAnsi="Times New Roman"/>
              </w:rPr>
            </w:pPr>
            <w:r w:rsidRPr="00487BAA">
              <w:rPr>
                <w:rFonts w:ascii="Times New Roman" w:hAnsi="Times New Roman"/>
              </w:rPr>
              <w:t>6863</w:t>
            </w:r>
          </w:p>
        </w:tc>
        <w:tc>
          <w:tcPr>
            <w:tcW w:w="1985" w:type="dxa"/>
            <w:shd w:val="clear" w:color="auto" w:fill="auto"/>
          </w:tcPr>
          <w:p w14:paraId="126FE976" w14:textId="2497FC1C" w:rsidR="00C875C8" w:rsidRPr="00487BAA" w:rsidRDefault="00C875C8" w:rsidP="001E44A9">
            <w:pPr>
              <w:rPr>
                <w:rFonts w:ascii="Times New Roman" w:hAnsi="Times New Roman"/>
              </w:rPr>
            </w:pPr>
            <w:r w:rsidRPr="00487BAA">
              <w:rPr>
                <w:rFonts w:ascii="Times New Roman" w:hAnsi="Times New Roman"/>
              </w:rPr>
              <w:t>72,50</w:t>
            </w:r>
          </w:p>
        </w:tc>
        <w:tc>
          <w:tcPr>
            <w:tcW w:w="1843" w:type="dxa"/>
            <w:shd w:val="clear" w:color="auto" w:fill="auto"/>
          </w:tcPr>
          <w:p w14:paraId="6A5C0611" w14:textId="77777777" w:rsidR="00C875C8" w:rsidRPr="00487BAA" w:rsidRDefault="00C875C8" w:rsidP="001E44A9">
            <w:pPr>
              <w:rPr>
                <w:rFonts w:ascii="Times New Roman" w:hAnsi="Times New Roman"/>
              </w:rPr>
            </w:pPr>
            <w:r w:rsidRPr="00487BAA">
              <w:rPr>
                <w:rFonts w:ascii="Times New Roman" w:hAnsi="Times New Roman"/>
              </w:rPr>
              <w:t>37,85</w:t>
            </w:r>
          </w:p>
        </w:tc>
        <w:tc>
          <w:tcPr>
            <w:tcW w:w="1134" w:type="dxa"/>
            <w:shd w:val="clear" w:color="auto" w:fill="auto"/>
          </w:tcPr>
          <w:p w14:paraId="6761AED6" w14:textId="443FE9F2" w:rsidR="00C875C8" w:rsidRPr="00487BAA" w:rsidRDefault="00C875C8" w:rsidP="001E44A9">
            <w:pPr>
              <w:rPr>
                <w:rFonts w:ascii="Times New Roman" w:hAnsi="Times New Roman"/>
              </w:rPr>
            </w:pPr>
            <w:r w:rsidRPr="00487BAA">
              <w:rPr>
                <w:rFonts w:ascii="Times New Roman" w:hAnsi="Times New Roman"/>
              </w:rPr>
              <w:t>34,65</w:t>
            </w:r>
          </w:p>
        </w:tc>
        <w:tc>
          <w:tcPr>
            <w:tcW w:w="1133" w:type="dxa"/>
            <w:shd w:val="clear" w:color="auto" w:fill="auto"/>
          </w:tcPr>
          <w:p w14:paraId="297D40D4" w14:textId="100EE52D" w:rsidR="00C875C8" w:rsidRPr="00487BAA" w:rsidRDefault="00C875C8" w:rsidP="001E44A9">
            <w:pPr>
              <w:rPr>
                <w:rFonts w:ascii="Times New Roman" w:hAnsi="Times New Roman"/>
              </w:rPr>
            </w:pPr>
            <w:r w:rsidRPr="00487BAA">
              <w:rPr>
                <w:rFonts w:ascii="Times New Roman" w:hAnsi="Times New Roman"/>
              </w:rPr>
              <w:t>237803</w:t>
            </w:r>
          </w:p>
        </w:tc>
        <w:tc>
          <w:tcPr>
            <w:tcW w:w="1417" w:type="dxa"/>
            <w:shd w:val="clear" w:color="auto" w:fill="auto"/>
          </w:tcPr>
          <w:p w14:paraId="452CCCDF" w14:textId="77777777" w:rsidR="00C875C8" w:rsidRPr="00487BAA" w:rsidRDefault="00C875C8" w:rsidP="001E44A9">
            <w:pPr>
              <w:rPr>
                <w:rFonts w:ascii="Times New Roman" w:hAnsi="Times New Roman"/>
              </w:rPr>
            </w:pPr>
          </w:p>
        </w:tc>
      </w:tr>
      <w:tr w:rsidR="00487BAA" w:rsidRPr="00487BAA" w14:paraId="75F27B82" w14:textId="77777777" w:rsidTr="001E44A9">
        <w:trPr>
          <w:trHeight w:val="521"/>
        </w:trPr>
        <w:tc>
          <w:tcPr>
            <w:tcW w:w="1702" w:type="dxa"/>
            <w:shd w:val="clear" w:color="auto" w:fill="auto"/>
          </w:tcPr>
          <w:p w14:paraId="70F8F010" w14:textId="77777777" w:rsidR="00C875C8" w:rsidRPr="00487BAA" w:rsidRDefault="00C875C8" w:rsidP="001E44A9">
            <w:pPr>
              <w:rPr>
                <w:rFonts w:ascii="Times New Roman" w:hAnsi="Times New Roman"/>
                <w:b/>
              </w:rPr>
            </w:pPr>
            <w:r w:rsidRPr="00487BAA">
              <w:rPr>
                <w:rFonts w:ascii="Times New Roman" w:hAnsi="Times New Roman"/>
                <w:b/>
              </w:rPr>
              <w:t>Бюджеті устан</w:t>
            </w:r>
          </w:p>
        </w:tc>
        <w:tc>
          <w:tcPr>
            <w:tcW w:w="992" w:type="dxa"/>
            <w:shd w:val="clear" w:color="auto" w:fill="auto"/>
          </w:tcPr>
          <w:p w14:paraId="191E7D37" w14:textId="049BD190" w:rsidR="00C875C8" w:rsidRPr="00487BAA" w:rsidRDefault="00C875C8" w:rsidP="001E44A9">
            <w:pPr>
              <w:rPr>
                <w:rFonts w:ascii="Times New Roman" w:hAnsi="Times New Roman"/>
              </w:rPr>
            </w:pPr>
            <w:r w:rsidRPr="00487BAA">
              <w:rPr>
                <w:rFonts w:ascii="Times New Roman" w:hAnsi="Times New Roman"/>
              </w:rPr>
              <w:t>205</w:t>
            </w:r>
          </w:p>
        </w:tc>
        <w:tc>
          <w:tcPr>
            <w:tcW w:w="1985" w:type="dxa"/>
            <w:shd w:val="clear" w:color="auto" w:fill="auto"/>
          </w:tcPr>
          <w:p w14:paraId="41B673EF" w14:textId="79BF4E4C" w:rsidR="00C875C8" w:rsidRPr="00487BAA" w:rsidRDefault="00C875C8" w:rsidP="001E44A9">
            <w:pPr>
              <w:rPr>
                <w:rFonts w:ascii="Times New Roman" w:hAnsi="Times New Roman"/>
              </w:rPr>
            </w:pPr>
            <w:r w:rsidRPr="00487BAA">
              <w:rPr>
                <w:rFonts w:ascii="Times New Roman" w:hAnsi="Times New Roman"/>
              </w:rPr>
              <w:t>72,50</w:t>
            </w:r>
          </w:p>
        </w:tc>
        <w:tc>
          <w:tcPr>
            <w:tcW w:w="1843" w:type="dxa"/>
            <w:shd w:val="clear" w:color="auto" w:fill="auto"/>
          </w:tcPr>
          <w:p w14:paraId="0F8A6035" w14:textId="77777777" w:rsidR="00C875C8" w:rsidRPr="00487BAA" w:rsidRDefault="00C875C8" w:rsidP="001E44A9">
            <w:pPr>
              <w:rPr>
                <w:rFonts w:ascii="Times New Roman" w:hAnsi="Times New Roman"/>
              </w:rPr>
            </w:pPr>
            <w:r w:rsidRPr="00487BAA">
              <w:rPr>
                <w:rFonts w:ascii="Times New Roman" w:hAnsi="Times New Roman"/>
              </w:rPr>
              <w:t>42,45</w:t>
            </w:r>
          </w:p>
        </w:tc>
        <w:tc>
          <w:tcPr>
            <w:tcW w:w="1134" w:type="dxa"/>
            <w:shd w:val="clear" w:color="auto" w:fill="auto"/>
          </w:tcPr>
          <w:p w14:paraId="4A999690" w14:textId="3997EC20" w:rsidR="00C875C8" w:rsidRPr="00487BAA" w:rsidRDefault="00C875C8" w:rsidP="001E44A9">
            <w:pPr>
              <w:rPr>
                <w:rFonts w:ascii="Times New Roman" w:hAnsi="Times New Roman"/>
              </w:rPr>
            </w:pPr>
            <w:r w:rsidRPr="00487BAA">
              <w:rPr>
                <w:rFonts w:ascii="Times New Roman" w:hAnsi="Times New Roman"/>
              </w:rPr>
              <w:t>30,05</w:t>
            </w:r>
          </w:p>
        </w:tc>
        <w:tc>
          <w:tcPr>
            <w:tcW w:w="1133" w:type="dxa"/>
            <w:shd w:val="clear" w:color="auto" w:fill="auto"/>
          </w:tcPr>
          <w:p w14:paraId="0131ECD4" w14:textId="3535953B" w:rsidR="00C875C8" w:rsidRPr="00487BAA" w:rsidRDefault="00C875C8" w:rsidP="001E44A9">
            <w:pPr>
              <w:rPr>
                <w:rFonts w:ascii="Times New Roman" w:hAnsi="Times New Roman"/>
              </w:rPr>
            </w:pPr>
            <w:r w:rsidRPr="00487BAA">
              <w:rPr>
                <w:rFonts w:ascii="Times New Roman" w:hAnsi="Times New Roman"/>
              </w:rPr>
              <w:t>6160</w:t>
            </w:r>
          </w:p>
        </w:tc>
        <w:tc>
          <w:tcPr>
            <w:tcW w:w="1417" w:type="dxa"/>
            <w:shd w:val="clear" w:color="auto" w:fill="auto"/>
          </w:tcPr>
          <w:p w14:paraId="735744AC" w14:textId="77777777" w:rsidR="00C875C8" w:rsidRPr="00487BAA" w:rsidRDefault="00C875C8" w:rsidP="001E44A9">
            <w:pPr>
              <w:rPr>
                <w:rFonts w:ascii="Times New Roman" w:hAnsi="Times New Roman"/>
              </w:rPr>
            </w:pPr>
          </w:p>
        </w:tc>
      </w:tr>
      <w:tr w:rsidR="00487BAA" w:rsidRPr="00487BAA" w14:paraId="2DDC0A05" w14:textId="77777777" w:rsidTr="001E44A9">
        <w:trPr>
          <w:trHeight w:val="571"/>
        </w:trPr>
        <w:tc>
          <w:tcPr>
            <w:tcW w:w="10206" w:type="dxa"/>
            <w:gridSpan w:val="7"/>
            <w:shd w:val="clear" w:color="auto" w:fill="auto"/>
          </w:tcPr>
          <w:p w14:paraId="72792DB9" w14:textId="77777777" w:rsidR="00C875C8" w:rsidRPr="00487BAA" w:rsidRDefault="00C875C8" w:rsidP="001E44A9">
            <w:pPr>
              <w:rPr>
                <w:rFonts w:ascii="Times New Roman" w:hAnsi="Times New Roman"/>
                <w:sz w:val="32"/>
                <w:szCs w:val="32"/>
              </w:rPr>
            </w:pPr>
            <w:r w:rsidRPr="00487BAA">
              <w:rPr>
                <w:rFonts w:ascii="Times New Roman" w:hAnsi="Times New Roman"/>
                <w:b/>
                <w:sz w:val="32"/>
                <w:szCs w:val="32"/>
              </w:rPr>
              <w:t>Водовідведення</w:t>
            </w:r>
          </w:p>
        </w:tc>
      </w:tr>
      <w:tr w:rsidR="00487BAA" w:rsidRPr="00487BAA" w14:paraId="45B399D7" w14:textId="77777777" w:rsidTr="001E44A9">
        <w:trPr>
          <w:trHeight w:val="449"/>
        </w:trPr>
        <w:tc>
          <w:tcPr>
            <w:tcW w:w="1702" w:type="dxa"/>
            <w:shd w:val="clear" w:color="auto" w:fill="auto"/>
          </w:tcPr>
          <w:p w14:paraId="6D792660" w14:textId="77777777" w:rsidR="00C875C8" w:rsidRPr="00487BAA" w:rsidRDefault="00C875C8" w:rsidP="001E44A9">
            <w:pPr>
              <w:rPr>
                <w:rFonts w:ascii="Times New Roman" w:hAnsi="Times New Roman"/>
                <w:b/>
              </w:rPr>
            </w:pPr>
            <w:r w:rsidRPr="00487BAA">
              <w:rPr>
                <w:rFonts w:ascii="Times New Roman" w:hAnsi="Times New Roman"/>
                <w:b/>
              </w:rPr>
              <w:t>Населення</w:t>
            </w:r>
          </w:p>
        </w:tc>
        <w:tc>
          <w:tcPr>
            <w:tcW w:w="992" w:type="dxa"/>
            <w:shd w:val="clear" w:color="auto" w:fill="auto"/>
          </w:tcPr>
          <w:p w14:paraId="5BC2126E" w14:textId="177ED242" w:rsidR="00C875C8" w:rsidRPr="00487BAA" w:rsidRDefault="00C875C8" w:rsidP="001E44A9">
            <w:pPr>
              <w:rPr>
                <w:rFonts w:ascii="Times New Roman" w:hAnsi="Times New Roman"/>
              </w:rPr>
            </w:pPr>
            <w:r w:rsidRPr="00487BAA">
              <w:rPr>
                <w:rFonts w:ascii="Times New Roman" w:hAnsi="Times New Roman"/>
              </w:rPr>
              <w:t>6863</w:t>
            </w:r>
          </w:p>
        </w:tc>
        <w:tc>
          <w:tcPr>
            <w:tcW w:w="1985" w:type="dxa"/>
            <w:shd w:val="clear" w:color="auto" w:fill="auto"/>
          </w:tcPr>
          <w:p w14:paraId="3F49F2FB" w14:textId="073B6ED6" w:rsidR="00C875C8" w:rsidRPr="00487BAA" w:rsidRDefault="00C875C8" w:rsidP="001E44A9">
            <w:pPr>
              <w:rPr>
                <w:rFonts w:ascii="Times New Roman" w:hAnsi="Times New Roman"/>
              </w:rPr>
            </w:pPr>
            <w:r w:rsidRPr="00487BAA">
              <w:rPr>
                <w:rFonts w:ascii="Times New Roman" w:hAnsi="Times New Roman"/>
              </w:rPr>
              <w:t>46,33</w:t>
            </w:r>
          </w:p>
        </w:tc>
        <w:tc>
          <w:tcPr>
            <w:tcW w:w="1843" w:type="dxa"/>
            <w:shd w:val="clear" w:color="auto" w:fill="auto"/>
          </w:tcPr>
          <w:p w14:paraId="12FB6C0A" w14:textId="77777777" w:rsidR="00C875C8" w:rsidRPr="00487BAA" w:rsidRDefault="00C875C8" w:rsidP="001E44A9">
            <w:pPr>
              <w:rPr>
                <w:rFonts w:ascii="Times New Roman" w:hAnsi="Times New Roman"/>
              </w:rPr>
            </w:pPr>
            <w:r w:rsidRPr="00487BAA">
              <w:rPr>
                <w:rFonts w:ascii="Times New Roman" w:hAnsi="Times New Roman"/>
              </w:rPr>
              <w:t>24,15</w:t>
            </w:r>
          </w:p>
        </w:tc>
        <w:tc>
          <w:tcPr>
            <w:tcW w:w="1134" w:type="dxa"/>
            <w:shd w:val="clear" w:color="auto" w:fill="auto"/>
          </w:tcPr>
          <w:p w14:paraId="526C81D7" w14:textId="77777777" w:rsidR="00C875C8" w:rsidRPr="00487BAA" w:rsidRDefault="00C875C8" w:rsidP="001E44A9">
            <w:pPr>
              <w:rPr>
                <w:rFonts w:ascii="Times New Roman" w:hAnsi="Times New Roman"/>
              </w:rPr>
            </w:pPr>
            <w:r w:rsidRPr="00487BAA">
              <w:rPr>
                <w:rFonts w:ascii="Times New Roman" w:hAnsi="Times New Roman"/>
              </w:rPr>
              <w:t>11,85</w:t>
            </w:r>
          </w:p>
        </w:tc>
        <w:tc>
          <w:tcPr>
            <w:tcW w:w="1133" w:type="dxa"/>
            <w:shd w:val="clear" w:color="auto" w:fill="auto"/>
          </w:tcPr>
          <w:p w14:paraId="27BDF684" w14:textId="2CD57DD7" w:rsidR="00C875C8" w:rsidRPr="00487BAA" w:rsidRDefault="00C875C8" w:rsidP="00C875C8">
            <w:pPr>
              <w:rPr>
                <w:rFonts w:ascii="Times New Roman" w:hAnsi="Times New Roman"/>
              </w:rPr>
            </w:pPr>
            <w:r w:rsidRPr="00487BAA">
              <w:rPr>
                <w:rFonts w:ascii="Times New Roman" w:hAnsi="Times New Roman"/>
              </w:rPr>
              <w:t>152221</w:t>
            </w:r>
          </w:p>
        </w:tc>
        <w:tc>
          <w:tcPr>
            <w:tcW w:w="1417" w:type="dxa"/>
            <w:shd w:val="clear" w:color="auto" w:fill="auto"/>
          </w:tcPr>
          <w:p w14:paraId="3DA6DE86" w14:textId="77777777" w:rsidR="00C875C8" w:rsidRPr="00487BAA" w:rsidRDefault="00C875C8" w:rsidP="001E44A9">
            <w:pPr>
              <w:rPr>
                <w:rFonts w:ascii="Times New Roman" w:hAnsi="Times New Roman"/>
              </w:rPr>
            </w:pPr>
          </w:p>
        </w:tc>
      </w:tr>
      <w:tr w:rsidR="00487BAA" w:rsidRPr="00487BAA" w14:paraId="484C1FB7" w14:textId="77777777" w:rsidTr="001E44A9">
        <w:trPr>
          <w:trHeight w:val="439"/>
        </w:trPr>
        <w:tc>
          <w:tcPr>
            <w:tcW w:w="1702" w:type="dxa"/>
            <w:shd w:val="clear" w:color="auto" w:fill="auto"/>
          </w:tcPr>
          <w:p w14:paraId="16219ACF" w14:textId="77777777" w:rsidR="00C875C8" w:rsidRPr="00487BAA" w:rsidRDefault="00C875C8" w:rsidP="001E44A9">
            <w:pPr>
              <w:rPr>
                <w:rFonts w:ascii="Times New Roman" w:hAnsi="Times New Roman"/>
                <w:b/>
              </w:rPr>
            </w:pPr>
            <w:r w:rsidRPr="00487BAA">
              <w:rPr>
                <w:rFonts w:ascii="Times New Roman" w:hAnsi="Times New Roman"/>
                <w:b/>
              </w:rPr>
              <w:lastRenderedPageBreak/>
              <w:t>Бюджеті устан</w:t>
            </w:r>
          </w:p>
        </w:tc>
        <w:tc>
          <w:tcPr>
            <w:tcW w:w="992" w:type="dxa"/>
            <w:shd w:val="clear" w:color="auto" w:fill="auto"/>
          </w:tcPr>
          <w:p w14:paraId="223CB88A" w14:textId="0C1E6FB3" w:rsidR="00C875C8" w:rsidRPr="00487BAA" w:rsidRDefault="00C875C8" w:rsidP="001E44A9">
            <w:pPr>
              <w:rPr>
                <w:rFonts w:ascii="Times New Roman" w:hAnsi="Times New Roman"/>
              </w:rPr>
            </w:pPr>
            <w:r w:rsidRPr="00487BAA">
              <w:rPr>
                <w:rFonts w:ascii="Times New Roman" w:hAnsi="Times New Roman"/>
              </w:rPr>
              <w:t>205</w:t>
            </w:r>
          </w:p>
        </w:tc>
        <w:tc>
          <w:tcPr>
            <w:tcW w:w="1985" w:type="dxa"/>
            <w:shd w:val="clear" w:color="auto" w:fill="auto"/>
          </w:tcPr>
          <w:p w14:paraId="0E804899" w14:textId="4A985C97" w:rsidR="00C875C8" w:rsidRPr="00487BAA" w:rsidRDefault="00C875C8" w:rsidP="001E44A9">
            <w:pPr>
              <w:rPr>
                <w:rFonts w:ascii="Times New Roman" w:hAnsi="Times New Roman"/>
              </w:rPr>
            </w:pPr>
            <w:r w:rsidRPr="00487BAA">
              <w:rPr>
                <w:rFonts w:ascii="Times New Roman" w:hAnsi="Times New Roman"/>
              </w:rPr>
              <w:t>46,33</w:t>
            </w:r>
          </w:p>
        </w:tc>
        <w:tc>
          <w:tcPr>
            <w:tcW w:w="1843" w:type="dxa"/>
            <w:shd w:val="clear" w:color="auto" w:fill="auto"/>
          </w:tcPr>
          <w:p w14:paraId="6A6DCD7A" w14:textId="77777777" w:rsidR="00C875C8" w:rsidRPr="00487BAA" w:rsidRDefault="00C875C8" w:rsidP="001E44A9">
            <w:pPr>
              <w:rPr>
                <w:rFonts w:ascii="Times New Roman" w:hAnsi="Times New Roman"/>
              </w:rPr>
            </w:pPr>
            <w:r w:rsidRPr="00487BAA">
              <w:rPr>
                <w:rFonts w:ascii="Times New Roman" w:hAnsi="Times New Roman"/>
              </w:rPr>
              <w:t>27,05</w:t>
            </w:r>
          </w:p>
        </w:tc>
        <w:tc>
          <w:tcPr>
            <w:tcW w:w="1134" w:type="dxa"/>
            <w:shd w:val="clear" w:color="auto" w:fill="auto"/>
          </w:tcPr>
          <w:p w14:paraId="1170AE7E" w14:textId="77777777" w:rsidR="00C875C8" w:rsidRPr="00487BAA" w:rsidRDefault="00C875C8" w:rsidP="001E44A9">
            <w:pPr>
              <w:rPr>
                <w:rFonts w:ascii="Times New Roman" w:hAnsi="Times New Roman"/>
              </w:rPr>
            </w:pPr>
            <w:r w:rsidRPr="00487BAA">
              <w:rPr>
                <w:rFonts w:ascii="Times New Roman" w:hAnsi="Times New Roman"/>
              </w:rPr>
              <w:t>8,95</w:t>
            </w:r>
          </w:p>
        </w:tc>
        <w:tc>
          <w:tcPr>
            <w:tcW w:w="1133" w:type="dxa"/>
            <w:shd w:val="clear" w:color="auto" w:fill="auto"/>
          </w:tcPr>
          <w:p w14:paraId="2AE2E434" w14:textId="5ABCB59C" w:rsidR="00C875C8" w:rsidRPr="00487BAA" w:rsidRDefault="00C875C8" w:rsidP="001E44A9">
            <w:pPr>
              <w:rPr>
                <w:rFonts w:ascii="Times New Roman" w:hAnsi="Times New Roman"/>
              </w:rPr>
            </w:pPr>
            <w:r w:rsidRPr="00487BAA">
              <w:rPr>
                <w:rFonts w:ascii="Times New Roman" w:hAnsi="Times New Roman"/>
              </w:rPr>
              <w:t>3952</w:t>
            </w:r>
          </w:p>
        </w:tc>
        <w:tc>
          <w:tcPr>
            <w:tcW w:w="1417" w:type="dxa"/>
            <w:shd w:val="clear" w:color="auto" w:fill="auto"/>
          </w:tcPr>
          <w:p w14:paraId="5D595CDB" w14:textId="77777777" w:rsidR="00C875C8" w:rsidRPr="00487BAA" w:rsidRDefault="00C875C8" w:rsidP="001E44A9">
            <w:pPr>
              <w:rPr>
                <w:rFonts w:ascii="Times New Roman" w:hAnsi="Times New Roman"/>
              </w:rPr>
            </w:pPr>
          </w:p>
        </w:tc>
      </w:tr>
      <w:tr w:rsidR="00487BAA" w:rsidRPr="00487BAA" w14:paraId="5C41825A" w14:textId="77777777" w:rsidTr="001E44A9">
        <w:tc>
          <w:tcPr>
            <w:tcW w:w="1702" w:type="dxa"/>
            <w:shd w:val="clear" w:color="auto" w:fill="auto"/>
          </w:tcPr>
          <w:p w14:paraId="2B69875F" w14:textId="77777777" w:rsidR="00C875C8" w:rsidRPr="00487BAA" w:rsidRDefault="00C875C8" w:rsidP="001E44A9">
            <w:pPr>
              <w:rPr>
                <w:rFonts w:ascii="Times New Roman" w:hAnsi="Times New Roman"/>
                <w:b/>
              </w:rPr>
            </w:pPr>
            <w:r w:rsidRPr="00487BAA">
              <w:rPr>
                <w:rFonts w:ascii="Times New Roman" w:hAnsi="Times New Roman"/>
                <w:b/>
              </w:rPr>
              <w:t>Всього відшкодува-ння на 2025 рік</w:t>
            </w:r>
          </w:p>
        </w:tc>
        <w:tc>
          <w:tcPr>
            <w:tcW w:w="7087" w:type="dxa"/>
            <w:gridSpan w:val="5"/>
            <w:shd w:val="clear" w:color="auto" w:fill="auto"/>
          </w:tcPr>
          <w:p w14:paraId="0A7B23D4" w14:textId="77777777" w:rsidR="00C875C8" w:rsidRPr="00487BAA" w:rsidRDefault="00C875C8" w:rsidP="001E44A9">
            <w:pPr>
              <w:rPr>
                <w:rFonts w:ascii="Times New Roman" w:hAnsi="Times New Roman"/>
              </w:rPr>
            </w:pPr>
          </w:p>
          <w:p w14:paraId="311A271A" w14:textId="6B44FF09" w:rsidR="00C875C8" w:rsidRPr="00487BAA" w:rsidRDefault="00C875C8" w:rsidP="001E44A9">
            <w:pPr>
              <w:tabs>
                <w:tab w:val="left" w:pos="6030"/>
              </w:tabs>
              <w:rPr>
                <w:rFonts w:ascii="Times New Roman" w:hAnsi="Times New Roman"/>
                <w:b/>
              </w:rPr>
            </w:pPr>
            <w:r w:rsidRPr="00487BAA">
              <w:rPr>
                <w:rFonts w:ascii="Times New Roman" w:hAnsi="Times New Roman"/>
              </w:rPr>
              <w:t xml:space="preserve">                                                                                                 </w:t>
            </w:r>
            <w:r w:rsidRPr="00487BAA">
              <w:rPr>
                <w:rFonts w:ascii="Times New Roman" w:hAnsi="Times New Roman"/>
                <w:b/>
              </w:rPr>
              <w:t>400000,00</w:t>
            </w:r>
          </w:p>
        </w:tc>
        <w:tc>
          <w:tcPr>
            <w:tcW w:w="1417" w:type="dxa"/>
            <w:shd w:val="clear" w:color="auto" w:fill="auto"/>
          </w:tcPr>
          <w:p w14:paraId="535AD4EE" w14:textId="77777777" w:rsidR="00C875C8" w:rsidRPr="00487BAA" w:rsidRDefault="00C875C8" w:rsidP="001E44A9">
            <w:pPr>
              <w:rPr>
                <w:rFonts w:ascii="Times New Roman" w:hAnsi="Times New Roman"/>
              </w:rPr>
            </w:pPr>
          </w:p>
          <w:p w14:paraId="5EA7890C" w14:textId="77777777" w:rsidR="00C875C8" w:rsidRPr="00487BAA" w:rsidRDefault="00C875C8" w:rsidP="001E44A9">
            <w:pPr>
              <w:rPr>
                <w:rFonts w:ascii="Times New Roman" w:hAnsi="Times New Roman"/>
                <w:b/>
              </w:rPr>
            </w:pPr>
          </w:p>
        </w:tc>
      </w:tr>
    </w:tbl>
    <w:p w14:paraId="58328D3D" w14:textId="77777777" w:rsidR="00C875C8" w:rsidRPr="00487BAA" w:rsidRDefault="00C875C8" w:rsidP="00C875C8">
      <w:pPr>
        <w:rPr>
          <w:rFonts w:ascii="Times New Roman" w:hAnsi="Times New Roman"/>
          <w:sz w:val="28"/>
          <w:szCs w:val="28"/>
        </w:rPr>
      </w:pPr>
    </w:p>
    <w:p w14:paraId="26612F22" w14:textId="77777777" w:rsidR="00C875C8" w:rsidRPr="00487BAA" w:rsidRDefault="00C875C8" w:rsidP="00C875C8">
      <w:pPr>
        <w:pBdr>
          <w:top w:val="nil"/>
          <w:left w:val="nil"/>
          <w:bottom w:val="nil"/>
          <w:right w:val="nil"/>
          <w:between w:val="nil"/>
        </w:pBdr>
        <w:shd w:val="solid" w:color="FFFFFF" w:fill="auto"/>
        <w:spacing w:after="0"/>
        <w:jc w:val="both"/>
        <w:rPr>
          <w:rFonts w:ascii="Times New Roman" w:hAnsi="Times New Roman"/>
          <w:b/>
          <w:bCs/>
          <w:sz w:val="24"/>
          <w:szCs w:val="24"/>
          <w:lang w:eastAsia="uk-UA" w:bidi="uk-UA"/>
        </w:rPr>
      </w:pPr>
      <w:r w:rsidRPr="00487BAA">
        <w:rPr>
          <w:rFonts w:ascii="Times New Roman" w:hAnsi="Times New Roman"/>
          <w:b/>
          <w:bCs/>
          <w:sz w:val="24"/>
          <w:szCs w:val="24"/>
          <w:lang w:eastAsia="uk-UA" w:bidi="uk-UA"/>
        </w:rPr>
        <w:t>Директор</w:t>
      </w:r>
    </w:p>
    <w:p w14:paraId="7959FA3F" w14:textId="77777777" w:rsidR="00C875C8" w:rsidRPr="00487BAA" w:rsidRDefault="00C875C8" w:rsidP="00C875C8">
      <w:pPr>
        <w:pBdr>
          <w:top w:val="nil"/>
          <w:left w:val="nil"/>
          <w:bottom w:val="nil"/>
          <w:right w:val="nil"/>
          <w:between w:val="nil"/>
        </w:pBdr>
        <w:shd w:val="solid" w:color="FFFFFF" w:fill="auto"/>
        <w:spacing w:after="0"/>
        <w:jc w:val="both"/>
        <w:rPr>
          <w:rFonts w:ascii="Times New Roman" w:hAnsi="Times New Roman"/>
          <w:b/>
          <w:bCs/>
          <w:sz w:val="25"/>
          <w:szCs w:val="25"/>
          <w:lang w:eastAsia="uk-UA" w:bidi="uk-UA"/>
        </w:rPr>
      </w:pPr>
      <w:r w:rsidRPr="00487BAA">
        <w:rPr>
          <w:rFonts w:ascii="Times New Roman" w:hAnsi="Times New Roman"/>
          <w:b/>
          <w:bCs/>
          <w:sz w:val="25"/>
          <w:szCs w:val="25"/>
          <w:lang w:eastAsia="uk-UA" w:bidi="uk-UA"/>
        </w:rPr>
        <w:t>КП «РЖКП»                                                  Ярослав ЛУКОМСЬКИЙ</w:t>
      </w:r>
      <w:r w:rsidRPr="00487BAA">
        <w:rPr>
          <w:rFonts w:ascii="Times New Roman" w:hAnsi="Times New Roman"/>
          <w:b/>
          <w:bCs/>
          <w:sz w:val="25"/>
          <w:szCs w:val="25"/>
          <w:u w:val="single"/>
          <w:lang w:eastAsia="uk-UA" w:bidi="uk-UA"/>
        </w:rPr>
        <w:t xml:space="preserve"> </w:t>
      </w:r>
    </w:p>
    <w:p w14:paraId="0BE24D5C" w14:textId="77777777" w:rsidR="00C875C8" w:rsidRPr="00487BAA" w:rsidRDefault="00C875C8" w:rsidP="00C875C8">
      <w:pPr>
        <w:pBdr>
          <w:top w:val="nil"/>
          <w:left w:val="nil"/>
          <w:bottom w:val="nil"/>
          <w:right w:val="nil"/>
          <w:between w:val="nil"/>
        </w:pBdr>
        <w:shd w:val="solid" w:color="FFFFFF" w:fill="auto"/>
        <w:tabs>
          <w:tab w:val="left" w:pos="4065"/>
        </w:tabs>
        <w:spacing w:after="0"/>
        <w:jc w:val="both"/>
        <w:rPr>
          <w:rFonts w:ascii="Times New Roman" w:hAnsi="Times New Roman"/>
          <w:b/>
          <w:bCs/>
          <w:sz w:val="25"/>
          <w:szCs w:val="25"/>
          <w:lang w:eastAsia="uk-UA" w:bidi="uk-UA"/>
        </w:rPr>
      </w:pPr>
      <w:r w:rsidRPr="00487BAA">
        <w:rPr>
          <w:rFonts w:ascii="Times New Roman" w:hAnsi="Times New Roman"/>
          <w:b/>
          <w:bCs/>
          <w:sz w:val="25"/>
          <w:szCs w:val="25"/>
          <w:lang w:eastAsia="uk-UA" w:bidi="uk-UA"/>
        </w:rPr>
        <w:tab/>
      </w:r>
    </w:p>
    <w:p w14:paraId="03BE6950" w14:textId="725D0BE6" w:rsidR="00C875C8" w:rsidRPr="00487BAA" w:rsidRDefault="00C875C8" w:rsidP="00C875C8">
      <w:pPr>
        <w:pBdr>
          <w:top w:val="nil"/>
          <w:left w:val="nil"/>
          <w:bottom w:val="nil"/>
          <w:right w:val="nil"/>
          <w:between w:val="nil"/>
        </w:pBdr>
        <w:spacing w:after="0"/>
        <w:rPr>
          <w:rFonts w:ascii="Times New Roman" w:hAnsi="Times New Roman"/>
          <w:b/>
          <w:bCs/>
          <w:lang w:eastAsia="uk-UA" w:bidi="uk-UA"/>
        </w:rPr>
      </w:pPr>
      <w:r w:rsidRPr="00487BAA">
        <w:rPr>
          <w:rFonts w:ascii="Times New Roman" w:hAnsi="Times New Roman"/>
          <w:b/>
          <w:bCs/>
          <w:lang w:eastAsia="uk-UA" w:bidi="uk-UA"/>
        </w:rPr>
        <w:t xml:space="preserve"> </w:t>
      </w:r>
    </w:p>
    <w:p w14:paraId="769E7BA0" w14:textId="38F999BE" w:rsidR="0090401F" w:rsidRPr="00487BAA" w:rsidRDefault="0090401F" w:rsidP="00C875C8">
      <w:pPr>
        <w:pBdr>
          <w:top w:val="nil"/>
          <w:left w:val="nil"/>
          <w:bottom w:val="nil"/>
          <w:right w:val="nil"/>
          <w:between w:val="nil"/>
        </w:pBdr>
        <w:spacing w:after="0"/>
        <w:rPr>
          <w:rFonts w:ascii="Times New Roman" w:hAnsi="Times New Roman"/>
          <w:b/>
          <w:bCs/>
          <w:lang w:eastAsia="uk-UA" w:bidi="uk-UA"/>
        </w:rPr>
      </w:pPr>
    </w:p>
    <w:p w14:paraId="33C61907" w14:textId="3D3E98B5" w:rsidR="004B164D" w:rsidRPr="00487BAA" w:rsidRDefault="004B164D" w:rsidP="00C875C8">
      <w:pPr>
        <w:pBdr>
          <w:top w:val="nil"/>
          <w:left w:val="nil"/>
          <w:bottom w:val="nil"/>
          <w:right w:val="nil"/>
          <w:between w:val="nil"/>
        </w:pBdr>
        <w:spacing w:after="0"/>
        <w:rPr>
          <w:rFonts w:ascii="Times New Roman" w:hAnsi="Times New Roman"/>
          <w:b/>
          <w:bCs/>
          <w:lang w:eastAsia="uk-UA" w:bidi="uk-UA"/>
        </w:rPr>
      </w:pPr>
    </w:p>
    <w:p w14:paraId="0B5686C8" w14:textId="117D4DD9" w:rsidR="004B164D" w:rsidRPr="00487BAA" w:rsidRDefault="004B164D" w:rsidP="00C875C8">
      <w:pPr>
        <w:pBdr>
          <w:top w:val="nil"/>
          <w:left w:val="nil"/>
          <w:bottom w:val="nil"/>
          <w:right w:val="nil"/>
          <w:between w:val="nil"/>
        </w:pBdr>
        <w:spacing w:after="0"/>
        <w:rPr>
          <w:rFonts w:ascii="Times New Roman" w:hAnsi="Times New Roman"/>
          <w:b/>
          <w:bCs/>
          <w:lang w:eastAsia="uk-UA" w:bidi="uk-UA"/>
        </w:rPr>
      </w:pPr>
    </w:p>
    <w:p w14:paraId="610D9580" w14:textId="77777777" w:rsidR="004B164D" w:rsidRPr="00487BAA" w:rsidRDefault="004B164D" w:rsidP="004B164D">
      <w:pPr>
        <w:spacing w:after="0" w:line="240" w:lineRule="auto"/>
        <w:rPr>
          <w:rFonts w:ascii="Times New Roman" w:hAnsi="Times New Roman" w:cs="Times New Roman"/>
          <w:noProof/>
          <w:sz w:val="28"/>
          <w:szCs w:val="28"/>
          <w:lang w:eastAsia="uk-UA"/>
        </w:rPr>
      </w:pPr>
      <w:r w:rsidRPr="00487BAA">
        <w:rPr>
          <w:b/>
          <w:bCs/>
          <w:sz w:val="28"/>
          <w:szCs w:val="28"/>
        </w:rPr>
        <w:t xml:space="preserve">                                                                   </w:t>
      </w:r>
      <w:r w:rsidRPr="00487BAA">
        <w:rPr>
          <w:rFonts w:ascii="Times New Roman" w:hAnsi="Times New Roman" w:cs="Times New Roman"/>
          <w:noProof/>
          <w:sz w:val="28"/>
          <w:szCs w:val="28"/>
          <w:lang w:eastAsia="uk-UA"/>
        </w:rPr>
        <w:drawing>
          <wp:inline distT="0" distB="0" distL="0" distR="0" wp14:anchorId="37FE8950" wp14:editId="3AE683C6">
            <wp:extent cx="571500" cy="762000"/>
            <wp:effectExtent l="0" t="0" r="0" b="0"/>
            <wp:docPr id="33" name="Рисунок 3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12D2D02" w14:textId="77777777" w:rsidR="004B164D" w:rsidRPr="00487BAA" w:rsidRDefault="004B164D" w:rsidP="004B164D">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1D2499F1" w14:textId="77777777" w:rsidR="004B164D" w:rsidRPr="00487BAA" w:rsidRDefault="004B164D" w:rsidP="004B164D">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203281D4" w14:textId="77777777" w:rsidR="004B164D" w:rsidRPr="00487BAA" w:rsidRDefault="004B164D" w:rsidP="004B164D">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4CAB5C3C" w14:textId="77777777" w:rsidR="004B164D" w:rsidRPr="00487BAA" w:rsidRDefault="004B164D" w:rsidP="004B164D">
      <w:pPr>
        <w:spacing w:after="0" w:line="240" w:lineRule="auto"/>
        <w:jc w:val="center"/>
        <w:rPr>
          <w:rFonts w:ascii="Times New Roman" w:hAnsi="Times New Roman" w:cs="Times New Roman"/>
          <w:b/>
          <w:sz w:val="28"/>
          <w:szCs w:val="28"/>
        </w:rPr>
      </w:pPr>
    </w:p>
    <w:p w14:paraId="64FE48CE" w14:textId="77777777" w:rsidR="004B164D" w:rsidRPr="00487BAA" w:rsidRDefault="004B164D" w:rsidP="004B164D">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0A3BECF8" w14:textId="77777777" w:rsidR="004B164D" w:rsidRPr="00487BAA" w:rsidRDefault="004B164D" w:rsidP="004B164D">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проект</w:t>
      </w:r>
    </w:p>
    <w:p w14:paraId="289E965B" w14:textId="393AB941" w:rsidR="004A5320" w:rsidRPr="00487BAA" w:rsidRDefault="00484240" w:rsidP="00484240">
      <w:pPr>
        <w:spacing w:after="0" w:line="240" w:lineRule="auto"/>
        <w:jc w:val="both"/>
        <w:rPr>
          <w:rFonts w:ascii="Times New Roman" w:hAnsi="Times New Roman" w:cs="Times New Roman"/>
          <w:b/>
          <w:sz w:val="24"/>
          <w:szCs w:val="24"/>
        </w:rPr>
      </w:pPr>
      <w:r w:rsidRPr="00487BAA">
        <w:rPr>
          <w:rFonts w:ascii="Times New Roman" w:hAnsi="Times New Roman" w:cs="Times New Roman"/>
          <w:b/>
          <w:sz w:val="24"/>
          <w:szCs w:val="24"/>
        </w:rPr>
        <w:t>Про затвердження Програм</w:t>
      </w:r>
    </w:p>
    <w:p w14:paraId="0E86430C" w14:textId="77777777" w:rsidR="00484240" w:rsidRPr="00487BAA" w:rsidRDefault="00484240" w:rsidP="00484240">
      <w:pPr>
        <w:spacing w:after="0" w:line="240" w:lineRule="auto"/>
        <w:jc w:val="both"/>
        <w:rPr>
          <w:rFonts w:ascii="Times New Roman" w:eastAsia="Times New Roman" w:hAnsi="Times New Roman" w:cs="Times New Roman"/>
          <w:b/>
          <w:sz w:val="24"/>
          <w:szCs w:val="24"/>
          <w:lang w:eastAsia="ru-RU"/>
        </w:rPr>
      </w:pPr>
      <w:r w:rsidRPr="00487BAA">
        <w:rPr>
          <w:rFonts w:ascii="Times New Roman" w:hAnsi="Times New Roman" w:cs="Times New Roman"/>
          <w:b/>
          <w:sz w:val="24"/>
          <w:szCs w:val="24"/>
        </w:rPr>
        <w:t xml:space="preserve">ЦФГНМЗЗОК </w:t>
      </w:r>
      <w:r w:rsidRPr="00487BAA">
        <w:rPr>
          <w:rFonts w:ascii="Times New Roman" w:eastAsia="Times New Roman" w:hAnsi="Times New Roman" w:cs="Times New Roman"/>
          <w:b/>
          <w:sz w:val="24"/>
          <w:szCs w:val="24"/>
          <w:lang w:eastAsia="ru-RU"/>
        </w:rPr>
        <w:t xml:space="preserve">Розвадівської </w:t>
      </w:r>
    </w:p>
    <w:p w14:paraId="1CE1C496" w14:textId="1477674B" w:rsidR="00484240" w:rsidRPr="00487BAA" w:rsidRDefault="00484240" w:rsidP="00484240">
      <w:pPr>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сільської ради на 2026 рік</w:t>
      </w:r>
    </w:p>
    <w:p w14:paraId="43C25E7F" w14:textId="77777777" w:rsidR="00484240" w:rsidRPr="00487BAA" w:rsidRDefault="00484240" w:rsidP="00484240">
      <w:pPr>
        <w:spacing w:after="0" w:line="240" w:lineRule="auto"/>
        <w:jc w:val="both"/>
        <w:rPr>
          <w:rFonts w:ascii="Times New Roman" w:hAnsi="Times New Roman" w:cs="Times New Roman"/>
          <w:b/>
          <w:sz w:val="24"/>
          <w:szCs w:val="24"/>
        </w:rPr>
      </w:pPr>
    </w:p>
    <w:p w14:paraId="66FAEB89" w14:textId="45C7C063" w:rsidR="004A5320" w:rsidRPr="00487BAA" w:rsidRDefault="00484240" w:rsidP="004A5320">
      <w:pPr>
        <w:pStyle w:val="af5"/>
        <w:rPr>
          <w:rFonts w:cs="Times New Roman"/>
          <w:b/>
          <w:lang w:val="uk-UA"/>
        </w:rPr>
      </w:pPr>
      <w:r w:rsidRPr="00487BAA">
        <w:rPr>
          <w:spacing w:val="3"/>
          <w:sz w:val="24"/>
          <w:szCs w:val="24"/>
          <w:lang w:val="uk-UA" w:eastAsia="ru-RU"/>
        </w:rPr>
        <w:t xml:space="preserve">    </w:t>
      </w:r>
      <w:r w:rsidR="004A5320" w:rsidRPr="00487BAA">
        <w:rPr>
          <w:spacing w:val="3"/>
          <w:sz w:val="24"/>
          <w:szCs w:val="24"/>
          <w:lang w:val="uk-UA" w:eastAsia="ru-RU"/>
        </w:rPr>
        <w:t xml:space="preserve">Розглянувши запропоновані програми </w:t>
      </w:r>
      <w:r w:rsidR="004A5320" w:rsidRPr="00487BAA">
        <w:rPr>
          <w:rFonts w:cs="Times New Roman"/>
          <w:b/>
          <w:lang w:val="uk-UA"/>
        </w:rPr>
        <w:t xml:space="preserve">ЦФГНМЗЗОК, </w:t>
      </w:r>
      <w:r w:rsidR="004A5320" w:rsidRPr="00487BAA">
        <w:rPr>
          <w:spacing w:val="3"/>
          <w:sz w:val="24"/>
          <w:szCs w:val="24"/>
          <w:lang w:val="uk-UA" w:eastAsia="ru-RU"/>
        </w:rPr>
        <w:t xml:space="preserve"> та керуючись п.22 ст26 Закону України “Про місцеве самоврядування в Україні”, Розвадівська сільська рада</w:t>
      </w:r>
    </w:p>
    <w:p w14:paraId="432AD5BD" w14:textId="77777777" w:rsidR="004A5320" w:rsidRPr="00487BAA" w:rsidRDefault="004A5320" w:rsidP="004A5320">
      <w:pPr>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5D568DDF" w14:textId="77777777" w:rsidR="004A5320" w:rsidRPr="00487BAA" w:rsidRDefault="004A5320" w:rsidP="004A5320">
      <w:pPr>
        <w:rPr>
          <w:rFonts w:ascii="Times New Roman" w:hAnsi="Times New Roman" w:cs="Times New Roman"/>
          <w:b/>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 xml:space="preserve">В И Р І Ш И Л А:  </w:t>
      </w:r>
    </w:p>
    <w:p w14:paraId="5C8D9886" w14:textId="27949132" w:rsidR="004A5320" w:rsidRPr="00487BAA" w:rsidRDefault="004A5320" w:rsidP="004A5320">
      <w:pPr>
        <w:spacing w:after="0" w:line="360" w:lineRule="auto"/>
        <w:ind w:firstLine="708"/>
        <w:jc w:val="both"/>
        <w:rPr>
          <w:rFonts w:ascii="Times New Roman" w:eastAsia="Times New Roman" w:hAnsi="Times New Roman" w:cs="Times New Roman"/>
          <w:sz w:val="24"/>
          <w:szCs w:val="24"/>
          <w:lang w:eastAsia="ru-RU"/>
        </w:rPr>
      </w:pPr>
      <w:r w:rsidRPr="00487BAA">
        <w:rPr>
          <w:rFonts w:ascii="Times New Roman" w:hAnsi="Times New Roman" w:cs="Times New Roman"/>
          <w:sz w:val="24"/>
          <w:szCs w:val="24"/>
        </w:rPr>
        <w:t xml:space="preserve"> 1.</w:t>
      </w:r>
      <w:r w:rsidRPr="00487BAA">
        <w:rPr>
          <w:rFonts w:ascii="Times New Roman" w:eastAsia="Times New Roman" w:hAnsi="Times New Roman" w:cs="Times New Roman"/>
          <w:sz w:val="24"/>
          <w:szCs w:val="24"/>
          <w:lang w:eastAsia="ru-RU"/>
        </w:rPr>
        <w:t xml:space="preserve"> Затвердити програми Центру фінансово-господарського та навчально-методичного забезпечення закладів </w:t>
      </w:r>
      <w:r w:rsidR="00484240" w:rsidRPr="00487BAA">
        <w:rPr>
          <w:rFonts w:ascii="Times New Roman" w:eastAsia="Times New Roman" w:hAnsi="Times New Roman" w:cs="Times New Roman"/>
          <w:sz w:val="24"/>
          <w:szCs w:val="24"/>
          <w:lang w:eastAsia="ru-RU"/>
        </w:rPr>
        <w:t>освіти і культури на 2026</w:t>
      </w:r>
      <w:r w:rsidRPr="00487BAA">
        <w:rPr>
          <w:rFonts w:ascii="Times New Roman" w:eastAsia="Times New Roman" w:hAnsi="Times New Roman" w:cs="Times New Roman"/>
          <w:sz w:val="24"/>
          <w:szCs w:val="24"/>
          <w:lang w:eastAsia="ru-RU"/>
        </w:rPr>
        <w:t>рік:</w:t>
      </w:r>
    </w:p>
    <w:p w14:paraId="3F2137D4" w14:textId="104BF688" w:rsidR="004A5320" w:rsidRPr="00487BAA" w:rsidRDefault="004A5320" w:rsidP="004A5320">
      <w:pPr>
        <w:spacing w:after="0" w:line="360" w:lineRule="auto"/>
        <w:ind w:firstLine="708"/>
        <w:jc w:val="both"/>
        <w:rPr>
          <w:rFonts w:ascii="Times New Roman" w:hAnsi="Times New Roman" w:cs="Times New Roman"/>
        </w:rPr>
      </w:pPr>
      <w:r w:rsidRPr="00487BAA">
        <w:rPr>
          <w:rFonts w:ascii="Times New Roman" w:eastAsia="Times New Roman" w:hAnsi="Times New Roman" w:cs="Times New Roman"/>
          <w:sz w:val="24"/>
          <w:szCs w:val="24"/>
          <w:lang w:eastAsia="ru-RU"/>
        </w:rPr>
        <w:t xml:space="preserve"> -Програма підтримки обдарованих дітей Розв</w:t>
      </w:r>
      <w:r w:rsidR="00484240" w:rsidRPr="00487BAA">
        <w:rPr>
          <w:rFonts w:ascii="Times New Roman" w:eastAsia="Times New Roman" w:hAnsi="Times New Roman" w:cs="Times New Roman"/>
          <w:sz w:val="24"/>
          <w:szCs w:val="24"/>
          <w:lang w:eastAsia="ru-RU"/>
        </w:rPr>
        <w:t>адівської сільської ради на 2026</w:t>
      </w:r>
      <w:r w:rsidRPr="00487BAA">
        <w:rPr>
          <w:rFonts w:ascii="Times New Roman" w:eastAsia="Times New Roman" w:hAnsi="Times New Roman" w:cs="Times New Roman"/>
          <w:sz w:val="24"/>
          <w:szCs w:val="24"/>
          <w:lang w:eastAsia="ru-RU"/>
        </w:rPr>
        <w:t xml:space="preserve"> рік;</w:t>
      </w:r>
    </w:p>
    <w:p w14:paraId="7867901C" w14:textId="637EC7A7" w:rsidR="004A5320" w:rsidRPr="00487BAA" w:rsidRDefault="004A5320" w:rsidP="004A5320">
      <w:pPr>
        <w:spacing w:after="0" w:line="360" w:lineRule="auto"/>
        <w:ind w:firstLine="708"/>
        <w:jc w:val="both"/>
        <w:rPr>
          <w:rFonts w:ascii="Times New Roman" w:hAnsi="Times New Roman" w:cs="Times New Roman"/>
          <w:sz w:val="24"/>
        </w:rPr>
      </w:pPr>
      <w:r w:rsidRPr="00487BAA">
        <w:rPr>
          <w:rFonts w:ascii="Times New Roman" w:hAnsi="Times New Roman" w:cs="Times New Roman"/>
          <w:sz w:val="24"/>
          <w:szCs w:val="24"/>
        </w:rPr>
        <w:t>- Програма «Подарунок Святого Миколая</w:t>
      </w:r>
      <w:r w:rsidR="00484240" w:rsidRPr="00487BAA">
        <w:rPr>
          <w:rFonts w:ascii="Times New Roman" w:hAnsi="Times New Roman" w:cs="Times New Roman"/>
          <w:sz w:val="24"/>
        </w:rPr>
        <w:t xml:space="preserve"> дошкільнятам » на 2026</w:t>
      </w:r>
      <w:r w:rsidRPr="00487BAA">
        <w:rPr>
          <w:rFonts w:ascii="Times New Roman" w:hAnsi="Times New Roman" w:cs="Times New Roman"/>
          <w:sz w:val="24"/>
        </w:rPr>
        <w:t xml:space="preserve"> р.;</w:t>
      </w:r>
    </w:p>
    <w:p w14:paraId="3810890B" w14:textId="6AB8AD8C" w:rsidR="004A5320" w:rsidRPr="00487BAA" w:rsidRDefault="004A5320" w:rsidP="004A5320">
      <w:pPr>
        <w:spacing w:after="0" w:line="360" w:lineRule="auto"/>
        <w:ind w:firstLine="708"/>
        <w:jc w:val="both"/>
        <w:rPr>
          <w:rFonts w:ascii="Times New Roman" w:hAnsi="Times New Roman" w:cs="Times New Roman"/>
          <w:sz w:val="24"/>
        </w:rPr>
      </w:pPr>
      <w:r w:rsidRPr="00487BAA">
        <w:rPr>
          <w:rFonts w:ascii="Times New Roman" w:hAnsi="Times New Roman" w:cs="Times New Roman"/>
          <w:sz w:val="24"/>
        </w:rPr>
        <w:t>- Культурно-мистецька програма Розвадівської</w:t>
      </w:r>
      <w:r w:rsidR="00484240" w:rsidRPr="00487BAA">
        <w:rPr>
          <w:rFonts w:ascii="Times New Roman" w:hAnsi="Times New Roman" w:cs="Times New Roman"/>
          <w:sz w:val="24"/>
        </w:rPr>
        <w:t xml:space="preserve"> ТГ «З Україною в серці» на 2026</w:t>
      </w:r>
      <w:r w:rsidRPr="00487BAA">
        <w:rPr>
          <w:rFonts w:ascii="Times New Roman" w:hAnsi="Times New Roman" w:cs="Times New Roman"/>
          <w:sz w:val="24"/>
        </w:rPr>
        <w:t xml:space="preserve"> р.;</w:t>
      </w:r>
    </w:p>
    <w:p w14:paraId="5433FEA7" w14:textId="77777777" w:rsidR="004A5320" w:rsidRPr="00487BAA" w:rsidRDefault="004A5320" w:rsidP="004A5320">
      <w:pPr>
        <w:shd w:val="clear" w:color="auto" w:fill="FFFFFF"/>
        <w:spacing w:after="0" w:line="240" w:lineRule="auto"/>
        <w:jc w:val="both"/>
        <w:rPr>
          <w:rFonts w:ascii="Times New Roman" w:hAnsi="Times New Roman" w:cs="Times New Roman"/>
          <w:sz w:val="24"/>
          <w:szCs w:val="24"/>
        </w:rPr>
      </w:pPr>
      <w:r w:rsidRPr="00487BAA">
        <w:rPr>
          <w:rFonts w:ascii="Times New Roman" w:hAnsi="Times New Roman" w:cs="Times New Roman"/>
        </w:rPr>
        <w:t xml:space="preserve">2. </w:t>
      </w:r>
      <w:r w:rsidRPr="00487BAA">
        <w:rPr>
          <w:rFonts w:ascii="Times New Roman" w:hAnsi="Times New Roman" w:cs="Times New Roman"/>
          <w:sz w:val="24"/>
          <w:szCs w:val="24"/>
        </w:rPr>
        <w:t xml:space="preserve">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69BD3E7B" w14:textId="77777777" w:rsidR="004A5320" w:rsidRPr="00487BAA" w:rsidRDefault="004A5320" w:rsidP="004A5320">
      <w:pPr>
        <w:rPr>
          <w:rFonts w:ascii="Times New Roman" w:hAnsi="Times New Roman" w:cs="Times New Roman"/>
          <w:sz w:val="24"/>
          <w:szCs w:val="24"/>
        </w:rPr>
      </w:pPr>
      <w:r w:rsidRPr="00487BAA">
        <w:rPr>
          <w:rFonts w:ascii="Times New Roman" w:hAnsi="Times New Roman" w:cs="Times New Roman"/>
          <w:sz w:val="24"/>
          <w:szCs w:val="24"/>
        </w:rPr>
        <w:t xml:space="preserve"> </w:t>
      </w:r>
    </w:p>
    <w:p w14:paraId="1C12F184" w14:textId="1B2C66D1" w:rsidR="004A5320" w:rsidRPr="00487BAA" w:rsidRDefault="004A5320" w:rsidP="004A5320">
      <w:pPr>
        <w:rPr>
          <w:rFonts w:ascii="Times New Roman" w:hAnsi="Times New Roman" w:cs="Times New Roman"/>
          <w:sz w:val="24"/>
          <w:szCs w:val="24"/>
        </w:rPr>
      </w:pPr>
      <w:r w:rsidRPr="00487BAA">
        <w:rPr>
          <w:rFonts w:ascii="Times New Roman" w:hAnsi="Times New Roman" w:cs="Times New Roman"/>
          <w:sz w:val="24"/>
          <w:szCs w:val="24"/>
        </w:rPr>
        <w:t xml:space="preserve">          </w:t>
      </w:r>
    </w:p>
    <w:p w14:paraId="11711308" w14:textId="39F3C8BD" w:rsidR="00484240" w:rsidRPr="00487BAA" w:rsidRDefault="00484240" w:rsidP="004A5320">
      <w:pPr>
        <w:rPr>
          <w:rFonts w:ascii="Times New Roman" w:hAnsi="Times New Roman" w:cs="Times New Roman"/>
          <w:sz w:val="24"/>
          <w:szCs w:val="24"/>
        </w:rPr>
      </w:pPr>
    </w:p>
    <w:p w14:paraId="5868C24A" w14:textId="77777777" w:rsidR="00484240" w:rsidRPr="00487BAA" w:rsidRDefault="00484240" w:rsidP="004A5320">
      <w:pPr>
        <w:rPr>
          <w:rFonts w:ascii="Times New Roman" w:hAnsi="Times New Roman" w:cs="Times New Roman"/>
          <w:sz w:val="24"/>
          <w:szCs w:val="24"/>
        </w:rPr>
      </w:pPr>
    </w:p>
    <w:p w14:paraId="1DC81FF5" w14:textId="77777777" w:rsidR="004A5320" w:rsidRPr="00487BAA" w:rsidRDefault="004A5320" w:rsidP="004A5320">
      <w:pPr>
        <w:rPr>
          <w:rFonts w:ascii="Times New Roman" w:hAnsi="Times New Roman" w:cs="Times New Roman"/>
          <w:b/>
          <w:bCs/>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bCs/>
          <w:sz w:val="24"/>
          <w:szCs w:val="24"/>
        </w:rPr>
        <w:t xml:space="preserve">Сільський голова                                                                  Роман  СИДОР </w:t>
      </w:r>
    </w:p>
    <w:p w14:paraId="217ECD07" w14:textId="7609D42B" w:rsidR="004A5320" w:rsidRPr="00487BAA" w:rsidRDefault="004A5320" w:rsidP="004A5320">
      <w:pPr>
        <w:rPr>
          <w:rFonts w:ascii="Times New Roman" w:hAnsi="Times New Roman" w:cs="Times New Roman"/>
          <w:b/>
          <w:bCs/>
          <w:sz w:val="24"/>
          <w:szCs w:val="24"/>
        </w:rPr>
      </w:pPr>
    </w:p>
    <w:p w14:paraId="721D7452" w14:textId="6F0473FC" w:rsidR="004A5320" w:rsidRPr="00487BAA" w:rsidRDefault="004A5320" w:rsidP="004A5320">
      <w:pPr>
        <w:rPr>
          <w:rFonts w:ascii="Times New Roman" w:hAnsi="Times New Roman" w:cs="Times New Roman"/>
          <w:b/>
          <w:bCs/>
          <w:sz w:val="24"/>
          <w:szCs w:val="24"/>
        </w:rPr>
      </w:pPr>
    </w:p>
    <w:p w14:paraId="18E270AD" w14:textId="42096681" w:rsidR="004A5320" w:rsidRPr="00487BAA" w:rsidRDefault="004A5320" w:rsidP="004A5320">
      <w:pPr>
        <w:rPr>
          <w:rFonts w:ascii="Times New Roman" w:hAnsi="Times New Roman" w:cs="Times New Roman"/>
          <w:b/>
          <w:bCs/>
          <w:sz w:val="24"/>
          <w:szCs w:val="24"/>
        </w:rPr>
      </w:pPr>
    </w:p>
    <w:p w14:paraId="7DAE2B8A" w14:textId="1DC954AE" w:rsidR="004A5320" w:rsidRPr="00487BAA" w:rsidRDefault="004A5320" w:rsidP="004A5320">
      <w:pPr>
        <w:rPr>
          <w:rFonts w:ascii="Times New Roman" w:hAnsi="Times New Roman" w:cs="Times New Roman"/>
          <w:b/>
          <w:bCs/>
          <w:sz w:val="24"/>
          <w:szCs w:val="24"/>
        </w:rPr>
      </w:pPr>
    </w:p>
    <w:p w14:paraId="4FC26150" w14:textId="6F1C2C8D" w:rsidR="004A5320" w:rsidRPr="00487BAA" w:rsidRDefault="004A5320" w:rsidP="004A5320">
      <w:pPr>
        <w:rPr>
          <w:rFonts w:ascii="Times New Roman" w:hAnsi="Times New Roman" w:cs="Times New Roman"/>
          <w:b/>
          <w:bCs/>
          <w:sz w:val="24"/>
          <w:szCs w:val="24"/>
        </w:rPr>
      </w:pPr>
    </w:p>
    <w:p w14:paraId="26E60C0B" w14:textId="6268CE59" w:rsidR="004A5320" w:rsidRPr="00487BAA" w:rsidRDefault="004A5320" w:rsidP="004A5320">
      <w:pPr>
        <w:rPr>
          <w:rFonts w:ascii="Times New Roman" w:hAnsi="Times New Roman" w:cs="Times New Roman"/>
          <w:b/>
          <w:bCs/>
          <w:sz w:val="24"/>
          <w:szCs w:val="24"/>
        </w:rPr>
      </w:pPr>
    </w:p>
    <w:p w14:paraId="69C109B1" w14:textId="2D9DB194" w:rsidR="004A5320" w:rsidRPr="00487BAA" w:rsidRDefault="004A5320" w:rsidP="004A5320">
      <w:pPr>
        <w:rPr>
          <w:rFonts w:ascii="Times New Roman" w:hAnsi="Times New Roman" w:cs="Times New Roman"/>
          <w:b/>
          <w:bCs/>
          <w:sz w:val="24"/>
          <w:szCs w:val="24"/>
        </w:rPr>
      </w:pPr>
    </w:p>
    <w:p w14:paraId="15B25249" w14:textId="750B73FD" w:rsidR="004A5320" w:rsidRPr="00487BAA" w:rsidRDefault="004A5320" w:rsidP="004A5320">
      <w:pPr>
        <w:rPr>
          <w:rFonts w:ascii="Times New Roman" w:hAnsi="Times New Roman" w:cs="Times New Roman"/>
          <w:b/>
          <w:bCs/>
          <w:sz w:val="24"/>
          <w:szCs w:val="24"/>
        </w:rPr>
      </w:pPr>
    </w:p>
    <w:p w14:paraId="536D96F6" w14:textId="2E45447E" w:rsidR="004A5320" w:rsidRPr="00487BAA" w:rsidRDefault="004A5320" w:rsidP="004A5320">
      <w:pPr>
        <w:rPr>
          <w:rFonts w:ascii="Times New Roman" w:hAnsi="Times New Roman" w:cs="Times New Roman"/>
          <w:b/>
          <w:bCs/>
          <w:sz w:val="24"/>
          <w:szCs w:val="24"/>
        </w:rPr>
      </w:pPr>
    </w:p>
    <w:p w14:paraId="3261698B" w14:textId="5E1AD62E" w:rsidR="004A5320" w:rsidRPr="00487BAA" w:rsidRDefault="004A5320" w:rsidP="004A5320">
      <w:pPr>
        <w:rPr>
          <w:rFonts w:ascii="Times New Roman" w:hAnsi="Times New Roman" w:cs="Times New Roman"/>
          <w:b/>
          <w:bCs/>
          <w:sz w:val="24"/>
          <w:szCs w:val="24"/>
        </w:rPr>
      </w:pPr>
    </w:p>
    <w:p w14:paraId="46979700" w14:textId="4088B13E" w:rsidR="004A5320" w:rsidRPr="00487BAA" w:rsidRDefault="004A5320" w:rsidP="004A5320">
      <w:pPr>
        <w:rPr>
          <w:rFonts w:ascii="Times New Roman" w:hAnsi="Times New Roman" w:cs="Times New Roman"/>
          <w:b/>
          <w:bCs/>
          <w:sz w:val="24"/>
          <w:szCs w:val="24"/>
        </w:rPr>
      </w:pPr>
    </w:p>
    <w:p w14:paraId="570473FC" w14:textId="60E269EE" w:rsidR="004A5320" w:rsidRPr="00487BAA" w:rsidRDefault="004A5320" w:rsidP="004A5320">
      <w:pPr>
        <w:rPr>
          <w:rFonts w:ascii="Times New Roman" w:hAnsi="Times New Roman" w:cs="Times New Roman"/>
          <w:b/>
          <w:bCs/>
          <w:sz w:val="24"/>
          <w:szCs w:val="24"/>
        </w:rPr>
      </w:pPr>
    </w:p>
    <w:p w14:paraId="6906B210" w14:textId="77777777" w:rsidR="004A5320" w:rsidRPr="00487BAA" w:rsidRDefault="004A5320" w:rsidP="004A5320">
      <w:pPr>
        <w:rPr>
          <w:rFonts w:ascii="Times New Roman" w:hAnsi="Times New Roman" w:cs="Times New Roman"/>
          <w:b/>
          <w:bCs/>
          <w:sz w:val="24"/>
          <w:szCs w:val="24"/>
        </w:rPr>
      </w:pPr>
    </w:p>
    <w:tbl>
      <w:tblPr>
        <w:tblW w:w="9712" w:type="dxa"/>
        <w:tblLook w:val="0000" w:firstRow="0" w:lastRow="0" w:firstColumn="0" w:lastColumn="0" w:noHBand="0" w:noVBand="0"/>
      </w:tblPr>
      <w:tblGrid>
        <w:gridCol w:w="4361"/>
        <w:gridCol w:w="5351"/>
      </w:tblGrid>
      <w:tr w:rsidR="004A5320" w:rsidRPr="00487BAA" w14:paraId="269E8FBE" w14:textId="77777777" w:rsidTr="008819D8">
        <w:tc>
          <w:tcPr>
            <w:tcW w:w="4361" w:type="dxa"/>
          </w:tcPr>
          <w:p w14:paraId="188C42E9" w14:textId="77777777" w:rsidR="004A5320" w:rsidRPr="00487BAA" w:rsidRDefault="004A5320" w:rsidP="008819D8">
            <w:pPr>
              <w:jc w:val="both"/>
              <w:rPr>
                <w:rFonts w:ascii="Times New Roman" w:hAnsi="Times New Roman" w:cs="Times New Roman"/>
                <w:b/>
                <w:bCs/>
                <w:sz w:val="28"/>
                <w:szCs w:val="28"/>
                <w:u w:val="single"/>
              </w:rPr>
            </w:pPr>
          </w:p>
        </w:tc>
        <w:tc>
          <w:tcPr>
            <w:tcW w:w="5351" w:type="dxa"/>
          </w:tcPr>
          <w:p w14:paraId="57EFB56B" w14:textId="77777777" w:rsidR="004A5320" w:rsidRPr="00487BAA" w:rsidRDefault="004A5320" w:rsidP="008819D8">
            <w:pPr>
              <w:pStyle w:val="38"/>
              <w:outlineLvl w:val="0"/>
              <w:rPr>
                <w:b/>
                <w:spacing w:val="20"/>
                <w:sz w:val="28"/>
                <w:szCs w:val="28"/>
                <w:lang w:val="uk-UA"/>
              </w:rPr>
            </w:pPr>
            <w:r w:rsidRPr="00487BAA">
              <w:rPr>
                <w:b/>
                <w:spacing w:val="20"/>
                <w:sz w:val="28"/>
                <w:szCs w:val="28"/>
                <w:lang w:val="uk-UA"/>
              </w:rPr>
              <w:t>ЗАТВЕРДЖЕНО</w:t>
            </w:r>
          </w:p>
          <w:p w14:paraId="220F9C5F" w14:textId="32F0B137" w:rsidR="004A5320" w:rsidRPr="00487BAA" w:rsidRDefault="004A5320" w:rsidP="008819D8">
            <w:pPr>
              <w:pStyle w:val="38"/>
              <w:outlineLvl w:val="0"/>
              <w:rPr>
                <w:b/>
                <w:spacing w:val="20"/>
                <w:sz w:val="28"/>
                <w:szCs w:val="28"/>
                <w:lang w:val="uk-UA"/>
              </w:rPr>
            </w:pPr>
            <w:r w:rsidRPr="00487BAA">
              <w:rPr>
                <w:sz w:val="28"/>
                <w:szCs w:val="28"/>
                <w:lang w:val="uk-UA"/>
              </w:rPr>
              <w:t xml:space="preserve">Рішенням 72-ї сесії </w:t>
            </w:r>
          </w:p>
          <w:p w14:paraId="71EF1390" w14:textId="77777777" w:rsidR="004A5320" w:rsidRPr="00487BAA" w:rsidRDefault="004A5320" w:rsidP="008819D8">
            <w:pPr>
              <w:pStyle w:val="38"/>
              <w:rPr>
                <w:sz w:val="28"/>
                <w:szCs w:val="28"/>
                <w:lang w:val="uk-UA"/>
              </w:rPr>
            </w:pPr>
            <w:r w:rsidRPr="00487BAA">
              <w:rPr>
                <w:sz w:val="28"/>
                <w:szCs w:val="28"/>
                <w:lang w:val="uk-UA"/>
              </w:rPr>
              <w:t>Розвадівської сільської ради №</w:t>
            </w:r>
          </w:p>
          <w:p w14:paraId="4BEE9B76" w14:textId="5823BA88" w:rsidR="004A5320" w:rsidRPr="00487BAA" w:rsidRDefault="004A5320" w:rsidP="008819D8">
            <w:pPr>
              <w:pStyle w:val="38"/>
              <w:rPr>
                <w:sz w:val="28"/>
                <w:szCs w:val="28"/>
                <w:lang w:val="uk-UA"/>
              </w:rPr>
            </w:pPr>
            <w:r w:rsidRPr="00487BAA">
              <w:rPr>
                <w:sz w:val="28"/>
                <w:szCs w:val="28"/>
                <w:lang w:val="uk-UA"/>
              </w:rPr>
              <w:t xml:space="preserve"> від 18.12.2025р </w:t>
            </w:r>
          </w:p>
          <w:p w14:paraId="1BCEEB7D" w14:textId="77777777" w:rsidR="004A5320" w:rsidRPr="00487BAA" w:rsidRDefault="004A5320" w:rsidP="008819D8">
            <w:pPr>
              <w:pStyle w:val="38"/>
              <w:rPr>
                <w:sz w:val="28"/>
                <w:szCs w:val="28"/>
                <w:lang w:val="uk-UA"/>
              </w:rPr>
            </w:pPr>
          </w:p>
          <w:p w14:paraId="6C2CEA48" w14:textId="77777777" w:rsidR="004A5320" w:rsidRPr="00487BAA" w:rsidRDefault="004A5320" w:rsidP="008819D8">
            <w:pPr>
              <w:pStyle w:val="38"/>
              <w:rPr>
                <w:sz w:val="28"/>
                <w:szCs w:val="28"/>
                <w:lang w:val="uk-UA"/>
              </w:rPr>
            </w:pPr>
          </w:p>
          <w:p w14:paraId="1224BE20" w14:textId="77777777" w:rsidR="004A5320" w:rsidRPr="00487BAA" w:rsidRDefault="004A5320" w:rsidP="008819D8">
            <w:pPr>
              <w:pStyle w:val="38"/>
              <w:rPr>
                <w:sz w:val="28"/>
                <w:szCs w:val="28"/>
                <w:lang w:val="uk-UA"/>
              </w:rPr>
            </w:pPr>
            <w:r w:rsidRPr="00487BAA">
              <w:rPr>
                <w:sz w:val="28"/>
                <w:szCs w:val="28"/>
                <w:lang w:val="uk-UA"/>
              </w:rPr>
              <w:t>Сільський голова                  Роман СИДОР</w:t>
            </w:r>
          </w:p>
        </w:tc>
      </w:tr>
    </w:tbl>
    <w:p w14:paraId="2BFD35C1" w14:textId="77777777" w:rsidR="004A5320" w:rsidRPr="00487BAA" w:rsidRDefault="004A5320" w:rsidP="004A5320">
      <w:pPr>
        <w:pStyle w:val="48"/>
        <w:ind w:left="0"/>
        <w:jc w:val="left"/>
        <w:rPr>
          <w:b/>
        </w:rPr>
      </w:pPr>
    </w:p>
    <w:p w14:paraId="2C03FCC3" w14:textId="77777777" w:rsidR="004A5320" w:rsidRPr="00487BAA" w:rsidRDefault="004A5320" w:rsidP="004A5320">
      <w:pPr>
        <w:pStyle w:val="48"/>
        <w:ind w:left="0"/>
        <w:jc w:val="left"/>
        <w:rPr>
          <w:b/>
        </w:rPr>
      </w:pPr>
    </w:p>
    <w:p w14:paraId="3004A1E7" w14:textId="77777777" w:rsidR="004A5320" w:rsidRPr="00487BAA" w:rsidRDefault="004A5320" w:rsidP="004A5320">
      <w:pPr>
        <w:pStyle w:val="48"/>
        <w:ind w:left="0"/>
        <w:jc w:val="left"/>
        <w:rPr>
          <w:b/>
        </w:rPr>
      </w:pPr>
    </w:p>
    <w:p w14:paraId="3CC3E553" w14:textId="77777777" w:rsidR="004A5320" w:rsidRPr="00487BAA" w:rsidRDefault="004A5320" w:rsidP="004A5320">
      <w:pPr>
        <w:pStyle w:val="48"/>
        <w:ind w:left="0"/>
        <w:jc w:val="left"/>
        <w:rPr>
          <w:b/>
        </w:rPr>
      </w:pPr>
    </w:p>
    <w:p w14:paraId="424162CA" w14:textId="77777777" w:rsidR="004A5320" w:rsidRPr="00487BAA" w:rsidRDefault="004A5320" w:rsidP="004A5320">
      <w:pPr>
        <w:pStyle w:val="48"/>
        <w:ind w:left="0"/>
        <w:jc w:val="left"/>
        <w:rPr>
          <w:b/>
        </w:rPr>
      </w:pPr>
    </w:p>
    <w:p w14:paraId="6177BDB7" w14:textId="77777777" w:rsidR="004A5320" w:rsidRPr="00487BAA" w:rsidRDefault="004A5320" w:rsidP="004A5320">
      <w:pPr>
        <w:pStyle w:val="48"/>
        <w:ind w:left="0"/>
        <w:jc w:val="left"/>
        <w:rPr>
          <w:b/>
        </w:rPr>
      </w:pPr>
    </w:p>
    <w:p w14:paraId="49B6099E" w14:textId="77777777" w:rsidR="004A5320" w:rsidRPr="00487BAA" w:rsidRDefault="004A5320" w:rsidP="004A5320">
      <w:pPr>
        <w:pStyle w:val="48"/>
        <w:ind w:left="0"/>
        <w:jc w:val="left"/>
        <w:rPr>
          <w:b/>
        </w:rPr>
      </w:pPr>
    </w:p>
    <w:p w14:paraId="679BE111" w14:textId="77777777" w:rsidR="004A5320" w:rsidRPr="00487BAA" w:rsidRDefault="004A5320" w:rsidP="004A5320">
      <w:pPr>
        <w:pStyle w:val="48"/>
        <w:ind w:left="0"/>
        <w:jc w:val="left"/>
        <w:rPr>
          <w:b/>
        </w:rPr>
      </w:pPr>
    </w:p>
    <w:p w14:paraId="62162DE1" w14:textId="77777777" w:rsidR="004A5320" w:rsidRPr="00487BAA" w:rsidRDefault="004A5320" w:rsidP="004A5320">
      <w:pPr>
        <w:pStyle w:val="48"/>
        <w:ind w:left="0"/>
        <w:jc w:val="left"/>
        <w:rPr>
          <w:b/>
        </w:rPr>
      </w:pPr>
    </w:p>
    <w:p w14:paraId="07EAEF60" w14:textId="77777777" w:rsidR="004A5320" w:rsidRPr="00487BAA" w:rsidRDefault="004A5320" w:rsidP="004A5320">
      <w:pPr>
        <w:pStyle w:val="48"/>
        <w:ind w:left="0"/>
        <w:jc w:val="left"/>
        <w:rPr>
          <w:b/>
        </w:rPr>
      </w:pPr>
    </w:p>
    <w:p w14:paraId="5AEDF929" w14:textId="77777777" w:rsidR="004A5320" w:rsidRPr="00487BAA" w:rsidRDefault="004A5320" w:rsidP="004A5320">
      <w:pPr>
        <w:pStyle w:val="48"/>
        <w:ind w:left="0"/>
        <w:jc w:val="left"/>
        <w:rPr>
          <w:b/>
        </w:rPr>
      </w:pPr>
    </w:p>
    <w:p w14:paraId="767C7814" w14:textId="77777777" w:rsidR="004A5320" w:rsidRPr="00487BAA" w:rsidRDefault="004A5320" w:rsidP="004A5320">
      <w:pPr>
        <w:pStyle w:val="48"/>
        <w:ind w:left="0"/>
        <w:jc w:val="left"/>
        <w:rPr>
          <w:b/>
        </w:rPr>
      </w:pPr>
    </w:p>
    <w:p w14:paraId="20177D78" w14:textId="77777777" w:rsidR="004A5320" w:rsidRPr="00487BAA" w:rsidRDefault="004A5320" w:rsidP="004A5320">
      <w:pPr>
        <w:pStyle w:val="48"/>
        <w:ind w:left="0"/>
        <w:jc w:val="left"/>
        <w:rPr>
          <w:b/>
        </w:rPr>
      </w:pPr>
    </w:p>
    <w:p w14:paraId="40353524" w14:textId="77777777" w:rsidR="004A5320" w:rsidRPr="00487BAA" w:rsidRDefault="004A5320" w:rsidP="004A5320">
      <w:pPr>
        <w:pStyle w:val="48"/>
        <w:ind w:left="0"/>
        <w:jc w:val="left"/>
        <w:rPr>
          <w:b/>
        </w:rPr>
      </w:pPr>
    </w:p>
    <w:p w14:paraId="54448A08" w14:textId="77777777" w:rsidR="004A5320" w:rsidRPr="00487BAA" w:rsidRDefault="004A5320" w:rsidP="004A5320">
      <w:pPr>
        <w:pStyle w:val="48"/>
        <w:ind w:left="0"/>
        <w:rPr>
          <w:b/>
          <w:sz w:val="36"/>
          <w:szCs w:val="36"/>
        </w:rPr>
      </w:pPr>
      <w:r w:rsidRPr="00487BAA">
        <w:rPr>
          <w:b/>
          <w:sz w:val="36"/>
          <w:szCs w:val="36"/>
        </w:rPr>
        <w:t>П Р О Г Р А М А</w:t>
      </w:r>
    </w:p>
    <w:p w14:paraId="64703A95" w14:textId="77777777" w:rsidR="004A5320" w:rsidRPr="00487BAA" w:rsidRDefault="004A5320" w:rsidP="004A5320">
      <w:pPr>
        <w:tabs>
          <w:tab w:val="left" w:pos="2655"/>
        </w:tabs>
        <w:jc w:val="center"/>
        <w:rPr>
          <w:rFonts w:ascii="Times New Roman" w:hAnsi="Times New Roman" w:cs="Times New Roman"/>
          <w:sz w:val="36"/>
          <w:szCs w:val="36"/>
        </w:rPr>
      </w:pPr>
      <w:r w:rsidRPr="00487BAA">
        <w:rPr>
          <w:rFonts w:ascii="Times New Roman" w:hAnsi="Times New Roman" w:cs="Times New Roman"/>
          <w:sz w:val="36"/>
          <w:szCs w:val="36"/>
        </w:rPr>
        <w:t xml:space="preserve">підтримки обдарованих дітей </w:t>
      </w:r>
    </w:p>
    <w:p w14:paraId="408452A0" w14:textId="4580B76E" w:rsidR="004A5320" w:rsidRPr="00487BAA" w:rsidRDefault="004A5320" w:rsidP="004A5320">
      <w:pPr>
        <w:tabs>
          <w:tab w:val="left" w:pos="2655"/>
        </w:tabs>
        <w:jc w:val="center"/>
        <w:rPr>
          <w:rFonts w:ascii="Times New Roman" w:hAnsi="Times New Roman" w:cs="Times New Roman"/>
          <w:sz w:val="36"/>
          <w:szCs w:val="36"/>
        </w:rPr>
      </w:pPr>
      <w:r w:rsidRPr="00487BAA">
        <w:rPr>
          <w:rFonts w:ascii="Times New Roman" w:hAnsi="Times New Roman" w:cs="Times New Roman"/>
          <w:sz w:val="36"/>
          <w:szCs w:val="36"/>
        </w:rPr>
        <w:t>Розвадівської сільської  ради на 2026 рік</w:t>
      </w:r>
    </w:p>
    <w:p w14:paraId="1D4A64F1" w14:textId="77777777" w:rsidR="004A5320" w:rsidRPr="00487BAA" w:rsidRDefault="004A5320" w:rsidP="004A5320">
      <w:pPr>
        <w:jc w:val="center"/>
        <w:rPr>
          <w:rFonts w:ascii="Times New Roman" w:hAnsi="Times New Roman" w:cs="Times New Roman"/>
          <w:b/>
          <w:caps/>
          <w:sz w:val="28"/>
        </w:rPr>
      </w:pPr>
      <w:r w:rsidRPr="00487BAA">
        <w:rPr>
          <w:rFonts w:ascii="Times New Roman" w:hAnsi="Times New Roman" w:cs="Times New Roman"/>
          <w:b/>
          <w:caps/>
          <w:sz w:val="36"/>
          <w:szCs w:val="36"/>
        </w:rPr>
        <w:br w:type="page"/>
      </w:r>
      <w:r w:rsidRPr="00487BAA">
        <w:rPr>
          <w:rFonts w:ascii="Times New Roman" w:hAnsi="Times New Roman" w:cs="Times New Roman"/>
          <w:b/>
          <w:caps/>
          <w:sz w:val="28"/>
        </w:rPr>
        <w:lastRenderedPageBreak/>
        <w:t>Паспорт</w:t>
      </w:r>
    </w:p>
    <w:p w14:paraId="4A0F2DB8" w14:textId="77777777" w:rsidR="004A5320" w:rsidRPr="00487BAA" w:rsidRDefault="004A5320" w:rsidP="004A5320">
      <w:pPr>
        <w:jc w:val="center"/>
        <w:rPr>
          <w:rFonts w:ascii="Times New Roman" w:hAnsi="Times New Roman" w:cs="Times New Roman"/>
          <w:b/>
          <w:sz w:val="28"/>
        </w:rPr>
      </w:pPr>
      <w:r w:rsidRPr="00487BAA">
        <w:rPr>
          <w:rFonts w:ascii="Times New Roman" w:hAnsi="Times New Roman" w:cs="Times New Roman"/>
          <w:b/>
          <w:sz w:val="28"/>
        </w:rPr>
        <w:t>Програми підтримки обдарованих дітей Розвадівської сільської ради на 2026 рік</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87BAA" w:rsidRPr="00487BAA" w14:paraId="7BD8F136" w14:textId="77777777" w:rsidTr="008819D8">
        <w:trPr>
          <w:jc w:val="center"/>
        </w:trPr>
        <w:tc>
          <w:tcPr>
            <w:tcW w:w="2448" w:type="dxa"/>
            <w:shd w:val="clear" w:color="auto" w:fill="auto"/>
          </w:tcPr>
          <w:p w14:paraId="4359C037" w14:textId="77777777" w:rsidR="004A5320" w:rsidRPr="00487BAA" w:rsidRDefault="004A5320" w:rsidP="008819D8">
            <w:pPr>
              <w:jc w:val="center"/>
              <w:rPr>
                <w:rFonts w:ascii="Times New Roman" w:hAnsi="Times New Roman" w:cs="Times New Roman"/>
                <w:sz w:val="28"/>
                <w:szCs w:val="28"/>
              </w:rPr>
            </w:pPr>
          </w:p>
          <w:p w14:paraId="652FC5AF"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szCs w:val="28"/>
              </w:rPr>
              <w:t>Назва</w:t>
            </w:r>
          </w:p>
        </w:tc>
        <w:tc>
          <w:tcPr>
            <w:tcW w:w="7380" w:type="dxa"/>
            <w:shd w:val="clear" w:color="auto" w:fill="auto"/>
          </w:tcPr>
          <w:p w14:paraId="74BFC441"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rPr>
              <w:t>Програма підтримки обдарованої молоді Розвадівської  сільської ради на 2026 рік</w:t>
            </w:r>
          </w:p>
        </w:tc>
      </w:tr>
      <w:tr w:rsidR="00487BAA" w:rsidRPr="00487BAA" w14:paraId="0A925FD1" w14:textId="77777777" w:rsidTr="008819D8">
        <w:trPr>
          <w:jc w:val="center"/>
        </w:trPr>
        <w:tc>
          <w:tcPr>
            <w:tcW w:w="2448" w:type="dxa"/>
            <w:shd w:val="clear" w:color="auto" w:fill="auto"/>
          </w:tcPr>
          <w:p w14:paraId="4CAAB1B5" w14:textId="77777777" w:rsidR="004A5320" w:rsidRPr="00487BAA" w:rsidRDefault="004A5320" w:rsidP="008819D8">
            <w:pPr>
              <w:jc w:val="center"/>
              <w:rPr>
                <w:rFonts w:ascii="Times New Roman" w:hAnsi="Times New Roman" w:cs="Times New Roman"/>
                <w:sz w:val="28"/>
                <w:szCs w:val="28"/>
              </w:rPr>
            </w:pPr>
          </w:p>
          <w:p w14:paraId="4B7047CB"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szCs w:val="28"/>
              </w:rPr>
              <w:t>Підстава для розроблення</w:t>
            </w:r>
          </w:p>
          <w:p w14:paraId="2D7F04D3" w14:textId="77777777" w:rsidR="004A5320" w:rsidRPr="00487BAA" w:rsidRDefault="004A5320" w:rsidP="008819D8">
            <w:pPr>
              <w:jc w:val="center"/>
              <w:rPr>
                <w:rFonts w:ascii="Times New Roman" w:hAnsi="Times New Roman" w:cs="Times New Roman"/>
                <w:sz w:val="28"/>
                <w:szCs w:val="28"/>
              </w:rPr>
            </w:pPr>
          </w:p>
        </w:tc>
        <w:tc>
          <w:tcPr>
            <w:tcW w:w="7380" w:type="dxa"/>
            <w:shd w:val="clear" w:color="auto" w:fill="auto"/>
          </w:tcPr>
          <w:p w14:paraId="7CE8D077"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 xml:space="preserve">Закони України «Про місцеве самоврядування в Україні», </w:t>
            </w:r>
            <w:r w:rsidRPr="00487BAA">
              <w:rPr>
                <w:rFonts w:ascii="Times New Roman" w:hAnsi="Times New Roman" w:cs="Times New Roman"/>
                <w:sz w:val="28"/>
                <w:szCs w:val="28"/>
                <w:lang w:eastAsia="ru-RU"/>
              </w:rPr>
              <w:t>Указ Президента України від 30.09.2010 р. № 927 «Про заходи щодо розвитку системи виявлення та підтримки обдарованих і талановитих дітей та молоді»</w:t>
            </w:r>
          </w:p>
        </w:tc>
      </w:tr>
      <w:tr w:rsidR="00487BAA" w:rsidRPr="00487BAA" w14:paraId="41696F90" w14:textId="77777777" w:rsidTr="008819D8">
        <w:trPr>
          <w:jc w:val="center"/>
        </w:trPr>
        <w:tc>
          <w:tcPr>
            <w:tcW w:w="2448" w:type="dxa"/>
            <w:shd w:val="clear" w:color="auto" w:fill="auto"/>
          </w:tcPr>
          <w:p w14:paraId="2C728EB2"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szCs w:val="28"/>
              </w:rPr>
              <w:t>Розробники Програми</w:t>
            </w:r>
          </w:p>
        </w:tc>
        <w:tc>
          <w:tcPr>
            <w:tcW w:w="7380" w:type="dxa"/>
            <w:shd w:val="clear" w:color="auto" w:fill="auto"/>
          </w:tcPr>
          <w:p w14:paraId="41D91E3A"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Центр фінансово-господарського та навчально-методичного забезпечення закладів освіти і культури Розвадівської  сільської ради</w:t>
            </w:r>
          </w:p>
        </w:tc>
      </w:tr>
      <w:tr w:rsidR="00487BAA" w:rsidRPr="00487BAA" w14:paraId="3E1FD480" w14:textId="77777777" w:rsidTr="008819D8">
        <w:trPr>
          <w:jc w:val="center"/>
        </w:trPr>
        <w:tc>
          <w:tcPr>
            <w:tcW w:w="2448" w:type="dxa"/>
            <w:shd w:val="clear" w:color="auto" w:fill="auto"/>
          </w:tcPr>
          <w:p w14:paraId="04E9AEA6"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szCs w:val="28"/>
              </w:rPr>
              <w:t>Виконавці  Програми</w:t>
            </w:r>
          </w:p>
        </w:tc>
        <w:tc>
          <w:tcPr>
            <w:tcW w:w="7380" w:type="dxa"/>
            <w:shd w:val="clear" w:color="auto" w:fill="auto"/>
          </w:tcPr>
          <w:p w14:paraId="13DDC6C9"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Центр фінансово-господарського та навчально-методичного забезпечення закладів освіти і культури Розвадівської сільської ради</w:t>
            </w:r>
          </w:p>
        </w:tc>
      </w:tr>
      <w:tr w:rsidR="00487BAA" w:rsidRPr="00487BAA" w14:paraId="3FD42EE7" w14:textId="77777777" w:rsidTr="008819D8">
        <w:trPr>
          <w:jc w:val="center"/>
        </w:trPr>
        <w:tc>
          <w:tcPr>
            <w:tcW w:w="2448" w:type="dxa"/>
            <w:shd w:val="clear" w:color="auto" w:fill="auto"/>
          </w:tcPr>
          <w:p w14:paraId="66281747"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szCs w:val="28"/>
              </w:rPr>
              <w:t>Учасники Програми</w:t>
            </w:r>
          </w:p>
        </w:tc>
        <w:tc>
          <w:tcPr>
            <w:tcW w:w="7380" w:type="dxa"/>
            <w:shd w:val="clear" w:color="auto" w:fill="auto"/>
          </w:tcPr>
          <w:p w14:paraId="2B11E466"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 xml:space="preserve">Розвадівська сільська рада </w:t>
            </w:r>
          </w:p>
          <w:p w14:paraId="6873DC38"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 xml:space="preserve"> Центр фінансово-господарського та навчально-методичного забезпечення закладів освіти і культури Розвадівської сільської ради</w:t>
            </w:r>
          </w:p>
        </w:tc>
      </w:tr>
      <w:tr w:rsidR="00487BAA" w:rsidRPr="00487BAA" w14:paraId="0078A852" w14:textId="77777777" w:rsidTr="008819D8">
        <w:trPr>
          <w:jc w:val="center"/>
        </w:trPr>
        <w:tc>
          <w:tcPr>
            <w:tcW w:w="2448" w:type="dxa"/>
            <w:shd w:val="clear" w:color="auto" w:fill="auto"/>
          </w:tcPr>
          <w:p w14:paraId="4A183699"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szCs w:val="28"/>
              </w:rPr>
              <w:t>Термін реалізації Програми</w:t>
            </w:r>
          </w:p>
        </w:tc>
        <w:tc>
          <w:tcPr>
            <w:tcW w:w="7380" w:type="dxa"/>
            <w:shd w:val="clear" w:color="auto" w:fill="auto"/>
          </w:tcPr>
          <w:p w14:paraId="1DF36DE4" w14:textId="77777777" w:rsidR="004A5320" w:rsidRPr="00487BAA" w:rsidRDefault="004A5320" w:rsidP="008819D8">
            <w:pPr>
              <w:jc w:val="center"/>
              <w:rPr>
                <w:rFonts w:ascii="Times New Roman" w:hAnsi="Times New Roman" w:cs="Times New Roman"/>
                <w:b/>
                <w:sz w:val="28"/>
                <w:szCs w:val="28"/>
              </w:rPr>
            </w:pPr>
            <w:r w:rsidRPr="00487BAA">
              <w:rPr>
                <w:rFonts w:ascii="Times New Roman" w:hAnsi="Times New Roman" w:cs="Times New Roman"/>
                <w:sz w:val="28"/>
                <w:szCs w:val="28"/>
              </w:rPr>
              <w:t>2026 рік</w:t>
            </w:r>
            <w:r w:rsidRPr="00487BAA">
              <w:rPr>
                <w:rFonts w:ascii="Times New Roman" w:hAnsi="Times New Roman" w:cs="Times New Roman"/>
                <w:b/>
                <w:sz w:val="28"/>
                <w:szCs w:val="28"/>
              </w:rPr>
              <w:t xml:space="preserve"> </w:t>
            </w:r>
          </w:p>
          <w:p w14:paraId="1ECB834B" w14:textId="77777777" w:rsidR="004A5320" w:rsidRPr="00487BAA" w:rsidRDefault="004A5320" w:rsidP="008819D8">
            <w:pPr>
              <w:jc w:val="center"/>
              <w:rPr>
                <w:rFonts w:ascii="Times New Roman" w:hAnsi="Times New Roman" w:cs="Times New Roman"/>
                <w:sz w:val="28"/>
                <w:szCs w:val="28"/>
              </w:rPr>
            </w:pPr>
          </w:p>
        </w:tc>
      </w:tr>
      <w:tr w:rsidR="00487BAA" w:rsidRPr="00487BAA" w14:paraId="71FDBD81" w14:textId="77777777" w:rsidTr="008819D8">
        <w:trPr>
          <w:jc w:val="center"/>
        </w:trPr>
        <w:tc>
          <w:tcPr>
            <w:tcW w:w="2448" w:type="dxa"/>
            <w:shd w:val="clear" w:color="auto" w:fill="auto"/>
          </w:tcPr>
          <w:p w14:paraId="2FDDFDA0"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szCs w:val="28"/>
              </w:rPr>
              <w:t>Обсяги та джерела фінансування Програми</w:t>
            </w:r>
          </w:p>
        </w:tc>
        <w:tc>
          <w:tcPr>
            <w:tcW w:w="7380" w:type="dxa"/>
            <w:shd w:val="clear" w:color="auto" w:fill="auto"/>
          </w:tcPr>
          <w:p w14:paraId="7257A091"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Кошти місцевого бюджету</w:t>
            </w:r>
          </w:p>
          <w:p w14:paraId="26B7BDEC"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2025 рік -70.000 грн</w:t>
            </w:r>
          </w:p>
        </w:tc>
      </w:tr>
      <w:tr w:rsidR="00487BAA" w:rsidRPr="00487BAA" w14:paraId="5D419751" w14:textId="77777777" w:rsidTr="008819D8">
        <w:trPr>
          <w:jc w:val="center"/>
        </w:trPr>
        <w:tc>
          <w:tcPr>
            <w:tcW w:w="2448" w:type="dxa"/>
            <w:shd w:val="clear" w:color="auto" w:fill="auto"/>
          </w:tcPr>
          <w:p w14:paraId="2E5BF59A"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szCs w:val="28"/>
              </w:rPr>
              <w:t>Очікувані результати  виконання Програми</w:t>
            </w:r>
          </w:p>
        </w:tc>
        <w:tc>
          <w:tcPr>
            <w:tcW w:w="7380" w:type="dxa"/>
            <w:shd w:val="clear" w:color="auto" w:fill="auto"/>
          </w:tcPr>
          <w:p w14:paraId="18E9D29D"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 xml:space="preserve">Забезпечення підтримки обдарованої учнівської молоді Розвадівської  сільської ради </w:t>
            </w:r>
          </w:p>
        </w:tc>
      </w:tr>
      <w:tr w:rsidR="004A5320" w:rsidRPr="00487BAA" w14:paraId="6FC6CD0D" w14:textId="77777777" w:rsidTr="008819D8">
        <w:trPr>
          <w:jc w:val="center"/>
        </w:trPr>
        <w:tc>
          <w:tcPr>
            <w:tcW w:w="2448" w:type="dxa"/>
            <w:shd w:val="clear" w:color="auto" w:fill="auto"/>
          </w:tcPr>
          <w:p w14:paraId="3856E6CD" w14:textId="77777777" w:rsidR="004A5320" w:rsidRPr="00487BAA" w:rsidRDefault="004A5320" w:rsidP="008819D8">
            <w:pPr>
              <w:jc w:val="center"/>
              <w:rPr>
                <w:rFonts w:ascii="Times New Roman" w:hAnsi="Times New Roman" w:cs="Times New Roman"/>
                <w:sz w:val="28"/>
                <w:szCs w:val="28"/>
              </w:rPr>
            </w:pPr>
            <w:r w:rsidRPr="00487BAA">
              <w:rPr>
                <w:rFonts w:ascii="Times New Roman" w:hAnsi="Times New Roman" w:cs="Times New Roman"/>
                <w:sz w:val="28"/>
                <w:szCs w:val="28"/>
              </w:rPr>
              <w:lastRenderedPageBreak/>
              <w:t>Контроль за виконанням Програми</w:t>
            </w:r>
          </w:p>
        </w:tc>
        <w:tc>
          <w:tcPr>
            <w:tcW w:w="7380" w:type="dxa"/>
            <w:shd w:val="clear" w:color="auto" w:fill="auto"/>
          </w:tcPr>
          <w:p w14:paraId="78E12148" w14:textId="77777777" w:rsidR="004A5320" w:rsidRPr="00487BAA" w:rsidRDefault="004A5320" w:rsidP="008819D8">
            <w:pPr>
              <w:jc w:val="both"/>
              <w:rPr>
                <w:rFonts w:ascii="Times New Roman" w:hAnsi="Times New Roman" w:cs="Times New Roman"/>
                <w:sz w:val="28"/>
                <w:szCs w:val="28"/>
              </w:rPr>
            </w:pPr>
            <w:r w:rsidRPr="00487BAA">
              <w:rPr>
                <w:rFonts w:ascii="Times New Roman" w:eastAsia="Calibri" w:hAnsi="Times New Roman" w:cs="Times New Roman"/>
                <w:bCs/>
                <w:iCs/>
                <w:sz w:val="28"/>
                <w:szCs w:val="28"/>
              </w:rPr>
              <w:t>Постійна комісія з питань бюджету, регламенту, охорони здоров’я та соціального захисту населення</w:t>
            </w:r>
            <w:r w:rsidRPr="00487BAA">
              <w:rPr>
                <w:rFonts w:ascii="Times New Roman" w:hAnsi="Times New Roman" w:cs="Times New Roman"/>
                <w:sz w:val="28"/>
                <w:szCs w:val="28"/>
              </w:rPr>
              <w:t xml:space="preserve"> </w:t>
            </w:r>
          </w:p>
        </w:tc>
      </w:tr>
    </w:tbl>
    <w:p w14:paraId="38B55C57" w14:textId="77777777" w:rsidR="004A5320" w:rsidRPr="00487BAA" w:rsidRDefault="004A5320" w:rsidP="004A5320">
      <w:pPr>
        <w:rPr>
          <w:rFonts w:ascii="Times New Roman" w:hAnsi="Times New Roman" w:cs="Times New Roman"/>
          <w:sz w:val="40"/>
          <w:szCs w:val="40"/>
        </w:rPr>
      </w:pPr>
    </w:p>
    <w:p w14:paraId="20A44FBF" w14:textId="77777777" w:rsidR="004A5320" w:rsidRPr="00487BAA" w:rsidRDefault="004A5320" w:rsidP="004A5320">
      <w:pPr>
        <w:tabs>
          <w:tab w:val="left" w:pos="2078"/>
        </w:tabs>
        <w:jc w:val="center"/>
        <w:rPr>
          <w:rFonts w:ascii="Times New Roman" w:hAnsi="Times New Roman" w:cs="Times New Roman"/>
          <w:b/>
          <w:sz w:val="36"/>
          <w:szCs w:val="36"/>
        </w:rPr>
      </w:pPr>
      <w:r w:rsidRPr="00487BAA">
        <w:rPr>
          <w:rFonts w:ascii="Times New Roman" w:hAnsi="Times New Roman" w:cs="Times New Roman"/>
          <w:b/>
          <w:sz w:val="36"/>
          <w:szCs w:val="36"/>
        </w:rPr>
        <w:br w:type="page"/>
      </w:r>
      <w:r w:rsidRPr="00487BAA">
        <w:rPr>
          <w:rFonts w:ascii="Times New Roman" w:hAnsi="Times New Roman" w:cs="Times New Roman"/>
          <w:b/>
          <w:sz w:val="36"/>
          <w:szCs w:val="36"/>
        </w:rPr>
        <w:lastRenderedPageBreak/>
        <w:t>Загальні положення</w:t>
      </w:r>
    </w:p>
    <w:p w14:paraId="5A941991" w14:textId="77777777" w:rsidR="004A5320" w:rsidRPr="00487BAA" w:rsidRDefault="004A5320" w:rsidP="004A5320">
      <w:pPr>
        <w:tabs>
          <w:tab w:val="left" w:pos="2078"/>
        </w:tabs>
        <w:jc w:val="center"/>
        <w:rPr>
          <w:rFonts w:ascii="Times New Roman" w:hAnsi="Times New Roman" w:cs="Times New Roman"/>
          <w:b/>
          <w:sz w:val="28"/>
          <w:szCs w:val="28"/>
        </w:rPr>
      </w:pPr>
    </w:p>
    <w:p w14:paraId="7EA5BEF1" w14:textId="77777777" w:rsidR="004A5320" w:rsidRPr="00487BAA" w:rsidRDefault="004A5320" w:rsidP="004A5320">
      <w:pPr>
        <w:ind w:firstLine="708"/>
        <w:jc w:val="both"/>
        <w:rPr>
          <w:rFonts w:ascii="Times New Roman" w:hAnsi="Times New Roman" w:cs="Times New Roman"/>
          <w:sz w:val="28"/>
          <w:szCs w:val="28"/>
        </w:rPr>
      </w:pPr>
      <w:r w:rsidRPr="00487BAA">
        <w:rPr>
          <w:rFonts w:ascii="Times New Roman" w:hAnsi="Times New Roman" w:cs="Times New Roman"/>
          <w:sz w:val="28"/>
          <w:szCs w:val="28"/>
        </w:rPr>
        <w:t>Одним з найважливіших напрямів соціальної політики в Розвадівській   сільській територіальній громаді є формування і розвиток оптимальних умов для навчання, виховання та діяльності дітей і молоді. На сьогодні актуальною проблемою для нашої країни є наявність дефіциту висококваліфікованих працівників – фахівців високого рівня в різних галузях. Тому проблеми обдарованості, творчості, інтелекту поступово переростають у послідовну державну політику, спрямовану на адекватне стимулювання творчої праці фахівців, на захист таланту. Створення умов, які забезпечували б виявлення і розвиток обдарованих дітей, реалізацію їх потенційних можливостей, стає одним з пріоритетних соціальних завдань.</w:t>
      </w:r>
    </w:p>
    <w:p w14:paraId="379B19A3" w14:textId="77777777" w:rsidR="004A5320" w:rsidRPr="00487BAA" w:rsidRDefault="004A5320" w:rsidP="004A5320">
      <w:pPr>
        <w:ind w:firstLine="708"/>
        <w:jc w:val="both"/>
        <w:rPr>
          <w:rFonts w:ascii="Times New Roman" w:hAnsi="Times New Roman" w:cs="Times New Roman"/>
          <w:sz w:val="28"/>
          <w:szCs w:val="28"/>
        </w:rPr>
      </w:pPr>
      <w:r w:rsidRPr="00487BAA">
        <w:rPr>
          <w:rFonts w:ascii="Times New Roman" w:hAnsi="Times New Roman" w:cs="Times New Roman"/>
          <w:sz w:val="28"/>
          <w:szCs w:val="28"/>
        </w:rPr>
        <w:t xml:space="preserve">Для подальшої реалізації державної політики у сфері створення сприятливих умов для виявлення обдарованої молоді та набуття нею навичок і знань у певних галузях діяльності, застосування її здібностей в селі, громаді, області, Україні, а також залучення педагогічних і науково-педагогічних працівників до роботи з обдарованою молоддю розроблена  програма підтримки обдарованих дітей Розвадівської  сільської ради.  </w:t>
      </w:r>
    </w:p>
    <w:p w14:paraId="5433663E" w14:textId="77777777" w:rsidR="004A5320" w:rsidRPr="00487BAA" w:rsidRDefault="004A5320" w:rsidP="004A5320">
      <w:pPr>
        <w:ind w:firstLine="708"/>
        <w:jc w:val="both"/>
        <w:rPr>
          <w:rFonts w:ascii="Times New Roman" w:hAnsi="Times New Roman" w:cs="Times New Roman"/>
          <w:sz w:val="28"/>
          <w:szCs w:val="28"/>
        </w:rPr>
      </w:pPr>
      <w:r w:rsidRPr="00487BAA">
        <w:rPr>
          <w:rFonts w:ascii="Times New Roman" w:hAnsi="Times New Roman" w:cs="Times New Roman"/>
          <w:sz w:val="28"/>
          <w:szCs w:val="28"/>
        </w:rPr>
        <w:t>Програма розроблена з метою збереження і розвитку творчого потенціалу учнівської молоді, пошуку, підтримки і стимулювання інтелектуально і творчо обдарованих дітей та молоді, створення сприятливих умов самореалізації творчої особистості в сучасному суспільстві.</w:t>
      </w:r>
    </w:p>
    <w:p w14:paraId="52E6452B" w14:textId="77777777" w:rsidR="004A5320" w:rsidRPr="00487BAA" w:rsidRDefault="004A5320" w:rsidP="004A5320">
      <w:pPr>
        <w:ind w:firstLine="708"/>
        <w:jc w:val="both"/>
        <w:rPr>
          <w:rFonts w:ascii="Times New Roman" w:hAnsi="Times New Roman" w:cs="Times New Roman"/>
          <w:sz w:val="28"/>
          <w:szCs w:val="28"/>
        </w:rPr>
      </w:pPr>
      <w:r w:rsidRPr="00487BAA">
        <w:rPr>
          <w:rFonts w:ascii="Times New Roman" w:hAnsi="Times New Roman" w:cs="Times New Roman"/>
          <w:sz w:val="28"/>
          <w:szCs w:val="28"/>
        </w:rPr>
        <w:t>Програма передбачає виплату одноразового матеріального заохочення одарованим дітям, що проживають на території</w:t>
      </w:r>
      <w:r w:rsidRPr="00487BAA">
        <w:rPr>
          <w:rFonts w:ascii="Times New Roman" w:hAnsi="Times New Roman" w:cs="Times New Roman"/>
          <w:sz w:val="28"/>
          <w:szCs w:val="28"/>
          <w:lang w:val="ru-RU"/>
        </w:rPr>
        <w:t xml:space="preserve"> Розвадівської </w:t>
      </w:r>
      <w:r w:rsidRPr="00487BAA">
        <w:rPr>
          <w:rFonts w:ascii="Times New Roman" w:hAnsi="Times New Roman" w:cs="Times New Roman"/>
          <w:sz w:val="28"/>
          <w:szCs w:val="28"/>
        </w:rPr>
        <w:t xml:space="preserve">ТГ, за значні успіхи в навчанні та участь в економічному, соціально-громадському та культурному розвитку населених пунктів сільської ради, сприяння уславленню рідного краю на всеукраїнському, міжнародному, обласному    рівнях, надання одноразового матеріального заохочення наставникам, які підготували переможців та призерів районних, обласних, всеукраїнських та міжнародних конкурсів, олімпіад, змагань, турнірів, компенсацію коштів, витрачених на проїзд до місць проведення відповідних заходів та проживання.  </w:t>
      </w:r>
    </w:p>
    <w:p w14:paraId="66F86AFF" w14:textId="77777777" w:rsidR="004A5320" w:rsidRPr="00487BAA" w:rsidRDefault="004A5320" w:rsidP="004A5320">
      <w:pPr>
        <w:autoSpaceDE w:val="0"/>
        <w:autoSpaceDN w:val="0"/>
        <w:adjustRightInd w:val="0"/>
        <w:jc w:val="both"/>
        <w:rPr>
          <w:rFonts w:ascii="Times New Roman" w:hAnsi="Times New Roman" w:cs="Times New Roman"/>
          <w:sz w:val="28"/>
          <w:szCs w:val="28"/>
          <w:lang w:eastAsia="ru-RU"/>
        </w:rPr>
      </w:pPr>
    </w:p>
    <w:p w14:paraId="632D9373" w14:textId="77777777" w:rsidR="004A5320" w:rsidRPr="00487BAA" w:rsidRDefault="004A5320" w:rsidP="004A5320">
      <w:pPr>
        <w:tabs>
          <w:tab w:val="left" w:pos="2894"/>
        </w:tabs>
        <w:jc w:val="center"/>
        <w:rPr>
          <w:rFonts w:ascii="Times New Roman" w:hAnsi="Times New Roman" w:cs="Times New Roman"/>
          <w:b/>
          <w:sz w:val="32"/>
          <w:szCs w:val="32"/>
        </w:rPr>
      </w:pPr>
      <w:r w:rsidRPr="00487BAA">
        <w:rPr>
          <w:rFonts w:ascii="Times New Roman" w:hAnsi="Times New Roman" w:cs="Times New Roman"/>
          <w:b/>
          <w:sz w:val="32"/>
          <w:szCs w:val="32"/>
        </w:rPr>
        <w:t>Мета  програми</w:t>
      </w:r>
    </w:p>
    <w:p w14:paraId="667E824F" w14:textId="77777777" w:rsidR="004A5320" w:rsidRPr="00487BAA" w:rsidRDefault="004A5320" w:rsidP="004A5320">
      <w:pPr>
        <w:tabs>
          <w:tab w:val="left" w:pos="2894"/>
        </w:tabs>
        <w:jc w:val="center"/>
        <w:rPr>
          <w:rFonts w:ascii="Times New Roman" w:hAnsi="Times New Roman" w:cs="Times New Roman"/>
          <w:b/>
          <w:sz w:val="32"/>
          <w:szCs w:val="32"/>
        </w:rPr>
      </w:pPr>
    </w:p>
    <w:p w14:paraId="1E5A013E" w14:textId="77777777" w:rsidR="004A5320" w:rsidRPr="00487BAA" w:rsidRDefault="004A5320" w:rsidP="004A5320">
      <w:pPr>
        <w:tabs>
          <w:tab w:val="left" w:pos="1490"/>
        </w:tabs>
        <w:jc w:val="both"/>
        <w:rPr>
          <w:rFonts w:ascii="Times New Roman" w:hAnsi="Times New Roman" w:cs="Times New Roman"/>
          <w:sz w:val="28"/>
          <w:szCs w:val="28"/>
        </w:rPr>
      </w:pPr>
      <w:r w:rsidRPr="00487BAA">
        <w:rPr>
          <w:rFonts w:ascii="Times New Roman" w:hAnsi="Times New Roman" w:cs="Times New Roman"/>
          <w:sz w:val="32"/>
          <w:szCs w:val="32"/>
        </w:rPr>
        <w:tab/>
      </w:r>
      <w:r w:rsidRPr="00487BAA">
        <w:rPr>
          <w:rFonts w:ascii="Times New Roman" w:hAnsi="Times New Roman" w:cs="Times New Roman"/>
          <w:sz w:val="28"/>
          <w:szCs w:val="28"/>
        </w:rPr>
        <w:t xml:space="preserve">Мета Програми полягає в: </w:t>
      </w:r>
    </w:p>
    <w:p w14:paraId="7DEE7A9E" w14:textId="77777777" w:rsidR="004A5320" w:rsidRPr="00487BAA" w:rsidRDefault="004A5320" w:rsidP="004A5320">
      <w:pPr>
        <w:tabs>
          <w:tab w:val="left" w:pos="1490"/>
        </w:tabs>
        <w:jc w:val="both"/>
        <w:rPr>
          <w:rFonts w:ascii="Times New Roman" w:hAnsi="Times New Roman" w:cs="Times New Roman"/>
          <w:sz w:val="28"/>
          <w:szCs w:val="28"/>
        </w:rPr>
      </w:pPr>
    </w:p>
    <w:p w14:paraId="40E2EA19" w14:textId="77777777" w:rsidR="004A5320" w:rsidRPr="00487BAA" w:rsidRDefault="004A5320" w:rsidP="00E47828">
      <w:pPr>
        <w:numPr>
          <w:ilvl w:val="0"/>
          <w:numId w:val="27"/>
        </w:numPr>
        <w:tabs>
          <w:tab w:val="left" w:pos="1490"/>
        </w:tabs>
        <w:suppressAutoHyphens/>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розвитку інтелектуальних , творчих здібностей дітей;</w:t>
      </w:r>
    </w:p>
    <w:p w14:paraId="5C3B8DBB" w14:textId="77777777" w:rsidR="004A5320" w:rsidRPr="00487BAA" w:rsidRDefault="004A5320" w:rsidP="00E47828">
      <w:pPr>
        <w:numPr>
          <w:ilvl w:val="0"/>
          <w:numId w:val="27"/>
        </w:numPr>
        <w:tabs>
          <w:tab w:val="left" w:pos="1490"/>
        </w:tabs>
        <w:suppressAutoHyphens/>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створенні сприятливих умов для самореалізації особистості дітей;</w:t>
      </w:r>
    </w:p>
    <w:p w14:paraId="73B9382A" w14:textId="77777777" w:rsidR="004A5320" w:rsidRPr="00487BAA" w:rsidRDefault="004A5320" w:rsidP="00E47828">
      <w:pPr>
        <w:numPr>
          <w:ilvl w:val="0"/>
          <w:numId w:val="27"/>
        </w:numPr>
        <w:tabs>
          <w:tab w:val="left" w:pos="1490"/>
        </w:tabs>
        <w:suppressAutoHyphens/>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підвищення результативності олімпіад, конкурсів, турнірів, науково-дослідницьких робіт учнів, змагань тощо;</w:t>
      </w:r>
    </w:p>
    <w:p w14:paraId="23AC9F6B" w14:textId="77777777" w:rsidR="004A5320" w:rsidRPr="00487BAA" w:rsidRDefault="004A5320" w:rsidP="00E47828">
      <w:pPr>
        <w:numPr>
          <w:ilvl w:val="0"/>
          <w:numId w:val="27"/>
        </w:numPr>
        <w:tabs>
          <w:tab w:val="left" w:pos="1490"/>
        </w:tabs>
        <w:suppressAutoHyphens/>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створення умов для ранньої профілізації учнів;</w:t>
      </w:r>
    </w:p>
    <w:p w14:paraId="306C7E99" w14:textId="77777777" w:rsidR="004A5320" w:rsidRPr="00487BAA" w:rsidRDefault="004A5320" w:rsidP="00E47828">
      <w:pPr>
        <w:numPr>
          <w:ilvl w:val="0"/>
          <w:numId w:val="27"/>
        </w:numPr>
        <w:tabs>
          <w:tab w:val="left" w:pos="1490"/>
        </w:tabs>
        <w:suppressAutoHyphens/>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підвищення рівня компетентності та педагогічної майстерності учителів, керівників гуртків, тренерів;</w:t>
      </w:r>
    </w:p>
    <w:p w14:paraId="4D418C4C" w14:textId="77777777" w:rsidR="004A5320" w:rsidRPr="00487BAA" w:rsidRDefault="004A5320" w:rsidP="00E47828">
      <w:pPr>
        <w:numPr>
          <w:ilvl w:val="0"/>
          <w:numId w:val="27"/>
        </w:numPr>
        <w:tabs>
          <w:tab w:val="left" w:pos="1490"/>
        </w:tabs>
        <w:suppressAutoHyphens/>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забезпечення якісного психолого-педагогічного супроводу, діагностики обдарованих дітей.</w:t>
      </w:r>
    </w:p>
    <w:p w14:paraId="66B01BD8" w14:textId="77777777" w:rsidR="004A5320" w:rsidRPr="00487BAA" w:rsidRDefault="004A5320" w:rsidP="004A5320">
      <w:pPr>
        <w:tabs>
          <w:tab w:val="left" w:pos="1490"/>
        </w:tabs>
        <w:ind w:left="720"/>
        <w:jc w:val="both"/>
        <w:rPr>
          <w:rFonts w:ascii="Times New Roman" w:hAnsi="Times New Roman" w:cs="Times New Roman"/>
          <w:sz w:val="28"/>
          <w:szCs w:val="28"/>
        </w:rPr>
      </w:pPr>
    </w:p>
    <w:p w14:paraId="0D291E50" w14:textId="77777777" w:rsidR="004A5320" w:rsidRPr="00487BAA" w:rsidRDefault="004A5320" w:rsidP="004A5320">
      <w:pPr>
        <w:tabs>
          <w:tab w:val="left" w:pos="1490"/>
        </w:tabs>
        <w:ind w:left="720"/>
        <w:jc w:val="both"/>
        <w:rPr>
          <w:rFonts w:ascii="Times New Roman" w:hAnsi="Times New Roman" w:cs="Times New Roman"/>
          <w:sz w:val="28"/>
          <w:szCs w:val="28"/>
        </w:rPr>
      </w:pPr>
    </w:p>
    <w:p w14:paraId="7D7CABAA" w14:textId="77777777" w:rsidR="004A5320" w:rsidRPr="00487BAA" w:rsidRDefault="004A5320" w:rsidP="004A5320">
      <w:pPr>
        <w:tabs>
          <w:tab w:val="left" w:pos="1490"/>
        </w:tabs>
        <w:ind w:left="720"/>
        <w:jc w:val="both"/>
        <w:rPr>
          <w:rFonts w:ascii="Times New Roman" w:hAnsi="Times New Roman" w:cs="Times New Roman"/>
          <w:sz w:val="28"/>
          <w:szCs w:val="28"/>
        </w:rPr>
      </w:pPr>
    </w:p>
    <w:p w14:paraId="32D29956" w14:textId="77777777" w:rsidR="004A5320" w:rsidRPr="00487BAA" w:rsidRDefault="004A5320" w:rsidP="004A5320">
      <w:pPr>
        <w:tabs>
          <w:tab w:val="left" w:pos="1490"/>
        </w:tabs>
        <w:ind w:left="720"/>
        <w:jc w:val="center"/>
        <w:rPr>
          <w:rFonts w:ascii="Times New Roman" w:hAnsi="Times New Roman" w:cs="Times New Roman"/>
          <w:b/>
          <w:sz w:val="32"/>
          <w:szCs w:val="32"/>
        </w:rPr>
      </w:pPr>
      <w:r w:rsidRPr="00487BAA">
        <w:rPr>
          <w:rFonts w:ascii="Times New Roman" w:hAnsi="Times New Roman" w:cs="Times New Roman"/>
          <w:b/>
          <w:sz w:val="32"/>
          <w:szCs w:val="32"/>
        </w:rPr>
        <w:t>Основні завдання програми</w:t>
      </w:r>
    </w:p>
    <w:p w14:paraId="54514664" w14:textId="77777777" w:rsidR="004A5320" w:rsidRPr="00487BAA" w:rsidRDefault="004A5320" w:rsidP="004A5320">
      <w:pPr>
        <w:tabs>
          <w:tab w:val="left" w:pos="1490"/>
        </w:tabs>
        <w:ind w:left="720"/>
        <w:jc w:val="center"/>
        <w:rPr>
          <w:rFonts w:ascii="Times New Roman" w:hAnsi="Times New Roman" w:cs="Times New Roman"/>
          <w:b/>
          <w:sz w:val="32"/>
          <w:szCs w:val="32"/>
        </w:rPr>
      </w:pPr>
    </w:p>
    <w:p w14:paraId="4D06557A" w14:textId="77777777" w:rsidR="004A5320" w:rsidRPr="00487BAA" w:rsidRDefault="004A5320" w:rsidP="00E47828">
      <w:pPr>
        <w:numPr>
          <w:ilvl w:val="0"/>
          <w:numId w:val="27"/>
        </w:numPr>
        <w:tabs>
          <w:tab w:val="left" w:pos="1490"/>
        </w:tabs>
        <w:suppressAutoHyphens/>
        <w:spacing w:after="0" w:line="240" w:lineRule="auto"/>
        <w:rPr>
          <w:rFonts w:ascii="Times New Roman" w:hAnsi="Times New Roman" w:cs="Times New Roman"/>
          <w:sz w:val="28"/>
          <w:szCs w:val="28"/>
        </w:rPr>
      </w:pPr>
      <w:r w:rsidRPr="00487BAA">
        <w:rPr>
          <w:rFonts w:ascii="Times New Roman" w:hAnsi="Times New Roman" w:cs="Times New Roman"/>
          <w:sz w:val="28"/>
          <w:szCs w:val="28"/>
        </w:rPr>
        <w:t>підвищення науково-методичного супроводу роботи з обдарованими дітьми;</w:t>
      </w:r>
    </w:p>
    <w:p w14:paraId="0709F96C" w14:textId="77777777" w:rsidR="004A5320" w:rsidRPr="00487BAA" w:rsidRDefault="004A5320" w:rsidP="00E47828">
      <w:pPr>
        <w:numPr>
          <w:ilvl w:val="0"/>
          <w:numId w:val="27"/>
        </w:numPr>
        <w:tabs>
          <w:tab w:val="left" w:pos="1490"/>
        </w:tabs>
        <w:suppressAutoHyphens/>
        <w:spacing w:after="0" w:line="240" w:lineRule="auto"/>
        <w:rPr>
          <w:rFonts w:ascii="Times New Roman" w:hAnsi="Times New Roman" w:cs="Times New Roman"/>
          <w:sz w:val="28"/>
          <w:szCs w:val="28"/>
        </w:rPr>
      </w:pPr>
      <w:r w:rsidRPr="00487BAA">
        <w:rPr>
          <w:rFonts w:ascii="Times New Roman" w:hAnsi="Times New Roman" w:cs="Times New Roman"/>
          <w:sz w:val="28"/>
          <w:szCs w:val="28"/>
        </w:rPr>
        <w:t>виявлення , підтримка та розвиток обдарованих дітей;</w:t>
      </w:r>
    </w:p>
    <w:p w14:paraId="24B25E61" w14:textId="77777777" w:rsidR="004A5320" w:rsidRPr="00487BAA" w:rsidRDefault="004A5320" w:rsidP="00E47828">
      <w:pPr>
        <w:numPr>
          <w:ilvl w:val="0"/>
          <w:numId w:val="27"/>
        </w:numPr>
        <w:tabs>
          <w:tab w:val="left" w:pos="1490"/>
        </w:tabs>
        <w:suppressAutoHyphens/>
        <w:spacing w:after="0" w:line="240" w:lineRule="auto"/>
        <w:rPr>
          <w:rFonts w:ascii="Times New Roman" w:hAnsi="Times New Roman" w:cs="Times New Roman"/>
          <w:sz w:val="28"/>
          <w:szCs w:val="28"/>
        </w:rPr>
      </w:pPr>
      <w:r w:rsidRPr="00487BAA">
        <w:rPr>
          <w:rFonts w:ascii="Times New Roman" w:hAnsi="Times New Roman" w:cs="Times New Roman"/>
          <w:sz w:val="28"/>
          <w:szCs w:val="28"/>
        </w:rPr>
        <w:t>підвищення соціального статусу обдарованих школярів та їх наставників;</w:t>
      </w:r>
    </w:p>
    <w:p w14:paraId="69DB8747" w14:textId="77777777" w:rsidR="004A5320" w:rsidRPr="00487BAA" w:rsidRDefault="004A5320" w:rsidP="00E47828">
      <w:pPr>
        <w:numPr>
          <w:ilvl w:val="0"/>
          <w:numId w:val="27"/>
        </w:numPr>
        <w:tabs>
          <w:tab w:val="left" w:pos="1490"/>
        </w:tabs>
        <w:suppressAutoHyphens/>
        <w:spacing w:after="0" w:line="240" w:lineRule="auto"/>
        <w:rPr>
          <w:rFonts w:ascii="Times New Roman" w:hAnsi="Times New Roman" w:cs="Times New Roman"/>
          <w:sz w:val="28"/>
          <w:szCs w:val="28"/>
        </w:rPr>
      </w:pPr>
      <w:r w:rsidRPr="00487BAA">
        <w:rPr>
          <w:rFonts w:ascii="Times New Roman" w:hAnsi="Times New Roman" w:cs="Times New Roman"/>
          <w:sz w:val="28"/>
          <w:szCs w:val="28"/>
        </w:rPr>
        <w:t>забезпечення скоординованої діяльності закладів освіти, Центру фінансово-господарського та навчально-методичного забезпечення закладів освіти і культури , Розвадівської сільської ради, громадських організацій;</w:t>
      </w:r>
    </w:p>
    <w:p w14:paraId="25E1990B" w14:textId="77777777" w:rsidR="004A5320" w:rsidRPr="00487BAA" w:rsidRDefault="004A5320" w:rsidP="00E47828">
      <w:pPr>
        <w:numPr>
          <w:ilvl w:val="0"/>
          <w:numId w:val="27"/>
        </w:numPr>
        <w:tabs>
          <w:tab w:val="left" w:pos="1490"/>
        </w:tabs>
        <w:suppressAutoHyphens/>
        <w:spacing w:after="0" w:line="240" w:lineRule="auto"/>
        <w:rPr>
          <w:rFonts w:ascii="Times New Roman" w:hAnsi="Times New Roman" w:cs="Times New Roman"/>
          <w:sz w:val="28"/>
          <w:szCs w:val="28"/>
        </w:rPr>
      </w:pPr>
      <w:r w:rsidRPr="00487BAA">
        <w:rPr>
          <w:rFonts w:ascii="Times New Roman" w:hAnsi="Times New Roman" w:cs="Times New Roman"/>
          <w:sz w:val="28"/>
          <w:szCs w:val="28"/>
        </w:rPr>
        <w:t>забезпечення нагородження учнів за отримання призових місць в олімпіадах та конкурсах</w:t>
      </w:r>
    </w:p>
    <w:p w14:paraId="5AB90433" w14:textId="77777777" w:rsidR="004A5320" w:rsidRPr="00487BAA" w:rsidRDefault="004A5320" w:rsidP="00E47828">
      <w:pPr>
        <w:numPr>
          <w:ilvl w:val="0"/>
          <w:numId w:val="27"/>
        </w:numPr>
        <w:tabs>
          <w:tab w:val="left" w:pos="1490"/>
        </w:tabs>
        <w:suppressAutoHyphens/>
        <w:spacing w:after="0" w:line="240" w:lineRule="auto"/>
        <w:rPr>
          <w:rFonts w:ascii="Times New Roman" w:hAnsi="Times New Roman" w:cs="Times New Roman"/>
          <w:sz w:val="28"/>
          <w:szCs w:val="28"/>
        </w:rPr>
      </w:pPr>
      <w:r w:rsidRPr="00487BAA">
        <w:rPr>
          <w:rFonts w:ascii="Times New Roman" w:hAnsi="Times New Roman" w:cs="Times New Roman"/>
          <w:sz w:val="28"/>
          <w:szCs w:val="28"/>
        </w:rPr>
        <w:t xml:space="preserve">компенсація витрат на участь в районних, обласних, всеукраїнських учнівських олімпіадах, конкурсах, змаганнях. </w:t>
      </w:r>
    </w:p>
    <w:p w14:paraId="06E30421" w14:textId="77777777" w:rsidR="004A5320" w:rsidRPr="00487BAA" w:rsidRDefault="004A5320" w:rsidP="004A5320">
      <w:pPr>
        <w:tabs>
          <w:tab w:val="left" w:pos="1490"/>
        </w:tabs>
        <w:rPr>
          <w:rFonts w:ascii="Times New Roman" w:hAnsi="Times New Roman" w:cs="Times New Roman"/>
          <w:sz w:val="28"/>
          <w:szCs w:val="28"/>
        </w:rPr>
      </w:pPr>
      <w:r w:rsidRPr="00487BAA">
        <w:rPr>
          <w:rFonts w:ascii="Times New Roman" w:hAnsi="Times New Roman" w:cs="Times New Roman"/>
          <w:sz w:val="28"/>
          <w:szCs w:val="28"/>
        </w:rPr>
        <w:t xml:space="preserve"> </w:t>
      </w:r>
    </w:p>
    <w:p w14:paraId="4E22132B" w14:textId="77777777" w:rsidR="004A5320" w:rsidRPr="00487BAA" w:rsidRDefault="004A5320" w:rsidP="004A5320">
      <w:pPr>
        <w:tabs>
          <w:tab w:val="left" w:pos="1490"/>
        </w:tabs>
        <w:ind w:left="720"/>
        <w:jc w:val="center"/>
        <w:rPr>
          <w:rFonts w:ascii="Times New Roman" w:hAnsi="Times New Roman" w:cs="Times New Roman"/>
          <w:b/>
          <w:sz w:val="32"/>
          <w:szCs w:val="32"/>
        </w:rPr>
      </w:pPr>
    </w:p>
    <w:p w14:paraId="0C4646C5" w14:textId="77777777" w:rsidR="004A5320" w:rsidRPr="00487BAA" w:rsidRDefault="004A5320" w:rsidP="004A5320">
      <w:pPr>
        <w:tabs>
          <w:tab w:val="left" w:pos="1490"/>
        </w:tabs>
        <w:ind w:left="720"/>
        <w:jc w:val="center"/>
        <w:rPr>
          <w:rFonts w:ascii="Times New Roman" w:hAnsi="Times New Roman" w:cs="Times New Roman"/>
          <w:b/>
          <w:sz w:val="32"/>
          <w:szCs w:val="32"/>
        </w:rPr>
      </w:pPr>
    </w:p>
    <w:p w14:paraId="7F15A77D" w14:textId="77777777" w:rsidR="004A5320" w:rsidRPr="00487BAA" w:rsidRDefault="004A5320" w:rsidP="004A5320">
      <w:pPr>
        <w:tabs>
          <w:tab w:val="left" w:pos="1490"/>
        </w:tabs>
        <w:ind w:left="720"/>
        <w:jc w:val="center"/>
        <w:rPr>
          <w:rFonts w:ascii="Times New Roman" w:hAnsi="Times New Roman" w:cs="Times New Roman"/>
          <w:b/>
          <w:sz w:val="32"/>
          <w:szCs w:val="32"/>
        </w:rPr>
      </w:pPr>
    </w:p>
    <w:p w14:paraId="7CC761E3" w14:textId="77777777" w:rsidR="004A5320" w:rsidRPr="00487BAA" w:rsidRDefault="004A5320" w:rsidP="004A5320">
      <w:pPr>
        <w:tabs>
          <w:tab w:val="left" w:pos="1490"/>
        </w:tabs>
        <w:jc w:val="center"/>
        <w:rPr>
          <w:rFonts w:ascii="Times New Roman" w:hAnsi="Times New Roman" w:cs="Times New Roman"/>
          <w:sz w:val="32"/>
          <w:szCs w:val="32"/>
        </w:rPr>
      </w:pPr>
    </w:p>
    <w:p w14:paraId="08034EDC" w14:textId="77777777" w:rsidR="004A5320" w:rsidRPr="00487BAA" w:rsidRDefault="004A5320" w:rsidP="004A5320">
      <w:pPr>
        <w:tabs>
          <w:tab w:val="left" w:pos="2867"/>
        </w:tabs>
        <w:jc w:val="center"/>
        <w:rPr>
          <w:rFonts w:ascii="Times New Roman" w:hAnsi="Times New Roman" w:cs="Times New Roman"/>
          <w:b/>
          <w:sz w:val="32"/>
          <w:szCs w:val="32"/>
        </w:rPr>
      </w:pPr>
      <w:r w:rsidRPr="00487BAA">
        <w:rPr>
          <w:rFonts w:ascii="Times New Roman" w:hAnsi="Times New Roman" w:cs="Times New Roman"/>
          <w:b/>
          <w:sz w:val="32"/>
          <w:szCs w:val="32"/>
        </w:rPr>
        <w:br w:type="page"/>
      </w:r>
    </w:p>
    <w:p w14:paraId="01F4F81C" w14:textId="77777777" w:rsidR="004A5320" w:rsidRPr="00487BAA" w:rsidRDefault="004A5320" w:rsidP="004A5320">
      <w:pPr>
        <w:tabs>
          <w:tab w:val="left" w:pos="2867"/>
        </w:tabs>
        <w:jc w:val="center"/>
        <w:rPr>
          <w:rFonts w:ascii="Times New Roman" w:hAnsi="Times New Roman" w:cs="Times New Roman"/>
          <w:b/>
          <w:sz w:val="32"/>
          <w:szCs w:val="32"/>
        </w:rPr>
      </w:pPr>
      <w:r w:rsidRPr="00487BAA">
        <w:rPr>
          <w:rFonts w:ascii="Times New Roman" w:hAnsi="Times New Roman" w:cs="Times New Roman"/>
          <w:b/>
          <w:sz w:val="32"/>
          <w:szCs w:val="32"/>
        </w:rPr>
        <w:lastRenderedPageBreak/>
        <w:t>Джерела фінансування</w:t>
      </w:r>
    </w:p>
    <w:p w14:paraId="2DDF07C4" w14:textId="77777777" w:rsidR="004A5320" w:rsidRPr="00487BAA" w:rsidRDefault="004A5320" w:rsidP="004A5320">
      <w:pPr>
        <w:tabs>
          <w:tab w:val="left" w:pos="2867"/>
        </w:tabs>
        <w:jc w:val="center"/>
        <w:rPr>
          <w:rFonts w:ascii="Times New Roman" w:hAnsi="Times New Roman" w:cs="Times New Roman"/>
          <w:b/>
          <w:sz w:val="28"/>
          <w:szCs w:val="28"/>
        </w:rPr>
      </w:pPr>
    </w:p>
    <w:p w14:paraId="6039A985" w14:textId="77777777" w:rsidR="004A5320" w:rsidRPr="00487BAA" w:rsidRDefault="004A5320" w:rsidP="004A5320">
      <w:pPr>
        <w:tabs>
          <w:tab w:val="left" w:pos="3080"/>
        </w:tabs>
        <w:jc w:val="both"/>
        <w:rPr>
          <w:rFonts w:ascii="Times New Roman" w:hAnsi="Times New Roman" w:cs="Times New Roman"/>
          <w:sz w:val="28"/>
          <w:szCs w:val="28"/>
        </w:rPr>
      </w:pPr>
      <w:r w:rsidRPr="00487BAA">
        <w:rPr>
          <w:rFonts w:ascii="Times New Roman" w:hAnsi="Times New Roman" w:cs="Times New Roman"/>
          <w:sz w:val="28"/>
          <w:szCs w:val="28"/>
        </w:rPr>
        <w:t xml:space="preserve">              Фінансування Програми здійснюється за рахунок видатків загального фонду  бюджету Розвадівської сільської ради.</w:t>
      </w:r>
    </w:p>
    <w:p w14:paraId="1F293074" w14:textId="77777777" w:rsidR="004A5320" w:rsidRPr="00487BAA" w:rsidRDefault="004A5320" w:rsidP="004A5320">
      <w:pPr>
        <w:tabs>
          <w:tab w:val="left" w:pos="2504"/>
        </w:tabs>
        <w:jc w:val="center"/>
        <w:rPr>
          <w:rFonts w:ascii="Times New Roman" w:hAnsi="Times New Roman" w:cs="Times New Roman"/>
          <w:b/>
          <w:bCs/>
          <w:sz w:val="32"/>
          <w:szCs w:val="32"/>
          <w:lang w:eastAsia="ru-RU"/>
        </w:rPr>
      </w:pPr>
    </w:p>
    <w:p w14:paraId="0A34A384" w14:textId="77777777" w:rsidR="004A5320" w:rsidRPr="00487BAA" w:rsidRDefault="004A5320" w:rsidP="004A5320">
      <w:pPr>
        <w:tabs>
          <w:tab w:val="left" w:pos="2504"/>
        </w:tabs>
        <w:jc w:val="center"/>
        <w:rPr>
          <w:rFonts w:ascii="Times New Roman" w:hAnsi="Times New Roman" w:cs="Times New Roman"/>
          <w:b/>
          <w:bCs/>
          <w:sz w:val="32"/>
          <w:szCs w:val="32"/>
          <w:lang w:eastAsia="ru-RU"/>
        </w:rPr>
      </w:pPr>
      <w:r w:rsidRPr="00487BAA">
        <w:rPr>
          <w:rFonts w:ascii="Times New Roman" w:hAnsi="Times New Roman" w:cs="Times New Roman"/>
          <w:b/>
          <w:bCs/>
          <w:sz w:val="32"/>
          <w:szCs w:val="32"/>
          <w:lang w:eastAsia="ru-RU"/>
        </w:rPr>
        <w:t>Очікувані результати</w:t>
      </w:r>
    </w:p>
    <w:p w14:paraId="2071BC79"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4658264E"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r w:rsidRPr="00487BAA">
        <w:rPr>
          <w:rFonts w:ascii="Times New Roman" w:hAnsi="Times New Roman" w:cs="Times New Roman"/>
          <w:bCs/>
          <w:sz w:val="28"/>
          <w:szCs w:val="28"/>
          <w:lang w:eastAsia="ru-RU"/>
        </w:rPr>
        <w:t>Виконання Програми дасть змогу :</w:t>
      </w:r>
    </w:p>
    <w:p w14:paraId="3EC24897"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r w:rsidRPr="00487BAA">
        <w:rPr>
          <w:rFonts w:ascii="Times New Roman" w:hAnsi="Times New Roman" w:cs="Times New Roman"/>
          <w:bCs/>
          <w:sz w:val="28"/>
          <w:szCs w:val="28"/>
          <w:lang w:eastAsia="ru-RU"/>
        </w:rPr>
        <w:t>- сформувати систему виявлення і відбору обдарованих дітей та надання їй соціально – педагогічної підтримки;</w:t>
      </w:r>
    </w:p>
    <w:p w14:paraId="3E67A2EB"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r w:rsidRPr="00487BAA">
        <w:rPr>
          <w:rFonts w:ascii="Times New Roman" w:hAnsi="Times New Roman" w:cs="Times New Roman"/>
          <w:bCs/>
          <w:sz w:val="28"/>
          <w:szCs w:val="28"/>
          <w:lang w:eastAsia="ru-RU"/>
        </w:rPr>
        <w:t>- консолідувати зусилля місцевих органів виконавчої влади, органів місцевого самоврядування, закладів освіти, установ та організацій у роботі з обдарованими дітьми;</w:t>
      </w:r>
    </w:p>
    <w:p w14:paraId="28E1F7F3"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r w:rsidRPr="00487BAA">
        <w:rPr>
          <w:rFonts w:ascii="Times New Roman" w:hAnsi="Times New Roman" w:cs="Times New Roman"/>
          <w:bCs/>
          <w:sz w:val="28"/>
          <w:szCs w:val="28"/>
          <w:lang w:eastAsia="ru-RU"/>
        </w:rPr>
        <w:t>- розробити дієвий механізм стимулювання обдарованих дітей.</w:t>
      </w:r>
    </w:p>
    <w:p w14:paraId="7FF1F24D"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r w:rsidRPr="00487BAA">
        <w:rPr>
          <w:rFonts w:ascii="Times New Roman" w:hAnsi="Times New Roman" w:cs="Times New Roman"/>
          <w:bCs/>
          <w:sz w:val="28"/>
          <w:szCs w:val="28"/>
          <w:lang w:eastAsia="ru-RU"/>
        </w:rPr>
        <w:t>- відобразити найкращі зразки моделі батьківського та суспільного виховання та піклування про дітей в населених пунктах сільської ради.</w:t>
      </w:r>
    </w:p>
    <w:p w14:paraId="7FE969AE"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38884633"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5EF9F475"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362415DB"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216734DF"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0F641F57"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0F12F54B"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655909EC"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23DE8E1C"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2BFE86D0"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5E86ADB5"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6FC2D1EA"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1FFC040F"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1A55A1B5" w14:textId="6FD48CF7" w:rsidR="004A5320" w:rsidRPr="00487BAA" w:rsidRDefault="004A5320" w:rsidP="004A5320">
      <w:pPr>
        <w:tabs>
          <w:tab w:val="left" w:pos="2867"/>
        </w:tabs>
        <w:jc w:val="both"/>
        <w:rPr>
          <w:rFonts w:ascii="Times New Roman" w:hAnsi="Times New Roman" w:cs="Times New Roman"/>
          <w:bCs/>
          <w:sz w:val="28"/>
          <w:szCs w:val="28"/>
          <w:lang w:eastAsia="ru-RU"/>
        </w:rPr>
      </w:pPr>
    </w:p>
    <w:p w14:paraId="62296C67" w14:textId="77777777" w:rsidR="004A5320" w:rsidRPr="00487BAA" w:rsidRDefault="004A5320" w:rsidP="004A5320">
      <w:pPr>
        <w:tabs>
          <w:tab w:val="left" w:pos="2867"/>
        </w:tabs>
        <w:ind w:firstLine="720"/>
        <w:jc w:val="both"/>
        <w:rPr>
          <w:rFonts w:ascii="Times New Roman" w:hAnsi="Times New Roman" w:cs="Times New Roman"/>
          <w:bCs/>
          <w:sz w:val="28"/>
          <w:szCs w:val="28"/>
          <w:lang w:eastAsia="ru-RU"/>
        </w:rPr>
      </w:pPr>
    </w:p>
    <w:p w14:paraId="62F0A116" w14:textId="56F0BEC0" w:rsidR="004A5320" w:rsidRPr="00487BAA" w:rsidRDefault="004A5320" w:rsidP="004A5320">
      <w:pPr>
        <w:tabs>
          <w:tab w:val="left" w:pos="2867"/>
        </w:tabs>
        <w:ind w:firstLine="720"/>
        <w:rPr>
          <w:rFonts w:ascii="Times New Roman" w:hAnsi="Times New Roman" w:cs="Times New Roman"/>
          <w:b/>
          <w:bCs/>
          <w:sz w:val="32"/>
          <w:szCs w:val="32"/>
          <w:lang w:eastAsia="ru-RU"/>
        </w:rPr>
      </w:pPr>
      <w:r w:rsidRPr="00487BAA">
        <w:rPr>
          <w:rFonts w:ascii="Times New Roman" w:hAnsi="Times New Roman" w:cs="Times New Roman"/>
          <w:b/>
          <w:bCs/>
          <w:sz w:val="32"/>
          <w:szCs w:val="32"/>
          <w:lang w:eastAsia="ru-RU"/>
        </w:rPr>
        <w:t xml:space="preserve">    Кошторис витрат на реалізацію Програми</w:t>
      </w:r>
    </w:p>
    <w:p w14:paraId="4460B0FE" w14:textId="77777777" w:rsidR="004A5320" w:rsidRPr="00487BAA" w:rsidRDefault="004A5320" w:rsidP="004A5320">
      <w:pPr>
        <w:ind w:left="709"/>
        <w:jc w:val="both"/>
        <w:rPr>
          <w:rFonts w:ascii="Times New Roman" w:hAnsi="Times New Roman" w:cs="Times New Roman"/>
          <w:sz w:val="28"/>
          <w:szCs w:val="28"/>
        </w:rPr>
      </w:pP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6974"/>
        <w:gridCol w:w="2155"/>
      </w:tblGrid>
      <w:tr w:rsidR="00487BAA" w:rsidRPr="00487BAA" w14:paraId="769BF268" w14:textId="77777777" w:rsidTr="004A5320">
        <w:trPr>
          <w:trHeight w:val="165"/>
        </w:trPr>
        <w:tc>
          <w:tcPr>
            <w:tcW w:w="539" w:type="dxa"/>
          </w:tcPr>
          <w:p w14:paraId="4C72DE9C" w14:textId="77777777" w:rsidR="004A5320" w:rsidRPr="00487BAA" w:rsidRDefault="004A5320" w:rsidP="008819D8">
            <w:pPr>
              <w:jc w:val="both"/>
              <w:rPr>
                <w:rFonts w:ascii="Times New Roman" w:hAnsi="Times New Roman" w:cs="Times New Roman"/>
                <w:b/>
              </w:rPr>
            </w:pPr>
            <w:r w:rsidRPr="00487BAA">
              <w:rPr>
                <w:rFonts w:ascii="Times New Roman" w:hAnsi="Times New Roman" w:cs="Times New Roman"/>
                <w:b/>
              </w:rPr>
              <w:t>№</w:t>
            </w:r>
          </w:p>
        </w:tc>
        <w:tc>
          <w:tcPr>
            <w:tcW w:w="6974" w:type="dxa"/>
          </w:tcPr>
          <w:p w14:paraId="6DD2D472" w14:textId="77777777" w:rsidR="004A5320" w:rsidRPr="00487BAA" w:rsidRDefault="004A5320" w:rsidP="008819D8">
            <w:pPr>
              <w:jc w:val="both"/>
              <w:rPr>
                <w:rFonts w:ascii="Times New Roman" w:hAnsi="Times New Roman" w:cs="Times New Roman"/>
                <w:b/>
                <w:sz w:val="28"/>
                <w:szCs w:val="28"/>
              </w:rPr>
            </w:pPr>
            <w:r w:rsidRPr="00487BAA">
              <w:rPr>
                <w:rFonts w:ascii="Times New Roman" w:hAnsi="Times New Roman" w:cs="Times New Roman"/>
                <w:b/>
                <w:sz w:val="28"/>
                <w:szCs w:val="28"/>
              </w:rPr>
              <w:t>Назва статті витрат</w:t>
            </w:r>
          </w:p>
        </w:tc>
        <w:tc>
          <w:tcPr>
            <w:tcW w:w="2155" w:type="dxa"/>
          </w:tcPr>
          <w:p w14:paraId="4C2D0815" w14:textId="77777777" w:rsidR="004A5320" w:rsidRPr="00487BAA" w:rsidRDefault="004A5320" w:rsidP="008819D8">
            <w:pPr>
              <w:jc w:val="both"/>
              <w:rPr>
                <w:rFonts w:ascii="Times New Roman" w:hAnsi="Times New Roman" w:cs="Times New Roman"/>
                <w:b/>
                <w:sz w:val="28"/>
                <w:szCs w:val="28"/>
              </w:rPr>
            </w:pPr>
            <w:r w:rsidRPr="00487BAA">
              <w:rPr>
                <w:rFonts w:ascii="Times New Roman" w:hAnsi="Times New Roman" w:cs="Times New Roman"/>
                <w:b/>
              </w:rPr>
              <w:t xml:space="preserve"> </w:t>
            </w:r>
            <w:r w:rsidRPr="00487BAA">
              <w:rPr>
                <w:rFonts w:ascii="Times New Roman" w:hAnsi="Times New Roman" w:cs="Times New Roman"/>
                <w:b/>
                <w:sz w:val="28"/>
                <w:szCs w:val="28"/>
              </w:rPr>
              <w:t xml:space="preserve">2026 рік                                                          </w:t>
            </w:r>
          </w:p>
        </w:tc>
      </w:tr>
      <w:tr w:rsidR="00487BAA" w:rsidRPr="00487BAA" w14:paraId="1B48B444" w14:textId="77777777" w:rsidTr="004A5320">
        <w:trPr>
          <w:trHeight w:val="165"/>
        </w:trPr>
        <w:tc>
          <w:tcPr>
            <w:tcW w:w="539" w:type="dxa"/>
          </w:tcPr>
          <w:p w14:paraId="57AF6562" w14:textId="77777777" w:rsidR="004A5320" w:rsidRPr="00487BAA" w:rsidRDefault="004A5320" w:rsidP="008819D8">
            <w:pPr>
              <w:jc w:val="both"/>
              <w:rPr>
                <w:rFonts w:ascii="Times New Roman" w:hAnsi="Times New Roman" w:cs="Times New Roman"/>
              </w:rPr>
            </w:pPr>
            <w:r w:rsidRPr="00487BAA">
              <w:rPr>
                <w:rFonts w:ascii="Times New Roman" w:hAnsi="Times New Roman" w:cs="Times New Roman"/>
              </w:rPr>
              <w:t>1.</w:t>
            </w:r>
          </w:p>
          <w:p w14:paraId="7ED14620" w14:textId="77777777" w:rsidR="004A5320" w:rsidRPr="00487BAA" w:rsidRDefault="004A5320" w:rsidP="008819D8">
            <w:pPr>
              <w:jc w:val="both"/>
              <w:rPr>
                <w:rFonts w:ascii="Times New Roman" w:hAnsi="Times New Roman" w:cs="Times New Roman"/>
              </w:rPr>
            </w:pPr>
          </w:p>
          <w:p w14:paraId="3D7C3E8C" w14:textId="77777777" w:rsidR="004A5320" w:rsidRPr="00487BAA" w:rsidRDefault="004A5320" w:rsidP="008819D8">
            <w:pPr>
              <w:jc w:val="both"/>
              <w:rPr>
                <w:rFonts w:ascii="Times New Roman" w:hAnsi="Times New Roman" w:cs="Times New Roman"/>
              </w:rPr>
            </w:pPr>
          </w:p>
          <w:p w14:paraId="627863B0" w14:textId="77777777" w:rsidR="004A5320" w:rsidRPr="00487BAA" w:rsidRDefault="004A5320" w:rsidP="008819D8">
            <w:pPr>
              <w:jc w:val="both"/>
              <w:rPr>
                <w:rFonts w:ascii="Times New Roman" w:hAnsi="Times New Roman" w:cs="Times New Roman"/>
              </w:rPr>
            </w:pPr>
            <w:r w:rsidRPr="00487BAA">
              <w:rPr>
                <w:rFonts w:ascii="Times New Roman" w:hAnsi="Times New Roman" w:cs="Times New Roman"/>
              </w:rPr>
              <w:t>2.</w:t>
            </w:r>
          </w:p>
          <w:p w14:paraId="3F95472E" w14:textId="77777777" w:rsidR="004A5320" w:rsidRPr="00487BAA" w:rsidRDefault="004A5320" w:rsidP="008819D8">
            <w:pPr>
              <w:jc w:val="both"/>
              <w:rPr>
                <w:rFonts w:ascii="Times New Roman" w:hAnsi="Times New Roman" w:cs="Times New Roman"/>
              </w:rPr>
            </w:pPr>
          </w:p>
          <w:p w14:paraId="5CD88D4C" w14:textId="77777777" w:rsidR="004A5320" w:rsidRPr="00487BAA" w:rsidRDefault="004A5320" w:rsidP="008819D8">
            <w:pPr>
              <w:jc w:val="both"/>
              <w:rPr>
                <w:rFonts w:ascii="Times New Roman" w:hAnsi="Times New Roman" w:cs="Times New Roman"/>
              </w:rPr>
            </w:pPr>
          </w:p>
          <w:p w14:paraId="7AB1716D" w14:textId="77777777" w:rsidR="004A5320" w:rsidRPr="00487BAA" w:rsidRDefault="004A5320" w:rsidP="008819D8">
            <w:pPr>
              <w:jc w:val="both"/>
              <w:rPr>
                <w:rFonts w:ascii="Times New Roman" w:hAnsi="Times New Roman" w:cs="Times New Roman"/>
              </w:rPr>
            </w:pPr>
          </w:p>
          <w:p w14:paraId="0459541E" w14:textId="77777777" w:rsidR="004A5320" w:rsidRPr="00487BAA" w:rsidRDefault="004A5320" w:rsidP="008819D8">
            <w:pPr>
              <w:jc w:val="both"/>
              <w:rPr>
                <w:rFonts w:ascii="Times New Roman" w:hAnsi="Times New Roman" w:cs="Times New Roman"/>
              </w:rPr>
            </w:pPr>
          </w:p>
          <w:p w14:paraId="71FCBD91" w14:textId="77777777" w:rsidR="004A5320" w:rsidRPr="00487BAA" w:rsidRDefault="004A5320" w:rsidP="008819D8">
            <w:pPr>
              <w:jc w:val="both"/>
              <w:rPr>
                <w:rFonts w:ascii="Times New Roman" w:hAnsi="Times New Roman" w:cs="Times New Roman"/>
              </w:rPr>
            </w:pPr>
          </w:p>
          <w:p w14:paraId="08014623" w14:textId="77777777" w:rsidR="004A5320" w:rsidRPr="00487BAA" w:rsidRDefault="004A5320" w:rsidP="008819D8">
            <w:pPr>
              <w:jc w:val="both"/>
              <w:rPr>
                <w:rFonts w:ascii="Times New Roman" w:hAnsi="Times New Roman" w:cs="Times New Roman"/>
              </w:rPr>
            </w:pPr>
          </w:p>
          <w:p w14:paraId="33EC53E7" w14:textId="77777777" w:rsidR="004A5320" w:rsidRPr="00487BAA" w:rsidRDefault="004A5320" w:rsidP="008819D8">
            <w:pPr>
              <w:jc w:val="both"/>
              <w:rPr>
                <w:rFonts w:ascii="Times New Roman" w:hAnsi="Times New Roman" w:cs="Times New Roman"/>
              </w:rPr>
            </w:pPr>
            <w:r w:rsidRPr="00487BAA">
              <w:rPr>
                <w:rFonts w:ascii="Times New Roman" w:hAnsi="Times New Roman" w:cs="Times New Roman"/>
              </w:rPr>
              <w:t>3.</w:t>
            </w:r>
          </w:p>
          <w:p w14:paraId="0C5B9EAF" w14:textId="77777777" w:rsidR="004A5320" w:rsidRPr="00487BAA" w:rsidRDefault="004A5320" w:rsidP="008819D8">
            <w:pPr>
              <w:jc w:val="both"/>
              <w:rPr>
                <w:rFonts w:ascii="Times New Roman" w:hAnsi="Times New Roman" w:cs="Times New Roman"/>
              </w:rPr>
            </w:pPr>
          </w:p>
          <w:p w14:paraId="31E36A47" w14:textId="77777777" w:rsidR="004A5320" w:rsidRPr="00487BAA" w:rsidRDefault="004A5320" w:rsidP="008819D8">
            <w:pPr>
              <w:jc w:val="both"/>
              <w:rPr>
                <w:rFonts w:ascii="Times New Roman" w:hAnsi="Times New Roman" w:cs="Times New Roman"/>
              </w:rPr>
            </w:pPr>
          </w:p>
        </w:tc>
        <w:tc>
          <w:tcPr>
            <w:tcW w:w="6974" w:type="dxa"/>
          </w:tcPr>
          <w:p w14:paraId="7C71034D"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Нагородження учнів грамотами за отримання призових місць в олімпіадах і конкурсах</w:t>
            </w:r>
          </w:p>
          <w:p w14:paraId="16989530" w14:textId="77777777" w:rsidR="004A5320" w:rsidRPr="00487BAA" w:rsidRDefault="004A5320" w:rsidP="008819D8">
            <w:pPr>
              <w:jc w:val="both"/>
              <w:rPr>
                <w:rFonts w:ascii="Times New Roman" w:hAnsi="Times New Roman" w:cs="Times New Roman"/>
                <w:sz w:val="28"/>
                <w:szCs w:val="28"/>
              </w:rPr>
            </w:pPr>
          </w:p>
          <w:p w14:paraId="76A021C9"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Матеріальне заохочення учнів , які посіли призові місця на обласному та всеукраїнському рівні, та їх наставників, а також випускників 11 класу, які склали НМТ на 200 балів.</w:t>
            </w:r>
          </w:p>
          <w:p w14:paraId="783D0391" w14:textId="77777777" w:rsidR="004A5320" w:rsidRPr="00487BAA" w:rsidRDefault="004A5320" w:rsidP="008819D8">
            <w:pPr>
              <w:jc w:val="both"/>
              <w:rPr>
                <w:rFonts w:ascii="Times New Roman" w:hAnsi="Times New Roman" w:cs="Times New Roman"/>
                <w:sz w:val="28"/>
                <w:szCs w:val="28"/>
              </w:rPr>
            </w:pPr>
          </w:p>
          <w:p w14:paraId="57BED313"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 xml:space="preserve">Оплата проїзду дітей та їх наставників для участі в обласних та всеукраїнських олімпіадах, конкурсах і змаганнях, оплата добових учителям, що супроводжують дітей для участі в обласних та всеукраїнських олімпіадах, конкурсах та змаганнях </w:t>
            </w:r>
          </w:p>
          <w:p w14:paraId="4EB4746A" w14:textId="77777777" w:rsidR="004A5320" w:rsidRPr="00487BAA" w:rsidRDefault="004A5320" w:rsidP="008819D8">
            <w:pPr>
              <w:jc w:val="both"/>
              <w:rPr>
                <w:rFonts w:ascii="Times New Roman" w:hAnsi="Times New Roman" w:cs="Times New Roman"/>
                <w:sz w:val="28"/>
                <w:szCs w:val="28"/>
              </w:rPr>
            </w:pPr>
          </w:p>
          <w:p w14:paraId="7BE2F1A7" w14:textId="77777777" w:rsidR="004A5320" w:rsidRPr="00487BAA" w:rsidRDefault="004A5320" w:rsidP="008819D8">
            <w:pPr>
              <w:jc w:val="both"/>
              <w:rPr>
                <w:rFonts w:ascii="Times New Roman" w:hAnsi="Times New Roman" w:cs="Times New Roman"/>
                <w:sz w:val="28"/>
                <w:szCs w:val="28"/>
              </w:rPr>
            </w:pPr>
          </w:p>
          <w:p w14:paraId="4C5D8A21" w14:textId="77777777" w:rsidR="004A5320" w:rsidRPr="00487BAA" w:rsidRDefault="004A5320" w:rsidP="008819D8">
            <w:pPr>
              <w:jc w:val="both"/>
              <w:rPr>
                <w:rFonts w:ascii="Times New Roman" w:hAnsi="Times New Roman" w:cs="Times New Roman"/>
                <w:sz w:val="28"/>
                <w:szCs w:val="28"/>
              </w:rPr>
            </w:pPr>
          </w:p>
        </w:tc>
        <w:tc>
          <w:tcPr>
            <w:tcW w:w="2155" w:type="dxa"/>
          </w:tcPr>
          <w:p w14:paraId="3B88F492"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3500 грн</w:t>
            </w:r>
          </w:p>
          <w:p w14:paraId="101B640D" w14:textId="77777777" w:rsidR="004A5320" w:rsidRPr="00487BAA" w:rsidRDefault="004A5320" w:rsidP="008819D8">
            <w:pPr>
              <w:jc w:val="both"/>
              <w:rPr>
                <w:rFonts w:ascii="Times New Roman" w:hAnsi="Times New Roman" w:cs="Times New Roman"/>
                <w:sz w:val="28"/>
                <w:szCs w:val="28"/>
              </w:rPr>
            </w:pPr>
          </w:p>
          <w:p w14:paraId="05DA067E"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61000 грн</w:t>
            </w:r>
          </w:p>
          <w:p w14:paraId="1837B2FE" w14:textId="77777777" w:rsidR="004A5320" w:rsidRPr="00487BAA" w:rsidRDefault="004A5320" w:rsidP="008819D8">
            <w:pPr>
              <w:jc w:val="both"/>
              <w:rPr>
                <w:rFonts w:ascii="Times New Roman" w:hAnsi="Times New Roman" w:cs="Times New Roman"/>
                <w:sz w:val="28"/>
                <w:szCs w:val="28"/>
              </w:rPr>
            </w:pPr>
          </w:p>
          <w:p w14:paraId="2BDA7BFD" w14:textId="77777777" w:rsidR="004A5320" w:rsidRPr="00487BAA" w:rsidRDefault="004A5320" w:rsidP="008819D8">
            <w:pPr>
              <w:jc w:val="both"/>
              <w:rPr>
                <w:rFonts w:ascii="Times New Roman" w:hAnsi="Times New Roman" w:cs="Times New Roman"/>
                <w:sz w:val="28"/>
                <w:szCs w:val="28"/>
              </w:rPr>
            </w:pPr>
          </w:p>
          <w:p w14:paraId="77D357D9" w14:textId="77777777" w:rsidR="004A5320" w:rsidRPr="00487BAA" w:rsidRDefault="004A5320" w:rsidP="008819D8">
            <w:pPr>
              <w:jc w:val="both"/>
              <w:rPr>
                <w:rFonts w:ascii="Times New Roman" w:hAnsi="Times New Roman" w:cs="Times New Roman"/>
                <w:sz w:val="28"/>
                <w:szCs w:val="28"/>
              </w:rPr>
            </w:pPr>
          </w:p>
          <w:p w14:paraId="01DE0FDB" w14:textId="77777777" w:rsidR="004A5320" w:rsidRPr="00487BAA" w:rsidRDefault="004A5320" w:rsidP="008819D8">
            <w:pPr>
              <w:jc w:val="both"/>
              <w:rPr>
                <w:rFonts w:ascii="Times New Roman" w:hAnsi="Times New Roman" w:cs="Times New Roman"/>
                <w:sz w:val="28"/>
                <w:szCs w:val="28"/>
              </w:rPr>
            </w:pPr>
          </w:p>
          <w:p w14:paraId="3F12E6F3" w14:textId="77777777" w:rsidR="004A5320" w:rsidRPr="00487BAA" w:rsidRDefault="004A5320" w:rsidP="008819D8">
            <w:pPr>
              <w:jc w:val="both"/>
              <w:rPr>
                <w:rFonts w:ascii="Times New Roman" w:hAnsi="Times New Roman" w:cs="Times New Roman"/>
                <w:sz w:val="28"/>
                <w:szCs w:val="28"/>
              </w:rPr>
            </w:pPr>
          </w:p>
          <w:p w14:paraId="5332E06E" w14:textId="77777777" w:rsidR="004A5320" w:rsidRPr="00487BAA" w:rsidRDefault="004A5320" w:rsidP="008819D8">
            <w:pPr>
              <w:jc w:val="both"/>
              <w:rPr>
                <w:rFonts w:ascii="Times New Roman" w:hAnsi="Times New Roman" w:cs="Times New Roman"/>
                <w:sz w:val="28"/>
                <w:szCs w:val="28"/>
              </w:rPr>
            </w:pPr>
            <w:r w:rsidRPr="00487BAA">
              <w:rPr>
                <w:rFonts w:ascii="Times New Roman" w:hAnsi="Times New Roman" w:cs="Times New Roman"/>
                <w:sz w:val="28"/>
                <w:szCs w:val="28"/>
              </w:rPr>
              <w:t>5500 грн</w:t>
            </w:r>
          </w:p>
          <w:p w14:paraId="61D8B8DF" w14:textId="77777777" w:rsidR="004A5320" w:rsidRPr="00487BAA" w:rsidRDefault="004A5320" w:rsidP="008819D8">
            <w:pPr>
              <w:jc w:val="both"/>
              <w:rPr>
                <w:rFonts w:ascii="Times New Roman" w:hAnsi="Times New Roman" w:cs="Times New Roman"/>
                <w:sz w:val="28"/>
                <w:szCs w:val="28"/>
              </w:rPr>
            </w:pPr>
          </w:p>
          <w:p w14:paraId="523925D7" w14:textId="77777777" w:rsidR="004A5320" w:rsidRPr="00487BAA" w:rsidRDefault="004A5320" w:rsidP="008819D8">
            <w:pPr>
              <w:jc w:val="both"/>
              <w:rPr>
                <w:rFonts w:ascii="Times New Roman" w:hAnsi="Times New Roman" w:cs="Times New Roman"/>
                <w:sz w:val="28"/>
                <w:szCs w:val="28"/>
              </w:rPr>
            </w:pPr>
          </w:p>
          <w:p w14:paraId="756D9958" w14:textId="77777777" w:rsidR="004A5320" w:rsidRPr="00487BAA" w:rsidRDefault="004A5320" w:rsidP="008819D8">
            <w:pPr>
              <w:jc w:val="both"/>
              <w:rPr>
                <w:rFonts w:ascii="Times New Roman" w:hAnsi="Times New Roman" w:cs="Times New Roman"/>
                <w:sz w:val="28"/>
                <w:szCs w:val="28"/>
              </w:rPr>
            </w:pPr>
          </w:p>
          <w:p w14:paraId="08A0C8EC" w14:textId="77777777" w:rsidR="004A5320" w:rsidRPr="00487BAA" w:rsidRDefault="004A5320" w:rsidP="008819D8">
            <w:pPr>
              <w:jc w:val="both"/>
              <w:rPr>
                <w:rFonts w:ascii="Times New Roman" w:hAnsi="Times New Roman" w:cs="Times New Roman"/>
                <w:sz w:val="28"/>
                <w:szCs w:val="28"/>
              </w:rPr>
            </w:pPr>
          </w:p>
        </w:tc>
      </w:tr>
    </w:tbl>
    <w:p w14:paraId="4F3866D3" w14:textId="77777777" w:rsidR="004A5320" w:rsidRPr="00487BAA" w:rsidRDefault="004A5320" w:rsidP="004A5320">
      <w:pPr>
        <w:ind w:left="709"/>
        <w:jc w:val="both"/>
        <w:rPr>
          <w:rFonts w:ascii="Times New Roman" w:hAnsi="Times New Roman" w:cs="Times New Roman"/>
          <w:sz w:val="28"/>
          <w:szCs w:val="28"/>
        </w:rPr>
      </w:pPr>
    </w:p>
    <w:p w14:paraId="06B66340" w14:textId="6CD29DDE" w:rsidR="004A5320" w:rsidRPr="00487BAA" w:rsidRDefault="004A5320" w:rsidP="004A5320">
      <w:pPr>
        <w:jc w:val="center"/>
        <w:rPr>
          <w:rFonts w:ascii="Times New Roman" w:hAnsi="Times New Roman" w:cs="Times New Roman"/>
          <w:sz w:val="24"/>
          <w:szCs w:val="24"/>
        </w:rPr>
      </w:pPr>
    </w:p>
    <w:p w14:paraId="66FF50D9" w14:textId="6BCD70C4" w:rsidR="004A5320" w:rsidRPr="00487BAA" w:rsidRDefault="004A5320" w:rsidP="004A5320">
      <w:pPr>
        <w:jc w:val="center"/>
        <w:rPr>
          <w:rFonts w:ascii="Times New Roman" w:hAnsi="Times New Roman" w:cs="Times New Roman"/>
          <w:sz w:val="24"/>
          <w:szCs w:val="24"/>
        </w:rPr>
      </w:pPr>
    </w:p>
    <w:p w14:paraId="436C0A89" w14:textId="22DD0303" w:rsidR="004A5320" w:rsidRPr="00487BAA" w:rsidRDefault="004A5320" w:rsidP="004A5320">
      <w:pPr>
        <w:jc w:val="center"/>
        <w:rPr>
          <w:rFonts w:ascii="Times New Roman" w:hAnsi="Times New Roman" w:cs="Times New Roman"/>
          <w:sz w:val="24"/>
          <w:szCs w:val="24"/>
        </w:rPr>
      </w:pPr>
    </w:p>
    <w:p w14:paraId="13C94A62" w14:textId="2C373F3C" w:rsidR="004A5320" w:rsidRPr="00487BAA" w:rsidRDefault="004A5320" w:rsidP="004A5320">
      <w:pPr>
        <w:jc w:val="center"/>
        <w:rPr>
          <w:rFonts w:ascii="Times New Roman" w:hAnsi="Times New Roman" w:cs="Times New Roman"/>
          <w:sz w:val="24"/>
          <w:szCs w:val="24"/>
        </w:rPr>
      </w:pPr>
    </w:p>
    <w:p w14:paraId="5E81AC06" w14:textId="2FB14A1B" w:rsidR="004A5320" w:rsidRPr="00487BAA" w:rsidRDefault="004A5320" w:rsidP="004A5320">
      <w:pPr>
        <w:jc w:val="center"/>
        <w:rPr>
          <w:rFonts w:ascii="Times New Roman" w:hAnsi="Times New Roman" w:cs="Times New Roman"/>
          <w:sz w:val="24"/>
          <w:szCs w:val="24"/>
        </w:rPr>
      </w:pPr>
    </w:p>
    <w:p w14:paraId="3F74C52D" w14:textId="7DBD213E" w:rsidR="004A5320" w:rsidRPr="00487BAA" w:rsidRDefault="004A5320" w:rsidP="004A5320">
      <w:pPr>
        <w:jc w:val="center"/>
        <w:rPr>
          <w:rFonts w:ascii="Times New Roman" w:hAnsi="Times New Roman" w:cs="Times New Roman"/>
          <w:sz w:val="24"/>
          <w:szCs w:val="24"/>
        </w:rPr>
      </w:pPr>
    </w:p>
    <w:p w14:paraId="5BB135D1" w14:textId="386A7B27" w:rsidR="004A5320" w:rsidRPr="00487BAA" w:rsidRDefault="004A5320" w:rsidP="004A5320">
      <w:pPr>
        <w:jc w:val="center"/>
        <w:rPr>
          <w:rFonts w:ascii="Times New Roman" w:hAnsi="Times New Roman" w:cs="Times New Roman"/>
          <w:sz w:val="24"/>
          <w:szCs w:val="24"/>
        </w:rPr>
      </w:pPr>
    </w:p>
    <w:p w14:paraId="6803540B" w14:textId="77777777" w:rsidR="004A5320" w:rsidRPr="00487BAA" w:rsidRDefault="004A5320" w:rsidP="004A5320">
      <w:pPr>
        <w:jc w:val="center"/>
        <w:rPr>
          <w:rFonts w:ascii="Times New Roman" w:hAnsi="Times New Roman" w:cs="Times New Roman"/>
          <w:sz w:val="24"/>
          <w:szCs w:val="24"/>
        </w:rPr>
      </w:pPr>
    </w:p>
    <w:p w14:paraId="1E0A518A" w14:textId="77777777" w:rsidR="004A5320" w:rsidRPr="00487BAA" w:rsidRDefault="004A5320" w:rsidP="004A5320">
      <w:pPr>
        <w:rPr>
          <w:sz w:val="24"/>
          <w:szCs w:val="24"/>
        </w:rPr>
      </w:pPr>
    </w:p>
    <w:p w14:paraId="0CE6D2F5" w14:textId="77777777" w:rsidR="004A5320" w:rsidRPr="00487BAA" w:rsidRDefault="004A5320" w:rsidP="004A5320">
      <w:pPr>
        <w:rPr>
          <w:rFonts w:ascii="Times New Roman" w:hAnsi="Times New Roman" w:cs="Times New Roman"/>
          <w:b/>
          <w:bCs/>
          <w:sz w:val="24"/>
          <w:szCs w:val="24"/>
        </w:rPr>
      </w:pPr>
    </w:p>
    <w:tbl>
      <w:tblPr>
        <w:tblStyle w:val="a9"/>
        <w:tblW w:w="9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4"/>
        <w:gridCol w:w="5833"/>
      </w:tblGrid>
      <w:tr w:rsidR="004A5320" w:rsidRPr="00487BAA" w14:paraId="3703EA3D" w14:textId="77777777" w:rsidTr="008819D8">
        <w:trPr>
          <w:trHeight w:val="2022"/>
        </w:trPr>
        <w:tc>
          <w:tcPr>
            <w:tcW w:w="4074" w:type="dxa"/>
          </w:tcPr>
          <w:p w14:paraId="0E37C0D9" w14:textId="77777777" w:rsidR="004A5320" w:rsidRPr="00487BAA" w:rsidRDefault="004A5320" w:rsidP="008819D8">
            <w:pPr>
              <w:rPr>
                <w:rFonts w:ascii="Times New Roman" w:hAnsi="Times New Roman" w:cs="Times New Roman"/>
                <w:sz w:val="28"/>
                <w:szCs w:val="28"/>
              </w:rPr>
            </w:pPr>
          </w:p>
        </w:tc>
        <w:tc>
          <w:tcPr>
            <w:tcW w:w="5833" w:type="dxa"/>
          </w:tcPr>
          <w:p w14:paraId="0BEDEF05" w14:textId="77777777" w:rsidR="004A5320" w:rsidRPr="00487BAA" w:rsidRDefault="004A5320" w:rsidP="008819D8">
            <w:pPr>
              <w:rPr>
                <w:rFonts w:ascii="Times New Roman" w:eastAsia="Calibri" w:hAnsi="Times New Roman" w:cs="Times New Roman"/>
                <w:sz w:val="28"/>
                <w:szCs w:val="28"/>
              </w:rPr>
            </w:pPr>
            <w:r w:rsidRPr="00487BAA">
              <w:rPr>
                <w:rFonts w:ascii="Times New Roman" w:eastAsia="Calibri" w:hAnsi="Times New Roman" w:cs="Times New Roman"/>
                <w:sz w:val="28"/>
                <w:szCs w:val="28"/>
              </w:rPr>
              <w:t>ЗАТВЕРДЖЕНО:</w:t>
            </w:r>
          </w:p>
          <w:p w14:paraId="41F75068" w14:textId="218B952F" w:rsidR="004A5320" w:rsidRPr="00487BAA" w:rsidRDefault="00C85A18" w:rsidP="008819D8">
            <w:pPr>
              <w:rPr>
                <w:rFonts w:ascii="Times New Roman" w:eastAsia="Calibri" w:hAnsi="Times New Roman" w:cs="Times New Roman"/>
                <w:sz w:val="28"/>
                <w:szCs w:val="28"/>
              </w:rPr>
            </w:pPr>
            <w:r w:rsidRPr="00487BAA">
              <w:rPr>
                <w:rFonts w:ascii="Times New Roman" w:eastAsia="Calibri" w:hAnsi="Times New Roman" w:cs="Times New Roman"/>
                <w:sz w:val="28"/>
                <w:szCs w:val="28"/>
              </w:rPr>
              <w:t>Р</w:t>
            </w:r>
            <w:r w:rsidR="004A5320" w:rsidRPr="00487BAA">
              <w:rPr>
                <w:rFonts w:ascii="Times New Roman" w:eastAsia="Calibri" w:hAnsi="Times New Roman" w:cs="Times New Roman"/>
                <w:sz w:val="28"/>
                <w:szCs w:val="28"/>
              </w:rPr>
              <w:t>ішенням</w:t>
            </w:r>
            <w:r w:rsidRPr="00487BAA">
              <w:rPr>
                <w:rFonts w:ascii="Times New Roman" w:eastAsia="Calibri" w:hAnsi="Times New Roman" w:cs="Times New Roman"/>
                <w:sz w:val="28"/>
                <w:szCs w:val="28"/>
              </w:rPr>
              <w:t>72-ї</w:t>
            </w:r>
            <w:r w:rsidR="004A5320" w:rsidRPr="00487BAA">
              <w:rPr>
                <w:rFonts w:ascii="Times New Roman" w:eastAsia="Calibri" w:hAnsi="Times New Roman" w:cs="Times New Roman"/>
                <w:sz w:val="28"/>
                <w:szCs w:val="28"/>
              </w:rPr>
              <w:t xml:space="preserve"> сесії</w:t>
            </w:r>
          </w:p>
          <w:p w14:paraId="47D48B75" w14:textId="77777777" w:rsidR="004A5320" w:rsidRPr="00487BAA" w:rsidRDefault="004A5320" w:rsidP="008819D8">
            <w:pPr>
              <w:rPr>
                <w:rFonts w:ascii="Times New Roman" w:eastAsia="Calibri" w:hAnsi="Times New Roman" w:cs="Times New Roman"/>
                <w:sz w:val="28"/>
                <w:szCs w:val="28"/>
              </w:rPr>
            </w:pPr>
            <w:r w:rsidRPr="00487BAA">
              <w:rPr>
                <w:rFonts w:ascii="Times New Roman" w:eastAsia="Calibri" w:hAnsi="Times New Roman" w:cs="Times New Roman"/>
                <w:sz w:val="28"/>
                <w:szCs w:val="28"/>
              </w:rPr>
              <w:t>Розвадівської сільської ради</w:t>
            </w:r>
          </w:p>
          <w:p w14:paraId="3FF6F400" w14:textId="1F2A7F2F" w:rsidR="004A5320" w:rsidRPr="00487BAA" w:rsidRDefault="00C85A18" w:rsidP="008819D8">
            <w:pPr>
              <w:rPr>
                <w:rFonts w:ascii="Times New Roman" w:eastAsia="Calibri" w:hAnsi="Times New Roman" w:cs="Times New Roman"/>
                <w:sz w:val="28"/>
                <w:szCs w:val="28"/>
              </w:rPr>
            </w:pPr>
            <w:r w:rsidRPr="00487BAA">
              <w:rPr>
                <w:rFonts w:ascii="Times New Roman" w:eastAsia="Calibri" w:hAnsi="Times New Roman" w:cs="Times New Roman"/>
                <w:sz w:val="28"/>
                <w:szCs w:val="28"/>
              </w:rPr>
              <w:t>від 18.12.2025</w:t>
            </w:r>
            <w:r w:rsidR="004A5320" w:rsidRPr="00487BAA">
              <w:rPr>
                <w:rFonts w:ascii="Times New Roman" w:eastAsia="Calibri" w:hAnsi="Times New Roman" w:cs="Times New Roman"/>
                <w:sz w:val="28"/>
                <w:szCs w:val="28"/>
              </w:rPr>
              <w:t xml:space="preserve"> року №</w:t>
            </w:r>
          </w:p>
          <w:p w14:paraId="7FFB7E6F" w14:textId="77777777" w:rsidR="004A5320" w:rsidRPr="00487BAA" w:rsidRDefault="004A5320" w:rsidP="008819D8">
            <w:pPr>
              <w:rPr>
                <w:rFonts w:ascii="Times New Roman" w:eastAsia="Calibri" w:hAnsi="Times New Roman" w:cs="Times New Roman"/>
                <w:sz w:val="28"/>
                <w:szCs w:val="28"/>
              </w:rPr>
            </w:pPr>
          </w:p>
          <w:p w14:paraId="6E2E71BD" w14:textId="77777777" w:rsidR="004A5320" w:rsidRPr="00487BAA" w:rsidRDefault="004A5320" w:rsidP="008819D8">
            <w:pPr>
              <w:rPr>
                <w:rFonts w:ascii="Times New Roman" w:eastAsia="Calibri" w:hAnsi="Times New Roman" w:cs="Times New Roman"/>
                <w:sz w:val="28"/>
                <w:szCs w:val="28"/>
              </w:rPr>
            </w:pPr>
            <w:r w:rsidRPr="00487BAA">
              <w:rPr>
                <w:rFonts w:ascii="Times New Roman" w:hAnsi="Times New Roman" w:cs="Times New Roman"/>
                <w:sz w:val="28"/>
                <w:szCs w:val="28"/>
              </w:rPr>
              <w:t>Сільський голова</w:t>
            </w:r>
            <w:r w:rsidRPr="00487BAA">
              <w:rPr>
                <w:rFonts w:ascii="Times New Roman" w:eastAsia="Calibri" w:hAnsi="Times New Roman" w:cs="Times New Roman"/>
                <w:sz w:val="28"/>
                <w:szCs w:val="28"/>
              </w:rPr>
              <w:t xml:space="preserve"> ___________Роман СИДОР</w:t>
            </w:r>
          </w:p>
          <w:p w14:paraId="06CE64F6" w14:textId="77777777" w:rsidR="004A5320" w:rsidRPr="00487BAA" w:rsidRDefault="004A5320" w:rsidP="008819D8">
            <w:pPr>
              <w:rPr>
                <w:rFonts w:ascii="Times New Roman" w:hAnsi="Times New Roman" w:cs="Times New Roman"/>
                <w:sz w:val="28"/>
                <w:szCs w:val="28"/>
              </w:rPr>
            </w:pPr>
          </w:p>
        </w:tc>
      </w:tr>
    </w:tbl>
    <w:p w14:paraId="2C3DFAD5" w14:textId="77777777" w:rsidR="004A5320" w:rsidRPr="00487BAA" w:rsidRDefault="004A5320" w:rsidP="004A5320">
      <w:pPr>
        <w:spacing w:after="0" w:line="240" w:lineRule="auto"/>
        <w:jc w:val="center"/>
        <w:rPr>
          <w:rFonts w:ascii="Times New Roman" w:hAnsi="Times New Roman" w:cs="Times New Roman"/>
          <w:sz w:val="28"/>
          <w:szCs w:val="28"/>
        </w:rPr>
      </w:pPr>
    </w:p>
    <w:p w14:paraId="60CC7A98" w14:textId="77777777" w:rsidR="004A5320" w:rsidRPr="00487BAA" w:rsidRDefault="004A5320" w:rsidP="004A5320">
      <w:pPr>
        <w:spacing w:after="0" w:line="240" w:lineRule="auto"/>
        <w:jc w:val="center"/>
        <w:rPr>
          <w:rFonts w:ascii="Times New Roman" w:hAnsi="Times New Roman" w:cs="Times New Roman"/>
          <w:sz w:val="28"/>
          <w:szCs w:val="28"/>
        </w:rPr>
      </w:pPr>
    </w:p>
    <w:p w14:paraId="1F88026C" w14:textId="77777777" w:rsidR="004A5320" w:rsidRPr="00487BAA" w:rsidRDefault="004A5320" w:rsidP="004A5320">
      <w:pPr>
        <w:spacing w:after="0" w:line="240" w:lineRule="auto"/>
        <w:jc w:val="center"/>
        <w:rPr>
          <w:rFonts w:ascii="Times New Roman" w:hAnsi="Times New Roman" w:cs="Times New Roman"/>
          <w:sz w:val="28"/>
          <w:szCs w:val="28"/>
        </w:rPr>
      </w:pPr>
    </w:p>
    <w:p w14:paraId="3FD19D9C" w14:textId="77777777" w:rsidR="004A5320" w:rsidRPr="00487BAA" w:rsidRDefault="004A5320" w:rsidP="004A5320">
      <w:pPr>
        <w:spacing w:after="0" w:line="240" w:lineRule="auto"/>
        <w:jc w:val="center"/>
        <w:rPr>
          <w:rFonts w:ascii="Times New Roman" w:hAnsi="Times New Roman" w:cs="Times New Roman"/>
          <w:sz w:val="28"/>
          <w:szCs w:val="28"/>
        </w:rPr>
      </w:pPr>
    </w:p>
    <w:p w14:paraId="6798423C" w14:textId="77777777" w:rsidR="004A5320" w:rsidRPr="00487BAA" w:rsidRDefault="004A5320" w:rsidP="004A5320">
      <w:pPr>
        <w:spacing w:after="0" w:line="240" w:lineRule="auto"/>
        <w:jc w:val="center"/>
        <w:rPr>
          <w:rFonts w:ascii="Times New Roman" w:hAnsi="Times New Roman" w:cs="Times New Roman"/>
          <w:sz w:val="28"/>
          <w:szCs w:val="28"/>
        </w:rPr>
      </w:pPr>
    </w:p>
    <w:p w14:paraId="5731EC76" w14:textId="77777777" w:rsidR="004A5320" w:rsidRPr="00487BAA" w:rsidRDefault="004A5320" w:rsidP="004A5320">
      <w:pPr>
        <w:spacing w:after="0" w:line="240" w:lineRule="auto"/>
        <w:jc w:val="center"/>
        <w:rPr>
          <w:rFonts w:ascii="Times New Roman" w:hAnsi="Times New Roman" w:cs="Times New Roman"/>
          <w:sz w:val="28"/>
          <w:szCs w:val="28"/>
        </w:rPr>
      </w:pPr>
    </w:p>
    <w:p w14:paraId="31493D97" w14:textId="77777777" w:rsidR="004A5320" w:rsidRPr="00487BAA" w:rsidRDefault="004A5320" w:rsidP="004A5320">
      <w:pPr>
        <w:spacing w:after="0" w:line="360" w:lineRule="auto"/>
        <w:rPr>
          <w:rFonts w:ascii="Times New Roman" w:hAnsi="Times New Roman" w:cs="Times New Roman"/>
          <w:sz w:val="28"/>
          <w:szCs w:val="28"/>
        </w:rPr>
      </w:pPr>
    </w:p>
    <w:p w14:paraId="61CC91B6" w14:textId="77777777" w:rsidR="004A5320" w:rsidRPr="00487BAA" w:rsidRDefault="004A5320" w:rsidP="004A5320">
      <w:pPr>
        <w:spacing w:after="0" w:line="360" w:lineRule="auto"/>
        <w:rPr>
          <w:rFonts w:ascii="Times New Roman" w:hAnsi="Times New Roman" w:cs="Times New Roman"/>
          <w:sz w:val="32"/>
          <w:szCs w:val="32"/>
        </w:rPr>
      </w:pPr>
    </w:p>
    <w:p w14:paraId="7FFED45F" w14:textId="77777777" w:rsidR="004A5320" w:rsidRPr="00487BAA" w:rsidRDefault="004A5320" w:rsidP="004A5320">
      <w:pPr>
        <w:spacing w:after="0" w:line="240" w:lineRule="auto"/>
        <w:jc w:val="center"/>
        <w:rPr>
          <w:rFonts w:ascii="Times New Roman" w:hAnsi="Times New Roman" w:cs="Times New Roman"/>
          <w:b/>
          <w:sz w:val="44"/>
          <w:szCs w:val="44"/>
        </w:rPr>
      </w:pPr>
      <w:r w:rsidRPr="00487BAA">
        <w:rPr>
          <w:rFonts w:ascii="Times New Roman" w:hAnsi="Times New Roman" w:cs="Times New Roman"/>
          <w:b/>
          <w:sz w:val="44"/>
          <w:szCs w:val="44"/>
        </w:rPr>
        <w:t>ПРОГРАМА</w:t>
      </w:r>
    </w:p>
    <w:p w14:paraId="6E2637DF" w14:textId="77777777" w:rsidR="004A5320" w:rsidRPr="00487BAA" w:rsidRDefault="004A5320" w:rsidP="004A5320">
      <w:pPr>
        <w:spacing w:after="0" w:line="240" w:lineRule="auto"/>
        <w:jc w:val="center"/>
        <w:rPr>
          <w:rFonts w:ascii="Times New Roman" w:hAnsi="Times New Roman" w:cs="Times New Roman"/>
          <w:sz w:val="44"/>
          <w:szCs w:val="44"/>
        </w:rPr>
      </w:pPr>
    </w:p>
    <w:p w14:paraId="440F7531" w14:textId="77777777" w:rsidR="00C85A18" w:rsidRPr="00487BAA" w:rsidRDefault="004A5320" w:rsidP="004A5320">
      <w:pPr>
        <w:spacing w:after="0" w:line="240" w:lineRule="auto"/>
        <w:jc w:val="center"/>
        <w:rPr>
          <w:rFonts w:ascii="Times New Roman" w:hAnsi="Times New Roman" w:cs="Times New Roman"/>
          <w:b/>
          <w:sz w:val="40"/>
          <w:szCs w:val="40"/>
        </w:rPr>
      </w:pPr>
      <w:r w:rsidRPr="00487BAA">
        <w:rPr>
          <w:rFonts w:ascii="Times New Roman" w:hAnsi="Times New Roman" w:cs="Times New Roman"/>
          <w:b/>
          <w:sz w:val="40"/>
          <w:szCs w:val="40"/>
        </w:rPr>
        <w:t>«Подарунок Святого</w:t>
      </w:r>
    </w:p>
    <w:p w14:paraId="4B3A4D7D" w14:textId="3A3CA840" w:rsidR="004A5320" w:rsidRPr="00487BAA" w:rsidRDefault="004A5320" w:rsidP="004A5320">
      <w:pPr>
        <w:spacing w:after="0" w:line="240" w:lineRule="auto"/>
        <w:jc w:val="center"/>
        <w:rPr>
          <w:rFonts w:ascii="Times New Roman" w:hAnsi="Times New Roman" w:cs="Times New Roman"/>
          <w:b/>
          <w:sz w:val="40"/>
          <w:szCs w:val="40"/>
        </w:rPr>
      </w:pPr>
      <w:r w:rsidRPr="00487BAA">
        <w:rPr>
          <w:rFonts w:ascii="Times New Roman" w:hAnsi="Times New Roman" w:cs="Times New Roman"/>
          <w:b/>
          <w:sz w:val="40"/>
          <w:szCs w:val="40"/>
        </w:rPr>
        <w:t xml:space="preserve"> Миколая дошкільнятам»</w:t>
      </w:r>
    </w:p>
    <w:p w14:paraId="16BB8868" w14:textId="77777777" w:rsidR="004A5320" w:rsidRPr="00487BAA" w:rsidRDefault="004A5320" w:rsidP="004A5320">
      <w:pPr>
        <w:spacing w:after="0" w:line="240" w:lineRule="auto"/>
        <w:jc w:val="center"/>
        <w:rPr>
          <w:rFonts w:ascii="Times New Roman" w:hAnsi="Times New Roman" w:cs="Times New Roman"/>
          <w:b/>
          <w:sz w:val="40"/>
          <w:szCs w:val="40"/>
        </w:rPr>
      </w:pPr>
      <w:r w:rsidRPr="00487BAA">
        <w:rPr>
          <w:rFonts w:ascii="Times New Roman" w:hAnsi="Times New Roman" w:cs="Times New Roman"/>
          <w:b/>
          <w:sz w:val="40"/>
          <w:szCs w:val="40"/>
        </w:rPr>
        <w:t>на 2025 р.</w:t>
      </w:r>
    </w:p>
    <w:p w14:paraId="336CC903" w14:textId="77777777" w:rsidR="004A5320" w:rsidRPr="00487BAA" w:rsidRDefault="004A5320" w:rsidP="004A5320">
      <w:pPr>
        <w:spacing w:after="0" w:line="240" w:lineRule="auto"/>
        <w:jc w:val="center"/>
        <w:rPr>
          <w:rFonts w:ascii="Times New Roman" w:hAnsi="Times New Roman" w:cs="Times New Roman"/>
          <w:sz w:val="40"/>
          <w:szCs w:val="40"/>
        </w:rPr>
      </w:pPr>
    </w:p>
    <w:p w14:paraId="6F6839A6" w14:textId="77777777" w:rsidR="004A5320" w:rsidRPr="00487BAA" w:rsidRDefault="004A5320" w:rsidP="004A5320">
      <w:pPr>
        <w:spacing w:after="0" w:line="240" w:lineRule="auto"/>
        <w:jc w:val="center"/>
        <w:rPr>
          <w:rFonts w:ascii="Times New Roman" w:hAnsi="Times New Roman" w:cs="Times New Roman"/>
          <w:sz w:val="32"/>
          <w:szCs w:val="32"/>
        </w:rPr>
      </w:pPr>
    </w:p>
    <w:p w14:paraId="0C78930A" w14:textId="77777777" w:rsidR="004A5320" w:rsidRPr="00487BAA" w:rsidRDefault="004A5320" w:rsidP="004A5320">
      <w:pPr>
        <w:spacing w:after="0" w:line="240" w:lineRule="auto"/>
        <w:jc w:val="center"/>
        <w:rPr>
          <w:rFonts w:ascii="Times New Roman" w:hAnsi="Times New Roman" w:cs="Times New Roman"/>
          <w:sz w:val="32"/>
          <w:szCs w:val="32"/>
        </w:rPr>
      </w:pPr>
    </w:p>
    <w:p w14:paraId="08AD9252" w14:textId="77777777" w:rsidR="004A5320" w:rsidRPr="00487BAA" w:rsidRDefault="004A5320" w:rsidP="004A5320">
      <w:pPr>
        <w:spacing w:after="0" w:line="240" w:lineRule="auto"/>
        <w:jc w:val="center"/>
        <w:rPr>
          <w:rFonts w:ascii="Times New Roman" w:hAnsi="Times New Roman" w:cs="Times New Roman"/>
          <w:sz w:val="32"/>
          <w:szCs w:val="32"/>
        </w:rPr>
      </w:pPr>
    </w:p>
    <w:p w14:paraId="05D3034C" w14:textId="77777777" w:rsidR="004A5320" w:rsidRPr="00487BAA" w:rsidRDefault="004A5320" w:rsidP="004A5320">
      <w:pPr>
        <w:spacing w:after="0" w:line="240" w:lineRule="auto"/>
        <w:jc w:val="center"/>
        <w:rPr>
          <w:rFonts w:ascii="Times New Roman" w:hAnsi="Times New Roman" w:cs="Times New Roman"/>
          <w:sz w:val="32"/>
          <w:szCs w:val="32"/>
        </w:rPr>
      </w:pPr>
    </w:p>
    <w:p w14:paraId="0B32343C" w14:textId="77777777" w:rsidR="004A5320" w:rsidRPr="00487BAA" w:rsidRDefault="004A5320" w:rsidP="004A5320">
      <w:pPr>
        <w:spacing w:after="0" w:line="240" w:lineRule="auto"/>
        <w:jc w:val="center"/>
        <w:rPr>
          <w:rFonts w:ascii="Times New Roman" w:hAnsi="Times New Roman" w:cs="Times New Roman"/>
          <w:sz w:val="32"/>
          <w:szCs w:val="32"/>
        </w:rPr>
      </w:pPr>
    </w:p>
    <w:p w14:paraId="200A8910" w14:textId="77777777" w:rsidR="004A5320" w:rsidRPr="00487BAA" w:rsidRDefault="004A5320" w:rsidP="004A5320">
      <w:pPr>
        <w:spacing w:after="0" w:line="240" w:lineRule="auto"/>
        <w:jc w:val="center"/>
        <w:rPr>
          <w:rFonts w:ascii="Times New Roman" w:hAnsi="Times New Roman" w:cs="Times New Roman"/>
          <w:sz w:val="32"/>
          <w:szCs w:val="32"/>
        </w:rPr>
      </w:pPr>
    </w:p>
    <w:p w14:paraId="4F38E52E" w14:textId="77777777" w:rsidR="004A5320" w:rsidRPr="00487BAA" w:rsidRDefault="004A5320" w:rsidP="004A5320">
      <w:pPr>
        <w:spacing w:after="0" w:line="240" w:lineRule="auto"/>
        <w:jc w:val="center"/>
        <w:rPr>
          <w:rFonts w:ascii="Times New Roman" w:hAnsi="Times New Roman" w:cs="Times New Roman"/>
          <w:sz w:val="32"/>
          <w:szCs w:val="32"/>
        </w:rPr>
      </w:pPr>
    </w:p>
    <w:p w14:paraId="54BD02A8" w14:textId="77777777" w:rsidR="004A5320" w:rsidRPr="00487BAA" w:rsidRDefault="004A5320" w:rsidP="004A5320">
      <w:pPr>
        <w:spacing w:after="0" w:line="240" w:lineRule="auto"/>
        <w:jc w:val="center"/>
        <w:rPr>
          <w:rFonts w:ascii="Times New Roman" w:hAnsi="Times New Roman" w:cs="Times New Roman"/>
          <w:sz w:val="32"/>
          <w:szCs w:val="32"/>
        </w:rPr>
      </w:pPr>
    </w:p>
    <w:p w14:paraId="721BC4EA" w14:textId="77777777" w:rsidR="004A5320" w:rsidRPr="00487BAA" w:rsidRDefault="004A5320" w:rsidP="004A5320">
      <w:pPr>
        <w:spacing w:after="0" w:line="240" w:lineRule="auto"/>
        <w:jc w:val="center"/>
        <w:rPr>
          <w:rFonts w:ascii="Times New Roman" w:hAnsi="Times New Roman" w:cs="Times New Roman"/>
          <w:sz w:val="32"/>
          <w:szCs w:val="32"/>
        </w:rPr>
      </w:pPr>
    </w:p>
    <w:p w14:paraId="2E5E35B4" w14:textId="77777777" w:rsidR="004A5320" w:rsidRPr="00487BAA" w:rsidRDefault="004A5320" w:rsidP="004A5320">
      <w:pPr>
        <w:spacing w:after="0" w:line="240" w:lineRule="auto"/>
        <w:jc w:val="center"/>
        <w:rPr>
          <w:rFonts w:ascii="Times New Roman" w:hAnsi="Times New Roman" w:cs="Times New Roman"/>
          <w:sz w:val="40"/>
          <w:szCs w:val="40"/>
        </w:rPr>
      </w:pPr>
    </w:p>
    <w:p w14:paraId="6F3EF50F" w14:textId="77777777" w:rsidR="004A5320" w:rsidRPr="00487BAA" w:rsidRDefault="004A5320" w:rsidP="004A5320">
      <w:pPr>
        <w:rPr>
          <w:rFonts w:ascii="Times New Roman" w:hAnsi="Times New Roman" w:cs="Times New Roman"/>
          <w:sz w:val="28"/>
          <w:szCs w:val="28"/>
        </w:rPr>
      </w:pPr>
    </w:p>
    <w:p w14:paraId="5D4C22E7" w14:textId="77777777" w:rsidR="004A5320" w:rsidRPr="00487BAA" w:rsidRDefault="004A5320" w:rsidP="004A5320">
      <w:pPr>
        <w:rPr>
          <w:rFonts w:ascii="Times New Roman" w:hAnsi="Times New Roman" w:cs="Times New Roman"/>
          <w:sz w:val="28"/>
          <w:szCs w:val="28"/>
        </w:rPr>
      </w:pPr>
    </w:p>
    <w:p w14:paraId="4CE3EBD5" w14:textId="77777777" w:rsidR="004A5320" w:rsidRPr="00487BAA" w:rsidRDefault="004A5320" w:rsidP="004A5320">
      <w:pPr>
        <w:rPr>
          <w:rFonts w:ascii="Times New Roman" w:hAnsi="Times New Roman" w:cs="Times New Roman"/>
          <w:sz w:val="28"/>
          <w:szCs w:val="28"/>
        </w:rPr>
      </w:pPr>
    </w:p>
    <w:p w14:paraId="5EDB2424" w14:textId="77777777" w:rsidR="004A5320" w:rsidRPr="00487BAA" w:rsidRDefault="004A5320" w:rsidP="004A5320">
      <w:pPr>
        <w:rPr>
          <w:rFonts w:ascii="Times New Roman" w:hAnsi="Times New Roman" w:cs="Times New Roman"/>
          <w:sz w:val="28"/>
          <w:szCs w:val="28"/>
        </w:rPr>
      </w:pPr>
    </w:p>
    <w:p w14:paraId="62227877" w14:textId="77777777" w:rsidR="006D1C7A" w:rsidRPr="00487BAA" w:rsidRDefault="004A5320" w:rsidP="00E47828">
      <w:pPr>
        <w:numPr>
          <w:ilvl w:val="0"/>
          <w:numId w:val="25"/>
        </w:numPr>
        <w:spacing w:after="0" w:line="360" w:lineRule="auto"/>
        <w:ind w:left="0"/>
        <w:jc w:val="center"/>
        <w:rPr>
          <w:rFonts w:ascii="Times New Roman" w:hAnsi="Times New Roman" w:cs="Times New Roman"/>
          <w:b/>
          <w:sz w:val="28"/>
          <w:szCs w:val="28"/>
        </w:rPr>
      </w:pPr>
      <w:r w:rsidRPr="00487BAA">
        <w:rPr>
          <w:rFonts w:ascii="Times New Roman" w:hAnsi="Times New Roman" w:cs="Times New Roman"/>
          <w:sz w:val="28"/>
          <w:szCs w:val="28"/>
        </w:rPr>
        <w:t xml:space="preserve">       </w:t>
      </w:r>
      <w:r w:rsidR="006D1C7A" w:rsidRPr="00487BAA">
        <w:rPr>
          <w:rFonts w:ascii="Times New Roman" w:hAnsi="Times New Roman" w:cs="Times New Roman"/>
          <w:b/>
          <w:sz w:val="28"/>
          <w:szCs w:val="28"/>
        </w:rPr>
        <w:t xml:space="preserve">Загальна частина </w:t>
      </w:r>
    </w:p>
    <w:p w14:paraId="5F7466D6" w14:textId="77777777" w:rsidR="006D1C7A" w:rsidRPr="00487BAA" w:rsidRDefault="006D1C7A" w:rsidP="006D1C7A">
      <w:pPr>
        <w:spacing w:after="0" w:line="360" w:lineRule="auto"/>
        <w:ind w:firstLine="360"/>
        <w:jc w:val="both"/>
        <w:rPr>
          <w:rFonts w:ascii="Times New Roman" w:hAnsi="Times New Roman" w:cs="Times New Roman"/>
          <w:sz w:val="28"/>
          <w:szCs w:val="28"/>
        </w:rPr>
      </w:pPr>
      <w:r w:rsidRPr="00487BAA">
        <w:rPr>
          <w:rFonts w:ascii="Times New Roman" w:hAnsi="Times New Roman" w:cs="Times New Roman"/>
          <w:sz w:val="28"/>
          <w:szCs w:val="28"/>
        </w:rPr>
        <w:t>Зима дуже багата на свята, і відкриває календар одне із найулюбленіших свят для малюків – День Святого Миколая. Святий Миколай першим приходить зі святом добра та милосердя. Кожна дитина сподівається на маленьке диво і з нетерпінням його чекає, щоб зануритись в атмосферу чарівності, радості і веселощів. Поява святого Миколая в дитячому садочку для малюків завжди хвилююча, адже довгоочікувані подарунки так приємно отримати саме від нього.</w:t>
      </w:r>
    </w:p>
    <w:p w14:paraId="0F9A1861" w14:textId="77777777" w:rsidR="006D1C7A" w:rsidRPr="00487BAA" w:rsidRDefault="006D1C7A" w:rsidP="006D1C7A">
      <w:pPr>
        <w:spacing w:after="0" w:line="360" w:lineRule="auto"/>
        <w:ind w:firstLine="360"/>
        <w:jc w:val="both"/>
        <w:rPr>
          <w:rFonts w:ascii="Times New Roman" w:hAnsi="Times New Roman" w:cs="Times New Roman"/>
          <w:sz w:val="28"/>
          <w:szCs w:val="28"/>
        </w:rPr>
      </w:pPr>
      <w:r w:rsidRPr="00487BAA">
        <w:rPr>
          <w:rFonts w:ascii="Times New Roman" w:hAnsi="Times New Roman" w:cs="Times New Roman"/>
          <w:sz w:val="28"/>
          <w:szCs w:val="28"/>
        </w:rPr>
        <w:t xml:space="preserve">Програма розроблена з метою забезпечення дітей, що відвідують ЗДО «Вишенька» с.Розвадів, ЗДО «Золотий півник» с.Київець, ЗДО «Дубочок» </w:t>
      </w:r>
    </w:p>
    <w:p w14:paraId="25A605A6" w14:textId="77777777" w:rsidR="006D1C7A" w:rsidRPr="00487BAA" w:rsidRDefault="006D1C7A" w:rsidP="006D1C7A">
      <w:pPr>
        <w:spacing w:after="0" w:line="360" w:lineRule="auto"/>
        <w:jc w:val="both"/>
        <w:rPr>
          <w:rFonts w:ascii="Times New Roman" w:hAnsi="Times New Roman" w:cs="Times New Roman"/>
          <w:sz w:val="28"/>
          <w:szCs w:val="28"/>
        </w:rPr>
      </w:pPr>
      <w:r w:rsidRPr="00487BAA">
        <w:rPr>
          <w:rFonts w:ascii="Times New Roman" w:hAnsi="Times New Roman" w:cs="Times New Roman"/>
          <w:sz w:val="28"/>
          <w:szCs w:val="28"/>
        </w:rPr>
        <w:t>с. Верин та  дошкільні групи Черницького ЗЗСО І-ІІІ ст. Розвадівської сільської ради, подарунками, які малюки отримають від Святого Миколая під час святкування  у садочку.</w:t>
      </w:r>
    </w:p>
    <w:p w14:paraId="6D3384EC" w14:textId="77777777" w:rsidR="006D1C7A" w:rsidRPr="00487BAA" w:rsidRDefault="006D1C7A" w:rsidP="006D1C7A">
      <w:pPr>
        <w:spacing w:after="0" w:line="360" w:lineRule="auto"/>
        <w:ind w:firstLine="360"/>
        <w:jc w:val="both"/>
        <w:rPr>
          <w:rFonts w:ascii="Times New Roman" w:hAnsi="Times New Roman" w:cs="Times New Roman"/>
          <w:sz w:val="28"/>
          <w:szCs w:val="28"/>
        </w:rPr>
      </w:pPr>
    </w:p>
    <w:p w14:paraId="6C7F46D8" w14:textId="77777777" w:rsidR="006D1C7A" w:rsidRPr="00487BAA" w:rsidRDefault="006D1C7A" w:rsidP="00E47828">
      <w:pPr>
        <w:numPr>
          <w:ilvl w:val="0"/>
          <w:numId w:val="25"/>
        </w:numPr>
        <w:spacing w:after="0" w:line="360" w:lineRule="auto"/>
        <w:ind w:left="0"/>
        <w:jc w:val="center"/>
        <w:rPr>
          <w:rFonts w:ascii="Times New Roman" w:hAnsi="Times New Roman" w:cs="Times New Roman"/>
          <w:b/>
          <w:sz w:val="28"/>
          <w:szCs w:val="28"/>
        </w:rPr>
      </w:pPr>
      <w:r w:rsidRPr="00487BAA">
        <w:rPr>
          <w:rFonts w:ascii="Times New Roman" w:hAnsi="Times New Roman" w:cs="Times New Roman"/>
          <w:b/>
          <w:sz w:val="28"/>
          <w:szCs w:val="28"/>
        </w:rPr>
        <w:t xml:space="preserve">Мета Програми </w:t>
      </w:r>
    </w:p>
    <w:p w14:paraId="69CDC913" w14:textId="77777777" w:rsidR="006D1C7A" w:rsidRPr="00487BAA" w:rsidRDefault="006D1C7A" w:rsidP="006D1C7A">
      <w:pPr>
        <w:spacing w:after="0" w:line="360" w:lineRule="auto"/>
        <w:rPr>
          <w:rFonts w:ascii="Times New Roman" w:hAnsi="Times New Roman" w:cs="Times New Roman"/>
          <w:b/>
          <w:sz w:val="28"/>
          <w:szCs w:val="28"/>
        </w:rPr>
      </w:pPr>
    </w:p>
    <w:p w14:paraId="16A7BA71" w14:textId="77777777" w:rsidR="006D1C7A" w:rsidRPr="00487BAA" w:rsidRDefault="006D1C7A" w:rsidP="006D1C7A">
      <w:pPr>
        <w:spacing w:after="0" w:line="360" w:lineRule="auto"/>
        <w:jc w:val="both"/>
        <w:rPr>
          <w:rFonts w:ascii="Times New Roman" w:hAnsi="Times New Roman" w:cs="Times New Roman"/>
          <w:sz w:val="28"/>
          <w:szCs w:val="28"/>
        </w:rPr>
      </w:pPr>
      <w:r w:rsidRPr="00487BAA">
        <w:rPr>
          <w:rFonts w:ascii="Times New Roman" w:hAnsi="Times New Roman" w:cs="Times New Roman"/>
          <w:sz w:val="28"/>
          <w:szCs w:val="28"/>
        </w:rPr>
        <w:t xml:space="preserve">      Метою Програми є забезпечення подарунками від Святого Миколая дітей дошкільного віку, які відвідують ЗДО «Вишенька» с.Розвадів, ЗДО «Золотий півник» с. Київець, ЗДО «Дубочок» с. Верин та дошкільні групи  Черницького ЗЗСО І-ІІІ ст.</w:t>
      </w:r>
    </w:p>
    <w:p w14:paraId="3BA8410A" w14:textId="77777777" w:rsidR="006D1C7A" w:rsidRPr="00487BAA" w:rsidRDefault="006D1C7A" w:rsidP="006D1C7A">
      <w:pPr>
        <w:spacing w:after="0" w:line="360" w:lineRule="auto"/>
        <w:jc w:val="both"/>
        <w:rPr>
          <w:rFonts w:ascii="Times New Roman" w:hAnsi="Times New Roman" w:cs="Times New Roman"/>
          <w:sz w:val="28"/>
          <w:szCs w:val="28"/>
        </w:rPr>
      </w:pPr>
    </w:p>
    <w:p w14:paraId="40D3FB1E" w14:textId="77777777" w:rsidR="006D1C7A" w:rsidRPr="00487BAA" w:rsidRDefault="006D1C7A" w:rsidP="00E47828">
      <w:pPr>
        <w:pStyle w:val="a5"/>
        <w:numPr>
          <w:ilvl w:val="0"/>
          <w:numId w:val="25"/>
        </w:numPr>
        <w:spacing w:after="0" w:line="360" w:lineRule="auto"/>
        <w:jc w:val="center"/>
        <w:rPr>
          <w:rFonts w:ascii="Times New Roman" w:hAnsi="Times New Roman" w:cs="Times New Roman"/>
          <w:b/>
          <w:sz w:val="28"/>
          <w:szCs w:val="28"/>
        </w:rPr>
      </w:pPr>
      <w:r w:rsidRPr="00487BAA">
        <w:rPr>
          <w:rFonts w:ascii="Times New Roman" w:hAnsi="Times New Roman" w:cs="Times New Roman"/>
          <w:b/>
          <w:sz w:val="28"/>
          <w:szCs w:val="28"/>
        </w:rPr>
        <w:t>Основні завдання Програми</w:t>
      </w:r>
    </w:p>
    <w:p w14:paraId="1F55899D" w14:textId="77777777" w:rsidR="006D1C7A" w:rsidRPr="00487BAA" w:rsidRDefault="006D1C7A" w:rsidP="006D1C7A">
      <w:pPr>
        <w:pStyle w:val="a5"/>
        <w:spacing w:after="0" w:line="360" w:lineRule="auto"/>
        <w:rPr>
          <w:rFonts w:ascii="Times New Roman" w:hAnsi="Times New Roman" w:cs="Times New Roman"/>
          <w:b/>
          <w:sz w:val="28"/>
          <w:szCs w:val="28"/>
        </w:rPr>
      </w:pPr>
      <w:r w:rsidRPr="00487BAA">
        <w:rPr>
          <w:rFonts w:ascii="Times New Roman" w:hAnsi="Times New Roman" w:cs="Times New Roman"/>
          <w:b/>
          <w:sz w:val="28"/>
          <w:szCs w:val="28"/>
        </w:rPr>
        <w:t xml:space="preserve"> </w:t>
      </w:r>
    </w:p>
    <w:p w14:paraId="2F8D0C1A" w14:textId="77777777" w:rsidR="006D1C7A" w:rsidRPr="00487BAA" w:rsidRDefault="006D1C7A" w:rsidP="006D1C7A">
      <w:pPr>
        <w:spacing w:after="0" w:line="360" w:lineRule="auto"/>
        <w:rPr>
          <w:rFonts w:ascii="Times New Roman" w:hAnsi="Times New Roman" w:cs="Times New Roman"/>
          <w:sz w:val="28"/>
          <w:szCs w:val="28"/>
        </w:rPr>
      </w:pPr>
      <w:r w:rsidRPr="00487BAA">
        <w:rPr>
          <w:rFonts w:ascii="Times New Roman" w:hAnsi="Times New Roman" w:cs="Times New Roman"/>
          <w:sz w:val="28"/>
          <w:szCs w:val="28"/>
        </w:rPr>
        <w:t xml:space="preserve">   Сприяти повноцінному проведенню святкування Дня Святого Миколая, долученню дітей до народних традицій та звичаїв. Створити  святковий  настрій, подарувати дітям радість і багато позитивних емоцій у процесі святкування загальнонародного свята Миколая.</w:t>
      </w:r>
    </w:p>
    <w:p w14:paraId="51160089" w14:textId="77777777" w:rsidR="006D1C7A" w:rsidRPr="00487BAA" w:rsidRDefault="006D1C7A" w:rsidP="006D1C7A">
      <w:pPr>
        <w:spacing w:after="0" w:line="360" w:lineRule="auto"/>
        <w:rPr>
          <w:rFonts w:ascii="Times New Roman" w:hAnsi="Times New Roman" w:cs="Times New Roman"/>
          <w:sz w:val="28"/>
          <w:szCs w:val="28"/>
        </w:rPr>
      </w:pPr>
    </w:p>
    <w:p w14:paraId="541F5F5C" w14:textId="77777777" w:rsidR="006D1C7A" w:rsidRPr="00487BAA" w:rsidRDefault="006D1C7A" w:rsidP="006D1C7A">
      <w:pPr>
        <w:spacing w:after="0" w:line="360" w:lineRule="auto"/>
        <w:rPr>
          <w:rFonts w:ascii="Times New Roman" w:hAnsi="Times New Roman" w:cs="Times New Roman"/>
          <w:sz w:val="28"/>
          <w:szCs w:val="28"/>
        </w:rPr>
      </w:pPr>
    </w:p>
    <w:p w14:paraId="529A3339" w14:textId="77777777" w:rsidR="006D1C7A" w:rsidRPr="00487BAA" w:rsidRDefault="006D1C7A" w:rsidP="006D1C7A">
      <w:pPr>
        <w:spacing w:after="0" w:line="360" w:lineRule="auto"/>
        <w:jc w:val="both"/>
        <w:rPr>
          <w:rFonts w:ascii="Times New Roman" w:hAnsi="Times New Roman" w:cs="Times New Roman"/>
          <w:sz w:val="28"/>
          <w:szCs w:val="28"/>
        </w:rPr>
      </w:pPr>
    </w:p>
    <w:p w14:paraId="00ABF3A4" w14:textId="77777777" w:rsidR="006D1C7A" w:rsidRPr="00487BAA" w:rsidRDefault="006D1C7A" w:rsidP="00E47828">
      <w:pPr>
        <w:pStyle w:val="a5"/>
        <w:numPr>
          <w:ilvl w:val="0"/>
          <w:numId w:val="25"/>
        </w:numPr>
        <w:spacing w:after="0" w:line="360" w:lineRule="auto"/>
        <w:jc w:val="center"/>
        <w:rPr>
          <w:rFonts w:ascii="Times New Roman" w:hAnsi="Times New Roman" w:cs="Times New Roman"/>
          <w:b/>
          <w:sz w:val="28"/>
          <w:szCs w:val="28"/>
        </w:rPr>
      </w:pPr>
      <w:r w:rsidRPr="00487BAA">
        <w:rPr>
          <w:rFonts w:ascii="Times New Roman" w:hAnsi="Times New Roman" w:cs="Times New Roman"/>
          <w:b/>
          <w:sz w:val="28"/>
          <w:szCs w:val="28"/>
        </w:rPr>
        <w:t>Фінансове забезпечення</w:t>
      </w:r>
    </w:p>
    <w:p w14:paraId="5FAE9D90" w14:textId="77777777" w:rsidR="006D1C7A" w:rsidRPr="00487BAA" w:rsidRDefault="006D1C7A" w:rsidP="006D1C7A">
      <w:pPr>
        <w:pStyle w:val="a5"/>
        <w:spacing w:after="0" w:line="360" w:lineRule="auto"/>
        <w:rPr>
          <w:rFonts w:ascii="Times New Roman" w:hAnsi="Times New Roman" w:cs="Times New Roman"/>
          <w:b/>
          <w:sz w:val="28"/>
          <w:szCs w:val="28"/>
        </w:rPr>
      </w:pPr>
    </w:p>
    <w:p w14:paraId="48DF85FD" w14:textId="77777777" w:rsidR="006D1C7A" w:rsidRPr="00487BAA" w:rsidRDefault="006D1C7A" w:rsidP="006D1C7A">
      <w:pPr>
        <w:spacing w:after="0" w:line="360" w:lineRule="auto"/>
        <w:jc w:val="both"/>
        <w:rPr>
          <w:rFonts w:ascii="Times New Roman" w:hAnsi="Times New Roman" w:cs="Times New Roman"/>
          <w:sz w:val="28"/>
          <w:szCs w:val="28"/>
        </w:rPr>
      </w:pPr>
      <w:r w:rsidRPr="00487BAA">
        <w:rPr>
          <w:rFonts w:ascii="Times New Roman" w:hAnsi="Times New Roman" w:cs="Times New Roman"/>
          <w:sz w:val="28"/>
          <w:szCs w:val="28"/>
        </w:rPr>
        <w:tab/>
        <w:t>Фінансування  Програми  планується здійснювати за рахунок коштів місцевого бюджету для придбання подарунків до Дня Святого Миколая.</w:t>
      </w:r>
    </w:p>
    <w:p w14:paraId="422416B3" w14:textId="6790D4B2" w:rsidR="006D1C7A" w:rsidRPr="00487BAA" w:rsidRDefault="006D1C7A" w:rsidP="006D1C7A">
      <w:pPr>
        <w:spacing w:after="0" w:line="360" w:lineRule="auto"/>
        <w:jc w:val="both"/>
        <w:rPr>
          <w:rFonts w:ascii="Times New Roman" w:hAnsi="Times New Roman" w:cs="Times New Roman"/>
          <w:sz w:val="28"/>
          <w:szCs w:val="28"/>
        </w:rPr>
      </w:pPr>
      <w:r w:rsidRPr="00487BAA">
        <w:rPr>
          <w:rFonts w:ascii="Times New Roman" w:hAnsi="Times New Roman" w:cs="Times New Roman"/>
          <w:sz w:val="28"/>
          <w:szCs w:val="28"/>
        </w:rPr>
        <w:tab/>
        <w:t>Загальний обсяг асигнувань на реалізацію Програми на 20</w:t>
      </w:r>
      <w:r w:rsidR="00C85A18" w:rsidRPr="00487BAA">
        <w:rPr>
          <w:rFonts w:ascii="Times New Roman" w:hAnsi="Times New Roman" w:cs="Times New Roman"/>
          <w:sz w:val="28"/>
          <w:szCs w:val="28"/>
        </w:rPr>
        <w:t>25 рік становить 81</w:t>
      </w:r>
      <w:r w:rsidRPr="00487BAA">
        <w:rPr>
          <w:rFonts w:ascii="Times New Roman" w:hAnsi="Times New Roman" w:cs="Times New Roman"/>
          <w:sz w:val="28"/>
          <w:szCs w:val="28"/>
        </w:rPr>
        <w:t>000 грн. Обсяги фінансування Програми визначаються  згідно з кошторисом витрат .</w:t>
      </w:r>
    </w:p>
    <w:p w14:paraId="7D87980E" w14:textId="77777777" w:rsidR="006D1C7A" w:rsidRPr="00487BAA" w:rsidRDefault="006D1C7A" w:rsidP="006D1C7A">
      <w:pPr>
        <w:spacing w:after="0" w:line="240" w:lineRule="auto"/>
        <w:jc w:val="both"/>
        <w:rPr>
          <w:rFonts w:ascii="Times New Roman" w:hAnsi="Times New Roman" w:cs="Times New Roman"/>
          <w:sz w:val="28"/>
          <w:szCs w:val="28"/>
        </w:rPr>
      </w:pPr>
    </w:p>
    <w:tbl>
      <w:tblPr>
        <w:tblStyle w:val="a9"/>
        <w:tblW w:w="9464" w:type="dxa"/>
        <w:tblLook w:val="04A0" w:firstRow="1" w:lastRow="0" w:firstColumn="1" w:lastColumn="0" w:noHBand="0" w:noVBand="1"/>
      </w:tblPr>
      <w:tblGrid>
        <w:gridCol w:w="723"/>
        <w:gridCol w:w="4914"/>
        <w:gridCol w:w="2126"/>
        <w:gridCol w:w="1701"/>
      </w:tblGrid>
      <w:tr w:rsidR="00487BAA" w:rsidRPr="00487BAA" w14:paraId="30D36AD3" w14:textId="77777777" w:rsidTr="00EE754E">
        <w:trPr>
          <w:trHeight w:val="300"/>
        </w:trPr>
        <w:tc>
          <w:tcPr>
            <w:tcW w:w="723" w:type="dxa"/>
            <w:vMerge w:val="restart"/>
          </w:tcPr>
          <w:p w14:paraId="55E158C8"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w:t>
            </w:r>
          </w:p>
        </w:tc>
        <w:tc>
          <w:tcPr>
            <w:tcW w:w="4914" w:type="dxa"/>
            <w:vMerge w:val="restart"/>
          </w:tcPr>
          <w:p w14:paraId="4117C8B2"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 xml:space="preserve"> Заходи</w:t>
            </w:r>
          </w:p>
        </w:tc>
        <w:tc>
          <w:tcPr>
            <w:tcW w:w="2126" w:type="dxa"/>
            <w:vMerge w:val="restart"/>
          </w:tcPr>
          <w:p w14:paraId="487B3EEA"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 xml:space="preserve">Термін </w:t>
            </w:r>
          </w:p>
          <w:p w14:paraId="3B296037"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реалізації</w:t>
            </w:r>
          </w:p>
          <w:p w14:paraId="3D5CE337"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програми</w:t>
            </w:r>
          </w:p>
        </w:tc>
        <w:tc>
          <w:tcPr>
            <w:tcW w:w="1701" w:type="dxa"/>
          </w:tcPr>
          <w:p w14:paraId="2F858887"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2025р.</w:t>
            </w:r>
          </w:p>
        </w:tc>
      </w:tr>
      <w:tr w:rsidR="00487BAA" w:rsidRPr="00487BAA" w14:paraId="60D8B4D5" w14:textId="77777777" w:rsidTr="00EE754E">
        <w:trPr>
          <w:trHeight w:val="330"/>
        </w:trPr>
        <w:tc>
          <w:tcPr>
            <w:tcW w:w="723" w:type="dxa"/>
            <w:vMerge/>
          </w:tcPr>
          <w:p w14:paraId="39B5FAF1" w14:textId="77777777" w:rsidR="006D1C7A" w:rsidRPr="00487BAA" w:rsidRDefault="006D1C7A" w:rsidP="00EE754E">
            <w:pPr>
              <w:jc w:val="both"/>
              <w:rPr>
                <w:rFonts w:ascii="Times New Roman" w:hAnsi="Times New Roman" w:cs="Times New Roman"/>
                <w:sz w:val="28"/>
                <w:szCs w:val="28"/>
              </w:rPr>
            </w:pPr>
          </w:p>
        </w:tc>
        <w:tc>
          <w:tcPr>
            <w:tcW w:w="4914" w:type="dxa"/>
            <w:vMerge/>
          </w:tcPr>
          <w:p w14:paraId="1568C4AC" w14:textId="77777777" w:rsidR="006D1C7A" w:rsidRPr="00487BAA" w:rsidRDefault="006D1C7A" w:rsidP="00EE754E">
            <w:pPr>
              <w:jc w:val="both"/>
              <w:rPr>
                <w:rFonts w:ascii="Times New Roman" w:hAnsi="Times New Roman" w:cs="Times New Roman"/>
                <w:sz w:val="28"/>
                <w:szCs w:val="28"/>
              </w:rPr>
            </w:pPr>
          </w:p>
        </w:tc>
        <w:tc>
          <w:tcPr>
            <w:tcW w:w="2126" w:type="dxa"/>
            <w:vMerge/>
          </w:tcPr>
          <w:p w14:paraId="6F4DBB25" w14:textId="77777777" w:rsidR="006D1C7A" w:rsidRPr="00487BAA" w:rsidRDefault="006D1C7A" w:rsidP="00EE754E">
            <w:pPr>
              <w:jc w:val="both"/>
              <w:rPr>
                <w:rFonts w:ascii="Times New Roman" w:hAnsi="Times New Roman" w:cs="Times New Roman"/>
                <w:sz w:val="28"/>
                <w:szCs w:val="28"/>
              </w:rPr>
            </w:pPr>
          </w:p>
        </w:tc>
        <w:tc>
          <w:tcPr>
            <w:tcW w:w="1701" w:type="dxa"/>
          </w:tcPr>
          <w:p w14:paraId="14117148"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КЕКВ</w:t>
            </w:r>
          </w:p>
          <w:p w14:paraId="7C338DED"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2210</w:t>
            </w:r>
          </w:p>
        </w:tc>
      </w:tr>
      <w:tr w:rsidR="00487BAA" w:rsidRPr="00487BAA" w14:paraId="214FD36C" w14:textId="77777777" w:rsidTr="00EE754E">
        <w:trPr>
          <w:trHeight w:val="594"/>
        </w:trPr>
        <w:tc>
          <w:tcPr>
            <w:tcW w:w="723" w:type="dxa"/>
          </w:tcPr>
          <w:p w14:paraId="749E3368"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1</w:t>
            </w:r>
          </w:p>
        </w:tc>
        <w:tc>
          <w:tcPr>
            <w:tcW w:w="4914" w:type="dxa"/>
          </w:tcPr>
          <w:p w14:paraId="7427096D"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Придбання подарунків для дітей дошкільного віку, які відвідують ЗДО «Вишенька» с.Розвадів, ЗДО «Золотий півник» с.Київець, ЗДО «Дубочок» с. Верин,  дошкільні групи Черницького ЗЗСО І-ІІІ ст.</w:t>
            </w:r>
          </w:p>
        </w:tc>
        <w:tc>
          <w:tcPr>
            <w:tcW w:w="2126" w:type="dxa"/>
          </w:tcPr>
          <w:p w14:paraId="18A18320"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Листопад ,</w:t>
            </w:r>
          </w:p>
          <w:p w14:paraId="07302517" w14:textId="77777777"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Грудень 2025</w:t>
            </w:r>
          </w:p>
        </w:tc>
        <w:tc>
          <w:tcPr>
            <w:tcW w:w="1701" w:type="dxa"/>
          </w:tcPr>
          <w:p w14:paraId="5D0B9B40" w14:textId="64FB9A85" w:rsidR="006D1C7A" w:rsidRPr="00487BAA" w:rsidRDefault="006D1C7A" w:rsidP="00EE754E">
            <w:pPr>
              <w:jc w:val="both"/>
              <w:rPr>
                <w:rFonts w:ascii="Times New Roman" w:hAnsi="Times New Roman" w:cs="Times New Roman"/>
                <w:sz w:val="28"/>
                <w:szCs w:val="28"/>
              </w:rPr>
            </w:pPr>
            <w:r w:rsidRPr="00487BAA">
              <w:rPr>
                <w:rFonts w:ascii="Times New Roman" w:hAnsi="Times New Roman" w:cs="Times New Roman"/>
                <w:sz w:val="28"/>
                <w:szCs w:val="28"/>
              </w:rPr>
              <w:t>81000</w:t>
            </w:r>
          </w:p>
        </w:tc>
      </w:tr>
    </w:tbl>
    <w:p w14:paraId="0E6EA2AA" w14:textId="77777777" w:rsidR="006D1C7A" w:rsidRPr="00487BAA" w:rsidRDefault="006D1C7A" w:rsidP="006D1C7A">
      <w:pPr>
        <w:spacing w:after="0" w:line="240" w:lineRule="auto"/>
        <w:rPr>
          <w:rFonts w:ascii="Times New Roman" w:hAnsi="Times New Roman" w:cs="Times New Roman"/>
          <w:b/>
          <w:sz w:val="28"/>
          <w:szCs w:val="28"/>
        </w:rPr>
      </w:pPr>
      <w:r w:rsidRPr="00487BAA">
        <w:rPr>
          <w:rFonts w:ascii="Times New Roman" w:hAnsi="Times New Roman" w:cs="Times New Roman"/>
          <w:b/>
          <w:sz w:val="28"/>
          <w:szCs w:val="28"/>
        </w:rPr>
        <w:t xml:space="preserve">                                             </w:t>
      </w:r>
    </w:p>
    <w:p w14:paraId="456311B9" w14:textId="77777777" w:rsidR="006D1C7A" w:rsidRPr="00487BAA" w:rsidRDefault="006D1C7A" w:rsidP="006D1C7A">
      <w:pPr>
        <w:spacing w:after="0" w:line="240" w:lineRule="auto"/>
        <w:rPr>
          <w:rFonts w:ascii="Times New Roman" w:hAnsi="Times New Roman" w:cs="Times New Roman"/>
          <w:b/>
          <w:sz w:val="28"/>
          <w:szCs w:val="28"/>
        </w:rPr>
      </w:pPr>
    </w:p>
    <w:p w14:paraId="04ABC85E" w14:textId="77777777" w:rsidR="006D1C7A" w:rsidRPr="00487BAA" w:rsidRDefault="006D1C7A" w:rsidP="006D1C7A">
      <w:pPr>
        <w:spacing w:after="0" w:line="240" w:lineRule="auto"/>
        <w:rPr>
          <w:rFonts w:ascii="Times New Roman" w:hAnsi="Times New Roman" w:cs="Times New Roman"/>
          <w:b/>
          <w:sz w:val="28"/>
          <w:szCs w:val="28"/>
        </w:rPr>
      </w:pPr>
      <w:r w:rsidRPr="00487BAA">
        <w:rPr>
          <w:rFonts w:ascii="Times New Roman" w:hAnsi="Times New Roman" w:cs="Times New Roman"/>
          <w:b/>
          <w:sz w:val="28"/>
          <w:szCs w:val="28"/>
        </w:rPr>
        <w:t xml:space="preserve">                                               6. Очікувані результати</w:t>
      </w:r>
    </w:p>
    <w:p w14:paraId="4D326FAD" w14:textId="77777777" w:rsidR="006D1C7A" w:rsidRPr="00487BAA" w:rsidRDefault="006D1C7A" w:rsidP="006D1C7A">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ab/>
        <w:t>Реалізація Програми сприятиме:</w:t>
      </w:r>
    </w:p>
    <w:p w14:paraId="22F31C29" w14:textId="77777777" w:rsidR="006D1C7A" w:rsidRPr="00487BAA" w:rsidRDefault="006D1C7A" w:rsidP="006D1C7A">
      <w:pPr>
        <w:spacing w:after="0" w:line="240" w:lineRule="auto"/>
        <w:rPr>
          <w:rFonts w:ascii="Times New Roman" w:hAnsi="Times New Roman" w:cs="Times New Roman"/>
          <w:sz w:val="28"/>
          <w:szCs w:val="28"/>
        </w:rPr>
      </w:pPr>
    </w:p>
    <w:p w14:paraId="638C2257" w14:textId="77777777" w:rsidR="006D1C7A" w:rsidRPr="00487BAA" w:rsidRDefault="006D1C7A" w:rsidP="00E47828">
      <w:pPr>
        <w:pStyle w:val="a5"/>
        <w:numPr>
          <w:ilvl w:val="0"/>
          <w:numId w:val="26"/>
        </w:numPr>
        <w:spacing w:after="0" w:line="240" w:lineRule="auto"/>
        <w:rPr>
          <w:rFonts w:ascii="Times New Roman" w:hAnsi="Times New Roman" w:cs="Times New Roman"/>
          <w:sz w:val="28"/>
          <w:szCs w:val="28"/>
        </w:rPr>
      </w:pPr>
      <w:r w:rsidRPr="00487BAA">
        <w:rPr>
          <w:rFonts w:ascii="Times New Roman" w:hAnsi="Times New Roman" w:cs="Times New Roman"/>
          <w:sz w:val="28"/>
          <w:szCs w:val="28"/>
        </w:rPr>
        <w:t>забезпечення дітей дошкільного віку, які відвідують ЗДО «Вишенька» с. Розвадів, ЗДО «Золотий півник» с. Київець, ЗДО «Дубочок» с. Верин,  дошкільні групи Черницького ЗЗСО І-ІІІ ст. Розвадівської сільської ради подарунками до Дня Святого Миколая.</w:t>
      </w:r>
    </w:p>
    <w:p w14:paraId="120E4E75" w14:textId="77777777" w:rsidR="006D1C7A" w:rsidRPr="00487BAA" w:rsidRDefault="006D1C7A" w:rsidP="006D1C7A">
      <w:pPr>
        <w:pStyle w:val="a5"/>
        <w:spacing w:after="0" w:line="240" w:lineRule="auto"/>
        <w:rPr>
          <w:rFonts w:ascii="Times New Roman" w:hAnsi="Times New Roman" w:cs="Times New Roman"/>
          <w:sz w:val="28"/>
          <w:szCs w:val="28"/>
        </w:rPr>
      </w:pPr>
    </w:p>
    <w:p w14:paraId="49E492BB" w14:textId="77777777" w:rsidR="006D1C7A" w:rsidRPr="00487BAA" w:rsidRDefault="006D1C7A" w:rsidP="006D1C7A">
      <w:pPr>
        <w:spacing w:after="0" w:line="240" w:lineRule="auto"/>
        <w:ind w:firstLine="709"/>
        <w:rPr>
          <w:rFonts w:ascii="Times New Roman" w:hAnsi="Times New Roman" w:cs="Times New Roman"/>
          <w:sz w:val="28"/>
          <w:szCs w:val="28"/>
        </w:rPr>
      </w:pPr>
    </w:p>
    <w:p w14:paraId="60DDDA8F" w14:textId="77777777" w:rsidR="006D1C7A" w:rsidRPr="00487BAA" w:rsidRDefault="006D1C7A" w:rsidP="006D1C7A">
      <w:pPr>
        <w:spacing w:after="0" w:line="240" w:lineRule="auto"/>
        <w:ind w:firstLine="709"/>
        <w:rPr>
          <w:rFonts w:ascii="Times New Roman" w:hAnsi="Times New Roman" w:cs="Times New Roman"/>
          <w:sz w:val="28"/>
          <w:szCs w:val="28"/>
        </w:rPr>
      </w:pPr>
    </w:p>
    <w:p w14:paraId="3A169CDB" w14:textId="77777777" w:rsidR="006D1C7A" w:rsidRPr="00487BAA" w:rsidRDefault="006D1C7A" w:rsidP="006D1C7A">
      <w:pPr>
        <w:spacing w:after="0" w:line="240" w:lineRule="auto"/>
        <w:ind w:firstLine="709"/>
        <w:rPr>
          <w:rFonts w:ascii="Times New Roman" w:hAnsi="Times New Roman" w:cs="Times New Roman"/>
          <w:sz w:val="28"/>
          <w:szCs w:val="28"/>
        </w:rPr>
      </w:pPr>
    </w:p>
    <w:p w14:paraId="108C4F89" w14:textId="77777777" w:rsidR="006D1C7A" w:rsidRPr="00487BAA" w:rsidRDefault="006D1C7A" w:rsidP="006D1C7A">
      <w:pPr>
        <w:spacing w:after="0" w:line="240" w:lineRule="auto"/>
        <w:ind w:firstLine="709"/>
        <w:rPr>
          <w:rFonts w:ascii="Times New Roman" w:hAnsi="Times New Roman" w:cs="Times New Roman"/>
          <w:sz w:val="28"/>
          <w:szCs w:val="28"/>
        </w:rPr>
      </w:pPr>
    </w:p>
    <w:p w14:paraId="71D3E34E" w14:textId="77777777" w:rsidR="006D1C7A" w:rsidRPr="00487BAA" w:rsidRDefault="006D1C7A" w:rsidP="006D1C7A">
      <w:pPr>
        <w:spacing w:after="0" w:line="240" w:lineRule="auto"/>
        <w:ind w:firstLine="709"/>
        <w:rPr>
          <w:rFonts w:ascii="Times New Roman" w:hAnsi="Times New Roman" w:cs="Times New Roman"/>
          <w:sz w:val="28"/>
          <w:szCs w:val="28"/>
        </w:rPr>
      </w:pPr>
    </w:p>
    <w:p w14:paraId="68C40B70" w14:textId="77777777" w:rsidR="006D1C7A" w:rsidRPr="00487BAA" w:rsidRDefault="006D1C7A" w:rsidP="006D1C7A">
      <w:pPr>
        <w:spacing w:after="0" w:line="240" w:lineRule="auto"/>
        <w:ind w:firstLine="709"/>
        <w:rPr>
          <w:rFonts w:ascii="Times New Roman" w:hAnsi="Times New Roman" w:cs="Times New Roman"/>
          <w:sz w:val="28"/>
          <w:szCs w:val="28"/>
        </w:rPr>
      </w:pPr>
    </w:p>
    <w:p w14:paraId="43F7BB4D" w14:textId="77777777" w:rsidR="006D1C7A" w:rsidRPr="00487BAA" w:rsidRDefault="006D1C7A" w:rsidP="006D1C7A">
      <w:pPr>
        <w:spacing w:after="0" w:line="240" w:lineRule="auto"/>
        <w:ind w:firstLine="709"/>
        <w:rPr>
          <w:rFonts w:ascii="Times New Roman" w:hAnsi="Times New Roman" w:cs="Times New Roman"/>
          <w:sz w:val="28"/>
          <w:szCs w:val="28"/>
        </w:rPr>
      </w:pPr>
    </w:p>
    <w:p w14:paraId="11D95D3B" w14:textId="77777777" w:rsidR="006D1C7A" w:rsidRPr="00487BAA" w:rsidRDefault="006D1C7A" w:rsidP="006D1C7A">
      <w:pPr>
        <w:spacing w:after="0" w:line="240" w:lineRule="auto"/>
        <w:ind w:firstLine="709"/>
        <w:rPr>
          <w:rFonts w:ascii="Times New Roman" w:hAnsi="Times New Roman" w:cs="Times New Roman"/>
          <w:sz w:val="28"/>
          <w:szCs w:val="28"/>
        </w:rPr>
      </w:pPr>
      <w:r w:rsidRPr="00487BAA">
        <w:rPr>
          <w:rFonts w:ascii="Times New Roman" w:hAnsi="Times New Roman" w:cs="Times New Roman"/>
          <w:sz w:val="28"/>
          <w:szCs w:val="28"/>
        </w:rPr>
        <w:t>Секретар ради                                    Олександра ШИМКО</w:t>
      </w:r>
    </w:p>
    <w:p w14:paraId="5ADA5542" w14:textId="77777777" w:rsidR="006D1C7A" w:rsidRPr="00487BAA" w:rsidRDefault="006D1C7A" w:rsidP="006D1C7A">
      <w:pPr>
        <w:spacing w:after="0" w:line="240" w:lineRule="auto"/>
        <w:ind w:firstLine="709"/>
        <w:rPr>
          <w:rFonts w:ascii="Times New Roman" w:hAnsi="Times New Roman" w:cs="Times New Roman"/>
          <w:sz w:val="28"/>
          <w:szCs w:val="28"/>
        </w:rPr>
      </w:pPr>
    </w:p>
    <w:p w14:paraId="0505A0FE" w14:textId="77777777" w:rsidR="006D1C7A" w:rsidRPr="00487BAA" w:rsidRDefault="006D1C7A" w:rsidP="006D1C7A">
      <w:pPr>
        <w:spacing w:after="0" w:line="240" w:lineRule="auto"/>
        <w:ind w:firstLine="709"/>
        <w:rPr>
          <w:rFonts w:ascii="Times New Roman" w:hAnsi="Times New Roman" w:cs="Times New Roman"/>
          <w:sz w:val="28"/>
          <w:szCs w:val="28"/>
        </w:rPr>
      </w:pPr>
    </w:p>
    <w:p w14:paraId="43FDE5D9" w14:textId="77777777" w:rsidR="006D1C7A" w:rsidRPr="00487BAA" w:rsidRDefault="006D1C7A" w:rsidP="006D1C7A">
      <w:pPr>
        <w:spacing w:after="0" w:line="240" w:lineRule="auto"/>
        <w:ind w:firstLine="709"/>
        <w:rPr>
          <w:rFonts w:ascii="Times New Roman" w:hAnsi="Times New Roman" w:cs="Times New Roman"/>
          <w:sz w:val="28"/>
          <w:szCs w:val="28"/>
        </w:rPr>
      </w:pPr>
    </w:p>
    <w:p w14:paraId="18066A26" w14:textId="77777777" w:rsidR="004A5320" w:rsidRPr="00487BAA" w:rsidRDefault="004A5320" w:rsidP="004A5320">
      <w:pPr>
        <w:rPr>
          <w:rFonts w:ascii="Times New Roman" w:hAnsi="Times New Roman" w:cs="Times New Roman"/>
          <w:sz w:val="28"/>
          <w:szCs w:val="28"/>
        </w:rPr>
      </w:pPr>
    </w:p>
    <w:p w14:paraId="57817B65" w14:textId="77777777" w:rsidR="004A5320" w:rsidRPr="00487BAA" w:rsidRDefault="004A5320" w:rsidP="004A5320">
      <w:pPr>
        <w:spacing w:after="0" w:line="240" w:lineRule="auto"/>
        <w:ind w:firstLine="709"/>
        <w:rPr>
          <w:rFonts w:ascii="Times New Roman" w:hAnsi="Times New Roman" w:cs="Times New Roman"/>
          <w:sz w:val="28"/>
          <w:szCs w:val="28"/>
        </w:rPr>
      </w:pPr>
    </w:p>
    <w:p w14:paraId="1D67B08E" w14:textId="77777777" w:rsidR="004A5320" w:rsidRPr="00487BAA" w:rsidRDefault="004A5320" w:rsidP="004A5320">
      <w:pPr>
        <w:spacing w:after="0" w:line="240" w:lineRule="auto"/>
        <w:ind w:firstLine="709"/>
        <w:rPr>
          <w:rFonts w:ascii="Times New Roman" w:hAnsi="Times New Roman" w:cs="Times New Roman"/>
          <w:sz w:val="28"/>
          <w:szCs w:val="28"/>
        </w:rPr>
      </w:pPr>
    </w:p>
    <w:p w14:paraId="2DECE96A" w14:textId="77777777" w:rsidR="004A5320" w:rsidRPr="00487BAA" w:rsidRDefault="004A5320" w:rsidP="004A5320">
      <w:pPr>
        <w:spacing w:after="0" w:line="240" w:lineRule="auto"/>
        <w:ind w:firstLine="709"/>
        <w:rPr>
          <w:rFonts w:ascii="Times New Roman" w:hAnsi="Times New Roman" w:cs="Times New Roman"/>
          <w:sz w:val="28"/>
          <w:szCs w:val="28"/>
        </w:rPr>
      </w:pPr>
    </w:p>
    <w:p w14:paraId="74C35954" w14:textId="77777777" w:rsidR="004A5320" w:rsidRPr="00487BAA" w:rsidRDefault="004A5320" w:rsidP="004A5320">
      <w:pPr>
        <w:spacing w:after="0" w:line="240" w:lineRule="auto"/>
        <w:ind w:firstLine="709"/>
        <w:rPr>
          <w:rFonts w:ascii="Times New Roman" w:hAnsi="Times New Roman" w:cs="Times New Roman"/>
          <w:sz w:val="28"/>
          <w:szCs w:val="28"/>
        </w:rPr>
      </w:pPr>
    </w:p>
    <w:p w14:paraId="0546D2D8" w14:textId="77777777" w:rsidR="004A5320" w:rsidRPr="00487BAA" w:rsidRDefault="004A5320" w:rsidP="004A5320">
      <w:pPr>
        <w:spacing w:after="0" w:line="240" w:lineRule="auto"/>
        <w:ind w:firstLine="709"/>
        <w:rPr>
          <w:rFonts w:ascii="Times New Roman" w:hAnsi="Times New Roman" w:cs="Times New Roman"/>
          <w:sz w:val="28"/>
          <w:szCs w:val="28"/>
        </w:rPr>
      </w:pPr>
    </w:p>
    <w:p w14:paraId="09136E88" w14:textId="77777777" w:rsidR="004A5320" w:rsidRPr="00487BAA" w:rsidRDefault="004A5320" w:rsidP="004A5320">
      <w:pPr>
        <w:spacing w:after="0" w:line="240" w:lineRule="auto"/>
        <w:ind w:firstLine="709"/>
        <w:rPr>
          <w:rFonts w:ascii="Times New Roman" w:hAnsi="Times New Roman" w:cs="Times New Roman"/>
          <w:sz w:val="28"/>
          <w:szCs w:val="28"/>
        </w:rPr>
      </w:pPr>
    </w:p>
    <w:p w14:paraId="49840483" w14:textId="77777777" w:rsidR="004A5320" w:rsidRPr="00487BAA" w:rsidRDefault="004A5320" w:rsidP="004A5320">
      <w:pPr>
        <w:spacing w:after="0" w:line="240" w:lineRule="auto"/>
        <w:ind w:firstLine="709"/>
        <w:rPr>
          <w:rFonts w:ascii="Times New Roman" w:hAnsi="Times New Roman" w:cs="Times New Roman"/>
          <w:sz w:val="28"/>
          <w:szCs w:val="28"/>
        </w:rPr>
      </w:pPr>
    </w:p>
    <w:p w14:paraId="68ADFCC4" w14:textId="77777777" w:rsidR="004A5320" w:rsidRPr="00487BAA" w:rsidRDefault="004A5320" w:rsidP="004A5320">
      <w:pPr>
        <w:spacing w:after="0" w:line="240" w:lineRule="auto"/>
        <w:ind w:firstLine="709"/>
        <w:rPr>
          <w:rFonts w:ascii="Times New Roman" w:hAnsi="Times New Roman" w:cs="Times New Roman"/>
          <w:sz w:val="28"/>
          <w:szCs w:val="28"/>
        </w:rPr>
      </w:pPr>
    </w:p>
    <w:p w14:paraId="75C6C99C" w14:textId="77777777" w:rsidR="004A5320" w:rsidRPr="00487BAA" w:rsidRDefault="004A5320" w:rsidP="004A5320">
      <w:pPr>
        <w:spacing w:after="0" w:line="240" w:lineRule="auto"/>
        <w:ind w:firstLine="709"/>
        <w:rPr>
          <w:rFonts w:ascii="Times New Roman" w:hAnsi="Times New Roman" w:cs="Times New Roman"/>
          <w:sz w:val="28"/>
          <w:szCs w:val="28"/>
        </w:rPr>
      </w:pPr>
    </w:p>
    <w:p w14:paraId="663160C7" w14:textId="77777777" w:rsidR="004A5320" w:rsidRPr="00487BAA" w:rsidRDefault="004A5320" w:rsidP="004A5320">
      <w:pPr>
        <w:spacing w:after="0" w:line="240" w:lineRule="auto"/>
        <w:ind w:firstLine="709"/>
        <w:rPr>
          <w:rFonts w:ascii="Times New Roman" w:hAnsi="Times New Roman" w:cs="Times New Roman"/>
          <w:sz w:val="28"/>
          <w:szCs w:val="28"/>
        </w:rPr>
      </w:pPr>
    </w:p>
    <w:p w14:paraId="0F5A9CEB" w14:textId="77777777" w:rsidR="004A5320" w:rsidRPr="00487BAA" w:rsidRDefault="004A5320" w:rsidP="004A5320">
      <w:pPr>
        <w:spacing w:after="0" w:line="240" w:lineRule="auto"/>
        <w:ind w:firstLine="709"/>
        <w:rPr>
          <w:rFonts w:ascii="Times New Roman" w:hAnsi="Times New Roman" w:cs="Times New Roman"/>
          <w:sz w:val="28"/>
          <w:szCs w:val="28"/>
        </w:rPr>
      </w:pPr>
    </w:p>
    <w:p w14:paraId="2242A90E" w14:textId="77777777" w:rsidR="004A5320" w:rsidRPr="00487BAA" w:rsidRDefault="004A5320" w:rsidP="004A5320">
      <w:pPr>
        <w:spacing w:after="0" w:line="240" w:lineRule="auto"/>
        <w:ind w:firstLine="709"/>
        <w:rPr>
          <w:rFonts w:ascii="Times New Roman" w:hAnsi="Times New Roman" w:cs="Times New Roman"/>
          <w:sz w:val="28"/>
          <w:szCs w:val="28"/>
        </w:rPr>
      </w:pPr>
    </w:p>
    <w:p w14:paraId="725C5513" w14:textId="77777777" w:rsidR="004A5320" w:rsidRPr="00487BAA" w:rsidRDefault="004A5320" w:rsidP="004A5320">
      <w:pPr>
        <w:spacing w:after="0" w:line="240" w:lineRule="auto"/>
        <w:ind w:firstLine="709"/>
        <w:rPr>
          <w:rFonts w:ascii="Times New Roman" w:hAnsi="Times New Roman" w:cs="Times New Roman"/>
          <w:sz w:val="28"/>
          <w:szCs w:val="28"/>
        </w:rPr>
      </w:pPr>
    </w:p>
    <w:p w14:paraId="5B38B5AF" w14:textId="77777777" w:rsidR="004A5320" w:rsidRPr="00487BAA" w:rsidRDefault="004A5320" w:rsidP="004A5320">
      <w:pPr>
        <w:spacing w:after="0" w:line="240" w:lineRule="auto"/>
        <w:ind w:firstLine="709"/>
        <w:rPr>
          <w:rFonts w:ascii="Times New Roman" w:hAnsi="Times New Roman" w:cs="Times New Roman"/>
          <w:sz w:val="28"/>
          <w:szCs w:val="28"/>
        </w:rPr>
      </w:pPr>
    </w:p>
    <w:p w14:paraId="299ED71D" w14:textId="77777777" w:rsidR="004A5320" w:rsidRPr="00487BAA" w:rsidRDefault="004A5320" w:rsidP="004A5320">
      <w:pPr>
        <w:spacing w:after="0" w:line="240" w:lineRule="auto"/>
        <w:ind w:firstLine="709"/>
        <w:rPr>
          <w:rFonts w:ascii="Times New Roman" w:hAnsi="Times New Roman" w:cs="Times New Roman"/>
          <w:sz w:val="28"/>
          <w:szCs w:val="28"/>
        </w:rPr>
      </w:pPr>
    </w:p>
    <w:p w14:paraId="4DAF3386" w14:textId="77777777" w:rsidR="004A5320" w:rsidRPr="00487BAA" w:rsidRDefault="004A5320" w:rsidP="004A5320">
      <w:pPr>
        <w:spacing w:after="0" w:line="240" w:lineRule="auto"/>
        <w:ind w:firstLine="709"/>
        <w:rPr>
          <w:rFonts w:ascii="Times New Roman" w:hAnsi="Times New Roman" w:cs="Times New Roman"/>
          <w:sz w:val="28"/>
          <w:szCs w:val="28"/>
        </w:rPr>
      </w:pPr>
    </w:p>
    <w:p w14:paraId="55587A2A" w14:textId="77777777" w:rsidR="004A5320" w:rsidRPr="00487BAA" w:rsidRDefault="004A5320" w:rsidP="004A5320">
      <w:pPr>
        <w:rPr>
          <w:rFonts w:ascii="Times New Roman" w:hAnsi="Times New Roman" w:cs="Times New Roman"/>
          <w:b/>
          <w:bCs/>
          <w:sz w:val="24"/>
          <w:szCs w:val="24"/>
        </w:rPr>
      </w:pPr>
    </w:p>
    <w:p w14:paraId="0F20313C" w14:textId="77777777" w:rsidR="004B164D" w:rsidRPr="00487BAA" w:rsidRDefault="004B164D" w:rsidP="004A5320">
      <w:pPr>
        <w:pBdr>
          <w:top w:val="nil"/>
          <w:left w:val="nil"/>
          <w:bottom w:val="nil"/>
          <w:right w:val="nil"/>
          <w:between w:val="nil"/>
        </w:pBdr>
        <w:spacing w:after="0"/>
        <w:rPr>
          <w:rFonts w:ascii="Times New Roman" w:hAnsi="Times New Roman"/>
          <w:b/>
          <w:bCs/>
          <w:lang w:eastAsia="uk-UA" w:bidi="uk-UA"/>
        </w:rPr>
      </w:pPr>
    </w:p>
    <w:p w14:paraId="2E071D51" w14:textId="77777777" w:rsidR="0090401F" w:rsidRPr="00487BAA" w:rsidRDefault="0090401F" w:rsidP="00C875C8">
      <w:pPr>
        <w:pBdr>
          <w:top w:val="nil"/>
          <w:left w:val="nil"/>
          <w:bottom w:val="nil"/>
          <w:right w:val="nil"/>
          <w:between w:val="nil"/>
        </w:pBdr>
        <w:spacing w:after="0"/>
        <w:rPr>
          <w:rFonts w:ascii="Times New Roman" w:hAnsi="Times New Roman"/>
          <w:sz w:val="24"/>
          <w:szCs w:val="24"/>
          <w:lang w:eastAsia="uk-UA"/>
        </w:rPr>
      </w:pPr>
    </w:p>
    <w:p w14:paraId="3ADADFF4" w14:textId="385A283C" w:rsidR="00C875C8" w:rsidRPr="00487BAA" w:rsidRDefault="00C875C8" w:rsidP="00C875C8">
      <w:pPr>
        <w:pBdr>
          <w:top w:val="nil"/>
          <w:left w:val="nil"/>
          <w:bottom w:val="nil"/>
          <w:right w:val="nil"/>
          <w:between w:val="nil"/>
        </w:pBdr>
        <w:spacing w:after="0"/>
        <w:rPr>
          <w:rFonts w:ascii="Times New Roman" w:hAnsi="Times New Roman"/>
          <w:sz w:val="24"/>
          <w:szCs w:val="24"/>
          <w:lang w:eastAsia="uk-UA"/>
        </w:rPr>
      </w:pPr>
      <w:r w:rsidRPr="00487BAA">
        <w:rPr>
          <w:rFonts w:ascii="Times New Roman" w:hAnsi="Times New Roman"/>
          <w:sz w:val="24"/>
          <w:szCs w:val="24"/>
          <w:lang w:eastAsia="uk-UA"/>
        </w:rPr>
        <w:t xml:space="preserve">                                                          </w:t>
      </w:r>
    </w:p>
    <w:p w14:paraId="75C64F73" w14:textId="53E2DDD2"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4164A29F" w14:textId="4CBF85BA"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6A7A13D9" w14:textId="68585F85"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21555C8A" w14:textId="62CBF133"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44F10DEA" w14:textId="6EAFA26C"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62F6EFF6" w14:textId="36608B68"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30D0E2DC" w14:textId="589BCFBD"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6C7D59E1" w14:textId="1FEDECE0"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05A502A7" w14:textId="266379C4"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5143176A" w14:textId="15E614BA"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35"/>
      </w:tblGrid>
      <w:tr w:rsidR="004B164D" w:rsidRPr="00487BAA" w14:paraId="59BDA305" w14:textId="77777777" w:rsidTr="008819D8">
        <w:tc>
          <w:tcPr>
            <w:tcW w:w="4536" w:type="dxa"/>
          </w:tcPr>
          <w:p w14:paraId="258A9299" w14:textId="77777777" w:rsidR="004B164D" w:rsidRPr="00487BAA" w:rsidRDefault="004B164D" w:rsidP="008819D8">
            <w:pPr>
              <w:jc w:val="right"/>
              <w:rPr>
                <w:rFonts w:ascii="Times New Roman" w:hAnsi="Times New Roman" w:cs="Times New Roman"/>
                <w:sz w:val="28"/>
                <w:szCs w:val="28"/>
              </w:rPr>
            </w:pPr>
          </w:p>
        </w:tc>
        <w:tc>
          <w:tcPr>
            <w:tcW w:w="5035" w:type="dxa"/>
          </w:tcPr>
          <w:p w14:paraId="5026B77F" w14:textId="77777777" w:rsidR="004B164D" w:rsidRPr="00487BAA" w:rsidRDefault="004B164D" w:rsidP="008819D8">
            <w:pPr>
              <w:jc w:val="center"/>
              <w:rPr>
                <w:rFonts w:ascii="Times New Roman" w:eastAsia="Calibri" w:hAnsi="Times New Roman" w:cs="Times New Roman"/>
                <w:sz w:val="28"/>
                <w:szCs w:val="28"/>
              </w:rPr>
            </w:pPr>
            <w:r w:rsidRPr="00487BAA">
              <w:rPr>
                <w:rFonts w:ascii="Times New Roman" w:eastAsia="Calibri" w:hAnsi="Times New Roman" w:cs="Times New Roman"/>
                <w:sz w:val="28"/>
                <w:szCs w:val="28"/>
              </w:rPr>
              <w:t>ЗАТВЕРДЖЕНО:</w:t>
            </w:r>
          </w:p>
          <w:p w14:paraId="785A5AA6" w14:textId="77777777" w:rsidR="004B164D" w:rsidRPr="00487BAA" w:rsidRDefault="004B164D" w:rsidP="008819D8">
            <w:pPr>
              <w:rPr>
                <w:rFonts w:ascii="Times New Roman" w:eastAsia="Calibri" w:hAnsi="Times New Roman" w:cs="Times New Roman"/>
                <w:sz w:val="28"/>
                <w:szCs w:val="28"/>
              </w:rPr>
            </w:pPr>
            <w:r w:rsidRPr="00487BAA">
              <w:rPr>
                <w:rFonts w:ascii="Times New Roman" w:eastAsia="Calibri" w:hAnsi="Times New Roman" w:cs="Times New Roman"/>
                <w:sz w:val="28"/>
                <w:szCs w:val="28"/>
              </w:rPr>
              <w:t>рішенням сесії</w:t>
            </w:r>
          </w:p>
          <w:p w14:paraId="3D549880" w14:textId="77777777" w:rsidR="004B164D" w:rsidRPr="00487BAA" w:rsidRDefault="004B164D" w:rsidP="008819D8">
            <w:pPr>
              <w:rPr>
                <w:rFonts w:ascii="Times New Roman" w:eastAsia="Calibri" w:hAnsi="Times New Roman" w:cs="Times New Roman"/>
                <w:sz w:val="28"/>
                <w:szCs w:val="28"/>
              </w:rPr>
            </w:pPr>
            <w:r w:rsidRPr="00487BAA">
              <w:rPr>
                <w:rFonts w:ascii="Times New Roman" w:eastAsia="Calibri" w:hAnsi="Times New Roman" w:cs="Times New Roman"/>
                <w:sz w:val="28"/>
                <w:szCs w:val="28"/>
              </w:rPr>
              <w:t>Розвадівської сільської ради</w:t>
            </w:r>
          </w:p>
          <w:p w14:paraId="716B4CA0" w14:textId="77777777" w:rsidR="004B164D" w:rsidRPr="00487BAA" w:rsidRDefault="004B164D" w:rsidP="008819D8">
            <w:pPr>
              <w:rPr>
                <w:rFonts w:ascii="Times New Roman" w:eastAsia="Calibri" w:hAnsi="Times New Roman" w:cs="Times New Roman"/>
                <w:sz w:val="28"/>
                <w:szCs w:val="28"/>
              </w:rPr>
            </w:pPr>
            <w:r w:rsidRPr="00487BAA">
              <w:rPr>
                <w:rFonts w:ascii="Times New Roman" w:eastAsia="Calibri" w:hAnsi="Times New Roman" w:cs="Times New Roman"/>
                <w:sz w:val="28"/>
                <w:szCs w:val="28"/>
              </w:rPr>
              <w:t>Від _________20___ року №____</w:t>
            </w:r>
          </w:p>
          <w:p w14:paraId="3C678612" w14:textId="77777777" w:rsidR="004B164D" w:rsidRPr="00487BAA" w:rsidRDefault="004B164D" w:rsidP="008819D8">
            <w:pPr>
              <w:rPr>
                <w:rFonts w:ascii="Times New Roman" w:eastAsia="Calibri" w:hAnsi="Times New Roman" w:cs="Times New Roman"/>
                <w:sz w:val="28"/>
                <w:szCs w:val="28"/>
              </w:rPr>
            </w:pPr>
          </w:p>
          <w:p w14:paraId="6A8F2266" w14:textId="77777777" w:rsidR="004B164D" w:rsidRPr="00487BAA" w:rsidRDefault="004B164D" w:rsidP="008819D8">
            <w:pPr>
              <w:rPr>
                <w:rFonts w:ascii="Times New Roman" w:eastAsia="Calibri" w:hAnsi="Times New Roman" w:cs="Times New Roman"/>
                <w:sz w:val="28"/>
                <w:szCs w:val="28"/>
              </w:rPr>
            </w:pPr>
            <w:r w:rsidRPr="00487BAA">
              <w:rPr>
                <w:rFonts w:ascii="Times New Roman" w:hAnsi="Times New Roman" w:cs="Times New Roman"/>
                <w:sz w:val="28"/>
                <w:szCs w:val="28"/>
              </w:rPr>
              <w:t>Сільський голова</w:t>
            </w:r>
            <w:r w:rsidRPr="00487BAA">
              <w:rPr>
                <w:rFonts w:ascii="Times New Roman" w:eastAsia="Calibri" w:hAnsi="Times New Roman" w:cs="Times New Roman"/>
                <w:sz w:val="28"/>
                <w:szCs w:val="28"/>
              </w:rPr>
              <w:t xml:space="preserve"> _______Р. Я. СИДОР</w:t>
            </w:r>
          </w:p>
          <w:p w14:paraId="1027964C" w14:textId="77777777" w:rsidR="004B164D" w:rsidRPr="00487BAA" w:rsidRDefault="004B164D" w:rsidP="008819D8">
            <w:pPr>
              <w:jc w:val="right"/>
              <w:rPr>
                <w:rFonts w:ascii="Times New Roman" w:hAnsi="Times New Roman" w:cs="Times New Roman"/>
                <w:sz w:val="28"/>
                <w:szCs w:val="28"/>
              </w:rPr>
            </w:pPr>
          </w:p>
        </w:tc>
      </w:tr>
    </w:tbl>
    <w:p w14:paraId="5B23E69C" w14:textId="77777777" w:rsidR="004B164D" w:rsidRPr="00487BAA" w:rsidRDefault="004B164D" w:rsidP="004B164D">
      <w:pPr>
        <w:spacing w:after="0" w:line="240" w:lineRule="auto"/>
        <w:jc w:val="center"/>
        <w:rPr>
          <w:rFonts w:ascii="Times New Roman" w:hAnsi="Times New Roman" w:cs="Times New Roman"/>
          <w:sz w:val="28"/>
          <w:szCs w:val="28"/>
        </w:rPr>
      </w:pPr>
    </w:p>
    <w:p w14:paraId="0B52C8D0" w14:textId="77777777" w:rsidR="004B164D" w:rsidRPr="00487BAA" w:rsidRDefault="004B164D" w:rsidP="004B164D">
      <w:pPr>
        <w:spacing w:after="0" w:line="240" w:lineRule="auto"/>
        <w:jc w:val="center"/>
        <w:rPr>
          <w:rFonts w:ascii="Times New Roman" w:hAnsi="Times New Roman" w:cs="Times New Roman"/>
          <w:sz w:val="28"/>
          <w:szCs w:val="28"/>
        </w:rPr>
      </w:pPr>
    </w:p>
    <w:p w14:paraId="01EE9AC0" w14:textId="77777777" w:rsidR="004B164D" w:rsidRPr="00487BAA" w:rsidRDefault="004B164D" w:rsidP="004B164D">
      <w:pPr>
        <w:spacing w:after="0" w:line="240" w:lineRule="auto"/>
        <w:jc w:val="center"/>
        <w:rPr>
          <w:rFonts w:ascii="Times New Roman" w:hAnsi="Times New Roman" w:cs="Times New Roman"/>
          <w:sz w:val="28"/>
          <w:szCs w:val="28"/>
        </w:rPr>
      </w:pPr>
    </w:p>
    <w:p w14:paraId="39B35A4B" w14:textId="77777777" w:rsidR="004B164D" w:rsidRPr="00487BAA" w:rsidRDefault="004B164D" w:rsidP="004B164D">
      <w:pPr>
        <w:spacing w:after="0" w:line="240" w:lineRule="auto"/>
        <w:jc w:val="center"/>
        <w:rPr>
          <w:rFonts w:ascii="Times New Roman" w:hAnsi="Times New Roman" w:cs="Times New Roman"/>
          <w:sz w:val="28"/>
          <w:szCs w:val="28"/>
        </w:rPr>
      </w:pPr>
    </w:p>
    <w:p w14:paraId="309BBEF9" w14:textId="77777777" w:rsidR="004B164D" w:rsidRPr="00487BAA" w:rsidRDefault="004B164D" w:rsidP="004B164D">
      <w:pPr>
        <w:spacing w:after="0" w:line="240" w:lineRule="auto"/>
        <w:jc w:val="center"/>
        <w:rPr>
          <w:rFonts w:ascii="Times New Roman" w:hAnsi="Times New Roman" w:cs="Times New Roman"/>
          <w:sz w:val="28"/>
          <w:szCs w:val="28"/>
        </w:rPr>
      </w:pPr>
    </w:p>
    <w:p w14:paraId="61FA2B20" w14:textId="77777777" w:rsidR="004B164D" w:rsidRPr="00487BAA" w:rsidRDefault="004B164D" w:rsidP="004B164D">
      <w:pPr>
        <w:spacing w:after="0" w:line="240" w:lineRule="auto"/>
        <w:jc w:val="center"/>
        <w:rPr>
          <w:rFonts w:ascii="Times New Roman" w:hAnsi="Times New Roman" w:cs="Times New Roman"/>
          <w:sz w:val="28"/>
          <w:szCs w:val="28"/>
        </w:rPr>
      </w:pPr>
    </w:p>
    <w:p w14:paraId="55554E34" w14:textId="77777777" w:rsidR="004B164D" w:rsidRPr="00487BAA" w:rsidRDefault="004B164D" w:rsidP="004B164D">
      <w:pPr>
        <w:spacing w:after="0" w:line="240" w:lineRule="auto"/>
        <w:jc w:val="center"/>
        <w:rPr>
          <w:rFonts w:ascii="Times New Roman" w:hAnsi="Times New Roman" w:cs="Times New Roman"/>
          <w:sz w:val="28"/>
          <w:szCs w:val="28"/>
        </w:rPr>
      </w:pPr>
    </w:p>
    <w:p w14:paraId="44A60A17" w14:textId="77777777" w:rsidR="004B164D" w:rsidRPr="00487BAA" w:rsidRDefault="004B164D" w:rsidP="004B164D">
      <w:pPr>
        <w:spacing w:after="0" w:line="360" w:lineRule="auto"/>
        <w:jc w:val="center"/>
        <w:rPr>
          <w:rFonts w:ascii="Times New Roman" w:hAnsi="Times New Roman" w:cs="Times New Roman"/>
          <w:sz w:val="28"/>
          <w:szCs w:val="28"/>
        </w:rPr>
      </w:pPr>
    </w:p>
    <w:p w14:paraId="30DDEF18" w14:textId="77777777" w:rsidR="004B164D" w:rsidRPr="00487BAA" w:rsidRDefault="004B164D" w:rsidP="004B164D">
      <w:pPr>
        <w:spacing w:after="0" w:line="360" w:lineRule="auto"/>
        <w:jc w:val="center"/>
        <w:rPr>
          <w:rFonts w:ascii="Times New Roman" w:hAnsi="Times New Roman" w:cs="Times New Roman"/>
          <w:sz w:val="32"/>
          <w:szCs w:val="32"/>
        </w:rPr>
      </w:pPr>
    </w:p>
    <w:p w14:paraId="4D2A4449" w14:textId="77777777" w:rsidR="004B164D" w:rsidRPr="00487BAA" w:rsidRDefault="004B164D" w:rsidP="004B164D">
      <w:pPr>
        <w:spacing w:after="0" w:line="360" w:lineRule="auto"/>
        <w:jc w:val="center"/>
        <w:rPr>
          <w:rFonts w:ascii="Times New Roman" w:hAnsi="Times New Roman" w:cs="Times New Roman"/>
          <w:sz w:val="32"/>
          <w:szCs w:val="32"/>
        </w:rPr>
      </w:pPr>
    </w:p>
    <w:p w14:paraId="698A72D1" w14:textId="77777777" w:rsidR="004B164D" w:rsidRPr="00487BAA" w:rsidRDefault="004B164D" w:rsidP="004B164D">
      <w:pPr>
        <w:spacing w:after="0" w:line="360" w:lineRule="auto"/>
        <w:jc w:val="center"/>
        <w:rPr>
          <w:rFonts w:ascii="Times New Roman" w:hAnsi="Times New Roman" w:cs="Times New Roman"/>
          <w:sz w:val="32"/>
          <w:szCs w:val="32"/>
        </w:rPr>
      </w:pPr>
    </w:p>
    <w:p w14:paraId="7F63B502" w14:textId="77777777" w:rsidR="004B164D" w:rsidRPr="00487BAA" w:rsidRDefault="004B164D" w:rsidP="004B164D">
      <w:pPr>
        <w:spacing w:after="0" w:line="240" w:lineRule="auto"/>
        <w:jc w:val="center"/>
        <w:rPr>
          <w:rFonts w:ascii="Times New Roman" w:hAnsi="Times New Roman" w:cs="Times New Roman"/>
          <w:sz w:val="36"/>
          <w:szCs w:val="36"/>
        </w:rPr>
      </w:pPr>
      <w:r w:rsidRPr="00487BAA">
        <w:rPr>
          <w:rFonts w:ascii="Times New Roman" w:hAnsi="Times New Roman" w:cs="Times New Roman"/>
          <w:sz w:val="36"/>
          <w:szCs w:val="36"/>
        </w:rPr>
        <w:lastRenderedPageBreak/>
        <w:t>КУЛЬТУРНО-МИСТЕЦЬКА ПРОГРАМА</w:t>
      </w:r>
    </w:p>
    <w:p w14:paraId="2F23FBF3" w14:textId="77777777" w:rsidR="004B164D" w:rsidRPr="00487BAA" w:rsidRDefault="004B164D" w:rsidP="004B164D">
      <w:pPr>
        <w:spacing w:after="0" w:line="240" w:lineRule="auto"/>
        <w:jc w:val="center"/>
        <w:rPr>
          <w:rFonts w:ascii="Times New Roman" w:hAnsi="Times New Roman" w:cs="Times New Roman"/>
          <w:sz w:val="36"/>
          <w:szCs w:val="36"/>
        </w:rPr>
      </w:pPr>
      <w:r w:rsidRPr="00487BAA">
        <w:rPr>
          <w:rFonts w:ascii="Times New Roman" w:hAnsi="Times New Roman" w:cs="Times New Roman"/>
          <w:sz w:val="36"/>
          <w:szCs w:val="36"/>
        </w:rPr>
        <w:t>Розвадівської ТГ</w:t>
      </w:r>
    </w:p>
    <w:p w14:paraId="12855440" w14:textId="77777777" w:rsidR="004B164D" w:rsidRPr="00487BAA" w:rsidRDefault="004B164D" w:rsidP="004B164D">
      <w:pPr>
        <w:spacing w:after="0" w:line="240" w:lineRule="auto"/>
        <w:jc w:val="center"/>
        <w:rPr>
          <w:rFonts w:ascii="Times New Roman" w:hAnsi="Times New Roman" w:cs="Times New Roman"/>
          <w:sz w:val="36"/>
          <w:szCs w:val="36"/>
        </w:rPr>
      </w:pPr>
      <w:r w:rsidRPr="00487BAA">
        <w:rPr>
          <w:rFonts w:ascii="Times New Roman" w:hAnsi="Times New Roman" w:cs="Times New Roman"/>
          <w:sz w:val="36"/>
          <w:szCs w:val="36"/>
        </w:rPr>
        <w:t>«З Україною в серці»</w:t>
      </w:r>
    </w:p>
    <w:p w14:paraId="1FFDCCDB" w14:textId="77777777" w:rsidR="004B164D" w:rsidRPr="00487BAA" w:rsidRDefault="004B164D" w:rsidP="004B164D">
      <w:pPr>
        <w:spacing w:after="0" w:line="240" w:lineRule="auto"/>
        <w:jc w:val="center"/>
        <w:rPr>
          <w:rFonts w:ascii="Times New Roman" w:hAnsi="Times New Roman" w:cs="Times New Roman"/>
          <w:sz w:val="36"/>
          <w:szCs w:val="36"/>
        </w:rPr>
      </w:pPr>
      <w:r w:rsidRPr="00487BAA">
        <w:rPr>
          <w:rFonts w:ascii="Times New Roman" w:hAnsi="Times New Roman" w:cs="Times New Roman"/>
          <w:sz w:val="36"/>
          <w:szCs w:val="36"/>
        </w:rPr>
        <w:t>на 2026 р.</w:t>
      </w:r>
    </w:p>
    <w:p w14:paraId="66A8AA79" w14:textId="77777777" w:rsidR="004B164D" w:rsidRPr="00487BAA" w:rsidRDefault="004B164D" w:rsidP="004B164D">
      <w:pPr>
        <w:spacing w:after="0" w:line="240" w:lineRule="auto"/>
        <w:jc w:val="center"/>
        <w:rPr>
          <w:rFonts w:ascii="Times New Roman" w:hAnsi="Times New Roman" w:cs="Times New Roman"/>
          <w:sz w:val="36"/>
          <w:szCs w:val="36"/>
        </w:rPr>
      </w:pPr>
    </w:p>
    <w:p w14:paraId="6FA0D7A5" w14:textId="77777777" w:rsidR="004B164D" w:rsidRPr="00487BAA" w:rsidRDefault="004B164D" w:rsidP="004B164D">
      <w:pPr>
        <w:spacing w:after="0" w:line="240" w:lineRule="auto"/>
        <w:jc w:val="center"/>
        <w:rPr>
          <w:rFonts w:ascii="Times New Roman" w:hAnsi="Times New Roman" w:cs="Times New Roman"/>
          <w:sz w:val="36"/>
          <w:szCs w:val="36"/>
        </w:rPr>
      </w:pPr>
    </w:p>
    <w:p w14:paraId="087DC02B" w14:textId="77777777" w:rsidR="004B164D" w:rsidRPr="00487BAA" w:rsidRDefault="004B164D" w:rsidP="004B164D">
      <w:pPr>
        <w:spacing w:after="0" w:line="240" w:lineRule="auto"/>
        <w:jc w:val="center"/>
        <w:rPr>
          <w:rFonts w:ascii="Times New Roman" w:hAnsi="Times New Roman" w:cs="Times New Roman"/>
          <w:sz w:val="32"/>
          <w:szCs w:val="32"/>
        </w:rPr>
      </w:pPr>
    </w:p>
    <w:p w14:paraId="5B41E266" w14:textId="77777777" w:rsidR="004B164D" w:rsidRPr="00487BAA" w:rsidRDefault="004B164D" w:rsidP="004B164D">
      <w:pPr>
        <w:spacing w:after="0" w:line="240" w:lineRule="auto"/>
        <w:jc w:val="center"/>
        <w:rPr>
          <w:rFonts w:ascii="Times New Roman" w:hAnsi="Times New Roman" w:cs="Times New Roman"/>
          <w:sz w:val="32"/>
          <w:szCs w:val="32"/>
        </w:rPr>
      </w:pPr>
    </w:p>
    <w:p w14:paraId="0997466A" w14:textId="77777777" w:rsidR="004B164D" w:rsidRPr="00487BAA" w:rsidRDefault="004B164D" w:rsidP="004B164D">
      <w:pPr>
        <w:spacing w:after="0" w:line="240" w:lineRule="auto"/>
        <w:jc w:val="center"/>
        <w:rPr>
          <w:rFonts w:ascii="Times New Roman" w:hAnsi="Times New Roman" w:cs="Times New Roman"/>
          <w:sz w:val="32"/>
          <w:szCs w:val="32"/>
        </w:rPr>
      </w:pPr>
    </w:p>
    <w:p w14:paraId="0B74FE71" w14:textId="77777777" w:rsidR="004B164D" w:rsidRPr="00487BAA" w:rsidRDefault="004B164D" w:rsidP="004B164D">
      <w:pPr>
        <w:spacing w:after="0" w:line="240" w:lineRule="auto"/>
        <w:jc w:val="center"/>
        <w:rPr>
          <w:rFonts w:ascii="Times New Roman" w:hAnsi="Times New Roman" w:cs="Times New Roman"/>
          <w:sz w:val="32"/>
          <w:szCs w:val="32"/>
        </w:rPr>
      </w:pPr>
    </w:p>
    <w:p w14:paraId="2251F5CA" w14:textId="77777777" w:rsidR="004B164D" w:rsidRPr="00487BAA" w:rsidRDefault="004B164D" w:rsidP="004B164D">
      <w:pPr>
        <w:spacing w:after="0" w:line="240" w:lineRule="auto"/>
        <w:jc w:val="center"/>
        <w:rPr>
          <w:rFonts w:ascii="Times New Roman" w:hAnsi="Times New Roman" w:cs="Times New Roman"/>
          <w:sz w:val="32"/>
          <w:szCs w:val="32"/>
        </w:rPr>
      </w:pPr>
    </w:p>
    <w:p w14:paraId="3D4F1DD3" w14:textId="77777777" w:rsidR="004B164D" w:rsidRPr="00487BAA" w:rsidRDefault="004B164D" w:rsidP="004B164D">
      <w:pPr>
        <w:spacing w:after="0" w:line="240" w:lineRule="auto"/>
        <w:jc w:val="center"/>
        <w:rPr>
          <w:rFonts w:ascii="Times New Roman" w:hAnsi="Times New Roman" w:cs="Times New Roman"/>
          <w:sz w:val="32"/>
          <w:szCs w:val="32"/>
        </w:rPr>
      </w:pPr>
    </w:p>
    <w:p w14:paraId="1F380085" w14:textId="77777777" w:rsidR="004B164D" w:rsidRPr="00487BAA" w:rsidRDefault="004B164D" w:rsidP="004B164D">
      <w:pPr>
        <w:spacing w:after="0" w:line="240" w:lineRule="auto"/>
        <w:jc w:val="center"/>
        <w:rPr>
          <w:rFonts w:ascii="Times New Roman" w:hAnsi="Times New Roman" w:cs="Times New Roman"/>
          <w:sz w:val="32"/>
          <w:szCs w:val="32"/>
        </w:rPr>
      </w:pPr>
    </w:p>
    <w:p w14:paraId="4278B220" w14:textId="77777777" w:rsidR="004B164D" w:rsidRPr="00487BAA" w:rsidRDefault="004B164D" w:rsidP="004B164D">
      <w:pPr>
        <w:spacing w:after="0" w:line="240" w:lineRule="auto"/>
        <w:jc w:val="center"/>
        <w:rPr>
          <w:rFonts w:ascii="Times New Roman" w:hAnsi="Times New Roman" w:cs="Times New Roman"/>
          <w:sz w:val="32"/>
          <w:szCs w:val="32"/>
        </w:rPr>
      </w:pPr>
    </w:p>
    <w:p w14:paraId="2B565E3A" w14:textId="77777777" w:rsidR="004B164D" w:rsidRPr="00487BAA" w:rsidRDefault="004B164D" w:rsidP="004B164D">
      <w:pPr>
        <w:spacing w:after="0" w:line="240" w:lineRule="auto"/>
        <w:jc w:val="center"/>
        <w:rPr>
          <w:rFonts w:ascii="Times New Roman" w:hAnsi="Times New Roman" w:cs="Times New Roman"/>
          <w:sz w:val="32"/>
          <w:szCs w:val="32"/>
        </w:rPr>
      </w:pPr>
    </w:p>
    <w:p w14:paraId="2B69A06D" w14:textId="77777777" w:rsidR="004B164D" w:rsidRPr="00487BAA" w:rsidRDefault="004B164D" w:rsidP="004B164D">
      <w:pPr>
        <w:spacing w:after="0" w:line="240" w:lineRule="auto"/>
        <w:jc w:val="center"/>
        <w:rPr>
          <w:rFonts w:ascii="Times New Roman" w:hAnsi="Times New Roman" w:cs="Times New Roman"/>
          <w:sz w:val="40"/>
          <w:szCs w:val="40"/>
        </w:rPr>
      </w:pPr>
      <w:r w:rsidRPr="00487BAA">
        <w:rPr>
          <w:rFonts w:ascii="Times New Roman" w:hAnsi="Times New Roman" w:cs="Times New Roman"/>
          <w:sz w:val="40"/>
          <w:szCs w:val="40"/>
        </w:rPr>
        <w:t>2026</w:t>
      </w:r>
    </w:p>
    <w:p w14:paraId="0E3C48C5" w14:textId="77777777" w:rsidR="004B164D" w:rsidRPr="00487BAA" w:rsidRDefault="004B164D" w:rsidP="004B164D">
      <w:pPr>
        <w:rPr>
          <w:rFonts w:ascii="Times New Roman" w:hAnsi="Times New Roman" w:cs="Times New Roman"/>
          <w:sz w:val="28"/>
          <w:szCs w:val="28"/>
        </w:rPr>
      </w:pPr>
      <w:r w:rsidRPr="00487BAA">
        <w:rPr>
          <w:rFonts w:ascii="Times New Roman" w:hAnsi="Times New Roman" w:cs="Times New Roman"/>
          <w:sz w:val="28"/>
          <w:szCs w:val="28"/>
        </w:rPr>
        <w:br w:type="page"/>
      </w:r>
    </w:p>
    <w:p w14:paraId="39C078DF" w14:textId="77777777" w:rsidR="004B164D" w:rsidRPr="00487BAA" w:rsidRDefault="004B164D" w:rsidP="00E47828">
      <w:pPr>
        <w:numPr>
          <w:ilvl w:val="0"/>
          <w:numId w:val="23"/>
        </w:numPr>
        <w:spacing w:after="0" w:line="240" w:lineRule="auto"/>
        <w:ind w:left="0"/>
        <w:jc w:val="center"/>
        <w:rPr>
          <w:rFonts w:ascii="Times New Roman" w:hAnsi="Times New Roman" w:cs="Times New Roman"/>
          <w:b/>
          <w:sz w:val="28"/>
          <w:szCs w:val="28"/>
        </w:rPr>
      </w:pPr>
      <w:r w:rsidRPr="00487BAA">
        <w:rPr>
          <w:rFonts w:ascii="Times New Roman" w:hAnsi="Times New Roman" w:cs="Times New Roman"/>
          <w:b/>
          <w:sz w:val="28"/>
          <w:szCs w:val="28"/>
        </w:rPr>
        <w:lastRenderedPageBreak/>
        <w:t xml:space="preserve">Загальна частина </w:t>
      </w:r>
    </w:p>
    <w:p w14:paraId="27E9CB8B" w14:textId="77777777" w:rsidR="004B164D" w:rsidRPr="00487BAA" w:rsidRDefault="004B164D" w:rsidP="004B164D">
      <w:pPr>
        <w:spacing w:after="0" w:line="240" w:lineRule="auto"/>
        <w:ind w:firstLine="708"/>
        <w:jc w:val="both"/>
        <w:rPr>
          <w:rFonts w:ascii="Times New Roman" w:hAnsi="Times New Roman" w:cs="Times New Roman"/>
          <w:sz w:val="28"/>
          <w:szCs w:val="28"/>
        </w:rPr>
      </w:pPr>
      <w:r w:rsidRPr="00487BAA">
        <w:rPr>
          <w:rFonts w:ascii="Times New Roman" w:hAnsi="Times New Roman" w:cs="Times New Roman"/>
          <w:sz w:val="28"/>
          <w:szCs w:val="28"/>
        </w:rPr>
        <w:t>На сучасному етапі розбудови Розвадівської об’єднаної територіальної громади важливими стають питання залучення громадськості до відзначення державних, релігійних свят і визначних дат для кожного села громади, проведення конкурсів фестивалів що сприятиме поглибленню національної самосвідомості населення ради, консолідації, розвитку регіонального та державного патріотизму.</w:t>
      </w:r>
    </w:p>
    <w:p w14:paraId="4F3266BE" w14:textId="77777777" w:rsidR="004B164D" w:rsidRPr="00487BAA" w:rsidRDefault="004B164D" w:rsidP="004B164D">
      <w:pPr>
        <w:spacing w:after="0" w:line="240" w:lineRule="auto"/>
        <w:ind w:firstLine="708"/>
        <w:jc w:val="both"/>
        <w:rPr>
          <w:rFonts w:ascii="Times New Roman" w:hAnsi="Times New Roman" w:cs="Times New Roman"/>
          <w:sz w:val="28"/>
          <w:szCs w:val="28"/>
        </w:rPr>
      </w:pPr>
      <w:r w:rsidRPr="00487BAA">
        <w:rPr>
          <w:rFonts w:ascii="Times New Roman" w:hAnsi="Times New Roman" w:cs="Times New Roman"/>
          <w:sz w:val="28"/>
          <w:szCs w:val="28"/>
        </w:rPr>
        <w:t>Програма відзначення державних, професійних свят, проведення конкурсів фестивалів і визначних дат для кожного села на території Розвадівської сільської ради «З Україною в серці» забезпечить високий організаційний рівень проведення заходів з нагоди державних, професійних свят, проведення конкурсів фестивалів та інших заходів з підтримки воїнів АТО, ветеранів війни та праці , вшанування видатних діячів України .</w:t>
      </w:r>
    </w:p>
    <w:p w14:paraId="5B9C594B" w14:textId="77777777" w:rsidR="004B164D" w:rsidRPr="00487BAA" w:rsidRDefault="004B164D" w:rsidP="004B164D">
      <w:pPr>
        <w:spacing w:after="0" w:line="240" w:lineRule="auto"/>
        <w:ind w:firstLine="360"/>
        <w:jc w:val="both"/>
        <w:rPr>
          <w:rFonts w:ascii="Times New Roman" w:hAnsi="Times New Roman" w:cs="Times New Roman"/>
          <w:sz w:val="28"/>
          <w:szCs w:val="28"/>
        </w:rPr>
      </w:pPr>
    </w:p>
    <w:p w14:paraId="181A7D06" w14:textId="77777777" w:rsidR="004B164D" w:rsidRPr="00487BAA" w:rsidRDefault="004B164D" w:rsidP="00E47828">
      <w:pPr>
        <w:numPr>
          <w:ilvl w:val="0"/>
          <w:numId w:val="23"/>
        </w:numPr>
        <w:spacing w:after="0" w:line="240" w:lineRule="auto"/>
        <w:ind w:left="0"/>
        <w:jc w:val="center"/>
        <w:rPr>
          <w:rFonts w:ascii="Times New Roman" w:hAnsi="Times New Roman" w:cs="Times New Roman"/>
          <w:b/>
          <w:sz w:val="28"/>
          <w:szCs w:val="28"/>
        </w:rPr>
      </w:pPr>
      <w:r w:rsidRPr="00487BAA">
        <w:rPr>
          <w:rFonts w:ascii="Times New Roman" w:hAnsi="Times New Roman" w:cs="Times New Roman"/>
          <w:b/>
          <w:sz w:val="28"/>
          <w:szCs w:val="28"/>
        </w:rPr>
        <w:t>Мета Програми</w:t>
      </w:r>
    </w:p>
    <w:p w14:paraId="4B3AFC70" w14:textId="77777777" w:rsidR="004B164D" w:rsidRPr="00487BAA" w:rsidRDefault="004B164D" w:rsidP="004B164D">
      <w:pPr>
        <w:spacing w:after="0" w:line="240" w:lineRule="auto"/>
        <w:ind w:firstLine="708"/>
        <w:jc w:val="both"/>
        <w:rPr>
          <w:rFonts w:ascii="Times New Roman" w:hAnsi="Times New Roman" w:cs="Times New Roman"/>
          <w:sz w:val="28"/>
          <w:szCs w:val="28"/>
        </w:rPr>
      </w:pPr>
      <w:r w:rsidRPr="00487BAA">
        <w:rPr>
          <w:rFonts w:ascii="Times New Roman" w:hAnsi="Times New Roman" w:cs="Times New Roman"/>
          <w:sz w:val="28"/>
          <w:szCs w:val="28"/>
        </w:rPr>
        <w:t>Метою Програми є проведення на достатньому рівні заходів з святкування  Дня Матері, Дня села, Дня Конституції України, Дня Незалежності України, Дня захисника Вітчизни, Дня пам’яті жертв голодомору, новорічних та Різдвяних свят, проведення конкурсів фестивалів залучення до участі в заходах широкого кола громадськості села. А також популяризація хорового мистецтва та забезпечення участі народних колективів громади у фестивалях та заходах за межами громади та району</w:t>
      </w:r>
    </w:p>
    <w:p w14:paraId="30F32370" w14:textId="77777777" w:rsidR="004B164D" w:rsidRPr="00487BAA" w:rsidRDefault="004B164D" w:rsidP="004B164D">
      <w:pPr>
        <w:spacing w:after="0" w:line="240" w:lineRule="auto"/>
        <w:jc w:val="both"/>
        <w:rPr>
          <w:rFonts w:ascii="Times New Roman" w:hAnsi="Times New Roman" w:cs="Times New Roman"/>
          <w:sz w:val="28"/>
          <w:szCs w:val="28"/>
        </w:rPr>
      </w:pPr>
    </w:p>
    <w:p w14:paraId="7AA355DA" w14:textId="77777777" w:rsidR="004B164D" w:rsidRPr="00487BAA" w:rsidRDefault="004B164D" w:rsidP="004B164D">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3.Основні завдання Програми</w:t>
      </w:r>
    </w:p>
    <w:p w14:paraId="6721880D" w14:textId="77777777" w:rsidR="004B164D" w:rsidRPr="00487BAA" w:rsidRDefault="004B164D" w:rsidP="004B164D">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ab/>
        <w:t>Організаційне забезпечення проведення урочистих заходів з нагоди відзначення державних, професійних свят, проведення конкурсів фестивалів і визначних дат за участю депутатів рад усіх рівнів, керівників органів місцевого самоврядування, представників трудових колективів, об’єднань громадян, молоді.</w:t>
      </w:r>
    </w:p>
    <w:p w14:paraId="0C6D3E4E" w14:textId="77777777" w:rsidR="004B164D" w:rsidRPr="00487BAA" w:rsidRDefault="004B164D" w:rsidP="004B164D">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ab/>
        <w:t>Популяризація важливих для історії села історичних подій та пам’ятних дат серед населення шляхом залучення широкого кола представників громадськості до їх підготовки  та відзначення.</w:t>
      </w:r>
    </w:p>
    <w:p w14:paraId="55FBF92C" w14:textId="77777777" w:rsidR="004B164D" w:rsidRPr="00487BAA" w:rsidRDefault="004B164D" w:rsidP="004B164D">
      <w:pPr>
        <w:spacing w:after="0" w:line="240" w:lineRule="auto"/>
        <w:jc w:val="both"/>
        <w:rPr>
          <w:rFonts w:ascii="Times New Roman" w:hAnsi="Times New Roman" w:cs="Times New Roman"/>
          <w:sz w:val="28"/>
          <w:szCs w:val="28"/>
        </w:rPr>
      </w:pPr>
    </w:p>
    <w:p w14:paraId="3E92E7B9" w14:textId="77777777" w:rsidR="004B164D" w:rsidRPr="00487BAA" w:rsidRDefault="004B164D" w:rsidP="004B164D">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4. Шляхи, засоби та напрямки реалізації  Програми</w:t>
      </w:r>
    </w:p>
    <w:p w14:paraId="24D07CC6" w14:textId="77777777" w:rsidR="004B164D" w:rsidRPr="00487BAA" w:rsidRDefault="004B164D" w:rsidP="004B164D">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ab/>
        <w:t xml:space="preserve">1. Проведення урочистих засідань та концертів з нагоди відзначення державних, професійних свят і визначних дат за участю депутатів рад усіх рівнів, керівників органів місцевого самоврядування, представників трудових колективів, об’єднань громадян, молоді.. </w:t>
      </w:r>
    </w:p>
    <w:p w14:paraId="6D4F863A" w14:textId="77777777" w:rsidR="004B164D" w:rsidRPr="00487BAA" w:rsidRDefault="004B164D" w:rsidP="004B164D">
      <w:pPr>
        <w:spacing w:after="0" w:line="240" w:lineRule="auto"/>
        <w:ind w:firstLine="708"/>
        <w:jc w:val="both"/>
        <w:rPr>
          <w:rFonts w:ascii="Times New Roman" w:hAnsi="Times New Roman" w:cs="Times New Roman"/>
          <w:sz w:val="28"/>
          <w:szCs w:val="28"/>
        </w:rPr>
      </w:pPr>
      <w:r w:rsidRPr="00487BAA">
        <w:rPr>
          <w:rFonts w:ascii="Times New Roman" w:hAnsi="Times New Roman" w:cs="Times New Roman"/>
          <w:sz w:val="28"/>
          <w:szCs w:val="28"/>
        </w:rPr>
        <w:t xml:space="preserve">2. Проведення пісенних конкурсів, фестивалів із залученням молоді Розвадівської ТГ </w:t>
      </w:r>
    </w:p>
    <w:p w14:paraId="1EDD5828" w14:textId="77777777" w:rsidR="004B164D" w:rsidRPr="00487BAA" w:rsidRDefault="004B164D" w:rsidP="004B164D">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ab/>
        <w:t>3. Проведення зустрічей з ветеранами війни та праці,  промисловцями та підприємцями з метою інформування широкого кола громадськості про діяльність місцевих рад, органів виконавчої влади та місцевого самоврядування.</w:t>
      </w:r>
    </w:p>
    <w:p w14:paraId="2C8BBE64" w14:textId="77777777" w:rsidR="004B164D" w:rsidRPr="00487BAA" w:rsidRDefault="004B164D" w:rsidP="004B164D">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ab/>
        <w:t>4. За вагомі трудові внески в розбудову та розвиток Розвадівської сільської ради проводити відзначення і нагородження видатних людей ради з нагоди державних та професійних свят України, ювілейних і пам’ятних дат.</w:t>
      </w:r>
    </w:p>
    <w:p w14:paraId="0813BD3A" w14:textId="77777777" w:rsidR="004B164D" w:rsidRPr="00487BAA" w:rsidRDefault="004B164D" w:rsidP="004B164D">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lastRenderedPageBreak/>
        <w:tab/>
        <w:t>5. З нагоди державних свят  і ювілейних дат організувати проведення спортивно-масових заходів.</w:t>
      </w:r>
    </w:p>
    <w:p w14:paraId="784F04B4" w14:textId="77777777" w:rsidR="004B164D" w:rsidRPr="00487BAA" w:rsidRDefault="004B164D" w:rsidP="004B164D">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ab/>
        <w:t>6. Залучення до організації відзначення державних, професійних свят  і пам’ятних дат широкої громадськості.</w:t>
      </w:r>
    </w:p>
    <w:p w14:paraId="0A7454CC" w14:textId="77777777" w:rsidR="004B164D" w:rsidRPr="00487BAA" w:rsidRDefault="004B164D" w:rsidP="004B164D">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5. Фінансове забезпечення</w:t>
      </w:r>
    </w:p>
    <w:p w14:paraId="2BE5BCB3" w14:textId="77777777" w:rsidR="004B164D" w:rsidRPr="00487BAA" w:rsidRDefault="004B164D" w:rsidP="004B164D">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ab/>
        <w:t>Фінансування заходів культурно-мистецької  Програми  планується здійснювати за рахунок коштів місцевого бюджету. та спонсорських внесків місцевих підприємців для закупівлі пам’ятних  призів та медалей для переможців конкурсів, придбання дитячих подарунків, придбання костюмів для учасників художньої самодіяльності, музичних інструментів, організації виїздів учасників художньої самодіяльності в інші населені пункти для  участі в культурно-мистецьких  заходах</w:t>
      </w:r>
    </w:p>
    <w:p w14:paraId="2784E769" w14:textId="77777777" w:rsidR="004B164D" w:rsidRPr="00487BAA" w:rsidRDefault="004B164D" w:rsidP="004B164D">
      <w:pPr>
        <w:spacing w:after="0" w:line="240" w:lineRule="auto"/>
        <w:jc w:val="both"/>
        <w:rPr>
          <w:rFonts w:ascii="Times New Roman" w:hAnsi="Times New Roman" w:cs="Times New Roman"/>
          <w:sz w:val="28"/>
          <w:szCs w:val="28"/>
        </w:rPr>
      </w:pPr>
      <w:r w:rsidRPr="00487BAA">
        <w:rPr>
          <w:rFonts w:ascii="Times New Roman" w:hAnsi="Times New Roman" w:cs="Times New Roman"/>
          <w:sz w:val="28"/>
          <w:szCs w:val="28"/>
        </w:rPr>
        <w:tab/>
        <w:t xml:space="preserve">Загальний обсяг асигнувань на реалізацію Програми на 2026 рік становить </w:t>
      </w:r>
      <w:r w:rsidRPr="00487BAA">
        <w:rPr>
          <w:rFonts w:ascii="Times New Roman" w:hAnsi="Times New Roman" w:cs="Times New Roman"/>
          <w:b/>
          <w:sz w:val="28"/>
          <w:szCs w:val="28"/>
        </w:rPr>
        <w:t>250 тис. грн</w:t>
      </w:r>
      <w:r w:rsidRPr="00487BAA">
        <w:rPr>
          <w:rFonts w:ascii="Times New Roman" w:hAnsi="Times New Roman" w:cs="Times New Roman"/>
          <w:sz w:val="28"/>
          <w:szCs w:val="28"/>
        </w:rPr>
        <w:t>. та може коригуватись. Обсяги фінансування заходів Програми визначаються  згідно з кошторисом витрат на їх проведення .</w:t>
      </w:r>
    </w:p>
    <w:p w14:paraId="30AE6C74" w14:textId="77777777" w:rsidR="004B164D" w:rsidRPr="00487BAA" w:rsidRDefault="004B164D" w:rsidP="004B164D">
      <w:pPr>
        <w:spacing w:after="0" w:line="240" w:lineRule="auto"/>
        <w:jc w:val="both"/>
        <w:rPr>
          <w:rFonts w:ascii="Times New Roman" w:hAnsi="Times New Roman" w:cs="Times New Roman"/>
          <w:sz w:val="28"/>
          <w:szCs w:val="28"/>
        </w:rPr>
      </w:pPr>
    </w:p>
    <w:p w14:paraId="2E8378A8" w14:textId="77777777" w:rsidR="004B164D" w:rsidRPr="00487BAA" w:rsidRDefault="004B164D" w:rsidP="004B164D">
      <w:pPr>
        <w:spacing w:after="0" w:line="240" w:lineRule="auto"/>
        <w:jc w:val="both"/>
        <w:rPr>
          <w:rFonts w:ascii="Times New Roman" w:hAnsi="Times New Roman" w:cs="Times New Roman"/>
          <w:sz w:val="28"/>
          <w:szCs w:val="28"/>
        </w:rPr>
      </w:pPr>
    </w:p>
    <w:tbl>
      <w:tblPr>
        <w:tblStyle w:val="a9"/>
        <w:tblW w:w="9254" w:type="dxa"/>
        <w:tblLook w:val="04A0" w:firstRow="1" w:lastRow="0" w:firstColumn="1" w:lastColumn="0" w:noHBand="0" w:noVBand="1"/>
      </w:tblPr>
      <w:tblGrid>
        <w:gridCol w:w="723"/>
        <w:gridCol w:w="3780"/>
        <w:gridCol w:w="1842"/>
        <w:gridCol w:w="1560"/>
        <w:gridCol w:w="1349"/>
      </w:tblGrid>
      <w:tr w:rsidR="00487BAA" w:rsidRPr="00487BAA" w14:paraId="4C60B689" w14:textId="77777777" w:rsidTr="008819D8">
        <w:trPr>
          <w:trHeight w:val="300"/>
        </w:trPr>
        <w:tc>
          <w:tcPr>
            <w:tcW w:w="723" w:type="dxa"/>
            <w:vMerge w:val="restart"/>
            <w:tcBorders>
              <w:top w:val="single" w:sz="4" w:space="0" w:color="auto"/>
              <w:left w:val="single" w:sz="4" w:space="0" w:color="auto"/>
              <w:bottom w:val="single" w:sz="4" w:space="0" w:color="auto"/>
              <w:right w:val="single" w:sz="4" w:space="0" w:color="auto"/>
            </w:tcBorders>
            <w:hideMark/>
          </w:tcPr>
          <w:p w14:paraId="04B888B2"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w:t>
            </w:r>
          </w:p>
        </w:tc>
        <w:tc>
          <w:tcPr>
            <w:tcW w:w="3780" w:type="dxa"/>
            <w:vMerge w:val="restart"/>
            <w:tcBorders>
              <w:top w:val="single" w:sz="4" w:space="0" w:color="auto"/>
              <w:left w:val="single" w:sz="4" w:space="0" w:color="auto"/>
              <w:bottom w:val="single" w:sz="4" w:space="0" w:color="auto"/>
              <w:right w:val="single" w:sz="4" w:space="0" w:color="auto"/>
            </w:tcBorders>
            <w:hideMark/>
          </w:tcPr>
          <w:p w14:paraId="3660C8F7"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Заходи</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3A0A7D54"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Час проведення</w:t>
            </w:r>
          </w:p>
        </w:tc>
        <w:tc>
          <w:tcPr>
            <w:tcW w:w="2909" w:type="dxa"/>
            <w:gridSpan w:val="2"/>
            <w:tcBorders>
              <w:top w:val="single" w:sz="4" w:space="0" w:color="auto"/>
              <w:left w:val="single" w:sz="4" w:space="0" w:color="auto"/>
              <w:bottom w:val="single" w:sz="4" w:space="0" w:color="auto"/>
              <w:right w:val="single" w:sz="4" w:space="0" w:color="auto"/>
            </w:tcBorders>
            <w:hideMark/>
          </w:tcPr>
          <w:p w14:paraId="3F76D1F0" w14:textId="77777777" w:rsidR="004B164D" w:rsidRPr="00487BAA" w:rsidRDefault="004B164D" w:rsidP="008819D8">
            <w:pPr>
              <w:jc w:val="center"/>
              <w:rPr>
                <w:rFonts w:ascii="Times New Roman" w:hAnsi="Times New Roman" w:cs="Times New Roman"/>
                <w:sz w:val="28"/>
                <w:szCs w:val="28"/>
              </w:rPr>
            </w:pPr>
            <w:r w:rsidRPr="00487BAA">
              <w:rPr>
                <w:rFonts w:ascii="Times New Roman" w:hAnsi="Times New Roman" w:cs="Times New Roman"/>
                <w:sz w:val="28"/>
                <w:szCs w:val="28"/>
              </w:rPr>
              <w:t>2026</w:t>
            </w:r>
          </w:p>
        </w:tc>
      </w:tr>
      <w:tr w:rsidR="00487BAA" w:rsidRPr="00487BAA" w14:paraId="7C5D6B0A" w14:textId="77777777" w:rsidTr="008819D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77126" w14:textId="77777777" w:rsidR="004B164D" w:rsidRPr="00487BAA" w:rsidRDefault="004B164D" w:rsidP="008819D8">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C8E4F" w14:textId="77777777" w:rsidR="004B164D" w:rsidRPr="00487BAA" w:rsidRDefault="004B164D" w:rsidP="008819D8">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C1577" w14:textId="77777777" w:rsidR="004B164D" w:rsidRPr="00487BAA" w:rsidRDefault="004B164D" w:rsidP="008819D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14:paraId="3D502283"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КЕКВ</w:t>
            </w:r>
          </w:p>
          <w:p w14:paraId="4648E2D7"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2210</w:t>
            </w:r>
          </w:p>
        </w:tc>
        <w:tc>
          <w:tcPr>
            <w:tcW w:w="1349" w:type="dxa"/>
            <w:tcBorders>
              <w:top w:val="single" w:sz="4" w:space="0" w:color="auto"/>
              <w:left w:val="single" w:sz="4" w:space="0" w:color="auto"/>
              <w:bottom w:val="single" w:sz="4" w:space="0" w:color="auto"/>
              <w:right w:val="single" w:sz="4" w:space="0" w:color="auto"/>
            </w:tcBorders>
            <w:hideMark/>
          </w:tcPr>
          <w:p w14:paraId="7533377B"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КЕКВ</w:t>
            </w:r>
          </w:p>
          <w:p w14:paraId="48E460AB"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2240</w:t>
            </w:r>
          </w:p>
        </w:tc>
      </w:tr>
      <w:tr w:rsidR="00487BAA" w:rsidRPr="00487BAA" w14:paraId="1A93833A" w14:textId="77777777" w:rsidTr="008819D8">
        <w:trPr>
          <w:trHeight w:val="594"/>
        </w:trPr>
        <w:tc>
          <w:tcPr>
            <w:tcW w:w="723" w:type="dxa"/>
            <w:tcBorders>
              <w:top w:val="single" w:sz="4" w:space="0" w:color="auto"/>
              <w:left w:val="single" w:sz="4" w:space="0" w:color="auto"/>
              <w:bottom w:val="single" w:sz="4" w:space="0" w:color="auto"/>
              <w:right w:val="single" w:sz="4" w:space="0" w:color="auto"/>
            </w:tcBorders>
            <w:hideMark/>
          </w:tcPr>
          <w:p w14:paraId="26E0668E"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w:t>
            </w:r>
          </w:p>
        </w:tc>
        <w:tc>
          <w:tcPr>
            <w:tcW w:w="3780" w:type="dxa"/>
            <w:tcBorders>
              <w:top w:val="single" w:sz="4" w:space="0" w:color="auto"/>
              <w:left w:val="single" w:sz="4" w:space="0" w:color="auto"/>
              <w:bottom w:val="single" w:sz="4" w:space="0" w:color="auto"/>
              <w:right w:val="single" w:sz="4" w:space="0" w:color="auto"/>
            </w:tcBorders>
          </w:tcPr>
          <w:p w14:paraId="09CB1C3F"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Урочистий вечір до Дня злуки</w:t>
            </w:r>
          </w:p>
        </w:tc>
        <w:tc>
          <w:tcPr>
            <w:tcW w:w="1842" w:type="dxa"/>
            <w:tcBorders>
              <w:top w:val="single" w:sz="4" w:space="0" w:color="auto"/>
              <w:left w:val="single" w:sz="4" w:space="0" w:color="auto"/>
              <w:bottom w:val="single" w:sz="4" w:space="0" w:color="auto"/>
              <w:right w:val="single" w:sz="4" w:space="0" w:color="auto"/>
            </w:tcBorders>
          </w:tcPr>
          <w:p w14:paraId="50075B60"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 xml:space="preserve">січень </w:t>
            </w:r>
          </w:p>
        </w:tc>
        <w:tc>
          <w:tcPr>
            <w:tcW w:w="1560" w:type="dxa"/>
            <w:tcBorders>
              <w:top w:val="single" w:sz="4" w:space="0" w:color="auto"/>
              <w:left w:val="single" w:sz="4" w:space="0" w:color="auto"/>
              <w:bottom w:val="single" w:sz="4" w:space="0" w:color="auto"/>
              <w:right w:val="single" w:sz="4" w:space="0" w:color="auto"/>
            </w:tcBorders>
          </w:tcPr>
          <w:p w14:paraId="45495E72" w14:textId="77777777" w:rsidR="004B164D" w:rsidRPr="00487BAA" w:rsidRDefault="004B164D" w:rsidP="008819D8">
            <w:pPr>
              <w:jc w:val="both"/>
              <w:rPr>
                <w:rFonts w:ascii="Times New Roman" w:hAnsi="Times New Roman" w:cs="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14:paraId="2AB91CD3" w14:textId="77777777" w:rsidR="004B164D" w:rsidRPr="00487BAA" w:rsidRDefault="004B164D" w:rsidP="008819D8">
            <w:pPr>
              <w:jc w:val="both"/>
              <w:rPr>
                <w:rFonts w:ascii="Times New Roman" w:hAnsi="Times New Roman" w:cs="Times New Roman"/>
                <w:sz w:val="28"/>
                <w:szCs w:val="28"/>
              </w:rPr>
            </w:pPr>
          </w:p>
        </w:tc>
      </w:tr>
      <w:tr w:rsidR="00487BAA" w:rsidRPr="00487BAA" w14:paraId="1F6013D8"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hideMark/>
          </w:tcPr>
          <w:p w14:paraId="281E00DE"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2</w:t>
            </w:r>
          </w:p>
        </w:tc>
        <w:tc>
          <w:tcPr>
            <w:tcW w:w="3780" w:type="dxa"/>
            <w:tcBorders>
              <w:top w:val="single" w:sz="4" w:space="0" w:color="auto"/>
              <w:left w:val="single" w:sz="4" w:space="0" w:color="auto"/>
              <w:bottom w:val="single" w:sz="4" w:space="0" w:color="auto"/>
              <w:right w:val="single" w:sz="4" w:space="0" w:color="auto"/>
            </w:tcBorders>
          </w:tcPr>
          <w:p w14:paraId="2214125A"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 xml:space="preserve">Шевченківські дні </w:t>
            </w:r>
          </w:p>
        </w:tc>
        <w:tc>
          <w:tcPr>
            <w:tcW w:w="1842" w:type="dxa"/>
            <w:tcBorders>
              <w:top w:val="single" w:sz="4" w:space="0" w:color="auto"/>
              <w:left w:val="single" w:sz="4" w:space="0" w:color="auto"/>
              <w:bottom w:val="single" w:sz="4" w:space="0" w:color="auto"/>
              <w:right w:val="single" w:sz="4" w:space="0" w:color="auto"/>
            </w:tcBorders>
          </w:tcPr>
          <w:p w14:paraId="7710C808"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березень</w:t>
            </w:r>
          </w:p>
        </w:tc>
        <w:tc>
          <w:tcPr>
            <w:tcW w:w="1560" w:type="dxa"/>
            <w:tcBorders>
              <w:top w:val="single" w:sz="4" w:space="0" w:color="auto"/>
              <w:left w:val="single" w:sz="4" w:space="0" w:color="auto"/>
              <w:bottom w:val="single" w:sz="4" w:space="0" w:color="auto"/>
              <w:right w:val="single" w:sz="4" w:space="0" w:color="auto"/>
            </w:tcBorders>
          </w:tcPr>
          <w:p w14:paraId="59D6C3BB"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6600</w:t>
            </w:r>
          </w:p>
        </w:tc>
        <w:tc>
          <w:tcPr>
            <w:tcW w:w="1349" w:type="dxa"/>
            <w:tcBorders>
              <w:top w:val="single" w:sz="4" w:space="0" w:color="auto"/>
              <w:left w:val="single" w:sz="4" w:space="0" w:color="auto"/>
              <w:bottom w:val="single" w:sz="4" w:space="0" w:color="auto"/>
              <w:right w:val="single" w:sz="4" w:space="0" w:color="auto"/>
            </w:tcBorders>
          </w:tcPr>
          <w:p w14:paraId="1F1FBB45" w14:textId="77777777" w:rsidR="004B164D" w:rsidRPr="00487BAA" w:rsidRDefault="004B164D" w:rsidP="008819D8">
            <w:pPr>
              <w:jc w:val="both"/>
              <w:rPr>
                <w:rFonts w:ascii="Times New Roman" w:hAnsi="Times New Roman" w:cs="Times New Roman"/>
                <w:sz w:val="28"/>
                <w:szCs w:val="28"/>
              </w:rPr>
            </w:pPr>
          </w:p>
        </w:tc>
      </w:tr>
      <w:tr w:rsidR="00487BAA" w:rsidRPr="00487BAA" w14:paraId="4FE43713"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hideMark/>
          </w:tcPr>
          <w:p w14:paraId="43E60DC6"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3</w:t>
            </w:r>
          </w:p>
        </w:tc>
        <w:tc>
          <w:tcPr>
            <w:tcW w:w="3780" w:type="dxa"/>
            <w:tcBorders>
              <w:top w:val="single" w:sz="4" w:space="0" w:color="auto"/>
              <w:left w:val="single" w:sz="4" w:space="0" w:color="auto"/>
              <w:bottom w:val="single" w:sz="4" w:space="0" w:color="auto"/>
              <w:right w:val="single" w:sz="4" w:space="0" w:color="auto"/>
            </w:tcBorders>
          </w:tcPr>
          <w:p w14:paraId="6BAB49A2"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Розважальна програма «Наша ліга гумору»</w:t>
            </w:r>
          </w:p>
        </w:tc>
        <w:tc>
          <w:tcPr>
            <w:tcW w:w="1842" w:type="dxa"/>
            <w:tcBorders>
              <w:top w:val="single" w:sz="4" w:space="0" w:color="auto"/>
              <w:left w:val="single" w:sz="4" w:space="0" w:color="auto"/>
              <w:bottom w:val="single" w:sz="4" w:space="0" w:color="auto"/>
              <w:right w:val="single" w:sz="4" w:space="0" w:color="auto"/>
            </w:tcBorders>
          </w:tcPr>
          <w:p w14:paraId="2534AA7D"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квітень</w:t>
            </w:r>
          </w:p>
        </w:tc>
        <w:tc>
          <w:tcPr>
            <w:tcW w:w="1560" w:type="dxa"/>
            <w:tcBorders>
              <w:top w:val="single" w:sz="4" w:space="0" w:color="auto"/>
              <w:left w:val="single" w:sz="4" w:space="0" w:color="auto"/>
              <w:bottom w:val="single" w:sz="4" w:space="0" w:color="auto"/>
              <w:right w:val="single" w:sz="4" w:space="0" w:color="auto"/>
            </w:tcBorders>
          </w:tcPr>
          <w:p w14:paraId="707D40C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3200</w:t>
            </w:r>
          </w:p>
        </w:tc>
        <w:tc>
          <w:tcPr>
            <w:tcW w:w="1349" w:type="dxa"/>
            <w:tcBorders>
              <w:top w:val="single" w:sz="4" w:space="0" w:color="auto"/>
              <w:left w:val="single" w:sz="4" w:space="0" w:color="auto"/>
              <w:bottom w:val="single" w:sz="4" w:space="0" w:color="auto"/>
              <w:right w:val="single" w:sz="4" w:space="0" w:color="auto"/>
            </w:tcBorders>
          </w:tcPr>
          <w:p w14:paraId="102AAAB9" w14:textId="77777777" w:rsidR="004B164D" w:rsidRPr="00487BAA" w:rsidRDefault="004B164D" w:rsidP="008819D8">
            <w:pPr>
              <w:jc w:val="both"/>
              <w:rPr>
                <w:rFonts w:ascii="Times New Roman" w:hAnsi="Times New Roman" w:cs="Times New Roman"/>
                <w:sz w:val="28"/>
                <w:szCs w:val="28"/>
              </w:rPr>
            </w:pPr>
          </w:p>
        </w:tc>
      </w:tr>
      <w:tr w:rsidR="00487BAA" w:rsidRPr="00487BAA" w14:paraId="055DD632" w14:textId="77777777" w:rsidTr="008819D8">
        <w:trPr>
          <w:trHeight w:val="264"/>
        </w:trPr>
        <w:tc>
          <w:tcPr>
            <w:tcW w:w="723" w:type="dxa"/>
            <w:tcBorders>
              <w:top w:val="single" w:sz="4" w:space="0" w:color="auto"/>
              <w:left w:val="single" w:sz="4" w:space="0" w:color="auto"/>
              <w:bottom w:val="single" w:sz="4" w:space="0" w:color="auto"/>
              <w:right w:val="single" w:sz="4" w:space="0" w:color="auto"/>
            </w:tcBorders>
            <w:hideMark/>
          </w:tcPr>
          <w:p w14:paraId="0121B2C4"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4</w:t>
            </w:r>
          </w:p>
        </w:tc>
        <w:tc>
          <w:tcPr>
            <w:tcW w:w="3780" w:type="dxa"/>
            <w:tcBorders>
              <w:top w:val="single" w:sz="4" w:space="0" w:color="auto"/>
              <w:left w:val="single" w:sz="4" w:space="0" w:color="auto"/>
              <w:bottom w:val="single" w:sz="4" w:space="0" w:color="auto"/>
              <w:right w:val="single" w:sz="4" w:space="0" w:color="auto"/>
            </w:tcBorders>
          </w:tcPr>
          <w:p w14:paraId="04D3BB09"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День матері</w:t>
            </w:r>
          </w:p>
        </w:tc>
        <w:tc>
          <w:tcPr>
            <w:tcW w:w="1842" w:type="dxa"/>
            <w:tcBorders>
              <w:top w:val="single" w:sz="4" w:space="0" w:color="auto"/>
              <w:left w:val="single" w:sz="4" w:space="0" w:color="auto"/>
              <w:bottom w:val="single" w:sz="4" w:space="0" w:color="auto"/>
              <w:right w:val="single" w:sz="4" w:space="0" w:color="auto"/>
            </w:tcBorders>
          </w:tcPr>
          <w:p w14:paraId="49BAF3BB"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травень</w:t>
            </w:r>
          </w:p>
        </w:tc>
        <w:tc>
          <w:tcPr>
            <w:tcW w:w="1560" w:type="dxa"/>
            <w:tcBorders>
              <w:top w:val="single" w:sz="4" w:space="0" w:color="auto"/>
              <w:left w:val="single" w:sz="4" w:space="0" w:color="auto"/>
              <w:bottom w:val="single" w:sz="4" w:space="0" w:color="auto"/>
              <w:right w:val="single" w:sz="4" w:space="0" w:color="auto"/>
            </w:tcBorders>
          </w:tcPr>
          <w:p w14:paraId="24251965" w14:textId="77777777" w:rsidR="004B164D" w:rsidRPr="00487BAA" w:rsidRDefault="004B164D" w:rsidP="008819D8">
            <w:pPr>
              <w:jc w:val="both"/>
              <w:rPr>
                <w:rFonts w:ascii="Times New Roman" w:hAnsi="Times New Roman" w:cs="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14:paraId="3E4C04B8" w14:textId="77777777" w:rsidR="004B164D" w:rsidRPr="00487BAA" w:rsidRDefault="004B164D" w:rsidP="008819D8">
            <w:pPr>
              <w:jc w:val="both"/>
              <w:rPr>
                <w:rFonts w:ascii="Times New Roman" w:hAnsi="Times New Roman" w:cs="Times New Roman"/>
                <w:sz w:val="28"/>
                <w:szCs w:val="28"/>
              </w:rPr>
            </w:pPr>
          </w:p>
        </w:tc>
      </w:tr>
      <w:tr w:rsidR="00487BAA" w:rsidRPr="00487BAA" w14:paraId="5B6A63FD"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hideMark/>
          </w:tcPr>
          <w:p w14:paraId="7BEEFD59"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5</w:t>
            </w:r>
          </w:p>
        </w:tc>
        <w:tc>
          <w:tcPr>
            <w:tcW w:w="3780" w:type="dxa"/>
            <w:tcBorders>
              <w:top w:val="single" w:sz="4" w:space="0" w:color="auto"/>
              <w:left w:val="single" w:sz="4" w:space="0" w:color="auto"/>
              <w:bottom w:val="single" w:sz="4" w:space="0" w:color="auto"/>
              <w:right w:val="single" w:sz="4" w:space="0" w:color="auto"/>
            </w:tcBorders>
          </w:tcPr>
          <w:p w14:paraId="1A7A4096"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Конкурс пісні</w:t>
            </w:r>
          </w:p>
        </w:tc>
        <w:tc>
          <w:tcPr>
            <w:tcW w:w="1842" w:type="dxa"/>
            <w:tcBorders>
              <w:top w:val="single" w:sz="4" w:space="0" w:color="auto"/>
              <w:left w:val="single" w:sz="4" w:space="0" w:color="auto"/>
              <w:bottom w:val="single" w:sz="4" w:space="0" w:color="auto"/>
              <w:right w:val="single" w:sz="4" w:space="0" w:color="auto"/>
            </w:tcBorders>
          </w:tcPr>
          <w:p w14:paraId="5F0C7AB4"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травень</w:t>
            </w:r>
          </w:p>
        </w:tc>
        <w:tc>
          <w:tcPr>
            <w:tcW w:w="1560" w:type="dxa"/>
            <w:tcBorders>
              <w:top w:val="single" w:sz="4" w:space="0" w:color="auto"/>
              <w:left w:val="single" w:sz="4" w:space="0" w:color="auto"/>
              <w:bottom w:val="single" w:sz="4" w:space="0" w:color="auto"/>
              <w:right w:val="single" w:sz="4" w:space="0" w:color="auto"/>
            </w:tcBorders>
          </w:tcPr>
          <w:p w14:paraId="7CCC3EC7"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4400</w:t>
            </w:r>
          </w:p>
        </w:tc>
        <w:tc>
          <w:tcPr>
            <w:tcW w:w="1349" w:type="dxa"/>
            <w:tcBorders>
              <w:top w:val="single" w:sz="4" w:space="0" w:color="auto"/>
              <w:left w:val="single" w:sz="4" w:space="0" w:color="auto"/>
              <w:bottom w:val="single" w:sz="4" w:space="0" w:color="auto"/>
              <w:right w:val="single" w:sz="4" w:space="0" w:color="auto"/>
            </w:tcBorders>
          </w:tcPr>
          <w:p w14:paraId="42914E01" w14:textId="77777777" w:rsidR="004B164D" w:rsidRPr="00487BAA" w:rsidRDefault="004B164D" w:rsidP="008819D8">
            <w:pPr>
              <w:jc w:val="both"/>
              <w:rPr>
                <w:rFonts w:ascii="Times New Roman" w:hAnsi="Times New Roman" w:cs="Times New Roman"/>
                <w:sz w:val="28"/>
                <w:szCs w:val="28"/>
              </w:rPr>
            </w:pPr>
          </w:p>
        </w:tc>
      </w:tr>
      <w:tr w:rsidR="00487BAA" w:rsidRPr="00487BAA" w14:paraId="2F2DCFBF"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hideMark/>
          </w:tcPr>
          <w:p w14:paraId="1B8AC2C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6</w:t>
            </w:r>
          </w:p>
        </w:tc>
        <w:tc>
          <w:tcPr>
            <w:tcW w:w="3780" w:type="dxa"/>
            <w:tcBorders>
              <w:top w:val="single" w:sz="4" w:space="0" w:color="auto"/>
              <w:left w:val="single" w:sz="4" w:space="0" w:color="auto"/>
              <w:bottom w:val="single" w:sz="4" w:space="0" w:color="auto"/>
              <w:right w:val="single" w:sz="4" w:space="0" w:color="auto"/>
            </w:tcBorders>
          </w:tcPr>
          <w:p w14:paraId="355EBB96"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День захисту дітей</w:t>
            </w:r>
          </w:p>
        </w:tc>
        <w:tc>
          <w:tcPr>
            <w:tcW w:w="1842" w:type="dxa"/>
            <w:tcBorders>
              <w:top w:val="single" w:sz="4" w:space="0" w:color="auto"/>
              <w:left w:val="single" w:sz="4" w:space="0" w:color="auto"/>
              <w:bottom w:val="single" w:sz="4" w:space="0" w:color="auto"/>
              <w:right w:val="single" w:sz="4" w:space="0" w:color="auto"/>
            </w:tcBorders>
          </w:tcPr>
          <w:p w14:paraId="0E4F2FEE"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червень</w:t>
            </w:r>
          </w:p>
        </w:tc>
        <w:tc>
          <w:tcPr>
            <w:tcW w:w="1560" w:type="dxa"/>
            <w:tcBorders>
              <w:top w:val="single" w:sz="4" w:space="0" w:color="auto"/>
              <w:left w:val="single" w:sz="4" w:space="0" w:color="auto"/>
              <w:bottom w:val="single" w:sz="4" w:space="0" w:color="auto"/>
              <w:right w:val="single" w:sz="4" w:space="0" w:color="auto"/>
            </w:tcBorders>
          </w:tcPr>
          <w:p w14:paraId="0EEE670D"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9000</w:t>
            </w:r>
          </w:p>
        </w:tc>
        <w:tc>
          <w:tcPr>
            <w:tcW w:w="1349" w:type="dxa"/>
            <w:tcBorders>
              <w:top w:val="single" w:sz="4" w:space="0" w:color="auto"/>
              <w:left w:val="single" w:sz="4" w:space="0" w:color="auto"/>
              <w:bottom w:val="single" w:sz="4" w:space="0" w:color="auto"/>
              <w:right w:val="single" w:sz="4" w:space="0" w:color="auto"/>
            </w:tcBorders>
          </w:tcPr>
          <w:p w14:paraId="6AF409EE" w14:textId="77777777" w:rsidR="004B164D" w:rsidRPr="00487BAA" w:rsidRDefault="004B164D" w:rsidP="008819D8">
            <w:pPr>
              <w:jc w:val="both"/>
              <w:rPr>
                <w:rFonts w:ascii="Times New Roman" w:hAnsi="Times New Roman" w:cs="Times New Roman"/>
                <w:sz w:val="28"/>
                <w:szCs w:val="28"/>
              </w:rPr>
            </w:pPr>
          </w:p>
        </w:tc>
      </w:tr>
      <w:tr w:rsidR="00487BAA" w:rsidRPr="00487BAA" w14:paraId="7B807AD8"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tcPr>
          <w:p w14:paraId="0B87959A"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7</w:t>
            </w:r>
          </w:p>
        </w:tc>
        <w:tc>
          <w:tcPr>
            <w:tcW w:w="3780" w:type="dxa"/>
            <w:tcBorders>
              <w:top w:val="single" w:sz="4" w:space="0" w:color="auto"/>
              <w:left w:val="single" w:sz="4" w:space="0" w:color="auto"/>
              <w:bottom w:val="single" w:sz="4" w:space="0" w:color="auto"/>
              <w:right w:val="single" w:sz="4" w:space="0" w:color="auto"/>
            </w:tcBorders>
          </w:tcPr>
          <w:p w14:paraId="6B82E5CC"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Творчий табір «Дивосвіт»</w:t>
            </w:r>
          </w:p>
        </w:tc>
        <w:tc>
          <w:tcPr>
            <w:tcW w:w="1842" w:type="dxa"/>
            <w:tcBorders>
              <w:top w:val="single" w:sz="4" w:space="0" w:color="auto"/>
              <w:left w:val="single" w:sz="4" w:space="0" w:color="auto"/>
              <w:bottom w:val="single" w:sz="4" w:space="0" w:color="auto"/>
              <w:right w:val="single" w:sz="4" w:space="0" w:color="auto"/>
            </w:tcBorders>
          </w:tcPr>
          <w:p w14:paraId="17B6AD6F"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червень-серпень</w:t>
            </w:r>
          </w:p>
        </w:tc>
        <w:tc>
          <w:tcPr>
            <w:tcW w:w="1560" w:type="dxa"/>
            <w:tcBorders>
              <w:top w:val="single" w:sz="4" w:space="0" w:color="auto"/>
              <w:left w:val="single" w:sz="4" w:space="0" w:color="auto"/>
              <w:bottom w:val="single" w:sz="4" w:space="0" w:color="auto"/>
              <w:right w:val="single" w:sz="4" w:space="0" w:color="auto"/>
            </w:tcBorders>
          </w:tcPr>
          <w:p w14:paraId="56284B92" w14:textId="77777777" w:rsidR="004B164D" w:rsidRPr="00487BAA" w:rsidRDefault="004B164D" w:rsidP="008819D8">
            <w:pPr>
              <w:jc w:val="both"/>
              <w:rPr>
                <w:rFonts w:ascii="Times New Roman" w:hAnsi="Times New Roman" w:cs="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14:paraId="62E80E7B" w14:textId="77777777" w:rsidR="004B164D" w:rsidRPr="00487BAA" w:rsidRDefault="004B164D" w:rsidP="008819D8">
            <w:pPr>
              <w:jc w:val="both"/>
              <w:rPr>
                <w:rFonts w:ascii="Times New Roman" w:hAnsi="Times New Roman" w:cs="Times New Roman"/>
                <w:sz w:val="28"/>
                <w:szCs w:val="28"/>
                <w:highlight w:val="yellow"/>
              </w:rPr>
            </w:pPr>
          </w:p>
        </w:tc>
      </w:tr>
      <w:tr w:rsidR="00487BAA" w:rsidRPr="00487BAA" w14:paraId="286ADDB8"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tcPr>
          <w:p w14:paraId="0AF59B78"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8</w:t>
            </w:r>
          </w:p>
        </w:tc>
        <w:tc>
          <w:tcPr>
            <w:tcW w:w="3780" w:type="dxa"/>
            <w:tcBorders>
              <w:top w:val="single" w:sz="4" w:space="0" w:color="auto"/>
              <w:left w:val="single" w:sz="4" w:space="0" w:color="auto"/>
              <w:bottom w:val="single" w:sz="4" w:space="0" w:color="auto"/>
              <w:right w:val="single" w:sz="4" w:space="0" w:color="auto"/>
            </w:tcBorders>
          </w:tcPr>
          <w:p w14:paraId="0B5A0CC2"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Міні містер і міс</w:t>
            </w:r>
          </w:p>
        </w:tc>
        <w:tc>
          <w:tcPr>
            <w:tcW w:w="1842" w:type="dxa"/>
            <w:tcBorders>
              <w:top w:val="single" w:sz="4" w:space="0" w:color="auto"/>
              <w:left w:val="single" w:sz="4" w:space="0" w:color="auto"/>
              <w:bottom w:val="single" w:sz="4" w:space="0" w:color="auto"/>
              <w:right w:val="single" w:sz="4" w:space="0" w:color="auto"/>
            </w:tcBorders>
          </w:tcPr>
          <w:p w14:paraId="18A830DE"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червень</w:t>
            </w:r>
          </w:p>
        </w:tc>
        <w:tc>
          <w:tcPr>
            <w:tcW w:w="1560" w:type="dxa"/>
            <w:tcBorders>
              <w:top w:val="single" w:sz="4" w:space="0" w:color="auto"/>
              <w:left w:val="single" w:sz="4" w:space="0" w:color="auto"/>
              <w:bottom w:val="single" w:sz="4" w:space="0" w:color="auto"/>
              <w:right w:val="single" w:sz="4" w:space="0" w:color="auto"/>
            </w:tcBorders>
          </w:tcPr>
          <w:p w14:paraId="0767659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11000</w:t>
            </w:r>
          </w:p>
        </w:tc>
        <w:tc>
          <w:tcPr>
            <w:tcW w:w="1349" w:type="dxa"/>
            <w:tcBorders>
              <w:top w:val="single" w:sz="4" w:space="0" w:color="auto"/>
              <w:left w:val="single" w:sz="4" w:space="0" w:color="auto"/>
              <w:bottom w:val="single" w:sz="4" w:space="0" w:color="auto"/>
              <w:right w:val="single" w:sz="4" w:space="0" w:color="auto"/>
            </w:tcBorders>
          </w:tcPr>
          <w:p w14:paraId="24B0A9B2" w14:textId="77777777" w:rsidR="004B164D" w:rsidRPr="00487BAA" w:rsidRDefault="004B164D" w:rsidP="008819D8">
            <w:pPr>
              <w:jc w:val="both"/>
              <w:rPr>
                <w:rFonts w:ascii="Times New Roman" w:hAnsi="Times New Roman" w:cs="Times New Roman"/>
                <w:sz w:val="28"/>
                <w:szCs w:val="28"/>
              </w:rPr>
            </w:pPr>
          </w:p>
        </w:tc>
      </w:tr>
      <w:tr w:rsidR="00487BAA" w:rsidRPr="00487BAA" w14:paraId="2CBA9B4C"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tcPr>
          <w:p w14:paraId="26C89D5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9</w:t>
            </w:r>
          </w:p>
        </w:tc>
        <w:tc>
          <w:tcPr>
            <w:tcW w:w="3780" w:type="dxa"/>
            <w:tcBorders>
              <w:top w:val="single" w:sz="4" w:space="0" w:color="auto"/>
              <w:left w:val="single" w:sz="4" w:space="0" w:color="auto"/>
              <w:bottom w:val="single" w:sz="4" w:space="0" w:color="auto"/>
              <w:right w:val="single" w:sz="4" w:space="0" w:color="auto"/>
            </w:tcBorders>
          </w:tcPr>
          <w:p w14:paraId="79489646"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Святкування Дня Конституції</w:t>
            </w:r>
          </w:p>
        </w:tc>
        <w:tc>
          <w:tcPr>
            <w:tcW w:w="1842" w:type="dxa"/>
            <w:tcBorders>
              <w:top w:val="single" w:sz="4" w:space="0" w:color="auto"/>
              <w:left w:val="single" w:sz="4" w:space="0" w:color="auto"/>
              <w:bottom w:val="single" w:sz="4" w:space="0" w:color="auto"/>
              <w:right w:val="single" w:sz="4" w:space="0" w:color="auto"/>
            </w:tcBorders>
          </w:tcPr>
          <w:p w14:paraId="70B9F7CF"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червень</w:t>
            </w:r>
          </w:p>
        </w:tc>
        <w:tc>
          <w:tcPr>
            <w:tcW w:w="1560" w:type="dxa"/>
            <w:tcBorders>
              <w:top w:val="single" w:sz="4" w:space="0" w:color="auto"/>
              <w:left w:val="single" w:sz="4" w:space="0" w:color="auto"/>
              <w:bottom w:val="single" w:sz="4" w:space="0" w:color="auto"/>
              <w:right w:val="single" w:sz="4" w:space="0" w:color="auto"/>
            </w:tcBorders>
          </w:tcPr>
          <w:p w14:paraId="2964AE1F" w14:textId="77777777" w:rsidR="004B164D" w:rsidRPr="00487BAA" w:rsidRDefault="004B164D" w:rsidP="008819D8">
            <w:pPr>
              <w:jc w:val="both"/>
              <w:rPr>
                <w:rFonts w:ascii="Times New Roman" w:hAnsi="Times New Roman" w:cs="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14:paraId="1678A0B9" w14:textId="77777777" w:rsidR="004B164D" w:rsidRPr="00487BAA" w:rsidRDefault="004B164D" w:rsidP="008819D8">
            <w:pPr>
              <w:jc w:val="both"/>
              <w:rPr>
                <w:rFonts w:ascii="Times New Roman" w:hAnsi="Times New Roman" w:cs="Times New Roman"/>
                <w:sz w:val="28"/>
                <w:szCs w:val="28"/>
              </w:rPr>
            </w:pPr>
          </w:p>
        </w:tc>
      </w:tr>
      <w:tr w:rsidR="00487BAA" w:rsidRPr="00487BAA" w14:paraId="68125374" w14:textId="77777777" w:rsidTr="008819D8">
        <w:trPr>
          <w:trHeight w:val="303"/>
        </w:trPr>
        <w:tc>
          <w:tcPr>
            <w:tcW w:w="723" w:type="dxa"/>
            <w:tcBorders>
              <w:top w:val="single" w:sz="4" w:space="0" w:color="auto"/>
              <w:left w:val="single" w:sz="4" w:space="0" w:color="auto"/>
              <w:bottom w:val="single" w:sz="4" w:space="0" w:color="auto"/>
              <w:right w:val="single" w:sz="4" w:space="0" w:color="auto"/>
            </w:tcBorders>
          </w:tcPr>
          <w:p w14:paraId="0DE46E08"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10</w:t>
            </w:r>
          </w:p>
        </w:tc>
        <w:tc>
          <w:tcPr>
            <w:tcW w:w="3780" w:type="dxa"/>
            <w:tcBorders>
              <w:top w:val="single" w:sz="4" w:space="0" w:color="auto"/>
              <w:left w:val="single" w:sz="4" w:space="0" w:color="auto"/>
              <w:bottom w:val="single" w:sz="4" w:space="0" w:color="auto"/>
              <w:right w:val="single" w:sz="4" w:space="0" w:color="auto"/>
            </w:tcBorders>
          </w:tcPr>
          <w:p w14:paraId="0F5DDDF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Святкування Дня села</w:t>
            </w:r>
          </w:p>
        </w:tc>
        <w:tc>
          <w:tcPr>
            <w:tcW w:w="1842" w:type="dxa"/>
            <w:tcBorders>
              <w:top w:val="single" w:sz="4" w:space="0" w:color="auto"/>
              <w:left w:val="single" w:sz="4" w:space="0" w:color="auto"/>
              <w:bottom w:val="single" w:sz="4" w:space="0" w:color="auto"/>
              <w:right w:val="single" w:sz="4" w:space="0" w:color="auto"/>
            </w:tcBorders>
          </w:tcPr>
          <w:p w14:paraId="1F18CA8F"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протягом року</w:t>
            </w:r>
          </w:p>
        </w:tc>
        <w:tc>
          <w:tcPr>
            <w:tcW w:w="1560" w:type="dxa"/>
            <w:tcBorders>
              <w:top w:val="single" w:sz="4" w:space="0" w:color="auto"/>
              <w:left w:val="single" w:sz="4" w:space="0" w:color="auto"/>
              <w:bottom w:val="single" w:sz="4" w:space="0" w:color="auto"/>
              <w:right w:val="single" w:sz="4" w:space="0" w:color="auto"/>
            </w:tcBorders>
          </w:tcPr>
          <w:p w14:paraId="151F9F87"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5500</w:t>
            </w:r>
          </w:p>
        </w:tc>
        <w:tc>
          <w:tcPr>
            <w:tcW w:w="1349" w:type="dxa"/>
            <w:tcBorders>
              <w:top w:val="single" w:sz="4" w:space="0" w:color="auto"/>
              <w:left w:val="single" w:sz="4" w:space="0" w:color="auto"/>
              <w:bottom w:val="single" w:sz="4" w:space="0" w:color="auto"/>
              <w:right w:val="single" w:sz="4" w:space="0" w:color="auto"/>
            </w:tcBorders>
          </w:tcPr>
          <w:p w14:paraId="7937ADC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33000</w:t>
            </w:r>
          </w:p>
        </w:tc>
      </w:tr>
      <w:tr w:rsidR="00487BAA" w:rsidRPr="00487BAA" w14:paraId="61BA0229"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tcPr>
          <w:p w14:paraId="221870C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11</w:t>
            </w:r>
          </w:p>
        </w:tc>
        <w:tc>
          <w:tcPr>
            <w:tcW w:w="3780" w:type="dxa"/>
            <w:tcBorders>
              <w:top w:val="single" w:sz="4" w:space="0" w:color="auto"/>
              <w:left w:val="single" w:sz="4" w:space="0" w:color="auto"/>
              <w:bottom w:val="single" w:sz="4" w:space="0" w:color="auto"/>
              <w:right w:val="single" w:sz="4" w:space="0" w:color="auto"/>
            </w:tcBorders>
          </w:tcPr>
          <w:p w14:paraId="1EAAF110"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Фестиваль «Стариці Дністра»</w:t>
            </w:r>
          </w:p>
        </w:tc>
        <w:tc>
          <w:tcPr>
            <w:tcW w:w="1842" w:type="dxa"/>
            <w:tcBorders>
              <w:top w:val="single" w:sz="4" w:space="0" w:color="auto"/>
              <w:left w:val="single" w:sz="4" w:space="0" w:color="auto"/>
              <w:bottom w:val="single" w:sz="4" w:space="0" w:color="auto"/>
              <w:right w:val="single" w:sz="4" w:space="0" w:color="auto"/>
            </w:tcBorders>
          </w:tcPr>
          <w:p w14:paraId="1EEEAED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липень</w:t>
            </w:r>
          </w:p>
        </w:tc>
        <w:tc>
          <w:tcPr>
            <w:tcW w:w="1560" w:type="dxa"/>
            <w:tcBorders>
              <w:top w:val="single" w:sz="4" w:space="0" w:color="auto"/>
              <w:left w:val="single" w:sz="4" w:space="0" w:color="auto"/>
              <w:bottom w:val="single" w:sz="4" w:space="0" w:color="auto"/>
              <w:right w:val="single" w:sz="4" w:space="0" w:color="auto"/>
            </w:tcBorders>
          </w:tcPr>
          <w:p w14:paraId="45B5E7D0"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7500</w:t>
            </w:r>
          </w:p>
        </w:tc>
        <w:tc>
          <w:tcPr>
            <w:tcW w:w="1349" w:type="dxa"/>
            <w:tcBorders>
              <w:top w:val="single" w:sz="4" w:space="0" w:color="auto"/>
              <w:left w:val="single" w:sz="4" w:space="0" w:color="auto"/>
              <w:bottom w:val="single" w:sz="4" w:space="0" w:color="auto"/>
              <w:right w:val="single" w:sz="4" w:space="0" w:color="auto"/>
            </w:tcBorders>
          </w:tcPr>
          <w:p w14:paraId="6E8AE682"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11000</w:t>
            </w:r>
          </w:p>
        </w:tc>
      </w:tr>
      <w:tr w:rsidR="00487BAA" w:rsidRPr="00487BAA" w14:paraId="5ABD0AE4"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tcPr>
          <w:p w14:paraId="37F1BF54"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12</w:t>
            </w:r>
          </w:p>
        </w:tc>
        <w:tc>
          <w:tcPr>
            <w:tcW w:w="3780" w:type="dxa"/>
            <w:tcBorders>
              <w:top w:val="single" w:sz="4" w:space="0" w:color="auto"/>
              <w:left w:val="single" w:sz="4" w:space="0" w:color="auto"/>
              <w:bottom w:val="single" w:sz="4" w:space="0" w:color="auto"/>
              <w:right w:val="single" w:sz="4" w:space="0" w:color="auto"/>
            </w:tcBorders>
          </w:tcPr>
          <w:p w14:paraId="5045CA96"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День Української Державності</w:t>
            </w:r>
          </w:p>
        </w:tc>
        <w:tc>
          <w:tcPr>
            <w:tcW w:w="1842" w:type="dxa"/>
            <w:tcBorders>
              <w:top w:val="single" w:sz="4" w:space="0" w:color="auto"/>
              <w:left w:val="single" w:sz="4" w:space="0" w:color="auto"/>
              <w:bottom w:val="single" w:sz="4" w:space="0" w:color="auto"/>
              <w:right w:val="single" w:sz="4" w:space="0" w:color="auto"/>
            </w:tcBorders>
          </w:tcPr>
          <w:p w14:paraId="2079CADD"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липень</w:t>
            </w:r>
          </w:p>
        </w:tc>
        <w:tc>
          <w:tcPr>
            <w:tcW w:w="1560" w:type="dxa"/>
            <w:tcBorders>
              <w:top w:val="single" w:sz="4" w:space="0" w:color="auto"/>
              <w:left w:val="single" w:sz="4" w:space="0" w:color="auto"/>
              <w:bottom w:val="single" w:sz="4" w:space="0" w:color="auto"/>
              <w:right w:val="single" w:sz="4" w:space="0" w:color="auto"/>
            </w:tcBorders>
          </w:tcPr>
          <w:p w14:paraId="7B68491D"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4700</w:t>
            </w:r>
          </w:p>
        </w:tc>
        <w:tc>
          <w:tcPr>
            <w:tcW w:w="1349" w:type="dxa"/>
            <w:tcBorders>
              <w:top w:val="single" w:sz="4" w:space="0" w:color="auto"/>
              <w:left w:val="single" w:sz="4" w:space="0" w:color="auto"/>
              <w:bottom w:val="single" w:sz="4" w:space="0" w:color="auto"/>
              <w:right w:val="single" w:sz="4" w:space="0" w:color="auto"/>
            </w:tcBorders>
          </w:tcPr>
          <w:p w14:paraId="6AC9CCA7" w14:textId="77777777" w:rsidR="004B164D" w:rsidRPr="00487BAA" w:rsidRDefault="004B164D" w:rsidP="008819D8">
            <w:pPr>
              <w:jc w:val="both"/>
              <w:rPr>
                <w:rFonts w:ascii="Times New Roman" w:hAnsi="Times New Roman" w:cs="Times New Roman"/>
                <w:sz w:val="28"/>
                <w:szCs w:val="28"/>
              </w:rPr>
            </w:pPr>
          </w:p>
        </w:tc>
      </w:tr>
      <w:tr w:rsidR="00487BAA" w:rsidRPr="00487BAA" w14:paraId="74F1B180"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tcPr>
          <w:p w14:paraId="2157C02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13</w:t>
            </w:r>
          </w:p>
        </w:tc>
        <w:tc>
          <w:tcPr>
            <w:tcW w:w="3780" w:type="dxa"/>
            <w:tcBorders>
              <w:top w:val="single" w:sz="4" w:space="0" w:color="auto"/>
              <w:left w:val="single" w:sz="4" w:space="0" w:color="auto"/>
              <w:bottom w:val="single" w:sz="4" w:space="0" w:color="auto"/>
              <w:right w:val="single" w:sz="4" w:space="0" w:color="auto"/>
            </w:tcBorders>
          </w:tcPr>
          <w:p w14:paraId="3E7313D3"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Святкування Дня Незалежності</w:t>
            </w:r>
          </w:p>
        </w:tc>
        <w:tc>
          <w:tcPr>
            <w:tcW w:w="1842" w:type="dxa"/>
            <w:tcBorders>
              <w:top w:val="single" w:sz="4" w:space="0" w:color="auto"/>
              <w:left w:val="single" w:sz="4" w:space="0" w:color="auto"/>
              <w:bottom w:val="single" w:sz="4" w:space="0" w:color="auto"/>
              <w:right w:val="single" w:sz="4" w:space="0" w:color="auto"/>
            </w:tcBorders>
          </w:tcPr>
          <w:p w14:paraId="5FCC4AF6"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серпень</w:t>
            </w:r>
          </w:p>
        </w:tc>
        <w:tc>
          <w:tcPr>
            <w:tcW w:w="1560" w:type="dxa"/>
            <w:tcBorders>
              <w:top w:val="single" w:sz="4" w:space="0" w:color="auto"/>
              <w:left w:val="single" w:sz="4" w:space="0" w:color="auto"/>
              <w:bottom w:val="single" w:sz="4" w:space="0" w:color="auto"/>
              <w:right w:val="single" w:sz="4" w:space="0" w:color="auto"/>
            </w:tcBorders>
          </w:tcPr>
          <w:p w14:paraId="3B6499E2"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37000</w:t>
            </w:r>
          </w:p>
        </w:tc>
        <w:tc>
          <w:tcPr>
            <w:tcW w:w="1349" w:type="dxa"/>
            <w:tcBorders>
              <w:top w:val="single" w:sz="4" w:space="0" w:color="auto"/>
              <w:left w:val="single" w:sz="4" w:space="0" w:color="auto"/>
              <w:bottom w:val="single" w:sz="4" w:space="0" w:color="auto"/>
              <w:right w:val="single" w:sz="4" w:space="0" w:color="auto"/>
            </w:tcBorders>
          </w:tcPr>
          <w:p w14:paraId="1D7036C4"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61800</w:t>
            </w:r>
          </w:p>
        </w:tc>
      </w:tr>
      <w:tr w:rsidR="00487BAA" w:rsidRPr="00487BAA" w14:paraId="3D321282"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tcPr>
          <w:p w14:paraId="77337375"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14</w:t>
            </w:r>
          </w:p>
        </w:tc>
        <w:tc>
          <w:tcPr>
            <w:tcW w:w="3780" w:type="dxa"/>
            <w:tcBorders>
              <w:top w:val="single" w:sz="4" w:space="0" w:color="auto"/>
              <w:left w:val="single" w:sz="4" w:space="0" w:color="auto"/>
              <w:bottom w:val="single" w:sz="4" w:space="0" w:color="auto"/>
              <w:right w:val="single" w:sz="4" w:space="0" w:color="auto"/>
            </w:tcBorders>
          </w:tcPr>
          <w:p w14:paraId="0BE1485E"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Фестиваль української пісні</w:t>
            </w:r>
          </w:p>
        </w:tc>
        <w:tc>
          <w:tcPr>
            <w:tcW w:w="1842" w:type="dxa"/>
            <w:tcBorders>
              <w:top w:val="single" w:sz="4" w:space="0" w:color="auto"/>
              <w:left w:val="single" w:sz="4" w:space="0" w:color="auto"/>
              <w:bottom w:val="single" w:sz="4" w:space="0" w:color="auto"/>
              <w:right w:val="single" w:sz="4" w:space="0" w:color="auto"/>
            </w:tcBorders>
          </w:tcPr>
          <w:p w14:paraId="5CA1F12C"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вересень- жовтень</w:t>
            </w:r>
          </w:p>
        </w:tc>
        <w:tc>
          <w:tcPr>
            <w:tcW w:w="1560" w:type="dxa"/>
            <w:tcBorders>
              <w:top w:val="single" w:sz="4" w:space="0" w:color="auto"/>
              <w:left w:val="single" w:sz="4" w:space="0" w:color="auto"/>
              <w:bottom w:val="single" w:sz="4" w:space="0" w:color="auto"/>
              <w:right w:val="single" w:sz="4" w:space="0" w:color="auto"/>
            </w:tcBorders>
          </w:tcPr>
          <w:p w14:paraId="4BAE1993"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11000</w:t>
            </w:r>
          </w:p>
        </w:tc>
        <w:tc>
          <w:tcPr>
            <w:tcW w:w="1349" w:type="dxa"/>
            <w:tcBorders>
              <w:top w:val="single" w:sz="4" w:space="0" w:color="auto"/>
              <w:left w:val="single" w:sz="4" w:space="0" w:color="auto"/>
              <w:bottom w:val="single" w:sz="4" w:space="0" w:color="auto"/>
              <w:right w:val="single" w:sz="4" w:space="0" w:color="auto"/>
            </w:tcBorders>
          </w:tcPr>
          <w:p w14:paraId="7117E827" w14:textId="77777777" w:rsidR="004B164D" w:rsidRPr="00487BAA" w:rsidRDefault="004B164D" w:rsidP="008819D8">
            <w:pPr>
              <w:jc w:val="both"/>
              <w:rPr>
                <w:rFonts w:ascii="Times New Roman" w:hAnsi="Times New Roman" w:cs="Times New Roman"/>
                <w:sz w:val="28"/>
                <w:szCs w:val="28"/>
              </w:rPr>
            </w:pPr>
          </w:p>
        </w:tc>
      </w:tr>
      <w:tr w:rsidR="00487BAA" w:rsidRPr="00487BAA" w14:paraId="042E0AC4" w14:textId="77777777" w:rsidTr="008819D8">
        <w:trPr>
          <w:trHeight w:val="303"/>
        </w:trPr>
        <w:tc>
          <w:tcPr>
            <w:tcW w:w="723" w:type="dxa"/>
            <w:tcBorders>
              <w:top w:val="single" w:sz="4" w:space="0" w:color="auto"/>
              <w:left w:val="single" w:sz="4" w:space="0" w:color="auto"/>
              <w:bottom w:val="single" w:sz="4" w:space="0" w:color="auto"/>
              <w:right w:val="single" w:sz="4" w:space="0" w:color="auto"/>
            </w:tcBorders>
          </w:tcPr>
          <w:p w14:paraId="44FCE642"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15</w:t>
            </w:r>
          </w:p>
        </w:tc>
        <w:tc>
          <w:tcPr>
            <w:tcW w:w="3780" w:type="dxa"/>
            <w:tcBorders>
              <w:top w:val="single" w:sz="4" w:space="0" w:color="auto"/>
              <w:left w:val="single" w:sz="4" w:space="0" w:color="auto"/>
              <w:bottom w:val="single" w:sz="4" w:space="0" w:color="auto"/>
              <w:right w:val="single" w:sz="4" w:space="0" w:color="auto"/>
            </w:tcBorders>
          </w:tcPr>
          <w:p w14:paraId="351A546F"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 xml:space="preserve"> День  Захисника і Захисниці України</w:t>
            </w:r>
          </w:p>
        </w:tc>
        <w:tc>
          <w:tcPr>
            <w:tcW w:w="1842" w:type="dxa"/>
            <w:tcBorders>
              <w:top w:val="single" w:sz="4" w:space="0" w:color="auto"/>
              <w:left w:val="single" w:sz="4" w:space="0" w:color="auto"/>
              <w:bottom w:val="single" w:sz="4" w:space="0" w:color="auto"/>
              <w:right w:val="single" w:sz="4" w:space="0" w:color="auto"/>
            </w:tcBorders>
          </w:tcPr>
          <w:p w14:paraId="4E25F3B9"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вересень-жовтень</w:t>
            </w:r>
          </w:p>
        </w:tc>
        <w:tc>
          <w:tcPr>
            <w:tcW w:w="1560" w:type="dxa"/>
            <w:tcBorders>
              <w:top w:val="single" w:sz="4" w:space="0" w:color="auto"/>
              <w:left w:val="single" w:sz="4" w:space="0" w:color="auto"/>
              <w:bottom w:val="single" w:sz="4" w:space="0" w:color="auto"/>
              <w:right w:val="single" w:sz="4" w:space="0" w:color="auto"/>
            </w:tcBorders>
          </w:tcPr>
          <w:p w14:paraId="2103F266" w14:textId="77777777" w:rsidR="004B164D" w:rsidRPr="00487BAA" w:rsidRDefault="004B164D" w:rsidP="008819D8">
            <w:pPr>
              <w:jc w:val="both"/>
              <w:rPr>
                <w:rFonts w:ascii="Times New Roman" w:hAnsi="Times New Roman" w:cs="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14:paraId="2F770600" w14:textId="77777777" w:rsidR="004B164D" w:rsidRPr="00487BAA" w:rsidRDefault="004B164D" w:rsidP="008819D8">
            <w:pPr>
              <w:jc w:val="both"/>
              <w:rPr>
                <w:rFonts w:ascii="Times New Roman" w:hAnsi="Times New Roman" w:cs="Times New Roman"/>
                <w:sz w:val="28"/>
                <w:szCs w:val="28"/>
              </w:rPr>
            </w:pPr>
          </w:p>
        </w:tc>
      </w:tr>
      <w:tr w:rsidR="00487BAA" w:rsidRPr="00487BAA" w14:paraId="0FD60C08" w14:textId="77777777" w:rsidTr="008819D8">
        <w:trPr>
          <w:trHeight w:val="303"/>
        </w:trPr>
        <w:tc>
          <w:tcPr>
            <w:tcW w:w="723" w:type="dxa"/>
            <w:tcBorders>
              <w:top w:val="single" w:sz="4" w:space="0" w:color="auto"/>
              <w:left w:val="single" w:sz="4" w:space="0" w:color="auto"/>
              <w:bottom w:val="single" w:sz="4" w:space="0" w:color="auto"/>
              <w:right w:val="single" w:sz="4" w:space="0" w:color="auto"/>
            </w:tcBorders>
          </w:tcPr>
          <w:p w14:paraId="755FAFBB"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16</w:t>
            </w:r>
          </w:p>
        </w:tc>
        <w:tc>
          <w:tcPr>
            <w:tcW w:w="3780" w:type="dxa"/>
            <w:tcBorders>
              <w:top w:val="single" w:sz="4" w:space="0" w:color="auto"/>
              <w:left w:val="single" w:sz="4" w:space="0" w:color="auto"/>
              <w:bottom w:val="single" w:sz="4" w:space="0" w:color="auto"/>
              <w:right w:val="single" w:sz="4" w:space="0" w:color="auto"/>
            </w:tcBorders>
          </w:tcPr>
          <w:p w14:paraId="72E5916A" w14:textId="77777777" w:rsidR="004B164D" w:rsidRPr="00487BAA" w:rsidRDefault="004B164D" w:rsidP="008819D8">
            <w:pPr>
              <w:rPr>
                <w:rFonts w:ascii="Times New Roman" w:hAnsi="Times New Roman" w:cs="Times New Roman"/>
                <w:sz w:val="28"/>
                <w:szCs w:val="28"/>
              </w:rPr>
            </w:pPr>
            <w:r w:rsidRPr="00487BAA">
              <w:rPr>
                <w:rFonts w:ascii="Times New Roman" w:hAnsi="Times New Roman" w:cs="Times New Roman"/>
                <w:sz w:val="28"/>
                <w:szCs w:val="28"/>
              </w:rPr>
              <w:t>Відзначення проголошення ЗУНР</w:t>
            </w:r>
          </w:p>
        </w:tc>
        <w:tc>
          <w:tcPr>
            <w:tcW w:w="1842" w:type="dxa"/>
            <w:tcBorders>
              <w:top w:val="single" w:sz="4" w:space="0" w:color="auto"/>
              <w:left w:val="single" w:sz="4" w:space="0" w:color="auto"/>
              <w:bottom w:val="single" w:sz="4" w:space="0" w:color="auto"/>
              <w:right w:val="single" w:sz="4" w:space="0" w:color="auto"/>
            </w:tcBorders>
          </w:tcPr>
          <w:p w14:paraId="6C0892B4"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листопад</w:t>
            </w:r>
          </w:p>
        </w:tc>
        <w:tc>
          <w:tcPr>
            <w:tcW w:w="1560" w:type="dxa"/>
            <w:tcBorders>
              <w:top w:val="single" w:sz="4" w:space="0" w:color="auto"/>
              <w:left w:val="single" w:sz="4" w:space="0" w:color="auto"/>
              <w:bottom w:val="single" w:sz="4" w:space="0" w:color="auto"/>
              <w:right w:val="single" w:sz="4" w:space="0" w:color="auto"/>
            </w:tcBorders>
          </w:tcPr>
          <w:p w14:paraId="1FF105B1" w14:textId="77777777" w:rsidR="004B164D" w:rsidRPr="00487BAA" w:rsidRDefault="004B164D" w:rsidP="008819D8">
            <w:pPr>
              <w:jc w:val="both"/>
              <w:rPr>
                <w:rFonts w:ascii="Times New Roman" w:hAnsi="Times New Roman" w:cs="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14:paraId="7C742C57" w14:textId="77777777" w:rsidR="004B164D" w:rsidRPr="00487BAA" w:rsidRDefault="004B164D" w:rsidP="008819D8">
            <w:pPr>
              <w:jc w:val="both"/>
              <w:rPr>
                <w:rFonts w:ascii="Times New Roman" w:hAnsi="Times New Roman" w:cs="Times New Roman"/>
                <w:sz w:val="28"/>
                <w:szCs w:val="28"/>
              </w:rPr>
            </w:pPr>
          </w:p>
        </w:tc>
      </w:tr>
      <w:tr w:rsidR="00487BAA" w:rsidRPr="00487BAA" w14:paraId="0D839C19" w14:textId="77777777" w:rsidTr="008819D8">
        <w:trPr>
          <w:trHeight w:val="291"/>
        </w:trPr>
        <w:tc>
          <w:tcPr>
            <w:tcW w:w="723" w:type="dxa"/>
            <w:tcBorders>
              <w:top w:val="single" w:sz="4" w:space="0" w:color="auto"/>
              <w:left w:val="single" w:sz="4" w:space="0" w:color="auto"/>
              <w:bottom w:val="single" w:sz="4" w:space="0" w:color="auto"/>
              <w:right w:val="single" w:sz="4" w:space="0" w:color="auto"/>
            </w:tcBorders>
          </w:tcPr>
          <w:p w14:paraId="21983D4A"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lastRenderedPageBreak/>
              <w:t>17</w:t>
            </w:r>
          </w:p>
        </w:tc>
        <w:tc>
          <w:tcPr>
            <w:tcW w:w="3780" w:type="dxa"/>
            <w:tcBorders>
              <w:top w:val="single" w:sz="4" w:space="0" w:color="auto"/>
              <w:left w:val="single" w:sz="4" w:space="0" w:color="auto"/>
              <w:bottom w:val="single" w:sz="4" w:space="0" w:color="auto"/>
              <w:right w:val="single" w:sz="4" w:space="0" w:color="auto"/>
            </w:tcBorders>
          </w:tcPr>
          <w:p w14:paraId="68740411" w14:textId="77777777" w:rsidR="004B164D" w:rsidRPr="00487BAA" w:rsidRDefault="004B164D" w:rsidP="008819D8">
            <w:pPr>
              <w:rPr>
                <w:rFonts w:ascii="Times New Roman" w:hAnsi="Times New Roman" w:cs="Times New Roman"/>
                <w:sz w:val="28"/>
                <w:szCs w:val="28"/>
              </w:rPr>
            </w:pPr>
            <w:r w:rsidRPr="00487BAA">
              <w:rPr>
                <w:rFonts w:ascii="Times New Roman" w:hAnsi="Times New Roman" w:cs="Times New Roman"/>
                <w:sz w:val="28"/>
                <w:szCs w:val="28"/>
              </w:rPr>
              <w:t>Свято Миколая</w:t>
            </w:r>
          </w:p>
        </w:tc>
        <w:tc>
          <w:tcPr>
            <w:tcW w:w="1842" w:type="dxa"/>
            <w:tcBorders>
              <w:top w:val="single" w:sz="4" w:space="0" w:color="auto"/>
              <w:left w:val="single" w:sz="4" w:space="0" w:color="auto"/>
              <w:bottom w:val="single" w:sz="4" w:space="0" w:color="auto"/>
              <w:right w:val="single" w:sz="4" w:space="0" w:color="auto"/>
            </w:tcBorders>
          </w:tcPr>
          <w:p w14:paraId="45CCE541"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грудень</w:t>
            </w:r>
          </w:p>
        </w:tc>
        <w:tc>
          <w:tcPr>
            <w:tcW w:w="1560" w:type="dxa"/>
            <w:tcBorders>
              <w:top w:val="single" w:sz="4" w:space="0" w:color="auto"/>
              <w:left w:val="single" w:sz="4" w:space="0" w:color="auto"/>
              <w:bottom w:val="single" w:sz="4" w:space="0" w:color="auto"/>
              <w:right w:val="single" w:sz="4" w:space="0" w:color="auto"/>
            </w:tcBorders>
          </w:tcPr>
          <w:p w14:paraId="6083C9B9" w14:textId="77777777" w:rsidR="004B164D" w:rsidRPr="00487BAA" w:rsidRDefault="004B164D" w:rsidP="008819D8">
            <w:pPr>
              <w:jc w:val="both"/>
              <w:rPr>
                <w:rFonts w:ascii="Times New Roman" w:hAnsi="Times New Roman" w:cs="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14:paraId="3ADEB99D" w14:textId="77777777" w:rsidR="004B164D" w:rsidRPr="00487BAA" w:rsidRDefault="004B164D" w:rsidP="008819D8">
            <w:pPr>
              <w:jc w:val="both"/>
              <w:rPr>
                <w:rFonts w:ascii="Times New Roman" w:hAnsi="Times New Roman" w:cs="Times New Roman"/>
                <w:sz w:val="28"/>
                <w:szCs w:val="28"/>
              </w:rPr>
            </w:pPr>
          </w:p>
        </w:tc>
      </w:tr>
      <w:tr w:rsidR="00487BAA" w:rsidRPr="00487BAA" w14:paraId="2C8D0667" w14:textId="77777777" w:rsidTr="008819D8">
        <w:trPr>
          <w:trHeight w:val="303"/>
        </w:trPr>
        <w:tc>
          <w:tcPr>
            <w:tcW w:w="723" w:type="dxa"/>
            <w:tcBorders>
              <w:top w:val="single" w:sz="4" w:space="0" w:color="auto"/>
              <w:left w:val="single" w:sz="4" w:space="0" w:color="auto"/>
              <w:bottom w:val="single" w:sz="4" w:space="0" w:color="auto"/>
              <w:right w:val="single" w:sz="4" w:space="0" w:color="auto"/>
            </w:tcBorders>
            <w:hideMark/>
          </w:tcPr>
          <w:p w14:paraId="0D081951"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18</w:t>
            </w:r>
          </w:p>
        </w:tc>
        <w:tc>
          <w:tcPr>
            <w:tcW w:w="3780" w:type="dxa"/>
            <w:tcBorders>
              <w:top w:val="single" w:sz="4" w:space="0" w:color="auto"/>
              <w:left w:val="single" w:sz="4" w:space="0" w:color="auto"/>
              <w:bottom w:val="single" w:sz="4" w:space="0" w:color="auto"/>
              <w:right w:val="single" w:sz="4" w:space="0" w:color="auto"/>
            </w:tcBorders>
          </w:tcPr>
          <w:p w14:paraId="0ABFEEAD"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Свято Коляди «Різдвяний передзвін» (огляд вертепів)</w:t>
            </w:r>
          </w:p>
        </w:tc>
        <w:tc>
          <w:tcPr>
            <w:tcW w:w="1842" w:type="dxa"/>
            <w:tcBorders>
              <w:top w:val="single" w:sz="4" w:space="0" w:color="auto"/>
              <w:left w:val="single" w:sz="4" w:space="0" w:color="auto"/>
              <w:bottom w:val="single" w:sz="4" w:space="0" w:color="auto"/>
              <w:right w:val="single" w:sz="4" w:space="0" w:color="auto"/>
            </w:tcBorders>
          </w:tcPr>
          <w:p w14:paraId="003429CF"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грудень</w:t>
            </w:r>
          </w:p>
        </w:tc>
        <w:tc>
          <w:tcPr>
            <w:tcW w:w="1560" w:type="dxa"/>
            <w:tcBorders>
              <w:top w:val="single" w:sz="4" w:space="0" w:color="auto"/>
              <w:left w:val="single" w:sz="4" w:space="0" w:color="auto"/>
              <w:bottom w:val="single" w:sz="4" w:space="0" w:color="auto"/>
              <w:right w:val="single" w:sz="4" w:space="0" w:color="auto"/>
            </w:tcBorders>
          </w:tcPr>
          <w:p w14:paraId="6C349E32"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6300</w:t>
            </w:r>
          </w:p>
        </w:tc>
        <w:tc>
          <w:tcPr>
            <w:tcW w:w="1349" w:type="dxa"/>
            <w:tcBorders>
              <w:top w:val="single" w:sz="4" w:space="0" w:color="auto"/>
              <w:left w:val="single" w:sz="4" w:space="0" w:color="auto"/>
              <w:bottom w:val="single" w:sz="4" w:space="0" w:color="auto"/>
              <w:right w:val="single" w:sz="4" w:space="0" w:color="auto"/>
            </w:tcBorders>
          </w:tcPr>
          <w:p w14:paraId="39A5E69E" w14:textId="77777777" w:rsidR="004B164D" w:rsidRPr="00487BAA" w:rsidRDefault="004B164D" w:rsidP="008819D8">
            <w:pPr>
              <w:jc w:val="both"/>
              <w:rPr>
                <w:rFonts w:ascii="Times New Roman" w:hAnsi="Times New Roman" w:cs="Times New Roman"/>
                <w:sz w:val="28"/>
                <w:szCs w:val="28"/>
              </w:rPr>
            </w:pPr>
          </w:p>
        </w:tc>
      </w:tr>
      <w:tr w:rsidR="00487BAA" w:rsidRPr="00487BAA" w14:paraId="19800C9F" w14:textId="77777777" w:rsidTr="008819D8">
        <w:trPr>
          <w:trHeight w:val="303"/>
        </w:trPr>
        <w:tc>
          <w:tcPr>
            <w:tcW w:w="723" w:type="dxa"/>
            <w:tcBorders>
              <w:top w:val="single" w:sz="4" w:space="0" w:color="auto"/>
              <w:left w:val="single" w:sz="4" w:space="0" w:color="auto"/>
              <w:bottom w:val="single" w:sz="4" w:space="0" w:color="auto"/>
              <w:right w:val="single" w:sz="4" w:space="0" w:color="auto"/>
            </w:tcBorders>
          </w:tcPr>
          <w:p w14:paraId="393B7070" w14:textId="77777777" w:rsidR="004B164D" w:rsidRPr="00487BAA" w:rsidRDefault="004B164D" w:rsidP="008819D8">
            <w:pPr>
              <w:jc w:val="both"/>
              <w:rPr>
                <w:rFonts w:ascii="Times New Roman" w:hAnsi="Times New Roman" w:cs="Times New Roman"/>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14:paraId="38555C6B" w14:textId="77777777" w:rsidR="004B164D" w:rsidRPr="00487BAA" w:rsidRDefault="004B164D" w:rsidP="008819D8">
            <w:pPr>
              <w:autoSpaceDE w:val="0"/>
              <w:autoSpaceDN w:val="0"/>
              <w:adjustRightInd w:val="0"/>
              <w:rPr>
                <w:rFonts w:ascii="Times New Roman" w:eastAsia="Calibri" w:hAnsi="Times New Roman" w:cs="Times New Roman"/>
                <w:sz w:val="28"/>
                <w:szCs w:val="28"/>
              </w:rPr>
            </w:pPr>
            <w:r w:rsidRPr="00487BAA">
              <w:rPr>
                <w:rFonts w:ascii="Times New Roman" w:eastAsia="Calibri" w:hAnsi="Times New Roman" w:cs="Times New Roman"/>
                <w:sz w:val="28"/>
                <w:szCs w:val="28"/>
              </w:rPr>
              <w:t>закупівля канцтоварів для проведення майстер класів</w:t>
            </w:r>
          </w:p>
        </w:tc>
        <w:tc>
          <w:tcPr>
            <w:tcW w:w="1842" w:type="dxa"/>
            <w:tcBorders>
              <w:top w:val="single" w:sz="4" w:space="0" w:color="auto"/>
              <w:left w:val="single" w:sz="4" w:space="0" w:color="auto"/>
              <w:bottom w:val="single" w:sz="4" w:space="0" w:color="auto"/>
              <w:right w:val="single" w:sz="4" w:space="0" w:color="auto"/>
            </w:tcBorders>
            <w:vAlign w:val="center"/>
          </w:tcPr>
          <w:p w14:paraId="3DC745A5" w14:textId="77777777" w:rsidR="004B164D" w:rsidRPr="00487BAA" w:rsidRDefault="004B164D" w:rsidP="008819D8">
            <w:pPr>
              <w:autoSpaceDE w:val="0"/>
              <w:autoSpaceDN w:val="0"/>
              <w:adjustRightInd w:val="0"/>
              <w:rPr>
                <w:rFonts w:ascii="Times New Roman" w:eastAsia="Calibri" w:hAnsi="Times New Roman" w:cs="Times New Roman"/>
                <w:sz w:val="28"/>
                <w:szCs w:val="28"/>
              </w:rPr>
            </w:pPr>
            <w:r w:rsidRPr="00487BAA">
              <w:rPr>
                <w:rFonts w:ascii="Times New Roman" w:hAnsi="Times New Roman" w:cs="Times New Roman"/>
                <w:sz w:val="28"/>
                <w:szCs w:val="28"/>
              </w:rPr>
              <w:t>протягом року</w:t>
            </w:r>
          </w:p>
        </w:tc>
        <w:tc>
          <w:tcPr>
            <w:tcW w:w="1560" w:type="dxa"/>
            <w:tcBorders>
              <w:top w:val="single" w:sz="4" w:space="0" w:color="auto"/>
              <w:left w:val="single" w:sz="4" w:space="0" w:color="auto"/>
              <w:bottom w:val="single" w:sz="4" w:space="0" w:color="auto"/>
              <w:right w:val="single" w:sz="4" w:space="0" w:color="auto"/>
            </w:tcBorders>
          </w:tcPr>
          <w:p w14:paraId="20C79D71" w14:textId="77777777" w:rsidR="004B164D" w:rsidRPr="00487BAA" w:rsidRDefault="004B164D" w:rsidP="008819D8">
            <w:pPr>
              <w:jc w:val="both"/>
              <w:rPr>
                <w:rFonts w:ascii="Times New Roman" w:hAnsi="Times New Roman" w:cs="Times New Roman"/>
                <w:sz w:val="28"/>
                <w:szCs w:val="28"/>
              </w:rPr>
            </w:pPr>
            <w:r w:rsidRPr="00487BAA">
              <w:rPr>
                <w:rFonts w:ascii="Times New Roman" w:eastAsia="Calibri" w:hAnsi="Times New Roman" w:cs="Times New Roman"/>
                <w:sz w:val="28"/>
                <w:szCs w:val="28"/>
              </w:rPr>
              <w:t>20000</w:t>
            </w:r>
          </w:p>
        </w:tc>
        <w:tc>
          <w:tcPr>
            <w:tcW w:w="1349" w:type="dxa"/>
            <w:tcBorders>
              <w:top w:val="single" w:sz="4" w:space="0" w:color="auto"/>
              <w:left w:val="single" w:sz="4" w:space="0" w:color="auto"/>
              <w:bottom w:val="single" w:sz="4" w:space="0" w:color="auto"/>
              <w:right w:val="single" w:sz="4" w:space="0" w:color="auto"/>
            </w:tcBorders>
          </w:tcPr>
          <w:p w14:paraId="24EFAB01" w14:textId="77777777" w:rsidR="004B164D" w:rsidRPr="00487BAA" w:rsidRDefault="004B164D" w:rsidP="008819D8">
            <w:pPr>
              <w:jc w:val="both"/>
              <w:rPr>
                <w:rFonts w:ascii="Times New Roman" w:hAnsi="Times New Roman" w:cs="Times New Roman"/>
                <w:sz w:val="28"/>
                <w:szCs w:val="28"/>
              </w:rPr>
            </w:pPr>
          </w:p>
        </w:tc>
      </w:tr>
      <w:tr w:rsidR="00487BAA" w:rsidRPr="00487BAA" w14:paraId="2C9A2E2B" w14:textId="77777777" w:rsidTr="008819D8">
        <w:trPr>
          <w:trHeight w:val="303"/>
        </w:trPr>
        <w:tc>
          <w:tcPr>
            <w:tcW w:w="723" w:type="dxa"/>
            <w:tcBorders>
              <w:top w:val="single" w:sz="4" w:space="0" w:color="auto"/>
              <w:left w:val="single" w:sz="4" w:space="0" w:color="auto"/>
              <w:bottom w:val="single" w:sz="4" w:space="0" w:color="auto"/>
              <w:right w:val="single" w:sz="4" w:space="0" w:color="auto"/>
            </w:tcBorders>
          </w:tcPr>
          <w:p w14:paraId="6070FFA2" w14:textId="77777777" w:rsidR="004B164D" w:rsidRPr="00487BAA" w:rsidRDefault="004B164D" w:rsidP="008819D8">
            <w:pPr>
              <w:jc w:val="both"/>
              <w:rPr>
                <w:rFonts w:ascii="Times New Roman" w:hAnsi="Times New Roman" w:cs="Times New Roman"/>
                <w:sz w:val="28"/>
                <w:szCs w:val="28"/>
              </w:rPr>
            </w:pPr>
          </w:p>
        </w:tc>
        <w:tc>
          <w:tcPr>
            <w:tcW w:w="3780" w:type="dxa"/>
            <w:tcBorders>
              <w:top w:val="single" w:sz="4" w:space="0" w:color="auto"/>
              <w:left w:val="single" w:sz="4" w:space="0" w:color="auto"/>
              <w:bottom w:val="single" w:sz="4" w:space="0" w:color="auto"/>
              <w:right w:val="single" w:sz="4" w:space="0" w:color="auto"/>
            </w:tcBorders>
          </w:tcPr>
          <w:p w14:paraId="6A0BDBD1"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Диз. паливо</w:t>
            </w:r>
          </w:p>
        </w:tc>
        <w:tc>
          <w:tcPr>
            <w:tcW w:w="1842" w:type="dxa"/>
            <w:tcBorders>
              <w:top w:val="single" w:sz="4" w:space="0" w:color="auto"/>
              <w:left w:val="single" w:sz="4" w:space="0" w:color="auto"/>
              <w:bottom w:val="single" w:sz="4" w:space="0" w:color="auto"/>
              <w:right w:val="single" w:sz="4" w:space="0" w:color="auto"/>
            </w:tcBorders>
          </w:tcPr>
          <w:p w14:paraId="63FCC554"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протягом року</w:t>
            </w:r>
          </w:p>
        </w:tc>
        <w:tc>
          <w:tcPr>
            <w:tcW w:w="1560" w:type="dxa"/>
            <w:tcBorders>
              <w:top w:val="single" w:sz="4" w:space="0" w:color="auto"/>
              <w:left w:val="single" w:sz="4" w:space="0" w:color="auto"/>
              <w:bottom w:val="single" w:sz="4" w:space="0" w:color="auto"/>
              <w:right w:val="single" w:sz="4" w:space="0" w:color="auto"/>
            </w:tcBorders>
          </w:tcPr>
          <w:p w14:paraId="732B10A3" w14:textId="77777777" w:rsidR="004B164D" w:rsidRPr="00487BAA" w:rsidRDefault="004B164D" w:rsidP="008819D8">
            <w:pPr>
              <w:jc w:val="both"/>
              <w:rPr>
                <w:rFonts w:ascii="Times New Roman" w:hAnsi="Times New Roman" w:cs="Times New Roman"/>
                <w:sz w:val="28"/>
                <w:szCs w:val="28"/>
              </w:rPr>
            </w:pPr>
            <w:r w:rsidRPr="00487BAA">
              <w:rPr>
                <w:rFonts w:ascii="Times New Roman" w:hAnsi="Times New Roman" w:cs="Times New Roman"/>
                <w:sz w:val="28"/>
                <w:szCs w:val="28"/>
              </w:rPr>
              <w:t>18000</w:t>
            </w:r>
          </w:p>
        </w:tc>
        <w:tc>
          <w:tcPr>
            <w:tcW w:w="1349" w:type="dxa"/>
            <w:tcBorders>
              <w:top w:val="single" w:sz="4" w:space="0" w:color="auto"/>
              <w:left w:val="single" w:sz="4" w:space="0" w:color="auto"/>
              <w:bottom w:val="single" w:sz="4" w:space="0" w:color="auto"/>
              <w:right w:val="single" w:sz="4" w:space="0" w:color="auto"/>
            </w:tcBorders>
          </w:tcPr>
          <w:p w14:paraId="562A3759" w14:textId="77777777" w:rsidR="004B164D" w:rsidRPr="00487BAA" w:rsidRDefault="004B164D" w:rsidP="008819D8">
            <w:pPr>
              <w:jc w:val="both"/>
              <w:rPr>
                <w:rFonts w:ascii="Times New Roman" w:hAnsi="Times New Roman" w:cs="Times New Roman"/>
                <w:sz w:val="28"/>
                <w:szCs w:val="28"/>
              </w:rPr>
            </w:pPr>
          </w:p>
        </w:tc>
      </w:tr>
      <w:tr w:rsidR="00487BAA" w:rsidRPr="00487BAA" w14:paraId="030F05BA" w14:textId="77777777" w:rsidTr="008819D8">
        <w:trPr>
          <w:trHeight w:val="303"/>
        </w:trPr>
        <w:tc>
          <w:tcPr>
            <w:tcW w:w="723" w:type="dxa"/>
            <w:tcBorders>
              <w:top w:val="single" w:sz="4" w:space="0" w:color="auto"/>
              <w:left w:val="single" w:sz="4" w:space="0" w:color="auto"/>
              <w:bottom w:val="single" w:sz="4" w:space="0" w:color="auto"/>
              <w:right w:val="single" w:sz="4" w:space="0" w:color="auto"/>
            </w:tcBorders>
          </w:tcPr>
          <w:p w14:paraId="31EA037C" w14:textId="77777777" w:rsidR="004B164D" w:rsidRPr="00487BAA" w:rsidRDefault="004B164D" w:rsidP="008819D8">
            <w:pPr>
              <w:jc w:val="both"/>
              <w:rPr>
                <w:rFonts w:ascii="Times New Roman" w:hAnsi="Times New Roman" w:cs="Times New Roman"/>
                <w:sz w:val="28"/>
                <w:szCs w:val="28"/>
              </w:rPr>
            </w:pPr>
          </w:p>
        </w:tc>
        <w:tc>
          <w:tcPr>
            <w:tcW w:w="3780" w:type="dxa"/>
            <w:tcBorders>
              <w:top w:val="single" w:sz="4" w:space="0" w:color="auto"/>
              <w:left w:val="single" w:sz="4" w:space="0" w:color="auto"/>
              <w:bottom w:val="single" w:sz="4" w:space="0" w:color="auto"/>
              <w:right w:val="single" w:sz="4" w:space="0" w:color="auto"/>
            </w:tcBorders>
          </w:tcPr>
          <w:p w14:paraId="79947A0B" w14:textId="77777777" w:rsidR="004B164D" w:rsidRPr="00487BAA" w:rsidRDefault="004B164D" w:rsidP="008819D8">
            <w:pPr>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01AFB92" w14:textId="77777777" w:rsidR="004B164D" w:rsidRPr="00487BAA" w:rsidRDefault="004B164D" w:rsidP="008819D8">
            <w:pPr>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631E861" w14:textId="77777777" w:rsidR="004B164D" w:rsidRPr="00487BAA" w:rsidRDefault="004B164D" w:rsidP="008819D8">
            <w:pPr>
              <w:jc w:val="both"/>
              <w:rPr>
                <w:rFonts w:ascii="Times New Roman" w:hAnsi="Times New Roman" w:cs="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14:paraId="33ACB0FF" w14:textId="77777777" w:rsidR="004B164D" w:rsidRPr="00487BAA" w:rsidRDefault="004B164D" w:rsidP="008819D8">
            <w:pPr>
              <w:jc w:val="both"/>
              <w:rPr>
                <w:rFonts w:ascii="Times New Roman" w:hAnsi="Times New Roman" w:cs="Times New Roman"/>
                <w:sz w:val="28"/>
                <w:szCs w:val="28"/>
              </w:rPr>
            </w:pPr>
          </w:p>
        </w:tc>
      </w:tr>
      <w:tr w:rsidR="004B164D" w:rsidRPr="00487BAA" w14:paraId="3C3FED39" w14:textId="77777777" w:rsidTr="008819D8">
        <w:trPr>
          <w:trHeight w:val="303"/>
        </w:trPr>
        <w:tc>
          <w:tcPr>
            <w:tcW w:w="723" w:type="dxa"/>
            <w:tcBorders>
              <w:top w:val="single" w:sz="4" w:space="0" w:color="auto"/>
              <w:left w:val="single" w:sz="4" w:space="0" w:color="auto"/>
              <w:bottom w:val="single" w:sz="4" w:space="0" w:color="auto"/>
              <w:right w:val="single" w:sz="4" w:space="0" w:color="auto"/>
            </w:tcBorders>
          </w:tcPr>
          <w:p w14:paraId="725B50F0" w14:textId="77777777" w:rsidR="004B164D" w:rsidRPr="00487BAA" w:rsidRDefault="004B164D" w:rsidP="008819D8">
            <w:pPr>
              <w:jc w:val="both"/>
              <w:rPr>
                <w:rFonts w:ascii="Times New Roman" w:hAnsi="Times New Roman" w:cs="Times New Roman"/>
                <w:sz w:val="28"/>
                <w:szCs w:val="28"/>
              </w:rPr>
            </w:pPr>
          </w:p>
        </w:tc>
        <w:tc>
          <w:tcPr>
            <w:tcW w:w="3780" w:type="dxa"/>
            <w:tcBorders>
              <w:top w:val="single" w:sz="4" w:space="0" w:color="auto"/>
              <w:left w:val="single" w:sz="4" w:space="0" w:color="auto"/>
              <w:bottom w:val="single" w:sz="4" w:space="0" w:color="auto"/>
              <w:right w:val="single" w:sz="4" w:space="0" w:color="auto"/>
            </w:tcBorders>
            <w:hideMark/>
          </w:tcPr>
          <w:p w14:paraId="343CF303" w14:textId="77777777" w:rsidR="004B164D" w:rsidRPr="00487BAA" w:rsidRDefault="004B164D" w:rsidP="008819D8">
            <w:pPr>
              <w:jc w:val="both"/>
              <w:rPr>
                <w:rFonts w:ascii="Times New Roman" w:hAnsi="Times New Roman" w:cs="Times New Roman"/>
                <w:b/>
                <w:sz w:val="28"/>
                <w:szCs w:val="28"/>
              </w:rPr>
            </w:pPr>
            <w:r w:rsidRPr="00487BAA">
              <w:rPr>
                <w:rFonts w:ascii="Times New Roman" w:hAnsi="Times New Roman" w:cs="Times New Roman"/>
                <w:b/>
                <w:sz w:val="28"/>
                <w:szCs w:val="28"/>
              </w:rPr>
              <w:t>Разом</w:t>
            </w:r>
          </w:p>
        </w:tc>
        <w:tc>
          <w:tcPr>
            <w:tcW w:w="1842" w:type="dxa"/>
            <w:tcBorders>
              <w:top w:val="single" w:sz="4" w:space="0" w:color="auto"/>
              <w:left w:val="single" w:sz="4" w:space="0" w:color="auto"/>
              <w:bottom w:val="single" w:sz="4" w:space="0" w:color="auto"/>
              <w:right w:val="single" w:sz="4" w:space="0" w:color="auto"/>
            </w:tcBorders>
          </w:tcPr>
          <w:p w14:paraId="2143932F" w14:textId="77777777" w:rsidR="004B164D" w:rsidRPr="00487BAA" w:rsidRDefault="004B164D" w:rsidP="008819D8">
            <w:pPr>
              <w:jc w:val="both"/>
              <w:rPr>
                <w:rFonts w:ascii="Times New Roman" w:hAnsi="Times New Roman" w:cs="Times New Roman"/>
                <w:b/>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14:paraId="3872246D" w14:textId="77777777" w:rsidR="004B164D" w:rsidRPr="00487BAA" w:rsidRDefault="004B164D" w:rsidP="008819D8">
            <w:pPr>
              <w:jc w:val="both"/>
              <w:rPr>
                <w:rFonts w:ascii="Times New Roman" w:hAnsi="Times New Roman" w:cs="Times New Roman"/>
                <w:b/>
                <w:sz w:val="28"/>
                <w:szCs w:val="28"/>
              </w:rPr>
            </w:pPr>
            <w:r w:rsidRPr="00487BAA">
              <w:rPr>
                <w:rFonts w:ascii="Times New Roman" w:hAnsi="Times New Roman" w:cs="Times New Roman"/>
                <w:b/>
                <w:sz w:val="28"/>
                <w:szCs w:val="28"/>
              </w:rPr>
              <w:t>144200</w:t>
            </w:r>
          </w:p>
        </w:tc>
        <w:tc>
          <w:tcPr>
            <w:tcW w:w="1349" w:type="dxa"/>
            <w:tcBorders>
              <w:top w:val="single" w:sz="4" w:space="0" w:color="auto"/>
              <w:left w:val="single" w:sz="4" w:space="0" w:color="auto"/>
              <w:bottom w:val="single" w:sz="4" w:space="0" w:color="auto"/>
              <w:right w:val="single" w:sz="4" w:space="0" w:color="auto"/>
            </w:tcBorders>
            <w:hideMark/>
          </w:tcPr>
          <w:p w14:paraId="0DEC45D6" w14:textId="77777777" w:rsidR="004B164D" w:rsidRPr="00487BAA" w:rsidRDefault="004B164D" w:rsidP="008819D8">
            <w:pPr>
              <w:jc w:val="both"/>
              <w:rPr>
                <w:rFonts w:ascii="Times New Roman" w:hAnsi="Times New Roman" w:cs="Times New Roman"/>
                <w:b/>
                <w:sz w:val="28"/>
                <w:szCs w:val="28"/>
              </w:rPr>
            </w:pPr>
            <w:r w:rsidRPr="00487BAA">
              <w:rPr>
                <w:rFonts w:ascii="Times New Roman" w:hAnsi="Times New Roman" w:cs="Times New Roman"/>
                <w:b/>
                <w:sz w:val="28"/>
                <w:szCs w:val="28"/>
              </w:rPr>
              <w:t>105800</w:t>
            </w:r>
          </w:p>
        </w:tc>
      </w:tr>
    </w:tbl>
    <w:p w14:paraId="7B7C6C4F" w14:textId="77777777" w:rsidR="004B164D" w:rsidRPr="00487BAA" w:rsidRDefault="004B164D" w:rsidP="004B164D">
      <w:pPr>
        <w:spacing w:after="0" w:line="240" w:lineRule="auto"/>
        <w:jc w:val="both"/>
        <w:rPr>
          <w:rFonts w:ascii="Times New Roman" w:hAnsi="Times New Roman" w:cs="Times New Roman"/>
          <w:sz w:val="28"/>
          <w:szCs w:val="28"/>
        </w:rPr>
      </w:pPr>
    </w:p>
    <w:p w14:paraId="6F541346" w14:textId="77777777" w:rsidR="004B164D" w:rsidRPr="00487BAA" w:rsidRDefault="004B164D" w:rsidP="004B164D">
      <w:pPr>
        <w:spacing w:after="0" w:line="240" w:lineRule="auto"/>
        <w:jc w:val="center"/>
        <w:rPr>
          <w:rFonts w:ascii="Times New Roman" w:hAnsi="Times New Roman" w:cs="Times New Roman"/>
          <w:b/>
          <w:sz w:val="28"/>
          <w:szCs w:val="28"/>
        </w:rPr>
      </w:pPr>
    </w:p>
    <w:p w14:paraId="077458F2" w14:textId="77777777" w:rsidR="004B164D" w:rsidRPr="00487BAA" w:rsidRDefault="004B164D" w:rsidP="004B164D">
      <w:pPr>
        <w:spacing w:after="0" w:line="240" w:lineRule="auto"/>
        <w:ind w:firstLine="709"/>
        <w:jc w:val="center"/>
        <w:rPr>
          <w:rFonts w:ascii="Times New Roman" w:hAnsi="Times New Roman" w:cs="Times New Roman"/>
          <w:b/>
          <w:sz w:val="28"/>
          <w:szCs w:val="28"/>
        </w:rPr>
      </w:pPr>
      <w:r w:rsidRPr="00487BAA">
        <w:rPr>
          <w:rFonts w:ascii="Times New Roman" w:hAnsi="Times New Roman" w:cs="Times New Roman"/>
          <w:b/>
          <w:sz w:val="28"/>
          <w:szCs w:val="28"/>
        </w:rPr>
        <w:t>6. Очікувані результати</w:t>
      </w:r>
    </w:p>
    <w:p w14:paraId="158500C7" w14:textId="77777777" w:rsidR="004B164D" w:rsidRPr="00487BAA" w:rsidRDefault="004B164D" w:rsidP="004B164D">
      <w:pPr>
        <w:spacing w:after="0" w:line="240" w:lineRule="auto"/>
        <w:ind w:firstLine="709"/>
        <w:jc w:val="both"/>
        <w:rPr>
          <w:rFonts w:ascii="Times New Roman" w:hAnsi="Times New Roman" w:cs="Times New Roman"/>
          <w:sz w:val="28"/>
          <w:szCs w:val="28"/>
        </w:rPr>
      </w:pPr>
      <w:r w:rsidRPr="00487BAA">
        <w:rPr>
          <w:rFonts w:ascii="Times New Roman" w:hAnsi="Times New Roman" w:cs="Times New Roman"/>
          <w:sz w:val="28"/>
          <w:szCs w:val="28"/>
        </w:rPr>
        <w:tab/>
        <w:t>Реалізація заходів Програми сприятиме:</w:t>
      </w:r>
    </w:p>
    <w:p w14:paraId="2A7B82FF" w14:textId="77777777" w:rsidR="004B164D" w:rsidRPr="00487BAA" w:rsidRDefault="004B164D" w:rsidP="00E47828">
      <w:pPr>
        <w:numPr>
          <w:ilvl w:val="0"/>
          <w:numId w:val="24"/>
        </w:numPr>
        <w:spacing w:after="0" w:line="240" w:lineRule="auto"/>
        <w:ind w:left="0" w:firstLine="709"/>
        <w:jc w:val="both"/>
        <w:rPr>
          <w:rFonts w:ascii="Times New Roman" w:hAnsi="Times New Roman" w:cs="Times New Roman"/>
          <w:sz w:val="28"/>
          <w:szCs w:val="28"/>
        </w:rPr>
      </w:pPr>
      <w:r w:rsidRPr="00487BAA">
        <w:rPr>
          <w:rFonts w:ascii="Times New Roman" w:hAnsi="Times New Roman" w:cs="Times New Roman"/>
          <w:sz w:val="28"/>
          <w:szCs w:val="28"/>
        </w:rPr>
        <w:t>залученню широкого кола громадськості до відзначення державних, ювілейних та пам’ятних дат;</w:t>
      </w:r>
    </w:p>
    <w:p w14:paraId="5F5D4D06" w14:textId="77777777" w:rsidR="004B164D" w:rsidRPr="00487BAA" w:rsidRDefault="004B164D" w:rsidP="00E47828">
      <w:pPr>
        <w:numPr>
          <w:ilvl w:val="0"/>
          <w:numId w:val="24"/>
        </w:numPr>
        <w:spacing w:after="0" w:line="240" w:lineRule="auto"/>
        <w:ind w:left="0" w:firstLine="709"/>
        <w:jc w:val="both"/>
        <w:rPr>
          <w:rFonts w:ascii="Times New Roman" w:hAnsi="Times New Roman" w:cs="Times New Roman"/>
          <w:sz w:val="28"/>
          <w:szCs w:val="28"/>
        </w:rPr>
      </w:pPr>
      <w:r w:rsidRPr="00487BAA">
        <w:rPr>
          <w:rFonts w:ascii="Times New Roman" w:hAnsi="Times New Roman" w:cs="Times New Roman"/>
          <w:sz w:val="28"/>
          <w:szCs w:val="28"/>
        </w:rPr>
        <w:t>підвищенню їх значення в ідейному, патріотичному та громадянському вихованні громадян, суспільно-політичному становленні підростаючого покоління та молоді;</w:t>
      </w:r>
    </w:p>
    <w:p w14:paraId="1960B799" w14:textId="77777777" w:rsidR="004B164D" w:rsidRPr="00487BAA" w:rsidRDefault="004B164D" w:rsidP="00E47828">
      <w:pPr>
        <w:numPr>
          <w:ilvl w:val="0"/>
          <w:numId w:val="24"/>
        </w:numPr>
        <w:spacing w:after="0" w:line="240" w:lineRule="auto"/>
        <w:ind w:left="0" w:firstLine="709"/>
        <w:jc w:val="both"/>
        <w:rPr>
          <w:rFonts w:ascii="Times New Roman" w:hAnsi="Times New Roman" w:cs="Times New Roman"/>
          <w:sz w:val="28"/>
          <w:szCs w:val="28"/>
        </w:rPr>
      </w:pPr>
      <w:r w:rsidRPr="00487BAA">
        <w:rPr>
          <w:rFonts w:ascii="Times New Roman" w:hAnsi="Times New Roman" w:cs="Times New Roman"/>
          <w:sz w:val="28"/>
          <w:szCs w:val="28"/>
        </w:rPr>
        <w:t>підвищенню інтересу громадськості до історії рідного краю, славетним сторінкам історії Української держави в цілому.</w:t>
      </w:r>
    </w:p>
    <w:p w14:paraId="2E7028F2" w14:textId="77777777" w:rsidR="004B164D" w:rsidRPr="00487BAA" w:rsidRDefault="004B164D" w:rsidP="004B164D">
      <w:pPr>
        <w:spacing w:after="0" w:line="240" w:lineRule="auto"/>
        <w:ind w:firstLine="709"/>
        <w:jc w:val="both"/>
        <w:rPr>
          <w:rFonts w:ascii="Times New Roman" w:hAnsi="Times New Roman" w:cs="Times New Roman"/>
          <w:sz w:val="28"/>
          <w:szCs w:val="28"/>
        </w:rPr>
      </w:pPr>
      <w:r w:rsidRPr="00487BAA">
        <w:rPr>
          <w:rFonts w:ascii="Times New Roman" w:hAnsi="Times New Roman" w:cs="Times New Roman"/>
          <w:sz w:val="28"/>
          <w:szCs w:val="28"/>
        </w:rPr>
        <w:t>-</w:t>
      </w:r>
      <w:r w:rsidRPr="00487BAA">
        <w:rPr>
          <w:rFonts w:ascii="Times New Roman" w:hAnsi="Times New Roman" w:cs="Times New Roman"/>
          <w:sz w:val="28"/>
          <w:szCs w:val="28"/>
        </w:rPr>
        <w:tab/>
        <w:t>налагодження зв’язків і нових знайомств;</w:t>
      </w:r>
    </w:p>
    <w:p w14:paraId="1FDFA6E1" w14:textId="77777777" w:rsidR="004B164D" w:rsidRPr="00487BAA" w:rsidRDefault="004B164D" w:rsidP="004B164D">
      <w:pPr>
        <w:spacing w:after="0" w:line="240" w:lineRule="auto"/>
        <w:ind w:firstLine="709"/>
        <w:jc w:val="both"/>
        <w:rPr>
          <w:rFonts w:ascii="Times New Roman" w:hAnsi="Times New Roman" w:cs="Times New Roman"/>
          <w:sz w:val="28"/>
          <w:szCs w:val="28"/>
        </w:rPr>
      </w:pPr>
      <w:r w:rsidRPr="00487BAA">
        <w:rPr>
          <w:rFonts w:ascii="Times New Roman" w:hAnsi="Times New Roman" w:cs="Times New Roman"/>
          <w:sz w:val="28"/>
          <w:szCs w:val="28"/>
        </w:rPr>
        <w:t>-</w:t>
      </w:r>
      <w:r w:rsidRPr="00487BAA">
        <w:rPr>
          <w:rFonts w:ascii="Times New Roman" w:hAnsi="Times New Roman" w:cs="Times New Roman"/>
          <w:sz w:val="28"/>
          <w:szCs w:val="28"/>
        </w:rPr>
        <w:tab/>
        <w:t>обмін досвідом;</w:t>
      </w:r>
    </w:p>
    <w:p w14:paraId="6211CCD8" w14:textId="77777777" w:rsidR="004B164D" w:rsidRPr="00487BAA" w:rsidRDefault="004B164D" w:rsidP="004B164D">
      <w:pPr>
        <w:spacing w:after="0" w:line="240" w:lineRule="auto"/>
        <w:ind w:firstLine="709"/>
        <w:jc w:val="both"/>
        <w:rPr>
          <w:rFonts w:ascii="Times New Roman" w:hAnsi="Times New Roman" w:cs="Times New Roman"/>
          <w:sz w:val="28"/>
          <w:szCs w:val="28"/>
        </w:rPr>
      </w:pPr>
      <w:r w:rsidRPr="00487BAA">
        <w:rPr>
          <w:rFonts w:ascii="Times New Roman" w:hAnsi="Times New Roman" w:cs="Times New Roman"/>
          <w:sz w:val="28"/>
          <w:szCs w:val="28"/>
        </w:rPr>
        <w:t>-</w:t>
      </w:r>
      <w:r w:rsidRPr="00487BAA">
        <w:rPr>
          <w:rFonts w:ascii="Times New Roman" w:hAnsi="Times New Roman" w:cs="Times New Roman"/>
          <w:sz w:val="28"/>
          <w:szCs w:val="28"/>
        </w:rPr>
        <w:tab/>
        <w:t>поширення української народної пісні;</w:t>
      </w:r>
    </w:p>
    <w:p w14:paraId="5FEC62C4" w14:textId="77777777" w:rsidR="004B164D" w:rsidRPr="00487BAA" w:rsidRDefault="004B164D" w:rsidP="004B164D">
      <w:pPr>
        <w:spacing w:after="0" w:line="240" w:lineRule="auto"/>
        <w:ind w:firstLine="709"/>
        <w:jc w:val="both"/>
        <w:rPr>
          <w:rFonts w:ascii="Times New Roman" w:hAnsi="Times New Roman" w:cs="Times New Roman"/>
          <w:sz w:val="28"/>
          <w:szCs w:val="28"/>
        </w:rPr>
      </w:pPr>
      <w:r w:rsidRPr="00487BAA">
        <w:rPr>
          <w:rFonts w:ascii="Times New Roman" w:hAnsi="Times New Roman" w:cs="Times New Roman"/>
          <w:sz w:val="28"/>
          <w:szCs w:val="28"/>
        </w:rPr>
        <w:t>-        підвищення рівня хорового виконання, обізнаності;</w:t>
      </w:r>
    </w:p>
    <w:p w14:paraId="0A95F36A" w14:textId="77777777" w:rsidR="004B164D" w:rsidRPr="00487BAA" w:rsidRDefault="004B164D" w:rsidP="004B164D">
      <w:pPr>
        <w:spacing w:after="0" w:line="240" w:lineRule="auto"/>
        <w:ind w:firstLine="709"/>
        <w:rPr>
          <w:rFonts w:ascii="Times New Roman" w:hAnsi="Times New Roman" w:cs="Times New Roman"/>
          <w:sz w:val="28"/>
          <w:szCs w:val="28"/>
        </w:rPr>
      </w:pPr>
    </w:p>
    <w:p w14:paraId="35A7E6CD" w14:textId="77777777" w:rsidR="004B164D" w:rsidRPr="00487BAA" w:rsidRDefault="004B164D" w:rsidP="004B164D"/>
    <w:p w14:paraId="36B5E788" w14:textId="7B801C94"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7CD5413D" w14:textId="1C34BB85"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2E0AA89F" w14:textId="72B8D505"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37D103CC" w14:textId="688B8100"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4AE0B950" w14:textId="2A320383"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5BBD7D13" w14:textId="0F741C7E"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7475D866" w14:textId="67FBBDF5"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3FB3586A" w14:textId="5E53B060"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4BA232DC" w14:textId="2885EF8D"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3543AE98" w14:textId="008DC3CE"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599D6D5B" w14:textId="07792CC1"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4EB6AE3F" w14:textId="51478153"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3F393035" w14:textId="0FFB400B"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34D490DB" w14:textId="59C5F780"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1AB4D074" w14:textId="25ADBBA6"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15048A0D" w14:textId="6A30D7C8"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6ED3034C" w14:textId="30326D2D"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725EA594" w14:textId="7A3E0FE9"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77EA34B3" w14:textId="6EF4BC8C"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26F83AAC" w14:textId="77777777" w:rsidR="0029175D" w:rsidRPr="00487BAA" w:rsidRDefault="0029175D" w:rsidP="0029175D">
      <w:pPr>
        <w:pStyle w:val="19141"/>
        <w:spacing w:before="0" w:beforeAutospacing="0" w:after="0" w:afterAutospacing="0"/>
        <w:ind w:hanging="426"/>
        <w:jc w:val="center"/>
        <w:rPr>
          <w:noProof/>
        </w:rPr>
      </w:pPr>
      <w:r w:rsidRPr="00487BAA">
        <w:rPr>
          <w:noProof/>
        </w:rPr>
        <w:lastRenderedPageBreak/>
        <w:drawing>
          <wp:inline distT="0" distB="0" distL="0" distR="0" wp14:anchorId="03B3D9B5" wp14:editId="25B39786">
            <wp:extent cx="571500" cy="762000"/>
            <wp:effectExtent l="0" t="0" r="0" b="0"/>
            <wp:docPr id="34" name="Рисунок 3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BEFAE21" w14:textId="77777777" w:rsidR="0029175D" w:rsidRPr="00487BAA" w:rsidRDefault="0029175D" w:rsidP="0029175D">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54F7F311" w14:textId="77777777" w:rsidR="0029175D" w:rsidRPr="00487BAA" w:rsidRDefault="0029175D" w:rsidP="0029175D">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4734AD2A" w14:textId="77777777" w:rsidR="0029175D" w:rsidRPr="00487BAA" w:rsidRDefault="0029175D" w:rsidP="0029175D">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4AE403DE" w14:textId="77777777" w:rsidR="0029175D" w:rsidRPr="00487BAA" w:rsidRDefault="0029175D" w:rsidP="0029175D">
      <w:pPr>
        <w:spacing w:after="0" w:line="240" w:lineRule="auto"/>
        <w:jc w:val="center"/>
        <w:rPr>
          <w:rFonts w:ascii="Times New Roman" w:hAnsi="Times New Roman"/>
          <w:b/>
          <w:sz w:val="28"/>
          <w:szCs w:val="28"/>
        </w:rPr>
      </w:pPr>
    </w:p>
    <w:p w14:paraId="28752CCC" w14:textId="77777777" w:rsidR="0029175D" w:rsidRPr="00487BAA" w:rsidRDefault="0029175D" w:rsidP="0029175D">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32445D16" w14:textId="77777777" w:rsidR="0029175D" w:rsidRPr="00487BAA" w:rsidRDefault="0029175D" w:rsidP="0029175D">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xml:space="preserve">№ </w:t>
      </w:r>
    </w:p>
    <w:p w14:paraId="2B34947E" w14:textId="6CE55A96" w:rsidR="008819D8" w:rsidRPr="00487BAA" w:rsidRDefault="008819D8" w:rsidP="008819D8">
      <w:pPr>
        <w:widowControl w:val="0"/>
        <w:autoSpaceDE w:val="0"/>
        <w:autoSpaceDN w:val="0"/>
        <w:spacing w:after="0" w:line="240" w:lineRule="auto"/>
        <w:ind w:right="629"/>
        <w:rPr>
          <w:rFonts w:ascii="Times New Roman" w:hAnsi="Times New Roman" w:cs="Times New Roman"/>
          <w:b/>
        </w:rPr>
      </w:pPr>
      <w:r w:rsidRPr="00487BAA">
        <w:rPr>
          <w:rFonts w:ascii="Times New Roman" w:eastAsia="Times New Roman" w:hAnsi="Times New Roman" w:cs="Times New Roman"/>
          <w:b/>
          <w:sz w:val="24"/>
          <w:szCs w:val="24"/>
        </w:rPr>
        <w:t xml:space="preserve">Про </w:t>
      </w:r>
      <w:r w:rsidR="0029175D" w:rsidRPr="00487BAA">
        <w:rPr>
          <w:rFonts w:ascii="Times New Roman" w:eastAsia="Times New Roman" w:hAnsi="Times New Roman" w:cs="Times New Roman"/>
          <w:b/>
          <w:sz w:val="24"/>
          <w:szCs w:val="24"/>
        </w:rPr>
        <w:t>затвердження</w:t>
      </w:r>
      <w:r w:rsidRPr="00487BAA">
        <w:rPr>
          <w:rFonts w:ascii="Times New Roman" w:eastAsia="Times New Roman" w:hAnsi="Times New Roman" w:cs="Times New Roman"/>
          <w:b/>
          <w:sz w:val="24"/>
          <w:szCs w:val="24"/>
        </w:rPr>
        <w:t xml:space="preserve"> </w:t>
      </w:r>
      <w:r w:rsidRPr="00487BAA">
        <w:rPr>
          <w:rFonts w:ascii="Times New Roman" w:hAnsi="Times New Roman" w:cs="Times New Roman"/>
          <w:b/>
        </w:rPr>
        <w:t>«Освітньої програми</w:t>
      </w:r>
    </w:p>
    <w:p w14:paraId="1B316491" w14:textId="77777777" w:rsidR="008819D8" w:rsidRPr="00487BAA" w:rsidRDefault="008819D8" w:rsidP="008819D8">
      <w:pPr>
        <w:widowControl w:val="0"/>
        <w:autoSpaceDE w:val="0"/>
        <w:autoSpaceDN w:val="0"/>
        <w:spacing w:after="0" w:line="240" w:lineRule="auto"/>
        <w:ind w:right="629"/>
        <w:rPr>
          <w:rFonts w:ascii="Times New Roman" w:hAnsi="Times New Roman" w:cs="Times New Roman"/>
          <w:b/>
        </w:rPr>
      </w:pPr>
      <w:r w:rsidRPr="00487BAA">
        <w:rPr>
          <w:rFonts w:ascii="Times New Roman" w:hAnsi="Times New Roman" w:cs="Times New Roman"/>
          <w:b/>
        </w:rPr>
        <w:t xml:space="preserve"> Розвадівської дитячо-юнацької спортивної школи </w:t>
      </w:r>
    </w:p>
    <w:p w14:paraId="50EBCA65" w14:textId="77777777" w:rsidR="008819D8" w:rsidRPr="00487BAA" w:rsidRDefault="008819D8" w:rsidP="008819D8">
      <w:pPr>
        <w:widowControl w:val="0"/>
        <w:autoSpaceDE w:val="0"/>
        <w:autoSpaceDN w:val="0"/>
        <w:spacing w:after="0" w:line="240" w:lineRule="auto"/>
        <w:ind w:right="629"/>
        <w:rPr>
          <w:rFonts w:ascii="Times New Roman" w:hAnsi="Times New Roman" w:cs="Times New Roman"/>
          <w:b/>
        </w:rPr>
      </w:pPr>
      <w:r w:rsidRPr="00487BAA">
        <w:rPr>
          <w:rFonts w:ascii="Times New Roman" w:hAnsi="Times New Roman" w:cs="Times New Roman"/>
          <w:b/>
        </w:rPr>
        <w:t xml:space="preserve">Розвадівської сільської ради </w:t>
      </w:r>
    </w:p>
    <w:p w14:paraId="00C0559E" w14:textId="77777777" w:rsidR="008819D8" w:rsidRPr="00487BAA" w:rsidRDefault="008819D8" w:rsidP="008819D8">
      <w:pPr>
        <w:widowControl w:val="0"/>
        <w:autoSpaceDE w:val="0"/>
        <w:autoSpaceDN w:val="0"/>
        <w:spacing w:after="0" w:line="240" w:lineRule="auto"/>
        <w:ind w:right="629"/>
        <w:rPr>
          <w:rFonts w:ascii="Times New Roman" w:hAnsi="Times New Roman" w:cs="Times New Roman"/>
          <w:b/>
        </w:rPr>
      </w:pPr>
      <w:r w:rsidRPr="00487BAA">
        <w:rPr>
          <w:rFonts w:ascii="Times New Roman" w:hAnsi="Times New Roman" w:cs="Times New Roman"/>
          <w:b/>
        </w:rPr>
        <w:t>Стрийського району Львівської</w:t>
      </w:r>
    </w:p>
    <w:p w14:paraId="6DA14877" w14:textId="6983594B" w:rsidR="008819D8" w:rsidRPr="00487BAA" w:rsidRDefault="008819D8" w:rsidP="008819D8">
      <w:pPr>
        <w:widowControl w:val="0"/>
        <w:autoSpaceDE w:val="0"/>
        <w:autoSpaceDN w:val="0"/>
        <w:spacing w:after="0" w:line="240" w:lineRule="auto"/>
        <w:ind w:right="629"/>
        <w:rPr>
          <w:rFonts w:ascii="Times New Roman" w:hAnsi="Times New Roman" w:cs="Times New Roman"/>
          <w:b/>
        </w:rPr>
      </w:pPr>
      <w:r w:rsidRPr="00487BAA">
        <w:rPr>
          <w:rFonts w:ascii="Times New Roman" w:hAnsi="Times New Roman" w:cs="Times New Roman"/>
          <w:b/>
        </w:rPr>
        <w:t xml:space="preserve"> області на </w:t>
      </w:r>
      <w:r w:rsidR="0029175D" w:rsidRPr="00487BAA">
        <w:rPr>
          <w:rFonts w:ascii="Times New Roman" w:hAnsi="Times New Roman" w:cs="Times New Roman"/>
          <w:b/>
        </w:rPr>
        <w:t>2026 рік</w:t>
      </w:r>
      <w:r w:rsidRPr="00487BAA">
        <w:rPr>
          <w:rFonts w:ascii="Times New Roman" w:hAnsi="Times New Roman" w:cs="Times New Roman"/>
          <w:b/>
        </w:rPr>
        <w:t xml:space="preserve"> </w:t>
      </w:r>
    </w:p>
    <w:p w14:paraId="656817AA" w14:textId="77777777" w:rsidR="008819D8" w:rsidRPr="00487BAA" w:rsidRDefault="008819D8" w:rsidP="008819D8">
      <w:pPr>
        <w:widowControl w:val="0"/>
        <w:autoSpaceDE w:val="0"/>
        <w:autoSpaceDN w:val="0"/>
        <w:spacing w:after="0" w:line="240" w:lineRule="auto"/>
        <w:ind w:right="629"/>
        <w:rPr>
          <w:rFonts w:ascii="Times New Roman" w:hAnsi="Times New Roman" w:cs="Times New Roman"/>
          <w:b/>
        </w:rPr>
      </w:pPr>
    </w:p>
    <w:p w14:paraId="6560C2E7" w14:textId="33BD7120" w:rsidR="008819D8" w:rsidRPr="00487BAA" w:rsidRDefault="0029175D" w:rsidP="008819D8">
      <w:pPr>
        <w:pStyle w:val="aa"/>
        <w:spacing w:before="0" w:beforeAutospacing="0" w:after="160" w:afterAutospacing="0" w:line="254" w:lineRule="auto"/>
      </w:pPr>
      <w:r w:rsidRPr="00487BAA">
        <w:t>Розглянувши запропоновану</w:t>
      </w:r>
      <w:r w:rsidR="008819D8" w:rsidRPr="00487BAA">
        <w:t xml:space="preserve"> </w:t>
      </w:r>
      <w:r w:rsidRPr="00487BAA">
        <w:t>Програму</w:t>
      </w:r>
      <w:r w:rsidR="008819D8" w:rsidRPr="00487BAA">
        <w:t>, та керуючись п.22 ст.26 Закону України “Про місцеве самоврядування в Україні”, Розвадівська сільська рада </w:t>
      </w:r>
    </w:p>
    <w:p w14:paraId="4C21F235" w14:textId="77777777" w:rsidR="008819D8" w:rsidRPr="00487BAA" w:rsidRDefault="008819D8" w:rsidP="008819D8">
      <w:pPr>
        <w:pStyle w:val="aa"/>
        <w:spacing w:before="0" w:beforeAutospacing="0" w:after="160" w:afterAutospacing="0" w:line="254" w:lineRule="auto"/>
      </w:pPr>
      <w:r w:rsidRPr="00487BAA">
        <w:t xml:space="preserve">                                                           В И Р І Ш И Л А:  </w:t>
      </w:r>
    </w:p>
    <w:p w14:paraId="118D018D" w14:textId="1E499525" w:rsidR="008819D8" w:rsidRPr="00487BAA" w:rsidRDefault="008819D8" w:rsidP="0029175D">
      <w:pPr>
        <w:widowControl w:val="0"/>
        <w:autoSpaceDE w:val="0"/>
        <w:autoSpaceDN w:val="0"/>
        <w:spacing w:before="208" w:after="0" w:line="240" w:lineRule="auto"/>
        <w:ind w:right="628"/>
        <w:rPr>
          <w:rFonts w:ascii="Times New Roman" w:eastAsia="Times New Roman" w:hAnsi="Times New Roman" w:cs="Times New Roman"/>
          <w:sz w:val="24"/>
          <w:szCs w:val="24"/>
          <w:lang w:eastAsia="uk-UA"/>
        </w:rPr>
      </w:pPr>
      <w:r w:rsidRPr="00487BAA">
        <w:rPr>
          <w:rFonts w:ascii="Times New Roman" w:hAnsi="Times New Roman" w:cs="Times New Roman"/>
          <w:sz w:val="24"/>
          <w:szCs w:val="24"/>
        </w:rPr>
        <w:t xml:space="preserve">1. Затвердити </w:t>
      </w:r>
      <w:r w:rsidR="0029175D" w:rsidRPr="00487BAA">
        <w:rPr>
          <w:rFonts w:ascii="Times New Roman" w:hAnsi="Times New Roman" w:cs="Times New Roman"/>
          <w:sz w:val="24"/>
          <w:szCs w:val="24"/>
        </w:rPr>
        <w:t>«Освітню програму</w:t>
      </w:r>
      <w:r w:rsidRPr="00487BAA">
        <w:rPr>
          <w:rFonts w:ascii="Times New Roman" w:hAnsi="Times New Roman" w:cs="Times New Roman"/>
          <w:sz w:val="24"/>
          <w:szCs w:val="24"/>
        </w:rPr>
        <w:t xml:space="preserve"> Розвадівської дитячо-юнацької спортивної школи Розвадівської сільської ради Стрийського району Львівської області на </w:t>
      </w:r>
      <w:r w:rsidR="0029175D" w:rsidRPr="00487BAA">
        <w:rPr>
          <w:rFonts w:ascii="Times New Roman" w:hAnsi="Times New Roman" w:cs="Times New Roman"/>
          <w:sz w:val="24"/>
          <w:szCs w:val="24"/>
        </w:rPr>
        <w:t>2026 рік</w:t>
      </w:r>
      <w:r w:rsidRPr="00487BAA">
        <w:rPr>
          <w:rFonts w:ascii="Times New Roman" w:hAnsi="Times New Roman" w:cs="Times New Roman"/>
          <w:sz w:val="24"/>
          <w:szCs w:val="24"/>
        </w:rPr>
        <w:t>»</w:t>
      </w:r>
      <w:r w:rsidR="0029175D" w:rsidRPr="00487BAA">
        <w:rPr>
          <w:rFonts w:ascii="Times New Roman" w:hAnsi="Times New Roman" w:cs="Times New Roman"/>
          <w:sz w:val="24"/>
          <w:szCs w:val="24"/>
        </w:rPr>
        <w:t xml:space="preserve"> (Програма додається)</w:t>
      </w:r>
      <w:r w:rsidRPr="00487BAA">
        <w:rPr>
          <w:rFonts w:ascii="Times New Roman" w:hAnsi="Times New Roman" w:cs="Times New Roman"/>
          <w:sz w:val="24"/>
          <w:szCs w:val="24"/>
        </w:rPr>
        <w:t xml:space="preserve"> </w:t>
      </w:r>
    </w:p>
    <w:p w14:paraId="47936B8E" w14:textId="77777777" w:rsidR="0029175D" w:rsidRPr="00487BAA" w:rsidRDefault="0029175D" w:rsidP="0029175D">
      <w:pPr>
        <w:widowControl w:val="0"/>
        <w:autoSpaceDE w:val="0"/>
        <w:autoSpaceDN w:val="0"/>
        <w:spacing w:before="208" w:after="0" w:line="240" w:lineRule="auto"/>
        <w:ind w:right="628"/>
        <w:rPr>
          <w:rFonts w:ascii="Times New Roman" w:eastAsia="Times New Roman" w:hAnsi="Times New Roman" w:cs="Times New Roman"/>
          <w:sz w:val="24"/>
          <w:szCs w:val="24"/>
          <w:lang w:eastAsia="uk-UA"/>
        </w:rPr>
      </w:pPr>
    </w:p>
    <w:p w14:paraId="698127F5" w14:textId="77777777" w:rsidR="008819D8" w:rsidRPr="00487BAA" w:rsidRDefault="008819D8" w:rsidP="008819D8">
      <w:pPr>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2. Затвердити порядок забезпечення харчуванням за рахунок коштів сільського бюджету    </w:t>
      </w:r>
    </w:p>
    <w:p w14:paraId="1AE6C284" w14:textId="77347086" w:rsidR="008819D8" w:rsidRPr="00487BAA" w:rsidRDefault="008819D8" w:rsidP="008819D8">
      <w:pPr>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      учасникі</w:t>
      </w:r>
      <w:r w:rsidR="0029175D" w:rsidRPr="00487BAA">
        <w:rPr>
          <w:rFonts w:ascii="Times New Roman" w:eastAsia="Times New Roman" w:hAnsi="Times New Roman" w:cs="Times New Roman"/>
          <w:sz w:val="24"/>
          <w:szCs w:val="24"/>
          <w:lang w:eastAsia="ru-RU"/>
        </w:rPr>
        <w:t>в спортивних заходів.</w:t>
      </w:r>
    </w:p>
    <w:p w14:paraId="636C86A6" w14:textId="77777777" w:rsidR="0029175D" w:rsidRPr="00487BAA" w:rsidRDefault="0029175D" w:rsidP="008819D8">
      <w:pPr>
        <w:spacing w:after="0" w:line="240" w:lineRule="auto"/>
        <w:jc w:val="both"/>
        <w:rPr>
          <w:rFonts w:ascii="Times New Roman" w:eastAsia="Times New Roman" w:hAnsi="Times New Roman" w:cs="Times New Roman"/>
          <w:sz w:val="24"/>
          <w:szCs w:val="24"/>
          <w:lang w:eastAsia="ru-RU"/>
        </w:rPr>
      </w:pPr>
    </w:p>
    <w:p w14:paraId="21C0F3A2" w14:textId="77777777" w:rsidR="008819D8" w:rsidRPr="00487BAA" w:rsidRDefault="008819D8" w:rsidP="008819D8">
      <w:pPr>
        <w:spacing w:after="0" w:line="240" w:lineRule="auto"/>
        <w:contextualSpacing/>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ru-RU"/>
        </w:rPr>
        <w:t xml:space="preserve">3. Контроль за  </w:t>
      </w:r>
      <w:r w:rsidRPr="00487BAA">
        <w:rPr>
          <w:rFonts w:ascii="Times New Roman" w:eastAsia="Times New Roman" w:hAnsi="Times New Roman" w:cs="Times New Roman"/>
          <w:sz w:val="24"/>
          <w:szCs w:val="24"/>
          <w:lang w:eastAsia="uk-UA"/>
        </w:rPr>
        <w:t>виконанням цього рішення покласти на постійну комісію сільської ради з питань фінансів, бюджету, планування, соціально-економічного розвитку, інвестицій, міжнародного співробітництва та регуляторних актів (А.Зобнів)</w:t>
      </w:r>
    </w:p>
    <w:p w14:paraId="024F51BE" w14:textId="77777777" w:rsidR="008819D8" w:rsidRPr="00487BAA" w:rsidRDefault="008819D8" w:rsidP="008819D8">
      <w:pPr>
        <w:rPr>
          <w:rFonts w:ascii="Times New Roman" w:hAnsi="Times New Roman"/>
          <w:b/>
          <w:bCs/>
        </w:rPr>
      </w:pPr>
      <w:r w:rsidRPr="00487BAA">
        <w:rPr>
          <w:rFonts w:ascii="Times New Roman" w:hAnsi="Times New Roman"/>
          <w:b/>
          <w:bCs/>
        </w:rPr>
        <w:t xml:space="preserve"> </w:t>
      </w:r>
    </w:p>
    <w:p w14:paraId="37FF88DE" w14:textId="77777777" w:rsidR="008819D8" w:rsidRPr="00487BAA" w:rsidRDefault="008819D8" w:rsidP="008819D8">
      <w:pPr>
        <w:pStyle w:val="a5"/>
        <w:ind w:left="435"/>
        <w:rPr>
          <w:rFonts w:ascii="Times New Roman" w:hAnsi="Times New Roman"/>
          <w:b/>
          <w:sz w:val="24"/>
          <w:szCs w:val="24"/>
        </w:rPr>
      </w:pPr>
      <w:r w:rsidRPr="00487BAA">
        <w:rPr>
          <w:rFonts w:ascii="Times New Roman" w:hAnsi="Times New Roman"/>
          <w:b/>
          <w:sz w:val="24"/>
          <w:szCs w:val="24"/>
        </w:rPr>
        <w:t xml:space="preserve">         Сільський голова</w:t>
      </w:r>
      <w:r w:rsidRPr="00487BAA">
        <w:rPr>
          <w:rFonts w:ascii="Times New Roman" w:hAnsi="Times New Roman"/>
          <w:b/>
          <w:sz w:val="24"/>
          <w:szCs w:val="24"/>
        </w:rPr>
        <w:tab/>
      </w:r>
      <w:r w:rsidRPr="00487BAA">
        <w:rPr>
          <w:rFonts w:ascii="Times New Roman" w:hAnsi="Times New Roman"/>
          <w:b/>
          <w:sz w:val="24"/>
          <w:szCs w:val="24"/>
        </w:rPr>
        <w:tab/>
      </w:r>
      <w:r w:rsidRPr="00487BAA">
        <w:rPr>
          <w:rFonts w:ascii="Times New Roman" w:hAnsi="Times New Roman"/>
          <w:b/>
          <w:sz w:val="24"/>
          <w:szCs w:val="24"/>
        </w:rPr>
        <w:tab/>
      </w:r>
      <w:r w:rsidRPr="00487BAA">
        <w:rPr>
          <w:rFonts w:ascii="Times New Roman" w:hAnsi="Times New Roman"/>
          <w:b/>
          <w:sz w:val="24"/>
          <w:szCs w:val="24"/>
        </w:rPr>
        <w:tab/>
      </w:r>
      <w:r w:rsidRPr="00487BAA">
        <w:rPr>
          <w:rFonts w:ascii="Times New Roman" w:hAnsi="Times New Roman"/>
          <w:b/>
          <w:sz w:val="24"/>
          <w:szCs w:val="24"/>
        </w:rPr>
        <w:tab/>
      </w:r>
      <w:r w:rsidRPr="00487BAA">
        <w:rPr>
          <w:rFonts w:ascii="Times New Roman" w:hAnsi="Times New Roman"/>
          <w:b/>
          <w:sz w:val="24"/>
          <w:szCs w:val="24"/>
        </w:rPr>
        <w:tab/>
        <w:t>Роман СИДОР</w:t>
      </w:r>
    </w:p>
    <w:p w14:paraId="613271E2" w14:textId="5FB9419C" w:rsidR="008819D8" w:rsidRPr="00487BAA" w:rsidRDefault="008819D8" w:rsidP="008819D8">
      <w:pPr>
        <w:rPr>
          <w:rFonts w:ascii="Times New Roman" w:hAnsi="Times New Roman"/>
          <w:b/>
          <w:sz w:val="24"/>
          <w:szCs w:val="24"/>
        </w:rPr>
      </w:pPr>
    </w:p>
    <w:p w14:paraId="6116D4BD" w14:textId="43EC330C" w:rsidR="008819D8" w:rsidRPr="00487BAA" w:rsidRDefault="008819D8" w:rsidP="008819D8">
      <w:pPr>
        <w:rPr>
          <w:rFonts w:ascii="Times New Roman" w:hAnsi="Times New Roman"/>
          <w:b/>
          <w:sz w:val="24"/>
          <w:szCs w:val="24"/>
        </w:rPr>
      </w:pPr>
    </w:p>
    <w:p w14:paraId="576F2BC6" w14:textId="39F552D5" w:rsidR="008819D8" w:rsidRPr="00487BAA" w:rsidRDefault="008819D8" w:rsidP="008819D8">
      <w:pPr>
        <w:rPr>
          <w:rFonts w:ascii="Times New Roman" w:hAnsi="Times New Roman"/>
          <w:b/>
          <w:sz w:val="24"/>
          <w:szCs w:val="24"/>
        </w:rPr>
      </w:pPr>
    </w:p>
    <w:p w14:paraId="13779285" w14:textId="6D3CA353" w:rsidR="0029175D" w:rsidRPr="00487BAA" w:rsidRDefault="0029175D" w:rsidP="008819D8">
      <w:pPr>
        <w:rPr>
          <w:rFonts w:ascii="Times New Roman" w:hAnsi="Times New Roman"/>
          <w:b/>
          <w:sz w:val="24"/>
          <w:szCs w:val="24"/>
        </w:rPr>
      </w:pPr>
    </w:p>
    <w:p w14:paraId="4A528B08" w14:textId="5BAC90B0" w:rsidR="0029175D" w:rsidRPr="00487BAA" w:rsidRDefault="0029175D" w:rsidP="008819D8">
      <w:pPr>
        <w:rPr>
          <w:rFonts w:ascii="Times New Roman" w:hAnsi="Times New Roman"/>
          <w:b/>
          <w:sz w:val="24"/>
          <w:szCs w:val="24"/>
        </w:rPr>
      </w:pPr>
    </w:p>
    <w:p w14:paraId="0637A787" w14:textId="202295A0" w:rsidR="0029175D" w:rsidRPr="00487BAA" w:rsidRDefault="0029175D" w:rsidP="008819D8">
      <w:pPr>
        <w:rPr>
          <w:rFonts w:ascii="Times New Roman" w:hAnsi="Times New Roman"/>
          <w:b/>
          <w:sz w:val="24"/>
          <w:szCs w:val="24"/>
        </w:rPr>
      </w:pPr>
    </w:p>
    <w:p w14:paraId="69D2DBB6" w14:textId="5943C4FC" w:rsidR="0029175D" w:rsidRPr="00487BAA" w:rsidRDefault="0029175D" w:rsidP="008819D8">
      <w:pPr>
        <w:rPr>
          <w:rFonts w:ascii="Times New Roman" w:hAnsi="Times New Roman"/>
          <w:b/>
          <w:sz w:val="24"/>
          <w:szCs w:val="24"/>
        </w:rPr>
      </w:pPr>
    </w:p>
    <w:p w14:paraId="17E8D8A8" w14:textId="5ACC6817" w:rsidR="0029175D" w:rsidRPr="00487BAA" w:rsidRDefault="0029175D" w:rsidP="008819D8">
      <w:pPr>
        <w:rPr>
          <w:rFonts w:ascii="Times New Roman" w:hAnsi="Times New Roman"/>
          <w:b/>
          <w:sz w:val="24"/>
          <w:szCs w:val="24"/>
        </w:rPr>
      </w:pPr>
    </w:p>
    <w:p w14:paraId="6EC229FF" w14:textId="29D20E34" w:rsidR="0029175D" w:rsidRPr="00487BAA" w:rsidRDefault="0029175D" w:rsidP="008819D8">
      <w:pPr>
        <w:rPr>
          <w:rFonts w:ascii="Times New Roman" w:hAnsi="Times New Roman"/>
          <w:b/>
          <w:sz w:val="24"/>
          <w:szCs w:val="24"/>
        </w:rPr>
      </w:pPr>
    </w:p>
    <w:p w14:paraId="7A77B063" w14:textId="77777777" w:rsidR="0029175D" w:rsidRPr="00487BAA" w:rsidRDefault="0029175D" w:rsidP="008819D8">
      <w:pPr>
        <w:rPr>
          <w:rFonts w:ascii="Times New Roman" w:hAnsi="Times New Roman"/>
          <w:b/>
          <w:sz w:val="24"/>
          <w:szCs w:val="24"/>
        </w:rPr>
      </w:pPr>
    </w:p>
    <w:p w14:paraId="6747D5A6" w14:textId="77777777" w:rsidR="008819D8" w:rsidRPr="00487BAA" w:rsidRDefault="008819D8" w:rsidP="008819D8">
      <w:pPr>
        <w:spacing w:after="0" w:line="240" w:lineRule="auto"/>
        <w:ind w:left="5670"/>
        <w:rPr>
          <w:rFonts w:ascii="Times New Roman" w:hAnsi="Times New Roman" w:cs="Times New Roman"/>
          <w:b/>
          <w:bCs/>
          <w:szCs w:val="28"/>
          <w:lang w:eastAsia="uk-UA"/>
        </w:rPr>
      </w:pPr>
      <w:r w:rsidRPr="00487BAA">
        <w:rPr>
          <w:rFonts w:ascii="Times New Roman" w:hAnsi="Times New Roman" w:cs="Times New Roman"/>
          <w:b/>
          <w:bCs/>
          <w:szCs w:val="28"/>
          <w:lang w:eastAsia="uk-UA"/>
        </w:rPr>
        <w:t>Затверджено:</w:t>
      </w:r>
    </w:p>
    <w:p w14:paraId="49DC2662" w14:textId="408D49FF" w:rsidR="008819D8" w:rsidRPr="00487BAA" w:rsidRDefault="008819D8" w:rsidP="008819D8">
      <w:pPr>
        <w:spacing w:after="0" w:line="240" w:lineRule="auto"/>
        <w:ind w:left="5670"/>
        <w:rPr>
          <w:rFonts w:ascii="Times New Roman" w:hAnsi="Times New Roman" w:cs="Times New Roman"/>
          <w:b/>
          <w:bCs/>
          <w:szCs w:val="28"/>
          <w:lang w:eastAsia="uk-UA"/>
        </w:rPr>
      </w:pPr>
      <w:r w:rsidRPr="00487BAA">
        <w:rPr>
          <w:rFonts w:ascii="Times New Roman" w:hAnsi="Times New Roman" w:cs="Times New Roman"/>
          <w:b/>
          <w:bCs/>
          <w:szCs w:val="28"/>
          <w:lang w:eastAsia="uk-UA"/>
        </w:rPr>
        <w:t xml:space="preserve">Рішенням 72-ї сесії </w:t>
      </w:r>
    </w:p>
    <w:p w14:paraId="1DB958B7" w14:textId="77777777" w:rsidR="008819D8" w:rsidRPr="00487BAA" w:rsidRDefault="008819D8" w:rsidP="008819D8">
      <w:pPr>
        <w:spacing w:after="0" w:line="240" w:lineRule="auto"/>
        <w:ind w:left="5670"/>
        <w:rPr>
          <w:rFonts w:ascii="Times New Roman" w:hAnsi="Times New Roman" w:cs="Times New Roman"/>
          <w:b/>
          <w:bCs/>
          <w:szCs w:val="28"/>
          <w:lang w:eastAsia="uk-UA"/>
        </w:rPr>
      </w:pPr>
      <w:r w:rsidRPr="00487BAA">
        <w:rPr>
          <w:rFonts w:ascii="Times New Roman" w:hAnsi="Times New Roman" w:cs="Times New Roman"/>
          <w:b/>
          <w:bCs/>
          <w:szCs w:val="28"/>
          <w:lang w:eastAsia="uk-UA"/>
        </w:rPr>
        <w:t>Розвадівської сільської ради</w:t>
      </w:r>
    </w:p>
    <w:p w14:paraId="6A8D3986" w14:textId="0B2AE164" w:rsidR="008819D8" w:rsidRPr="00487BAA" w:rsidRDefault="008819D8" w:rsidP="008819D8">
      <w:pPr>
        <w:spacing w:after="0" w:line="240" w:lineRule="auto"/>
        <w:ind w:left="5670"/>
        <w:rPr>
          <w:rFonts w:ascii="Times New Roman" w:hAnsi="Times New Roman" w:cs="Times New Roman"/>
          <w:b/>
          <w:bCs/>
          <w:szCs w:val="28"/>
          <w:lang w:eastAsia="uk-UA"/>
        </w:rPr>
      </w:pPr>
      <w:r w:rsidRPr="00487BAA">
        <w:rPr>
          <w:rFonts w:ascii="Times New Roman" w:hAnsi="Times New Roman" w:cs="Times New Roman"/>
          <w:b/>
          <w:bCs/>
          <w:szCs w:val="28"/>
          <w:lang w:eastAsia="uk-UA"/>
        </w:rPr>
        <w:t>№     від 18.12.2025 р.</w:t>
      </w:r>
    </w:p>
    <w:p w14:paraId="46E4A9BD" w14:textId="77777777" w:rsidR="008819D8" w:rsidRPr="00487BAA" w:rsidRDefault="008819D8" w:rsidP="008819D8">
      <w:pPr>
        <w:spacing w:after="0" w:line="240" w:lineRule="auto"/>
        <w:ind w:left="5670"/>
        <w:rPr>
          <w:rFonts w:ascii="Times New Roman" w:hAnsi="Times New Roman" w:cs="Times New Roman"/>
          <w:b/>
          <w:bCs/>
          <w:i/>
          <w:szCs w:val="28"/>
          <w:lang w:eastAsia="uk-UA"/>
        </w:rPr>
      </w:pPr>
    </w:p>
    <w:p w14:paraId="4D508C41" w14:textId="77777777" w:rsidR="008819D8" w:rsidRPr="00487BAA" w:rsidRDefault="008819D8" w:rsidP="008819D8">
      <w:pPr>
        <w:spacing w:after="0" w:line="240" w:lineRule="auto"/>
        <w:ind w:left="5670"/>
        <w:rPr>
          <w:rFonts w:ascii="Times New Roman" w:hAnsi="Times New Roman" w:cs="Times New Roman"/>
          <w:b/>
          <w:bCs/>
          <w:i/>
          <w:szCs w:val="28"/>
          <w:lang w:eastAsia="uk-UA"/>
        </w:rPr>
      </w:pPr>
    </w:p>
    <w:p w14:paraId="2621763A" w14:textId="77777777" w:rsidR="008819D8" w:rsidRPr="00487BAA" w:rsidRDefault="008819D8" w:rsidP="008819D8">
      <w:pPr>
        <w:spacing w:after="0" w:line="240" w:lineRule="auto"/>
        <w:ind w:left="5670"/>
        <w:rPr>
          <w:rFonts w:ascii="Times New Roman" w:hAnsi="Times New Roman" w:cs="Times New Roman"/>
          <w:b/>
          <w:bCs/>
          <w:i/>
          <w:szCs w:val="28"/>
          <w:lang w:eastAsia="uk-UA"/>
        </w:rPr>
      </w:pPr>
    </w:p>
    <w:p w14:paraId="6CC15606" w14:textId="77777777" w:rsidR="008819D8" w:rsidRPr="00487BAA" w:rsidRDefault="008819D8" w:rsidP="008819D8">
      <w:pPr>
        <w:rPr>
          <w:rFonts w:ascii="Times New Roman" w:hAnsi="Times New Roman" w:cs="Times New Roman"/>
          <w:b/>
          <w:bCs/>
          <w:szCs w:val="28"/>
          <w:lang w:eastAsia="uk-UA"/>
        </w:rPr>
      </w:pPr>
      <w:r w:rsidRPr="00487BAA">
        <w:rPr>
          <w:rFonts w:ascii="Times New Roman" w:hAnsi="Times New Roman" w:cs="Times New Roman"/>
          <w:b/>
          <w:sz w:val="24"/>
          <w:szCs w:val="24"/>
        </w:rPr>
        <w:t xml:space="preserve">                                                               Сільський голова</w:t>
      </w:r>
      <w:r w:rsidRPr="00487BAA">
        <w:rPr>
          <w:rFonts w:ascii="Times New Roman" w:hAnsi="Times New Roman" w:cs="Times New Roman"/>
          <w:b/>
          <w:sz w:val="24"/>
          <w:szCs w:val="24"/>
        </w:rPr>
        <w:tab/>
      </w:r>
      <w:r w:rsidRPr="00487BAA">
        <w:rPr>
          <w:rFonts w:ascii="Times New Roman" w:hAnsi="Times New Roman" w:cs="Times New Roman"/>
          <w:b/>
          <w:sz w:val="24"/>
          <w:szCs w:val="24"/>
        </w:rPr>
        <w:tab/>
        <w:t>Роман СИДОР</w:t>
      </w:r>
    </w:p>
    <w:p w14:paraId="1C76142D" w14:textId="058523C0" w:rsidR="008819D8" w:rsidRPr="00487BAA" w:rsidRDefault="008819D8" w:rsidP="008819D8">
      <w:pPr>
        <w:rPr>
          <w:rFonts w:cs="Times New Roman"/>
          <w:b/>
          <w:bCs/>
          <w:i/>
          <w:szCs w:val="28"/>
          <w:lang w:eastAsia="uk-UA"/>
        </w:rPr>
      </w:pPr>
    </w:p>
    <w:p w14:paraId="78F0D464" w14:textId="77777777" w:rsidR="008819D8" w:rsidRPr="00487BAA" w:rsidRDefault="008819D8" w:rsidP="008819D8">
      <w:pPr>
        <w:rPr>
          <w:rFonts w:cs="Times New Roman"/>
          <w:b/>
          <w:bCs/>
          <w:szCs w:val="28"/>
          <w:lang w:eastAsia="uk-UA"/>
        </w:rPr>
      </w:pPr>
    </w:p>
    <w:p w14:paraId="4A10FC8F" w14:textId="77777777" w:rsidR="008819D8" w:rsidRPr="00487BAA" w:rsidRDefault="008819D8" w:rsidP="008819D8">
      <w:pPr>
        <w:rPr>
          <w:rFonts w:cs="Times New Roman"/>
          <w:b/>
          <w:bCs/>
          <w:szCs w:val="28"/>
          <w:lang w:eastAsia="uk-UA"/>
        </w:rPr>
      </w:pPr>
    </w:p>
    <w:p w14:paraId="08B5DA16" w14:textId="77777777" w:rsidR="008819D8" w:rsidRPr="00487BAA" w:rsidRDefault="008819D8" w:rsidP="008819D8">
      <w:pPr>
        <w:jc w:val="center"/>
        <w:rPr>
          <w:rFonts w:eastAsia="Calibri" w:cs="Times New Roman"/>
          <w:b/>
          <w:sz w:val="72"/>
          <w:szCs w:val="72"/>
          <w:lang w:eastAsia="ru-RU"/>
        </w:rPr>
      </w:pPr>
    </w:p>
    <w:p w14:paraId="437C3331" w14:textId="77777777" w:rsidR="008819D8" w:rsidRPr="00487BAA" w:rsidRDefault="008819D8" w:rsidP="008819D8">
      <w:pPr>
        <w:jc w:val="center"/>
        <w:rPr>
          <w:rFonts w:eastAsia="Calibri" w:cs="Times New Roman"/>
          <w:b/>
          <w:sz w:val="72"/>
          <w:szCs w:val="72"/>
          <w:lang w:eastAsia="ru-RU"/>
        </w:rPr>
      </w:pPr>
      <w:r w:rsidRPr="00487BAA">
        <w:rPr>
          <w:rFonts w:eastAsia="Calibri" w:cs="Times New Roman"/>
          <w:b/>
          <w:sz w:val="72"/>
          <w:szCs w:val="72"/>
          <w:lang w:eastAsia="ru-RU"/>
        </w:rPr>
        <w:t>ОСВІТНЯ ПРОГРАМА</w:t>
      </w:r>
    </w:p>
    <w:p w14:paraId="0EC4B74B" w14:textId="77777777" w:rsidR="008819D8" w:rsidRPr="00487BAA" w:rsidRDefault="008819D8" w:rsidP="008819D8">
      <w:pPr>
        <w:jc w:val="center"/>
        <w:rPr>
          <w:rFonts w:eastAsia="Calibri" w:cs="Times New Roman"/>
          <w:b/>
          <w:sz w:val="48"/>
          <w:szCs w:val="48"/>
          <w:lang w:eastAsia="ru-RU"/>
        </w:rPr>
      </w:pPr>
      <w:r w:rsidRPr="00487BAA">
        <w:rPr>
          <w:rFonts w:eastAsia="Calibri" w:cs="Times New Roman"/>
          <w:b/>
          <w:sz w:val="48"/>
          <w:szCs w:val="48"/>
          <w:lang w:eastAsia="ru-RU"/>
        </w:rPr>
        <w:t>Розвадівської</w:t>
      </w:r>
    </w:p>
    <w:p w14:paraId="2BB87F94" w14:textId="77777777" w:rsidR="008819D8" w:rsidRPr="00487BAA" w:rsidRDefault="008819D8" w:rsidP="008819D8">
      <w:pPr>
        <w:jc w:val="center"/>
        <w:rPr>
          <w:rFonts w:eastAsia="Calibri" w:cs="Times New Roman"/>
          <w:b/>
          <w:sz w:val="48"/>
          <w:szCs w:val="48"/>
          <w:lang w:eastAsia="ru-RU"/>
        </w:rPr>
      </w:pPr>
      <w:r w:rsidRPr="00487BAA">
        <w:rPr>
          <w:rFonts w:eastAsia="Calibri" w:cs="Times New Roman"/>
          <w:b/>
          <w:sz w:val="48"/>
          <w:szCs w:val="48"/>
          <w:lang w:eastAsia="ru-RU"/>
        </w:rPr>
        <w:t>дитячо-юнацької спортивної школи Розвадівської сільської ради</w:t>
      </w:r>
    </w:p>
    <w:p w14:paraId="6003279B" w14:textId="77777777" w:rsidR="008819D8" w:rsidRPr="00487BAA" w:rsidRDefault="008819D8" w:rsidP="008819D8">
      <w:pPr>
        <w:jc w:val="center"/>
        <w:rPr>
          <w:rFonts w:eastAsia="Calibri" w:cs="Times New Roman"/>
          <w:b/>
          <w:sz w:val="48"/>
          <w:szCs w:val="48"/>
          <w:lang w:eastAsia="ru-RU"/>
        </w:rPr>
      </w:pPr>
      <w:r w:rsidRPr="00487BAA">
        <w:rPr>
          <w:rFonts w:eastAsia="Calibri" w:cs="Times New Roman"/>
          <w:b/>
          <w:sz w:val="48"/>
          <w:szCs w:val="48"/>
          <w:lang w:eastAsia="ru-RU"/>
        </w:rPr>
        <w:t>Стрийського району Львівської області</w:t>
      </w:r>
    </w:p>
    <w:p w14:paraId="74135327" w14:textId="77777777" w:rsidR="008819D8" w:rsidRPr="00487BAA" w:rsidRDefault="008819D8" w:rsidP="008819D8">
      <w:pPr>
        <w:jc w:val="center"/>
        <w:rPr>
          <w:rFonts w:eastAsia="Calibri" w:cs="Times New Roman"/>
          <w:b/>
          <w:sz w:val="48"/>
          <w:szCs w:val="48"/>
          <w:lang w:eastAsia="ru-RU"/>
        </w:rPr>
      </w:pPr>
      <w:r w:rsidRPr="00487BAA">
        <w:rPr>
          <w:rFonts w:eastAsia="Calibri" w:cs="Times New Roman"/>
          <w:b/>
          <w:sz w:val="48"/>
          <w:szCs w:val="48"/>
          <w:lang w:eastAsia="ru-RU"/>
        </w:rPr>
        <w:t>на 2026 рік</w:t>
      </w:r>
    </w:p>
    <w:p w14:paraId="2469E3F3" w14:textId="77777777" w:rsidR="008819D8" w:rsidRPr="00487BAA" w:rsidRDefault="008819D8" w:rsidP="008819D8">
      <w:pPr>
        <w:jc w:val="center"/>
        <w:rPr>
          <w:rFonts w:cs="Times New Roman"/>
          <w:b/>
          <w:bCs/>
          <w:szCs w:val="28"/>
          <w:lang w:eastAsia="uk-UA"/>
        </w:rPr>
      </w:pPr>
    </w:p>
    <w:p w14:paraId="0D5AA098" w14:textId="77777777" w:rsidR="008819D8" w:rsidRPr="00487BAA" w:rsidRDefault="008819D8" w:rsidP="008819D8">
      <w:pPr>
        <w:jc w:val="center"/>
        <w:rPr>
          <w:rFonts w:cs="Times New Roman"/>
          <w:b/>
          <w:bCs/>
          <w:szCs w:val="28"/>
          <w:lang w:eastAsia="uk-UA"/>
        </w:rPr>
      </w:pPr>
    </w:p>
    <w:p w14:paraId="68CFAD59" w14:textId="77777777" w:rsidR="008819D8" w:rsidRPr="00487BAA" w:rsidRDefault="008819D8" w:rsidP="008819D8">
      <w:pPr>
        <w:jc w:val="center"/>
        <w:rPr>
          <w:rFonts w:cs="Times New Roman"/>
          <w:b/>
          <w:bCs/>
          <w:szCs w:val="28"/>
          <w:lang w:eastAsia="uk-UA"/>
        </w:rPr>
      </w:pPr>
    </w:p>
    <w:p w14:paraId="023A3023" w14:textId="77777777" w:rsidR="008819D8" w:rsidRPr="00487BAA" w:rsidRDefault="008819D8" w:rsidP="008819D8">
      <w:pPr>
        <w:jc w:val="center"/>
        <w:rPr>
          <w:rFonts w:cs="Times New Roman"/>
          <w:b/>
          <w:bCs/>
          <w:szCs w:val="28"/>
          <w:lang w:eastAsia="uk-UA"/>
        </w:rPr>
      </w:pPr>
    </w:p>
    <w:p w14:paraId="0D556B69" w14:textId="77777777" w:rsidR="008819D8" w:rsidRPr="00487BAA" w:rsidRDefault="008819D8" w:rsidP="008819D8">
      <w:pPr>
        <w:jc w:val="center"/>
        <w:rPr>
          <w:rFonts w:cs="Times New Roman"/>
          <w:b/>
          <w:bCs/>
          <w:szCs w:val="28"/>
          <w:lang w:eastAsia="uk-UA"/>
        </w:rPr>
      </w:pPr>
    </w:p>
    <w:p w14:paraId="21065392" w14:textId="77777777" w:rsidR="008819D8" w:rsidRPr="00487BAA" w:rsidRDefault="008819D8" w:rsidP="008819D8">
      <w:pPr>
        <w:jc w:val="center"/>
        <w:rPr>
          <w:rFonts w:cs="Times New Roman"/>
          <w:b/>
          <w:bCs/>
          <w:szCs w:val="28"/>
          <w:lang w:eastAsia="uk-UA"/>
        </w:rPr>
      </w:pPr>
    </w:p>
    <w:p w14:paraId="0AC0C9E5" w14:textId="77777777" w:rsidR="008819D8" w:rsidRPr="00487BAA" w:rsidRDefault="008819D8" w:rsidP="008819D8">
      <w:pPr>
        <w:jc w:val="center"/>
        <w:rPr>
          <w:rFonts w:cs="Times New Roman"/>
          <w:b/>
          <w:bCs/>
          <w:szCs w:val="28"/>
          <w:lang w:eastAsia="uk-UA"/>
        </w:rPr>
      </w:pPr>
    </w:p>
    <w:p w14:paraId="341B3545" w14:textId="071567DD" w:rsidR="008819D8" w:rsidRPr="00487BAA" w:rsidRDefault="008819D8" w:rsidP="008819D8">
      <w:pPr>
        <w:rPr>
          <w:rFonts w:cs="Times New Roman"/>
          <w:b/>
          <w:bCs/>
          <w:szCs w:val="28"/>
          <w:lang w:eastAsia="uk-UA"/>
        </w:rPr>
      </w:pPr>
    </w:p>
    <w:p w14:paraId="12D76F53" w14:textId="77777777" w:rsidR="008819D8" w:rsidRPr="00487BAA" w:rsidRDefault="008819D8" w:rsidP="008819D8">
      <w:pPr>
        <w:jc w:val="center"/>
        <w:rPr>
          <w:rFonts w:cs="Times New Roman"/>
          <w:b/>
          <w:bCs/>
          <w:szCs w:val="28"/>
          <w:lang w:eastAsia="uk-UA"/>
        </w:rPr>
      </w:pPr>
    </w:p>
    <w:p w14:paraId="6DD6776A" w14:textId="77777777" w:rsidR="008819D8" w:rsidRPr="00487BAA" w:rsidRDefault="008819D8" w:rsidP="008819D8">
      <w:pPr>
        <w:jc w:val="center"/>
        <w:rPr>
          <w:rFonts w:cs="Times New Roman"/>
          <w:b/>
          <w:bCs/>
          <w:szCs w:val="28"/>
          <w:lang w:eastAsia="uk-UA"/>
        </w:rPr>
      </w:pPr>
      <w:r w:rsidRPr="00487BAA">
        <w:rPr>
          <w:rFonts w:cs="Times New Roman"/>
          <w:b/>
          <w:bCs/>
          <w:szCs w:val="28"/>
          <w:lang w:eastAsia="uk-UA"/>
        </w:rPr>
        <w:t>с. Розвадів – 2022</w:t>
      </w:r>
    </w:p>
    <w:p w14:paraId="57AFFECD" w14:textId="7C85C3D4" w:rsidR="008819D8" w:rsidRPr="00487BAA" w:rsidRDefault="008819D8" w:rsidP="008819D8">
      <w:pPr>
        <w:rPr>
          <w:rFonts w:cs="Times New Roman"/>
          <w:b/>
          <w:bCs/>
          <w:szCs w:val="28"/>
          <w:lang w:eastAsia="uk-UA"/>
        </w:rPr>
      </w:pPr>
    </w:p>
    <w:p w14:paraId="15CEE640" w14:textId="77777777" w:rsidR="008819D8" w:rsidRPr="00487BAA" w:rsidRDefault="008819D8" w:rsidP="008819D8">
      <w:pPr>
        <w:autoSpaceDE w:val="0"/>
        <w:autoSpaceDN w:val="0"/>
        <w:adjustRightInd w:val="0"/>
        <w:ind w:firstLine="567"/>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І. Пояснювальна записка</w:t>
      </w:r>
    </w:p>
    <w:p w14:paraId="3D63EEAE"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Освітня програма «Розвадівської дитячо-юнацької спортивної школи» Розвадівської сільської ради Стрийського району Львівської області на 2026 рік. розроблена на основі «Типової освітньої програми закладу позашкільної освіти», затвердженої наказом МОН України від 05.01.2021 №17 «Про затвердження Типової освітньої програми для закладів позашкільної освіти», «Положення про дитячо-юнацьку спортивну школу», затвердженого Постановою Кабінету міністрів України від 05.11.2008 р. № 993 (зі змінами).</w:t>
      </w:r>
    </w:p>
    <w:p w14:paraId="3DC8635A"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Розвадівська дитячо-юнацька спортивна школа Розвадівської сільської ради Стрийського району Львівської області (</w:t>
      </w:r>
      <w:r w:rsidRPr="00487BAA">
        <w:rPr>
          <w:rFonts w:ascii="Times New Roman" w:hAnsi="Times New Roman" w:cs="Times New Roman"/>
          <w:i/>
          <w:szCs w:val="28"/>
          <w:lang w:eastAsia="uk-UA"/>
        </w:rPr>
        <w:t>далі – ДЮСШ</w:t>
      </w:r>
      <w:r w:rsidRPr="00487BAA">
        <w:rPr>
          <w:rFonts w:ascii="Times New Roman" w:hAnsi="Times New Roman" w:cs="Times New Roman"/>
          <w:szCs w:val="28"/>
          <w:lang w:eastAsia="uk-UA"/>
        </w:rPr>
        <w:t>) – заклад спеціалізованої позашкільної освіти, головною задачею якого є початкова фізична підготовка та відбір талановитих спортсменів для передачі у вищі дитячо-спортивні заклади, який забезпечує розвиток здібностей вихованців у обраному виді спорту, що в установленому порядку визнані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14:paraId="4B983AE0"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передвищою чи вищою освітою.</w:t>
      </w:r>
    </w:p>
    <w:p w14:paraId="2A1792A5"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Навчально-тренувальна та спортивна робота ДЮСШ проводиться за навчальними програмами з видів спорту, що затверджуються Мінмолодьспортом.</w:t>
      </w:r>
    </w:p>
    <w:p w14:paraId="656193AA"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14:paraId="6B6AC4C9"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Основною формою спортивної роботи є участь вихованців у спортивних змаганнях різного рівня.</w:t>
      </w:r>
    </w:p>
    <w:p w14:paraId="7A0C3FAA"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Навчальний рік у спортивній школі починається з 1 вересня.</w:t>
      </w:r>
    </w:p>
    <w:p w14:paraId="42F34548" w14:textId="77777777" w:rsidR="008819D8" w:rsidRPr="00487BAA" w:rsidRDefault="008819D8" w:rsidP="008819D8">
      <w:pPr>
        <w:ind w:firstLine="567"/>
        <w:rPr>
          <w:rFonts w:ascii="Times New Roman" w:hAnsi="Times New Roman" w:cs="Times New Roman"/>
          <w:szCs w:val="28"/>
          <w:lang w:eastAsia="uk-UA"/>
        </w:rPr>
      </w:pPr>
      <w:r w:rsidRPr="00487BAA">
        <w:rPr>
          <w:rFonts w:ascii="Times New Roman" w:hAnsi="Times New Roman" w:cs="Times New Roman"/>
          <w:szCs w:val="28"/>
          <w:lang w:eastAsia="uk-UA"/>
        </w:rPr>
        <w:t>Річний навчальний план для кожної групи розраховується окремо. У межах зазначеного плану передбачається проведення протягом шести тижнів навчально-тренувальних занять в умовах спортивно-оздоровчого табору або за індивідуальними планами вихованців на період їх активного відпочинку.</w:t>
      </w:r>
    </w:p>
    <w:p w14:paraId="09B5C3FC"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Тривалість навчальної години в спортивній школі становить 2 години.</w:t>
      </w:r>
    </w:p>
    <w:p w14:paraId="1D2C5272"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Освітня програма ДЮСШ – це єдиний комплекс освітніх компонентів, спланованих і організованих спеціалізованим закладом позашкільної освіти для досягнення вихованцями-здобувачами освіти результатів освіти (набуття компетентностей).</w:t>
      </w:r>
    </w:p>
    <w:p w14:paraId="4863A639" w14:textId="77777777" w:rsidR="008819D8" w:rsidRPr="00487BAA" w:rsidRDefault="008819D8" w:rsidP="008819D8">
      <w:pPr>
        <w:ind w:firstLine="567"/>
        <w:rPr>
          <w:rFonts w:ascii="Times New Roman" w:hAnsi="Times New Roman" w:cs="Times New Roman"/>
          <w:szCs w:val="28"/>
          <w:lang w:eastAsia="uk-UA"/>
        </w:rPr>
      </w:pPr>
      <w:r w:rsidRPr="00487BAA">
        <w:rPr>
          <w:rFonts w:ascii="Times New Roman" w:hAnsi="Times New Roman" w:cs="Times New Roman"/>
          <w:szCs w:val="28"/>
          <w:lang w:eastAsia="uk-UA"/>
        </w:rPr>
        <w:lastRenderedPageBreak/>
        <w:t>Метою освітнього процесу в ДЮСШ є розвиток здібностей дітей і молоді у сфері фізичної культури та спорту, здобуття ними первинних професійних знань і навичок, необхідних для їх соціалізації, подальшої самореалізації або професійної діяльності.</w:t>
      </w:r>
    </w:p>
    <w:p w14:paraId="31ECA523"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Освітній процес в ДЮСШ – це система науково-методичних і педагогічних заходів, спрямованих на розвиток особистості через формування та застосування її компетентностей.</w:t>
      </w:r>
    </w:p>
    <w:p w14:paraId="5E87EDAE"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Освітня програма розроблена з урахуванням особливостей соціально-економічного розвитку громади, традицій з вибору видів спорту, матеріально-технічної бази, інтересів вихованців, потреб сім'ї, запитів інших закладів освіти. Вона передбачає освітні компоненти для вільного вибору здобувача освіти та їх батьків.</w:t>
      </w:r>
    </w:p>
    <w:p w14:paraId="1FB60E5F"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Освітня програма відповідає таким вимогам:</w:t>
      </w:r>
    </w:p>
    <w:p w14:paraId="2652040B" w14:textId="77777777" w:rsidR="008819D8" w:rsidRPr="00487BAA" w:rsidRDefault="008819D8" w:rsidP="00E47828">
      <w:pPr>
        <w:numPr>
          <w:ilvl w:val="0"/>
          <w:numId w:val="28"/>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актуальність - відповідає запитам сьогоднішнього рівня суспільного життя та орієнтованість на ефективне вирішення проблем у майбутньому;</w:t>
      </w:r>
    </w:p>
    <w:p w14:paraId="3371CFF2" w14:textId="77777777" w:rsidR="008819D8" w:rsidRPr="00487BAA" w:rsidRDefault="008819D8" w:rsidP="00E47828">
      <w:pPr>
        <w:numPr>
          <w:ilvl w:val="0"/>
          <w:numId w:val="28"/>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прогностичність - відображає в цілях та планованих діях не тільки сьогоднішній стан освіти, а й скерованість на майбутнє;</w:t>
      </w:r>
    </w:p>
    <w:p w14:paraId="3043485D" w14:textId="77777777" w:rsidR="008819D8" w:rsidRPr="00487BAA" w:rsidRDefault="008819D8" w:rsidP="00E47828">
      <w:pPr>
        <w:numPr>
          <w:ilvl w:val="0"/>
          <w:numId w:val="28"/>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раціональність - визначає такі цілі та засоби досягнення результатів, які в конкретних умовах регіону, закладу спеціалізованої позашкільної освіти та з урахуванням наявних ресурсів дозволяють досягнути максимальної ефективності;</w:t>
      </w:r>
    </w:p>
    <w:p w14:paraId="203BDC46" w14:textId="77777777" w:rsidR="008819D8" w:rsidRPr="00487BAA" w:rsidRDefault="008819D8" w:rsidP="00E47828">
      <w:pPr>
        <w:numPr>
          <w:ilvl w:val="0"/>
          <w:numId w:val="28"/>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реалістичність - відповідність поставленої мети запропонованим для її досягнення засобам;</w:t>
      </w:r>
    </w:p>
    <w:p w14:paraId="337E1DA8" w14:textId="77777777" w:rsidR="008819D8" w:rsidRPr="00487BAA" w:rsidRDefault="008819D8" w:rsidP="00E47828">
      <w:pPr>
        <w:numPr>
          <w:ilvl w:val="0"/>
          <w:numId w:val="28"/>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цілісність - забезпечує погодження та повноту, взаємодію та послідовність дій для реалізації мети;</w:t>
      </w:r>
    </w:p>
    <w:p w14:paraId="084480AA" w14:textId="77777777" w:rsidR="008819D8" w:rsidRPr="00487BAA" w:rsidRDefault="008819D8" w:rsidP="00E47828">
      <w:pPr>
        <w:numPr>
          <w:ilvl w:val="0"/>
          <w:numId w:val="28"/>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контрольованість - забезпечує прогнозування результатів та способів перевірки кінцевих і проміжних результатів;</w:t>
      </w:r>
    </w:p>
    <w:p w14:paraId="4708A9F0" w14:textId="77777777" w:rsidR="008819D8" w:rsidRPr="00487BAA" w:rsidRDefault="008819D8" w:rsidP="00E47828">
      <w:pPr>
        <w:numPr>
          <w:ilvl w:val="0"/>
          <w:numId w:val="28"/>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варіативність - пропонує різні шляхи досягнення результату;</w:t>
      </w:r>
    </w:p>
    <w:p w14:paraId="326C2E29" w14:textId="77777777" w:rsidR="008819D8" w:rsidRPr="00487BAA" w:rsidRDefault="008819D8" w:rsidP="00E47828">
      <w:pPr>
        <w:numPr>
          <w:ilvl w:val="0"/>
          <w:numId w:val="28"/>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інтегрованість - поєднує різні галузі знань у єдине ціле.</w:t>
      </w:r>
    </w:p>
    <w:p w14:paraId="7B33A9CA"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p>
    <w:p w14:paraId="0805B4DB" w14:textId="77777777" w:rsidR="008819D8" w:rsidRPr="00487BAA" w:rsidRDefault="008819D8" w:rsidP="008819D8">
      <w:pPr>
        <w:ind w:firstLine="567"/>
        <w:rPr>
          <w:rFonts w:ascii="Times New Roman" w:hAnsi="Times New Roman" w:cs="Times New Roman"/>
          <w:szCs w:val="28"/>
          <w:lang w:eastAsia="uk-UA"/>
        </w:rPr>
      </w:pPr>
      <w:r w:rsidRPr="00487BAA">
        <w:rPr>
          <w:rFonts w:ascii="Times New Roman" w:hAnsi="Times New Roman" w:cs="Times New Roman"/>
          <w:szCs w:val="28"/>
          <w:lang w:eastAsia="uk-UA"/>
        </w:rPr>
        <w:t>Структура освітньої програми ДЮСШ розглядається як сукупність освітніх програм різного рівня навчання (початкового ПП-1, базового ПП-2, спеціалізованого ПП-3).</w:t>
      </w:r>
    </w:p>
    <w:p w14:paraId="5DF7DC72"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Спрямованість освітньої програми відповідає призначенню закладу спеціалізованої позашкільної освіти.</w:t>
      </w:r>
    </w:p>
    <w:p w14:paraId="08D0E5AC" w14:textId="77777777" w:rsidR="008819D8" w:rsidRPr="00487BAA" w:rsidRDefault="008819D8" w:rsidP="008819D8">
      <w:pPr>
        <w:ind w:firstLine="567"/>
        <w:rPr>
          <w:rFonts w:ascii="Times New Roman" w:hAnsi="Times New Roman" w:cs="Times New Roman"/>
          <w:szCs w:val="28"/>
          <w:lang w:eastAsia="uk-UA"/>
        </w:rPr>
      </w:pPr>
      <w:r w:rsidRPr="00487BAA">
        <w:rPr>
          <w:rFonts w:ascii="Times New Roman" w:hAnsi="Times New Roman" w:cs="Times New Roman"/>
          <w:szCs w:val="28"/>
          <w:lang w:eastAsia="uk-UA"/>
        </w:rPr>
        <w:t>Освітня програма повинна задовольнити освітні потреби мешканців громади в сфері фізичної культури та спорту.</w:t>
      </w:r>
    </w:p>
    <w:p w14:paraId="5107AC4F" w14:textId="77777777" w:rsidR="008819D8" w:rsidRPr="00487BAA" w:rsidRDefault="008819D8" w:rsidP="008819D8">
      <w:pPr>
        <w:autoSpaceDE w:val="0"/>
        <w:autoSpaceDN w:val="0"/>
        <w:adjustRightInd w:val="0"/>
        <w:ind w:firstLine="567"/>
        <w:rPr>
          <w:rFonts w:ascii="Times New Roman" w:hAnsi="Times New Roman" w:cs="Times New Roman"/>
          <w:b/>
          <w:bCs/>
          <w:szCs w:val="28"/>
          <w:lang w:eastAsia="uk-UA"/>
        </w:rPr>
      </w:pPr>
    </w:p>
    <w:p w14:paraId="2E6A2EB6" w14:textId="77777777" w:rsidR="008819D8" w:rsidRPr="00487BAA" w:rsidRDefault="008819D8" w:rsidP="008819D8">
      <w:pPr>
        <w:autoSpaceDE w:val="0"/>
        <w:autoSpaceDN w:val="0"/>
        <w:adjustRightInd w:val="0"/>
        <w:ind w:firstLine="567"/>
        <w:rPr>
          <w:rFonts w:ascii="Times New Roman" w:hAnsi="Times New Roman" w:cs="Times New Roman"/>
          <w:b/>
          <w:bCs/>
          <w:szCs w:val="28"/>
          <w:lang w:eastAsia="uk-UA"/>
        </w:rPr>
      </w:pPr>
    </w:p>
    <w:p w14:paraId="3A8ED80E" w14:textId="77777777" w:rsidR="008819D8" w:rsidRPr="00487BAA" w:rsidRDefault="008819D8" w:rsidP="008819D8">
      <w:pPr>
        <w:autoSpaceDE w:val="0"/>
        <w:autoSpaceDN w:val="0"/>
        <w:adjustRightInd w:val="0"/>
        <w:ind w:firstLine="567"/>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II. Вимоги до здобувачів позашкільної освіти в ДЮСШ</w:t>
      </w:r>
    </w:p>
    <w:p w14:paraId="1503660F"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14:paraId="3E6F002D"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Зарахування до спортивної школи здійснюється на підставі заяви батьків або осіб, що їх замінюють, медичної довідки про стан здоров'я та відсутність медичних протипоказань для занять спортом з медичного закладу.</w:t>
      </w:r>
    </w:p>
    <w:p w14:paraId="43669710"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Мінімальний вік дитини, що підлягає зарахуванню до спортивної школи, залежить від специфіки виду спорту.</w:t>
      </w:r>
    </w:p>
    <w:p w14:paraId="51BE1D0C"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lastRenderedPageBreak/>
        <w:t>Списки вихованців груп відділень з видів спорту затверджуються директором ДЮСШ до 1 вересня. Протягом навчального року у зазначені списки у разі потреби можуть вноситися в установленому порядку зміни.</w:t>
      </w:r>
    </w:p>
    <w:p w14:paraId="056D4635"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Режим роботи спортивної школи визначається розкладом занять, що затверджується на навчальний рік директором ДЮСШ. У період канікул в загальноосвітніх школах спортивна школа працює за окремим розкладом та планом, який затверджується директором ДЮСШ.</w:t>
      </w:r>
    </w:p>
    <w:p w14:paraId="4C2B017F"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xml:space="preserve">Переведення вихованців спортивної школи відповідно з групи ПП-1 (віком до </w:t>
      </w:r>
      <w:r w:rsidRPr="00487BAA">
        <w:rPr>
          <w:rFonts w:ascii="Times New Roman" w:hAnsi="Times New Roman" w:cs="Times New Roman"/>
          <w:szCs w:val="28"/>
          <w:lang w:eastAsia="uk-UA"/>
        </w:rPr>
        <w:br/>
        <w:t>8 років) до групи ПП-2 (віком від 8-12 років) та групи ПП-3 (віком від 12-18 років) здійснюється після виконання ними встановлених вимог, зазначених у навчальних програмах з видів спорту.</w:t>
      </w:r>
    </w:p>
    <w:p w14:paraId="28E53F5A" w14:textId="77777777" w:rsidR="008819D8" w:rsidRPr="00487BAA" w:rsidRDefault="008819D8" w:rsidP="008819D8">
      <w:pPr>
        <w:autoSpaceDE w:val="0"/>
        <w:autoSpaceDN w:val="0"/>
        <w:adjustRightInd w:val="0"/>
        <w:ind w:firstLine="567"/>
        <w:rPr>
          <w:rFonts w:ascii="Times New Roman" w:hAnsi="Times New Roman" w:cs="Times New Roman"/>
          <w:i/>
          <w:szCs w:val="28"/>
          <w:lang w:eastAsia="uk-UA"/>
        </w:rPr>
      </w:pPr>
      <w:r w:rsidRPr="00487BAA">
        <w:rPr>
          <w:rFonts w:ascii="Times New Roman" w:hAnsi="Times New Roman" w:cs="Times New Roman"/>
          <w:i/>
          <w:szCs w:val="28"/>
          <w:lang w:eastAsia="uk-UA"/>
        </w:rPr>
        <w:t>Вихованці ДЮСШ мають право на:</w:t>
      </w:r>
    </w:p>
    <w:p w14:paraId="7DBC2DD8"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добровільний вибір виду спорту;</w:t>
      </w:r>
    </w:p>
    <w:p w14:paraId="3737A29E"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проходження підготовки відповідно до навчальної програми з видів спорту під керівництвом тренера;</w:t>
      </w:r>
    </w:p>
    <w:p w14:paraId="6C6657A5"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безпечні та нешкідливі умови для навчання;</w:t>
      </w:r>
    </w:p>
    <w:p w14:paraId="2D3D4363"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користування матеріально-технічною, спортивною базою та за наявності - оздоровчою базою спортивної школи;</w:t>
      </w:r>
    </w:p>
    <w:p w14:paraId="224EFCEA"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одержання в установленому порядку спортивного інвентарю індивідуального користування виходячи з фінансових можливостей спортивної школи;</w:t>
      </w:r>
    </w:p>
    <w:p w14:paraId="4B496F94"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забезпечення в установленому порядку виходячи з фінансових можливостей спортивної школи спортивним одягом та спортивним взуттям.</w:t>
      </w:r>
    </w:p>
    <w:p w14:paraId="5B4A610C" w14:textId="77777777" w:rsidR="008819D8" w:rsidRPr="00487BAA" w:rsidRDefault="008819D8" w:rsidP="008819D8">
      <w:pPr>
        <w:autoSpaceDE w:val="0"/>
        <w:autoSpaceDN w:val="0"/>
        <w:adjustRightInd w:val="0"/>
        <w:ind w:firstLine="567"/>
        <w:rPr>
          <w:rFonts w:ascii="Times New Roman" w:hAnsi="Times New Roman" w:cs="Times New Roman"/>
          <w:i/>
          <w:szCs w:val="28"/>
          <w:lang w:eastAsia="uk-UA"/>
        </w:rPr>
      </w:pPr>
      <w:r w:rsidRPr="00487BAA">
        <w:rPr>
          <w:rFonts w:ascii="Times New Roman" w:hAnsi="Times New Roman" w:cs="Times New Roman"/>
          <w:i/>
          <w:szCs w:val="28"/>
          <w:lang w:eastAsia="uk-UA"/>
        </w:rPr>
        <w:t>Вихованці спортивної школи зобов'язані:</w:t>
      </w:r>
    </w:p>
    <w:p w14:paraId="4F79F2DC"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Поєднувати заняття в спортивній школі з навчанням у ЗЗСО та інших навчальних закладах;</w:t>
      </w:r>
    </w:p>
    <w:p w14:paraId="1466B22C"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Виконувати навчальні програми з метою досягнення запланованих спортивних результатів;</w:t>
      </w:r>
    </w:p>
    <w:p w14:paraId="42CE0A11"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Підвищувати свою спортивну майстерність та загальний культурний рівень;</w:t>
      </w:r>
    </w:p>
    <w:p w14:paraId="7564FDF9"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Додержуватися здорового способу життя, норм морально-етичної поведінки, установленого спортивного режиму та правил особистої гігієни;</w:t>
      </w:r>
    </w:p>
    <w:p w14:paraId="3E702474"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 Брати участь у змаганнях, передбачених індивідуальними і календарними планами;</w:t>
      </w:r>
    </w:p>
    <w:p w14:paraId="6F335EAA" w14:textId="77777777" w:rsidR="008819D8" w:rsidRPr="00487BAA" w:rsidRDefault="008819D8" w:rsidP="008819D8">
      <w:pPr>
        <w:ind w:firstLine="567"/>
        <w:rPr>
          <w:rFonts w:ascii="Times New Roman" w:hAnsi="Times New Roman" w:cs="Times New Roman"/>
          <w:szCs w:val="28"/>
          <w:lang w:eastAsia="uk-UA"/>
        </w:rPr>
      </w:pPr>
      <w:r w:rsidRPr="00487BAA">
        <w:rPr>
          <w:rFonts w:ascii="Times New Roman" w:hAnsi="Times New Roman" w:cs="Times New Roman"/>
          <w:szCs w:val="28"/>
          <w:lang w:eastAsia="uk-UA"/>
        </w:rPr>
        <w:t>• Додержуватися вимог медичного контролю, проходити медичне обстеження.</w:t>
      </w:r>
    </w:p>
    <w:p w14:paraId="20C38883" w14:textId="77777777" w:rsidR="008819D8" w:rsidRPr="00487BAA" w:rsidRDefault="008819D8" w:rsidP="008819D8">
      <w:pPr>
        <w:ind w:firstLine="567"/>
        <w:rPr>
          <w:rFonts w:ascii="Times New Roman" w:hAnsi="Times New Roman" w:cs="Times New Roman"/>
          <w:szCs w:val="28"/>
          <w:lang w:eastAsia="uk-UA"/>
        </w:rPr>
      </w:pPr>
    </w:p>
    <w:p w14:paraId="0858BAAC" w14:textId="77777777" w:rsidR="008819D8" w:rsidRPr="00487BAA" w:rsidRDefault="008819D8" w:rsidP="008819D8">
      <w:pPr>
        <w:autoSpaceDE w:val="0"/>
        <w:autoSpaceDN w:val="0"/>
        <w:adjustRightInd w:val="0"/>
        <w:ind w:firstLine="567"/>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III. Перелік освітніх компонентів</w:t>
      </w:r>
    </w:p>
    <w:p w14:paraId="4EFE0AFC" w14:textId="77777777" w:rsidR="008819D8" w:rsidRPr="00487BAA" w:rsidRDefault="008819D8" w:rsidP="008819D8">
      <w:pPr>
        <w:autoSpaceDE w:val="0"/>
        <w:autoSpaceDN w:val="0"/>
        <w:adjustRightInd w:val="0"/>
        <w:ind w:firstLine="567"/>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3.1. Ресурсне забезпечення освітньої програми</w:t>
      </w:r>
    </w:p>
    <w:p w14:paraId="02F84FB9"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Внутрішня система забезпечення якості освіти спрямована на вдосконалення всіх напрямків діяльності ДЮСШ і розроблена для реалізації таких цілей:</w:t>
      </w:r>
    </w:p>
    <w:p w14:paraId="0B172E72" w14:textId="77777777" w:rsidR="008819D8" w:rsidRPr="00487BAA" w:rsidRDefault="008819D8" w:rsidP="00E47828">
      <w:pPr>
        <w:numPr>
          <w:ilvl w:val="0"/>
          <w:numId w:val="29"/>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487BAA">
        <w:rPr>
          <w:rFonts w:ascii="Times New Roman" w:hAnsi="Times New Roman" w:cs="Times New Roman"/>
          <w:szCs w:val="28"/>
          <w:lang w:eastAsia="uk-UA"/>
        </w:rPr>
        <w:t>формування спільного та кращого розуміння якості освіти та освітньої діяльності ДЮСШ.</w:t>
      </w:r>
    </w:p>
    <w:p w14:paraId="135D94C6" w14:textId="77777777" w:rsidR="008819D8" w:rsidRPr="00487BAA" w:rsidRDefault="008819D8" w:rsidP="00E47828">
      <w:pPr>
        <w:numPr>
          <w:ilvl w:val="0"/>
          <w:numId w:val="29"/>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487BAA">
        <w:rPr>
          <w:rFonts w:ascii="Times New Roman" w:hAnsi="Times New Roman" w:cs="Times New Roman"/>
          <w:szCs w:val="28"/>
          <w:lang w:eastAsia="uk-UA"/>
        </w:rPr>
        <w:t>створення можливостей для забезпечення і постійного підвищення якості позашкільної освіти та освітньої діяльності.</w:t>
      </w:r>
    </w:p>
    <w:p w14:paraId="082133BC" w14:textId="77777777" w:rsidR="008819D8" w:rsidRPr="00487BAA" w:rsidRDefault="008819D8" w:rsidP="00E47828">
      <w:pPr>
        <w:numPr>
          <w:ilvl w:val="0"/>
          <w:numId w:val="29"/>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487BAA">
        <w:rPr>
          <w:rFonts w:ascii="Times New Roman" w:hAnsi="Times New Roman" w:cs="Times New Roman"/>
          <w:szCs w:val="28"/>
          <w:lang w:eastAsia="uk-UA"/>
        </w:rPr>
        <w:t>отримання об'єктивної інформації щодо якості освітньої діяльності ДЮСШ.</w:t>
      </w:r>
    </w:p>
    <w:p w14:paraId="7CCA6648" w14:textId="77777777" w:rsidR="008819D8" w:rsidRPr="00487BAA" w:rsidRDefault="008819D8" w:rsidP="00E47828">
      <w:pPr>
        <w:numPr>
          <w:ilvl w:val="0"/>
          <w:numId w:val="29"/>
        </w:numPr>
        <w:tabs>
          <w:tab w:val="left" w:pos="851"/>
        </w:tabs>
        <w:autoSpaceDE w:val="0"/>
        <w:autoSpaceDN w:val="0"/>
        <w:adjustRightInd w:val="0"/>
        <w:spacing w:after="0"/>
        <w:ind w:left="851" w:hanging="273"/>
        <w:jc w:val="both"/>
        <w:rPr>
          <w:rFonts w:ascii="Times New Roman" w:hAnsi="Times New Roman" w:cs="Times New Roman"/>
          <w:szCs w:val="28"/>
          <w:lang w:eastAsia="uk-UA"/>
        </w:rPr>
      </w:pPr>
      <w:r w:rsidRPr="00487BAA">
        <w:rPr>
          <w:rFonts w:ascii="Times New Roman" w:hAnsi="Times New Roman" w:cs="Times New Roman"/>
          <w:szCs w:val="28"/>
          <w:lang w:eastAsia="uk-UA"/>
        </w:rPr>
        <w:lastRenderedPageBreak/>
        <w:t>побудова основи для самоаналізу, самооцінювання та зовнішнього оцінювання роботи ДЮСШ.</w:t>
      </w:r>
    </w:p>
    <w:p w14:paraId="7BC2DC70"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Ресурсне забезпечення освітньої програми складається з наступних компонентів:</w:t>
      </w:r>
    </w:p>
    <w:p w14:paraId="7D8FBC14" w14:textId="77777777" w:rsidR="008819D8" w:rsidRPr="00487BAA" w:rsidRDefault="008819D8" w:rsidP="00E47828">
      <w:pPr>
        <w:numPr>
          <w:ilvl w:val="0"/>
          <w:numId w:val="30"/>
        </w:numPr>
        <w:tabs>
          <w:tab w:val="left" w:pos="868"/>
        </w:tabs>
        <w:autoSpaceDE w:val="0"/>
        <w:autoSpaceDN w:val="0"/>
        <w:adjustRightInd w:val="0"/>
        <w:spacing w:after="0"/>
        <w:ind w:left="602" w:firstLine="4"/>
        <w:jc w:val="both"/>
        <w:rPr>
          <w:rFonts w:ascii="Times New Roman" w:hAnsi="Times New Roman" w:cs="Times New Roman"/>
          <w:szCs w:val="28"/>
          <w:lang w:eastAsia="uk-UA"/>
        </w:rPr>
      </w:pPr>
      <w:r w:rsidRPr="00487BAA">
        <w:rPr>
          <w:rFonts w:ascii="Times New Roman" w:hAnsi="Times New Roman" w:cs="Times New Roman"/>
          <w:szCs w:val="28"/>
          <w:lang w:eastAsia="uk-UA"/>
        </w:rPr>
        <w:t>кадрового забезпечення освітньої діяльності;</w:t>
      </w:r>
    </w:p>
    <w:p w14:paraId="0E2F542A" w14:textId="77777777" w:rsidR="008819D8" w:rsidRPr="00487BAA" w:rsidRDefault="008819D8" w:rsidP="00E47828">
      <w:pPr>
        <w:numPr>
          <w:ilvl w:val="0"/>
          <w:numId w:val="30"/>
        </w:numPr>
        <w:tabs>
          <w:tab w:val="left" w:pos="868"/>
        </w:tabs>
        <w:autoSpaceDE w:val="0"/>
        <w:autoSpaceDN w:val="0"/>
        <w:adjustRightInd w:val="0"/>
        <w:spacing w:after="0"/>
        <w:ind w:left="602" w:firstLine="4"/>
        <w:jc w:val="both"/>
        <w:rPr>
          <w:rFonts w:ascii="Times New Roman" w:hAnsi="Times New Roman" w:cs="Times New Roman"/>
          <w:szCs w:val="28"/>
          <w:lang w:eastAsia="uk-UA"/>
        </w:rPr>
      </w:pPr>
      <w:r w:rsidRPr="00487BAA">
        <w:rPr>
          <w:rFonts w:ascii="Times New Roman" w:hAnsi="Times New Roman" w:cs="Times New Roman"/>
          <w:szCs w:val="28"/>
          <w:lang w:eastAsia="uk-UA"/>
        </w:rPr>
        <w:t>матеріально-технічного забезпечення освітньої діяльності;</w:t>
      </w:r>
    </w:p>
    <w:p w14:paraId="48BC7D57" w14:textId="77777777" w:rsidR="008819D8" w:rsidRPr="00487BAA" w:rsidRDefault="008819D8" w:rsidP="00E47828">
      <w:pPr>
        <w:numPr>
          <w:ilvl w:val="0"/>
          <w:numId w:val="30"/>
        </w:numPr>
        <w:tabs>
          <w:tab w:val="left" w:pos="868"/>
        </w:tabs>
        <w:autoSpaceDE w:val="0"/>
        <w:autoSpaceDN w:val="0"/>
        <w:adjustRightInd w:val="0"/>
        <w:spacing w:after="0"/>
        <w:ind w:left="602" w:firstLine="4"/>
        <w:jc w:val="both"/>
        <w:rPr>
          <w:rFonts w:ascii="Times New Roman" w:hAnsi="Times New Roman" w:cs="Times New Roman"/>
          <w:szCs w:val="28"/>
          <w:lang w:eastAsia="uk-UA"/>
        </w:rPr>
      </w:pPr>
      <w:r w:rsidRPr="00487BAA">
        <w:rPr>
          <w:rFonts w:ascii="Times New Roman" w:hAnsi="Times New Roman" w:cs="Times New Roman"/>
          <w:szCs w:val="28"/>
          <w:lang w:eastAsia="uk-UA"/>
        </w:rPr>
        <w:t>психолого-педагогічного забезпечення освітньої діяльності.</w:t>
      </w:r>
    </w:p>
    <w:p w14:paraId="02214149" w14:textId="77777777" w:rsidR="008819D8" w:rsidRPr="00487BAA" w:rsidRDefault="008819D8" w:rsidP="008819D8">
      <w:pPr>
        <w:autoSpaceDE w:val="0"/>
        <w:autoSpaceDN w:val="0"/>
        <w:adjustRightInd w:val="0"/>
        <w:ind w:firstLine="567"/>
        <w:rPr>
          <w:rFonts w:ascii="Times New Roman" w:hAnsi="Times New Roman" w:cs="Times New Roman"/>
          <w:b/>
          <w:bCs/>
          <w:i/>
          <w:iCs/>
          <w:szCs w:val="28"/>
          <w:lang w:eastAsia="uk-UA"/>
        </w:rPr>
      </w:pPr>
    </w:p>
    <w:p w14:paraId="50D2365B" w14:textId="77777777" w:rsidR="008819D8" w:rsidRPr="00487BAA" w:rsidRDefault="008819D8" w:rsidP="008819D8">
      <w:pPr>
        <w:autoSpaceDE w:val="0"/>
        <w:autoSpaceDN w:val="0"/>
        <w:adjustRightInd w:val="0"/>
        <w:ind w:firstLine="567"/>
        <w:jc w:val="center"/>
        <w:rPr>
          <w:rFonts w:ascii="Times New Roman" w:hAnsi="Times New Roman" w:cs="Times New Roman"/>
          <w:b/>
          <w:bCs/>
          <w:i/>
          <w:iCs/>
          <w:szCs w:val="28"/>
          <w:u w:val="single"/>
          <w:lang w:eastAsia="uk-UA"/>
        </w:rPr>
      </w:pPr>
      <w:r w:rsidRPr="00487BAA">
        <w:rPr>
          <w:rFonts w:ascii="Times New Roman" w:hAnsi="Times New Roman" w:cs="Times New Roman"/>
          <w:b/>
          <w:bCs/>
          <w:i/>
          <w:iCs/>
          <w:szCs w:val="28"/>
          <w:u w:val="single"/>
          <w:lang w:eastAsia="uk-UA"/>
        </w:rPr>
        <w:t>Кадрове забезпечення освітньої діяльності</w:t>
      </w:r>
    </w:p>
    <w:p w14:paraId="2B7C1AAD"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Відомості про керівників ДЮСШ:</w:t>
      </w:r>
    </w:p>
    <w:p w14:paraId="5318329E"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Данилів Віктор Васильович – в.о. директора Розвадівської дитячо-юнацької спортивної школи Розвадівської сільської ради Стрийського району Львівської області</w:t>
      </w:r>
    </w:p>
    <w:p w14:paraId="625AB415"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Інформація про педагогічний колектив:</w:t>
      </w:r>
    </w:p>
    <w:p w14:paraId="4CBB7DEB"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Всього – 3-є чоловік,</w:t>
      </w:r>
    </w:p>
    <w:p w14:paraId="4FDA769D"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з них: тренерів – 3-є чоловік.</w:t>
      </w:r>
    </w:p>
    <w:p w14:paraId="0B054180" w14:textId="77777777" w:rsidR="008819D8" w:rsidRPr="00487BAA" w:rsidRDefault="008819D8" w:rsidP="008819D8">
      <w:pPr>
        <w:autoSpaceDE w:val="0"/>
        <w:autoSpaceDN w:val="0"/>
        <w:adjustRightInd w:val="0"/>
        <w:ind w:firstLine="567"/>
        <w:rPr>
          <w:rFonts w:ascii="Times New Roman" w:hAnsi="Times New Roman" w:cs="Times New Roman"/>
          <w:szCs w:val="28"/>
          <w:highlight w:val="yellow"/>
          <w:lang w:eastAsia="uk-UA"/>
        </w:rPr>
      </w:pPr>
    </w:p>
    <w:p w14:paraId="63AE8485" w14:textId="77777777" w:rsidR="008819D8" w:rsidRPr="00487BAA" w:rsidRDefault="008819D8" w:rsidP="008819D8">
      <w:pPr>
        <w:autoSpaceDE w:val="0"/>
        <w:autoSpaceDN w:val="0"/>
        <w:adjustRightInd w:val="0"/>
        <w:ind w:firstLine="567"/>
        <w:jc w:val="center"/>
        <w:rPr>
          <w:rFonts w:ascii="Times New Roman" w:hAnsi="Times New Roman" w:cs="Times New Roman"/>
          <w:b/>
          <w:bCs/>
          <w:i/>
          <w:iCs/>
          <w:szCs w:val="28"/>
          <w:u w:val="single"/>
          <w:lang w:eastAsia="uk-UA"/>
        </w:rPr>
      </w:pPr>
      <w:r w:rsidRPr="00487BAA">
        <w:rPr>
          <w:rFonts w:ascii="Times New Roman" w:hAnsi="Times New Roman" w:cs="Times New Roman"/>
          <w:b/>
          <w:bCs/>
          <w:i/>
          <w:iCs/>
          <w:szCs w:val="28"/>
          <w:u w:val="single"/>
          <w:lang w:eastAsia="uk-UA"/>
        </w:rPr>
        <w:t>Матеріально-технічне забезпечення освітньої діяльності</w:t>
      </w:r>
    </w:p>
    <w:p w14:paraId="391EC4EC" w14:textId="77777777" w:rsidR="008819D8" w:rsidRPr="00487BAA" w:rsidRDefault="008819D8" w:rsidP="008819D8">
      <w:pPr>
        <w:spacing w:line="240" w:lineRule="auto"/>
        <w:ind w:firstLine="709"/>
        <w:rPr>
          <w:rFonts w:ascii="Times New Roman" w:eastAsia="Times New Roman" w:hAnsi="Times New Roman" w:cs="Times New Roman"/>
          <w:szCs w:val="28"/>
          <w:lang w:eastAsia="uk-UA"/>
        </w:rPr>
      </w:pPr>
      <w:r w:rsidRPr="00487BAA">
        <w:rPr>
          <w:rFonts w:ascii="Times New Roman" w:eastAsia="Times New Roman" w:hAnsi="Times New Roman" w:cs="Times New Roman"/>
          <w:szCs w:val="28"/>
          <w:lang w:eastAsia="uk-UA"/>
        </w:rPr>
        <w:t>Юридична адреса ДЮСШ: Україна, 81634, Львівська область, Стрийський район, село Розвадів, вулиця Біласа і Данилишина, 18А.</w:t>
      </w:r>
    </w:p>
    <w:p w14:paraId="6C756D12"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eastAsia="Times New Roman" w:hAnsi="Times New Roman" w:cs="Times New Roman"/>
          <w:szCs w:val="28"/>
          <w:lang w:eastAsia="uk-UA"/>
        </w:rPr>
        <w:t>Фактична адреса ДЮСШ: Україна, 81646, Львівська область, Стрийський район, село Київець, вулиця Чорновола, 1.</w:t>
      </w:r>
    </w:p>
    <w:p w14:paraId="6FE6357C"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Приміщення та спортивні зали відповідають державним санітарно-гігієнічним вимогам до утримання закладів освіти. В наявності обладнання, необхідне для забезпечення освітнього процесу до типу та профілю закладу позашкільної освіти.</w:t>
      </w:r>
    </w:p>
    <w:p w14:paraId="6D9ED041"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Для перевезення учасників ДЮСШ до місця змагань здійснюється школяриком ЦФГНМЗЗОК.</w:t>
      </w:r>
    </w:p>
    <w:p w14:paraId="00A83159"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r w:rsidRPr="00487BAA">
        <w:rPr>
          <w:rFonts w:ascii="Times New Roman" w:hAnsi="Times New Roman" w:cs="Times New Roman"/>
          <w:szCs w:val="28"/>
          <w:lang w:eastAsia="uk-UA"/>
        </w:rPr>
        <w:t>Показники ефективності реалізації: відповідність вимогам Закону України «Про освіту» щодо прозорості та інформаційної відкритості ДЮСШ.</w:t>
      </w:r>
    </w:p>
    <w:p w14:paraId="4F79CDD1" w14:textId="77777777" w:rsidR="008819D8" w:rsidRPr="00487BAA" w:rsidRDefault="008819D8" w:rsidP="008819D8">
      <w:pPr>
        <w:autoSpaceDE w:val="0"/>
        <w:autoSpaceDN w:val="0"/>
        <w:adjustRightInd w:val="0"/>
        <w:ind w:firstLine="567"/>
        <w:rPr>
          <w:rFonts w:ascii="Times New Roman" w:hAnsi="Times New Roman" w:cs="Times New Roman"/>
          <w:szCs w:val="28"/>
          <w:lang w:eastAsia="uk-UA"/>
        </w:rPr>
      </w:pPr>
    </w:p>
    <w:p w14:paraId="0ED9A465" w14:textId="77777777" w:rsidR="008819D8" w:rsidRPr="00487BAA" w:rsidRDefault="008819D8" w:rsidP="008819D8">
      <w:pPr>
        <w:autoSpaceDE w:val="0"/>
        <w:autoSpaceDN w:val="0"/>
        <w:adjustRightInd w:val="0"/>
        <w:ind w:firstLine="567"/>
        <w:jc w:val="center"/>
        <w:rPr>
          <w:rFonts w:ascii="Times New Roman" w:hAnsi="Times New Roman" w:cs="Times New Roman"/>
          <w:b/>
          <w:bCs/>
          <w:i/>
          <w:iCs/>
          <w:szCs w:val="28"/>
          <w:u w:val="single"/>
          <w:lang w:eastAsia="uk-UA"/>
        </w:rPr>
      </w:pPr>
      <w:r w:rsidRPr="00487BAA">
        <w:rPr>
          <w:rFonts w:ascii="Times New Roman" w:hAnsi="Times New Roman" w:cs="Times New Roman"/>
          <w:b/>
          <w:bCs/>
          <w:i/>
          <w:iCs/>
          <w:szCs w:val="28"/>
          <w:u w:val="single"/>
          <w:lang w:eastAsia="uk-UA"/>
        </w:rPr>
        <w:t>Психолого</w:t>
      </w:r>
      <w:r w:rsidRPr="00487BAA">
        <w:rPr>
          <w:rFonts w:ascii="Times New Roman" w:hAnsi="Times New Roman" w:cs="Times New Roman"/>
          <w:b/>
          <w:bCs/>
          <w:i/>
          <w:iCs/>
          <w:szCs w:val="28"/>
          <w:lang w:eastAsia="uk-UA"/>
        </w:rPr>
        <w:t>-</w:t>
      </w:r>
      <w:r w:rsidRPr="00487BAA">
        <w:rPr>
          <w:rFonts w:ascii="Times New Roman" w:hAnsi="Times New Roman" w:cs="Times New Roman"/>
          <w:b/>
          <w:bCs/>
          <w:i/>
          <w:iCs/>
          <w:szCs w:val="28"/>
          <w:u w:val="single"/>
          <w:lang w:eastAsia="uk-UA"/>
        </w:rPr>
        <w:t>педагогічне забезпечення освітньої діяльності:</w:t>
      </w:r>
    </w:p>
    <w:p w14:paraId="4E8470FC" w14:textId="77777777" w:rsidR="008819D8" w:rsidRPr="00487BAA" w:rsidRDefault="008819D8" w:rsidP="00E47828">
      <w:pPr>
        <w:numPr>
          <w:ilvl w:val="0"/>
          <w:numId w:val="31"/>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487BAA">
        <w:rPr>
          <w:rFonts w:ascii="Times New Roman" w:hAnsi="Times New Roman" w:cs="Times New Roman"/>
          <w:szCs w:val="28"/>
          <w:lang w:eastAsia="uk-UA"/>
        </w:rPr>
        <w:t>Створення сприятливих психологічних умов для адаптації до занять видами спорту в ДЮСШ;</w:t>
      </w:r>
    </w:p>
    <w:p w14:paraId="49EF5986" w14:textId="77777777" w:rsidR="008819D8" w:rsidRPr="00487BAA" w:rsidRDefault="008819D8" w:rsidP="00E47828">
      <w:pPr>
        <w:numPr>
          <w:ilvl w:val="0"/>
          <w:numId w:val="31"/>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487BAA">
        <w:rPr>
          <w:rFonts w:ascii="Times New Roman" w:hAnsi="Times New Roman" w:cs="Times New Roman"/>
          <w:szCs w:val="28"/>
          <w:lang w:eastAsia="uk-UA"/>
        </w:rPr>
        <w:t>Забезпечення сприятливих психологічних умов для адаптації під час переходу з етапу на етап навчання;</w:t>
      </w:r>
    </w:p>
    <w:p w14:paraId="7E4A4BAF" w14:textId="77777777" w:rsidR="008819D8" w:rsidRPr="00487BAA" w:rsidRDefault="008819D8" w:rsidP="00E47828">
      <w:pPr>
        <w:numPr>
          <w:ilvl w:val="0"/>
          <w:numId w:val="31"/>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487BAA">
        <w:rPr>
          <w:rFonts w:ascii="Times New Roman" w:hAnsi="Times New Roman" w:cs="Times New Roman"/>
          <w:szCs w:val="28"/>
          <w:lang w:eastAsia="uk-UA"/>
        </w:rPr>
        <w:t>Визначення потенційних можливостей вихованців до навчання;</w:t>
      </w:r>
    </w:p>
    <w:p w14:paraId="034668E5" w14:textId="77777777" w:rsidR="008819D8" w:rsidRPr="00487BAA" w:rsidRDefault="008819D8" w:rsidP="00E47828">
      <w:pPr>
        <w:numPr>
          <w:ilvl w:val="0"/>
          <w:numId w:val="31"/>
        </w:numPr>
        <w:tabs>
          <w:tab w:val="left" w:pos="840"/>
        </w:tabs>
        <w:autoSpaceDE w:val="0"/>
        <w:autoSpaceDN w:val="0"/>
        <w:adjustRightInd w:val="0"/>
        <w:spacing w:after="0"/>
        <w:ind w:left="574" w:firstLine="4"/>
        <w:jc w:val="both"/>
        <w:rPr>
          <w:rFonts w:ascii="Times New Roman" w:hAnsi="Times New Roman" w:cs="Times New Roman"/>
          <w:szCs w:val="28"/>
          <w:lang w:eastAsia="uk-UA"/>
        </w:rPr>
      </w:pPr>
      <w:r w:rsidRPr="00487BAA">
        <w:rPr>
          <w:rFonts w:ascii="Times New Roman" w:hAnsi="Times New Roman" w:cs="Times New Roman"/>
          <w:szCs w:val="28"/>
          <w:lang w:eastAsia="uk-UA"/>
        </w:rPr>
        <w:t>Здійснення психолого-педагогічного моніторингу навчальних досягнень вихованців.</w:t>
      </w:r>
    </w:p>
    <w:p w14:paraId="3F32D775" w14:textId="77777777" w:rsidR="008819D8" w:rsidRPr="00487BAA" w:rsidRDefault="008819D8" w:rsidP="008819D8">
      <w:pPr>
        <w:autoSpaceDE w:val="0"/>
        <w:autoSpaceDN w:val="0"/>
        <w:adjustRightInd w:val="0"/>
        <w:ind w:firstLine="567"/>
        <w:rPr>
          <w:rFonts w:ascii="Times New Roman" w:hAnsi="Times New Roman" w:cs="Times New Roman"/>
          <w:b/>
          <w:bCs/>
          <w:i/>
          <w:iCs/>
          <w:szCs w:val="28"/>
          <w:lang w:eastAsia="uk-UA"/>
        </w:rPr>
      </w:pPr>
    </w:p>
    <w:p w14:paraId="1C807B2D" w14:textId="77777777" w:rsidR="008819D8" w:rsidRPr="00487BAA" w:rsidRDefault="008819D8" w:rsidP="008819D8">
      <w:pPr>
        <w:autoSpaceDE w:val="0"/>
        <w:autoSpaceDN w:val="0"/>
        <w:adjustRightInd w:val="0"/>
        <w:ind w:firstLine="567"/>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3.2. Управління реалізацією освітньої програми</w:t>
      </w:r>
    </w:p>
    <w:tbl>
      <w:tblPr>
        <w:tblW w:w="10340" w:type="dxa"/>
        <w:tblLayout w:type="fixed"/>
        <w:tblCellMar>
          <w:left w:w="40" w:type="dxa"/>
          <w:right w:w="40" w:type="dxa"/>
        </w:tblCellMar>
        <w:tblLook w:val="0000" w:firstRow="0" w:lastRow="0" w:firstColumn="0" w:lastColumn="0" w:noHBand="0" w:noVBand="0"/>
      </w:tblPr>
      <w:tblGrid>
        <w:gridCol w:w="3536"/>
        <w:gridCol w:w="6804"/>
      </w:tblGrid>
      <w:tr w:rsidR="00487BAA" w:rsidRPr="00487BAA" w14:paraId="14F054E0" w14:textId="77777777" w:rsidTr="008819D8">
        <w:trPr>
          <w:trHeight w:val="490"/>
        </w:trPr>
        <w:tc>
          <w:tcPr>
            <w:tcW w:w="3536" w:type="dxa"/>
            <w:tcBorders>
              <w:top w:val="single" w:sz="6" w:space="0" w:color="auto"/>
              <w:left w:val="single" w:sz="6" w:space="0" w:color="auto"/>
              <w:bottom w:val="single" w:sz="6" w:space="0" w:color="auto"/>
              <w:right w:val="single" w:sz="6" w:space="0" w:color="auto"/>
            </w:tcBorders>
            <w:vAlign w:val="center"/>
          </w:tcPr>
          <w:p w14:paraId="08022566" w14:textId="77777777" w:rsidR="008819D8" w:rsidRPr="00487BAA" w:rsidRDefault="008819D8" w:rsidP="008819D8">
            <w:pPr>
              <w:autoSpaceDE w:val="0"/>
              <w:autoSpaceDN w:val="0"/>
              <w:adjustRightInd w:val="0"/>
              <w:ind w:right="71"/>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Документи</w:t>
            </w:r>
          </w:p>
        </w:tc>
        <w:tc>
          <w:tcPr>
            <w:tcW w:w="6804" w:type="dxa"/>
            <w:tcBorders>
              <w:top w:val="single" w:sz="6" w:space="0" w:color="auto"/>
              <w:left w:val="single" w:sz="6" w:space="0" w:color="auto"/>
              <w:bottom w:val="single" w:sz="6" w:space="0" w:color="auto"/>
              <w:right w:val="single" w:sz="6" w:space="0" w:color="auto"/>
            </w:tcBorders>
            <w:vAlign w:val="center"/>
          </w:tcPr>
          <w:p w14:paraId="5561686F" w14:textId="77777777" w:rsidR="008819D8" w:rsidRPr="00487BAA" w:rsidRDefault="008819D8" w:rsidP="008819D8">
            <w:pPr>
              <w:autoSpaceDE w:val="0"/>
              <w:autoSpaceDN w:val="0"/>
              <w:adjustRightInd w:val="0"/>
              <w:ind w:right="71"/>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Зміст</w:t>
            </w:r>
          </w:p>
        </w:tc>
      </w:tr>
      <w:tr w:rsidR="00487BAA" w:rsidRPr="00487BAA" w14:paraId="7A373DA2" w14:textId="77777777" w:rsidTr="008819D8">
        <w:trPr>
          <w:trHeight w:val="826"/>
        </w:trPr>
        <w:tc>
          <w:tcPr>
            <w:tcW w:w="3536" w:type="dxa"/>
            <w:tcBorders>
              <w:top w:val="single" w:sz="6" w:space="0" w:color="auto"/>
              <w:left w:val="single" w:sz="6" w:space="0" w:color="auto"/>
              <w:bottom w:val="single" w:sz="6" w:space="0" w:color="auto"/>
              <w:right w:val="single" w:sz="6" w:space="0" w:color="auto"/>
            </w:tcBorders>
          </w:tcPr>
          <w:p w14:paraId="62F4D417" w14:textId="77777777" w:rsidR="008819D8" w:rsidRPr="00487BAA" w:rsidRDefault="008819D8" w:rsidP="008819D8">
            <w:pPr>
              <w:autoSpaceDE w:val="0"/>
              <w:autoSpaceDN w:val="0"/>
              <w:adjustRightInd w:val="0"/>
              <w:ind w:right="71"/>
              <w:rPr>
                <w:rFonts w:ascii="Times New Roman" w:hAnsi="Times New Roman" w:cs="Times New Roman"/>
                <w:szCs w:val="28"/>
                <w:lang w:eastAsia="uk-UA"/>
              </w:rPr>
            </w:pPr>
            <w:r w:rsidRPr="00487BAA">
              <w:rPr>
                <w:rFonts w:ascii="Times New Roman" w:hAnsi="Times New Roman" w:cs="Times New Roman"/>
                <w:szCs w:val="28"/>
                <w:lang w:eastAsia="uk-UA"/>
              </w:rPr>
              <w:lastRenderedPageBreak/>
              <w:t>1. Положення про Комунальний заклад «Розвадівська дитячо-юнацька спортивна школа» Розвадівської сільської ради Стрийського району Львівської області</w:t>
            </w:r>
          </w:p>
        </w:tc>
        <w:tc>
          <w:tcPr>
            <w:tcW w:w="6804" w:type="dxa"/>
            <w:tcBorders>
              <w:top w:val="single" w:sz="6" w:space="0" w:color="auto"/>
              <w:left w:val="single" w:sz="6" w:space="0" w:color="auto"/>
              <w:bottom w:val="single" w:sz="6" w:space="0" w:color="auto"/>
              <w:right w:val="single" w:sz="6" w:space="0" w:color="auto"/>
            </w:tcBorders>
          </w:tcPr>
          <w:p w14:paraId="65795177" w14:textId="77777777" w:rsidR="008819D8" w:rsidRPr="00487BAA" w:rsidRDefault="008819D8" w:rsidP="008819D8">
            <w:pPr>
              <w:autoSpaceDE w:val="0"/>
              <w:autoSpaceDN w:val="0"/>
              <w:adjustRightInd w:val="0"/>
              <w:ind w:right="71"/>
              <w:rPr>
                <w:rFonts w:ascii="Times New Roman" w:hAnsi="Times New Roman" w:cs="Times New Roman"/>
                <w:szCs w:val="28"/>
                <w:lang w:eastAsia="uk-UA"/>
              </w:rPr>
            </w:pPr>
            <w:r w:rsidRPr="00487BAA">
              <w:rPr>
                <w:rFonts w:ascii="Times New Roman" w:hAnsi="Times New Roman" w:cs="Times New Roman"/>
                <w:szCs w:val="28"/>
                <w:lang w:eastAsia="uk-UA"/>
              </w:rPr>
              <w:t>Визначає зміст діяльності закладу спеціалізованої позашкільної освіти, права та обов'язки усіх учасників освітнього процесу</w:t>
            </w:r>
          </w:p>
        </w:tc>
      </w:tr>
      <w:tr w:rsidR="00487BAA" w:rsidRPr="00487BAA" w14:paraId="0796F289" w14:textId="77777777" w:rsidTr="008819D8">
        <w:trPr>
          <w:trHeight w:val="1670"/>
        </w:trPr>
        <w:tc>
          <w:tcPr>
            <w:tcW w:w="3536" w:type="dxa"/>
            <w:tcBorders>
              <w:top w:val="single" w:sz="6" w:space="0" w:color="auto"/>
              <w:left w:val="single" w:sz="6" w:space="0" w:color="auto"/>
              <w:bottom w:val="single" w:sz="6" w:space="0" w:color="auto"/>
              <w:right w:val="single" w:sz="6" w:space="0" w:color="auto"/>
            </w:tcBorders>
          </w:tcPr>
          <w:p w14:paraId="34447646" w14:textId="77777777" w:rsidR="008819D8" w:rsidRPr="00487BAA" w:rsidRDefault="008819D8" w:rsidP="008819D8">
            <w:pPr>
              <w:autoSpaceDE w:val="0"/>
              <w:autoSpaceDN w:val="0"/>
              <w:adjustRightInd w:val="0"/>
              <w:ind w:right="71"/>
              <w:rPr>
                <w:rFonts w:ascii="Times New Roman" w:hAnsi="Times New Roman" w:cs="Times New Roman"/>
                <w:szCs w:val="28"/>
                <w:lang w:eastAsia="uk-UA"/>
              </w:rPr>
            </w:pPr>
            <w:r w:rsidRPr="00487BAA">
              <w:rPr>
                <w:rFonts w:ascii="Times New Roman" w:hAnsi="Times New Roman" w:cs="Times New Roman"/>
                <w:szCs w:val="28"/>
                <w:lang w:eastAsia="uk-UA"/>
              </w:rPr>
              <w:t>2. Робочий навчальний план</w:t>
            </w:r>
          </w:p>
        </w:tc>
        <w:tc>
          <w:tcPr>
            <w:tcW w:w="6804" w:type="dxa"/>
            <w:tcBorders>
              <w:top w:val="single" w:sz="6" w:space="0" w:color="auto"/>
              <w:left w:val="single" w:sz="6" w:space="0" w:color="auto"/>
              <w:bottom w:val="single" w:sz="6" w:space="0" w:color="auto"/>
              <w:right w:val="single" w:sz="6" w:space="0" w:color="auto"/>
            </w:tcBorders>
          </w:tcPr>
          <w:p w14:paraId="417A302C" w14:textId="77777777" w:rsidR="008819D8" w:rsidRPr="00487BAA" w:rsidRDefault="008819D8" w:rsidP="008819D8">
            <w:pPr>
              <w:autoSpaceDE w:val="0"/>
              <w:autoSpaceDN w:val="0"/>
              <w:adjustRightInd w:val="0"/>
              <w:ind w:right="71"/>
              <w:rPr>
                <w:rFonts w:ascii="Times New Roman" w:hAnsi="Times New Roman" w:cs="Times New Roman"/>
                <w:szCs w:val="28"/>
                <w:lang w:eastAsia="uk-UA"/>
              </w:rPr>
            </w:pPr>
            <w:r w:rsidRPr="00487BAA">
              <w:rPr>
                <w:rFonts w:ascii="Times New Roman" w:hAnsi="Times New Roman" w:cs="Times New Roman"/>
                <w:szCs w:val="28"/>
                <w:lang w:eastAsia="uk-UA"/>
              </w:rPr>
              <w:t>Визначає пріоритетні завдання освітнього процесу, форми організації освітнього процесу, наповнення   навчального плану, річний календарний план - графік, розподіл навчального навантаження.</w:t>
            </w:r>
          </w:p>
        </w:tc>
      </w:tr>
      <w:tr w:rsidR="008819D8" w:rsidRPr="00487BAA" w14:paraId="40EF59F0" w14:textId="77777777" w:rsidTr="008819D8">
        <w:trPr>
          <w:trHeight w:val="1123"/>
        </w:trPr>
        <w:tc>
          <w:tcPr>
            <w:tcW w:w="3536" w:type="dxa"/>
            <w:tcBorders>
              <w:top w:val="single" w:sz="6" w:space="0" w:color="auto"/>
              <w:left w:val="single" w:sz="6" w:space="0" w:color="auto"/>
              <w:bottom w:val="single" w:sz="6" w:space="0" w:color="auto"/>
              <w:right w:val="single" w:sz="6" w:space="0" w:color="auto"/>
            </w:tcBorders>
          </w:tcPr>
          <w:p w14:paraId="44E3307C" w14:textId="77777777" w:rsidR="008819D8" w:rsidRPr="00487BAA" w:rsidRDefault="008819D8" w:rsidP="008819D8">
            <w:pPr>
              <w:tabs>
                <w:tab w:val="left" w:pos="279"/>
              </w:tabs>
              <w:autoSpaceDE w:val="0"/>
              <w:autoSpaceDN w:val="0"/>
              <w:adjustRightInd w:val="0"/>
              <w:ind w:right="71"/>
              <w:rPr>
                <w:rFonts w:ascii="Times New Roman" w:hAnsi="Times New Roman" w:cs="Times New Roman"/>
                <w:szCs w:val="28"/>
                <w:lang w:eastAsia="uk-UA"/>
              </w:rPr>
            </w:pPr>
            <w:r w:rsidRPr="00487BAA">
              <w:rPr>
                <w:rFonts w:ascii="Times New Roman" w:hAnsi="Times New Roman" w:cs="Times New Roman"/>
                <w:szCs w:val="28"/>
                <w:lang w:eastAsia="uk-UA"/>
              </w:rPr>
              <w:t>3. Локальні акти Розвадівської ДЮСШ</w:t>
            </w:r>
          </w:p>
        </w:tc>
        <w:tc>
          <w:tcPr>
            <w:tcW w:w="6804" w:type="dxa"/>
            <w:tcBorders>
              <w:top w:val="single" w:sz="6" w:space="0" w:color="auto"/>
              <w:left w:val="single" w:sz="6" w:space="0" w:color="auto"/>
              <w:bottom w:val="single" w:sz="6" w:space="0" w:color="auto"/>
              <w:right w:val="single" w:sz="6" w:space="0" w:color="auto"/>
            </w:tcBorders>
          </w:tcPr>
          <w:p w14:paraId="5AC7E029" w14:textId="77777777" w:rsidR="008819D8" w:rsidRPr="00487BAA" w:rsidRDefault="008819D8" w:rsidP="008819D8">
            <w:pPr>
              <w:autoSpaceDE w:val="0"/>
              <w:autoSpaceDN w:val="0"/>
              <w:adjustRightInd w:val="0"/>
              <w:ind w:right="71"/>
              <w:rPr>
                <w:rFonts w:ascii="Times New Roman" w:hAnsi="Times New Roman" w:cs="Times New Roman"/>
                <w:szCs w:val="28"/>
                <w:lang w:eastAsia="uk-UA"/>
              </w:rPr>
            </w:pPr>
            <w:r w:rsidRPr="00487BAA">
              <w:rPr>
                <w:rFonts w:ascii="Times New Roman" w:hAnsi="Times New Roman" w:cs="Times New Roman"/>
                <w:szCs w:val="28"/>
                <w:lang w:eastAsia="uk-UA"/>
              </w:rPr>
              <w:t>Визначають головні ідеї, цілі, завдання, комплектування груп, форми проведення освітньо-тренувального процесу, моніторинг освітнього процесу, підсумки.</w:t>
            </w:r>
          </w:p>
        </w:tc>
      </w:tr>
    </w:tbl>
    <w:p w14:paraId="395A2C3F" w14:textId="77777777" w:rsidR="008819D8" w:rsidRPr="00487BAA" w:rsidRDefault="008819D8" w:rsidP="008819D8">
      <w:pPr>
        <w:autoSpaceDE w:val="0"/>
        <w:autoSpaceDN w:val="0"/>
        <w:adjustRightInd w:val="0"/>
        <w:ind w:firstLine="567"/>
        <w:rPr>
          <w:rFonts w:ascii="Times New Roman" w:hAnsi="Times New Roman" w:cs="Times New Roman"/>
          <w:szCs w:val="28"/>
          <w:highlight w:val="yellow"/>
          <w:lang w:eastAsia="uk-UA"/>
        </w:rPr>
      </w:pPr>
    </w:p>
    <w:p w14:paraId="5360417B" w14:textId="77777777" w:rsidR="008819D8" w:rsidRPr="00487BAA" w:rsidRDefault="008819D8" w:rsidP="008819D8">
      <w:pPr>
        <w:rPr>
          <w:rFonts w:ascii="Times New Roman" w:hAnsi="Times New Roman" w:cs="Times New Roman"/>
          <w:szCs w:val="28"/>
          <w:highlight w:val="yellow"/>
          <w:lang w:eastAsia="uk-UA"/>
        </w:rPr>
      </w:pPr>
      <w:r w:rsidRPr="00487BAA">
        <w:rPr>
          <w:rFonts w:ascii="Times New Roman" w:hAnsi="Times New Roman" w:cs="Times New Roman"/>
          <w:szCs w:val="28"/>
          <w:highlight w:val="yellow"/>
          <w:lang w:eastAsia="uk-UA"/>
        </w:rPr>
        <w:br w:type="page"/>
      </w:r>
    </w:p>
    <w:p w14:paraId="2EBCE84C" w14:textId="77777777" w:rsidR="008819D8" w:rsidRPr="00487BAA" w:rsidRDefault="008819D8" w:rsidP="008819D8">
      <w:pPr>
        <w:autoSpaceDE w:val="0"/>
        <w:autoSpaceDN w:val="0"/>
        <w:adjustRightInd w:val="0"/>
        <w:ind w:firstLine="567"/>
        <w:rPr>
          <w:rFonts w:ascii="Times New Roman" w:hAnsi="Times New Roman" w:cs="Times New Roman"/>
          <w:b/>
          <w:szCs w:val="28"/>
          <w:lang w:eastAsia="uk-UA"/>
        </w:rPr>
      </w:pPr>
      <w:r w:rsidRPr="00487BAA">
        <w:rPr>
          <w:rFonts w:ascii="Times New Roman" w:hAnsi="Times New Roman" w:cs="Times New Roman"/>
          <w:b/>
          <w:szCs w:val="28"/>
          <w:lang w:eastAsia="uk-UA"/>
        </w:rPr>
        <w:lastRenderedPageBreak/>
        <w:t>Показники оцінки діяльності тренерів по реалізації освітньої програми:</w:t>
      </w:r>
    </w:p>
    <w:tbl>
      <w:tblPr>
        <w:tblW w:w="10339" w:type="dxa"/>
        <w:tblLayout w:type="fixed"/>
        <w:tblCellMar>
          <w:left w:w="40" w:type="dxa"/>
          <w:right w:w="40" w:type="dxa"/>
        </w:tblCellMar>
        <w:tblLook w:val="0000" w:firstRow="0" w:lastRow="0" w:firstColumn="0" w:lastColumn="0" w:noHBand="0" w:noVBand="0"/>
      </w:tblPr>
      <w:tblGrid>
        <w:gridCol w:w="3536"/>
        <w:gridCol w:w="6803"/>
      </w:tblGrid>
      <w:tr w:rsidR="00487BAA" w:rsidRPr="00487BAA" w14:paraId="42A7FEB8" w14:textId="77777777" w:rsidTr="008819D8">
        <w:trPr>
          <w:trHeight w:val="490"/>
        </w:trPr>
        <w:tc>
          <w:tcPr>
            <w:tcW w:w="3536" w:type="dxa"/>
            <w:tcBorders>
              <w:top w:val="single" w:sz="6" w:space="0" w:color="auto"/>
              <w:left w:val="single" w:sz="6" w:space="0" w:color="auto"/>
              <w:bottom w:val="single" w:sz="6" w:space="0" w:color="auto"/>
              <w:right w:val="single" w:sz="6" w:space="0" w:color="auto"/>
            </w:tcBorders>
            <w:vAlign w:val="center"/>
          </w:tcPr>
          <w:p w14:paraId="20287292" w14:textId="77777777" w:rsidR="008819D8" w:rsidRPr="00487BAA" w:rsidRDefault="008819D8" w:rsidP="008819D8">
            <w:pPr>
              <w:autoSpaceDE w:val="0"/>
              <w:autoSpaceDN w:val="0"/>
              <w:adjustRightInd w:val="0"/>
              <w:ind w:left="22" w:right="77" w:firstLine="8"/>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Показники</w:t>
            </w:r>
          </w:p>
        </w:tc>
        <w:tc>
          <w:tcPr>
            <w:tcW w:w="6803" w:type="dxa"/>
            <w:tcBorders>
              <w:top w:val="single" w:sz="6" w:space="0" w:color="auto"/>
              <w:left w:val="single" w:sz="6" w:space="0" w:color="auto"/>
              <w:bottom w:val="single" w:sz="6" w:space="0" w:color="auto"/>
              <w:right w:val="single" w:sz="6" w:space="0" w:color="auto"/>
            </w:tcBorders>
            <w:vAlign w:val="center"/>
          </w:tcPr>
          <w:p w14:paraId="4ABFFF0A" w14:textId="77777777" w:rsidR="008819D8" w:rsidRPr="00487BAA" w:rsidRDefault="008819D8" w:rsidP="008819D8">
            <w:pPr>
              <w:autoSpaceDE w:val="0"/>
              <w:autoSpaceDN w:val="0"/>
              <w:adjustRightInd w:val="0"/>
              <w:ind w:left="22" w:right="77" w:firstLine="8"/>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Параметри</w:t>
            </w:r>
          </w:p>
        </w:tc>
      </w:tr>
      <w:tr w:rsidR="00487BAA" w:rsidRPr="00487BAA" w14:paraId="5EAA9275" w14:textId="77777777" w:rsidTr="008819D8">
        <w:trPr>
          <w:trHeight w:val="2977"/>
        </w:trPr>
        <w:tc>
          <w:tcPr>
            <w:tcW w:w="3536" w:type="dxa"/>
            <w:tcBorders>
              <w:top w:val="single" w:sz="6" w:space="0" w:color="auto"/>
              <w:left w:val="single" w:sz="6" w:space="0" w:color="auto"/>
              <w:bottom w:val="single" w:sz="6" w:space="0" w:color="auto"/>
              <w:right w:val="single" w:sz="6" w:space="0" w:color="auto"/>
            </w:tcBorders>
          </w:tcPr>
          <w:p w14:paraId="41E3BBC0"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Організація освітнього процесу</w:t>
            </w:r>
          </w:p>
        </w:tc>
        <w:tc>
          <w:tcPr>
            <w:tcW w:w="6803" w:type="dxa"/>
            <w:tcBorders>
              <w:top w:val="single" w:sz="6" w:space="0" w:color="auto"/>
              <w:left w:val="single" w:sz="6" w:space="0" w:color="auto"/>
              <w:bottom w:val="single" w:sz="6" w:space="0" w:color="auto"/>
              <w:right w:val="single" w:sz="6" w:space="0" w:color="auto"/>
            </w:tcBorders>
          </w:tcPr>
          <w:p w14:paraId="58A68599"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1. Планування роботи</w:t>
            </w:r>
          </w:p>
          <w:p w14:paraId="0760180D"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2. Якість:</w:t>
            </w:r>
          </w:p>
          <w:p w14:paraId="0C87598E"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реалізації робочого навчального плану</w:t>
            </w:r>
          </w:p>
          <w:p w14:paraId="3F836438"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організація та проведення спортивно-масових заходів, змагань, свят, тренувань.</w:t>
            </w:r>
          </w:p>
          <w:p w14:paraId="2EA884B2"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наявність та якість ведення шкільної документації</w:t>
            </w:r>
          </w:p>
          <w:p w14:paraId="11F77E07"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якість проведення роботи з безпеки життєдіяльності та профілактики травматизму</w:t>
            </w:r>
          </w:p>
        </w:tc>
      </w:tr>
      <w:tr w:rsidR="00487BAA" w:rsidRPr="00487BAA" w14:paraId="0A5B161B" w14:textId="77777777" w:rsidTr="008819D8">
        <w:trPr>
          <w:trHeight w:val="1077"/>
        </w:trPr>
        <w:tc>
          <w:tcPr>
            <w:tcW w:w="3536" w:type="dxa"/>
            <w:tcBorders>
              <w:top w:val="single" w:sz="6" w:space="0" w:color="auto"/>
              <w:left w:val="single" w:sz="6" w:space="0" w:color="auto"/>
              <w:bottom w:val="single" w:sz="6" w:space="0" w:color="auto"/>
              <w:right w:val="single" w:sz="6" w:space="0" w:color="auto"/>
            </w:tcBorders>
          </w:tcPr>
          <w:p w14:paraId="50C16A05"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Організація роботи по збереженню здоров'я вихованців</w:t>
            </w:r>
          </w:p>
        </w:tc>
        <w:tc>
          <w:tcPr>
            <w:tcW w:w="6803" w:type="dxa"/>
            <w:tcBorders>
              <w:top w:val="single" w:sz="6" w:space="0" w:color="auto"/>
              <w:left w:val="single" w:sz="6" w:space="0" w:color="auto"/>
              <w:bottom w:val="single" w:sz="6" w:space="0" w:color="auto"/>
              <w:right w:val="single" w:sz="6" w:space="0" w:color="auto"/>
            </w:tcBorders>
          </w:tcPr>
          <w:p w14:paraId="270D21A7"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1. Якість:</w:t>
            </w:r>
          </w:p>
          <w:p w14:paraId="3DD0C35C"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організації та проведення медичного огляду.</w:t>
            </w:r>
          </w:p>
          <w:p w14:paraId="0CE36309"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проведення профілактичної роботи.</w:t>
            </w:r>
          </w:p>
        </w:tc>
      </w:tr>
      <w:tr w:rsidR="00487BAA" w:rsidRPr="00487BAA" w14:paraId="7BC03403" w14:textId="77777777" w:rsidTr="008819D8">
        <w:trPr>
          <w:trHeight w:val="2587"/>
        </w:trPr>
        <w:tc>
          <w:tcPr>
            <w:tcW w:w="3536" w:type="dxa"/>
            <w:tcBorders>
              <w:top w:val="single" w:sz="6" w:space="0" w:color="auto"/>
              <w:left w:val="single" w:sz="6" w:space="0" w:color="auto"/>
              <w:bottom w:val="single" w:sz="6" w:space="0" w:color="auto"/>
              <w:right w:val="single" w:sz="6" w:space="0" w:color="auto"/>
            </w:tcBorders>
          </w:tcPr>
          <w:p w14:paraId="636BC85F"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Інформаційно-методичне забезпечення</w:t>
            </w:r>
          </w:p>
        </w:tc>
        <w:tc>
          <w:tcPr>
            <w:tcW w:w="6803" w:type="dxa"/>
            <w:tcBorders>
              <w:top w:val="single" w:sz="6" w:space="0" w:color="auto"/>
              <w:left w:val="single" w:sz="6" w:space="0" w:color="auto"/>
              <w:bottom w:val="single" w:sz="6" w:space="0" w:color="auto"/>
              <w:right w:val="single" w:sz="6" w:space="0" w:color="auto"/>
            </w:tcBorders>
          </w:tcPr>
          <w:p w14:paraId="38F2D80D"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1. Рівень:</w:t>
            </w:r>
          </w:p>
          <w:p w14:paraId="57574802"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інформаційно-методичного забезпечення освітнього процесу.</w:t>
            </w:r>
          </w:p>
          <w:p w14:paraId="4A725409"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методична готовність тренерів.</w:t>
            </w:r>
          </w:p>
          <w:p w14:paraId="1F0EB8E9"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2. Участь в:</w:t>
            </w:r>
          </w:p>
          <w:p w14:paraId="12D87BBE"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методичній роботі ДЮСШ.</w:t>
            </w:r>
          </w:p>
          <w:p w14:paraId="160FEB3D"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заходах з підвищення кваліфікації, самоосвіті.</w:t>
            </w:r>
          </w:p>
        </w:tc>
      </w:tr>
      <w:tr w:rsidR="008819D8" w:rsidRPr="00487BAA" w14:paraId="726576BF" w14:textId="77777777" w:rsidTr="008819D8">
        <w:trPr>
          <w:trHeight w:val="680"/>
        </w:trPr>
        <w:tc>
          <w:tcPr>
            <w:tcW w:w="3536" w:type="dxa"/>
            <w:tcBorders>
              <w:top w:val="single" w:sz="6" w:space="0" w:color="auto"/>
              <w:left w:val="single" w:sz="6" w:space="0" w:color="auto"/>
              <w:bottom w:val="single" w:sz="6" w:space="0" w:color="auto"/>
              <w:right w:val="single" w:sz="6" w:space="0" w:color="auto"/>
            </w:tcBorders>
          </w:tcPr>
          <w:p w14:paraId="1798416A"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Матеріально-технічні умови</w:t>
            </w:r>
          </w:p>
        </w:tc>
        <w:tc>
          <w:tcPr>
            <w:tcW w:w="6803" w:type="dxa"/>
            <w:tcBorders>
              <w:top w:val="single" w:sz="6" w:space="0" w:color="auto"/>
              <w:left w:val="single" w:sz="6" w:space="0" w:color="auto"/>
              <w:bottom w:val="single" w:sz="6" w:space="0" w:color="auto"/>
              <w:right w:val="single" w:sz="6" w:space="0" w:color="auto"/>
            </w:tcBorders>
          </w:tcPr>
          <w:p w14:paraId="47124FC2"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збереження спортивного інвентарю та обладнання.</w:t>
            </w:r>
          </w:p>
          <w:p w14:paraId="248A8D8F" w14:textId="77777777" w:rsidR="008819D8" w:rsidRPr="00487BAA" w:rsidRDefault="008819D8" w:rsidP="008819D8">
            <w:pPr>
              <w:autoSpaceDE w:val="0"/>
              <w:autoSpaceDN w:val="0"/>
              <w:adjustRightInd w:val="0"/>
              <w:ind w:left="22" w:right="77" w:firstLine="8"/>
              <w:rPr>
                <w:rFonts w:ascii="Times New Roman" w:hAnsi="Times New Roman" w:cs="Times New Roman"/>
                <w:szCs w:val="28"/>
                <w:lang w:eastAsia="uk-UA"/>
              </w:rPr>
            </w:pPr>
            <w:r w:rsidRPr="00487BAA">
              <w:rPr>
                <w:rFonts w:ascii="Times New Roman" w:hAnsi="Times New Roman" w:cs="Times New Roman"/>
                <w:szCs w:val="28"/>
                <w:lang w:eastAsia="uk-UA"/>
              </w:rPr>
              <w:t>■ залучення спонсорських коштів</w:t>
            </w:r>
          </w:p>
        </w:tc>
      </w:tr>
    </w:tbl>
    <w:p w14:paraId="39896863" w14:textId="77777777" w:rsidR="008819D8" w:rsidRPr="00487BAA" w:rsidRDefault="008819D8" w:rsidP="008819D8">
      <w:pPr>
        <w:autoSpaceDE w:val="0"/>
        <w:autoSpaceDN w:val="0"/>
        <w:adjustRightInd w:val="0"/>
        <w:ind w:firstLine="567"/>
        <w:rPr>
          <w:rFonts w:ascii="Times New Roman" w:hAnsi="Times New Roman" w:cs="Times New Roman"/>
          <w:szCs w:val="28"/>
          <w:highlight w:val="yellow"/>
          <w:lang w:eastAsia="uk-UA"/>
        </w:rPr>
      </w:pPr>
    </w:p>
    <w:p w14:paraId="67766020" w14:textId="77777777" w:rsidR="008819D8" w:rsidRPr="00487BAA" w:rsidRDefault="008819D8" w:rsidP="008819D8">
      <w:pPr>
        <w:autoSpaceDE w:val="0"/>
        <w:autoSpaceDN w:val="0"/>
        <w:adjustRightInd w:val="0"/>
        <w:ind w:firstLine="567"/>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3.3. Характеристика та перелік видів спорту ДЮСШ:</w:t>
      </w:r>
    </w:p>
    <w:p w14:paraId="43529460" w14:textId="77777777" w:rsidR="008819D8" w:rsidRPr="00487BAA" w:rsidRDefault="008819D8" w:rsidP="00E47828">
      <w:pPr>
        <w:numPr>
          <w:ilvl w:val="0"/>
          <w:numId w:val="32"/>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Футбол</w:t>
      </w:r>
    </w:p>
    <w:p w14:paraId="5212FE2A" w14:textId="77777777" w:rsidR="008819D8" w:rsidRPr="00487BAA" w:rsidRDefault="008819D8" w:rsidP="00E47828">
      <w:pPr>
        <w:numPr>
          <w:ilvl w:val="0"/>
          <w:numId w:val="32"/>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Вільна боротьба</w:t>
      </w:r>
    </w:p>
    <w:p w14:paraId="3DAD828D" w14:textId="77777777" w:rsidR="008819D8" w:rsidRPr="00487BAA" w:rsidRDefault="008819D8" w:rsidP="00E47828">
      <w:pPr>
        <w:numPr>
          <w:ilvl w:val="0"/>
          <w:numId w:val="32"/>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Карате</w:t>
      </w:r>
    </w:p>
    <w:p w14:paraId="44762746" w14:textId="77777777" w:rsidR="008819D8" w:rsidRPr="00487BAA" w:rsidRDefault="008819D8" w:rsidP="00E47828">
      <w:pPr>
        <w:numPr>
          <w:ilvl w:val="0"/>
          <w:numId w:val="32"/>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Теніс</w:t>
      </w:r>
    </w:p>
    <w:p w14:paraId="03CD9049" w14:textId="77777777" w:rsidR="008819D8" w:rsidRPr="00487BAA" w:rsidRDefault="008819D8" w:rsidP="00E47828">
      <w:pPr>
        <w:numPr>
          <w:ilvl w:val="0"/>
          <w:numId w:val="32"/>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Волейбол</w:t>
      </w:r>
    </w:p>
    <w:p w14:paraId="0024EA8F" w14:textId="77777777" w:rsidR="008819D8" w:rsidRPr="00487BAA" w:rsidRDefault="008819D8" w:rsidP="00E47828">
      <w:pPr>
        <w:numPr>
          <w:ilvl w:val="0"/>
          <w:numId w:val="32"/>
        </w:numPr>
        <w:autoSpaceDE w:val="0"/>
        <w:autoSpaceDN w:val="0"/>
        <w:adjustRightInd w:val="0"/>
        <w:spacing w:after="0"/>
        <w:jc w:val="both"/>
        <w:rPr>
          <w:rFonts w:ascii="Times New Roman" w:hAnsi="Times New Roman" w:cs="Times New Roman"/>
          <w:szCs w:val="28"/>
          <w:lang w:eastAsia="uk-UA"/>
        </w:rPr>
      </w:pPr>
      <w:r w:rsidRPr="00487BAA">
        <w:rPr>
          <w:rFonts w:ascii="Times New Roman" w:hAnsi="Times New Roman" w:cs="Times New Roman"/>
          <w:szCs w:val="28"/>
          <w:lang w:eastAsia="uk-UA"/>
        </w:rPr>
        <w:t>Баскетбол</w:t>
      </w:r>
    </w:p>
    <w:p w14:paraId="23471F9B" w14:textId="77777777" w:rsidR="008819D8" w:rsidRPr="00487BAA" w:rsidRDefault="008819D8" w:rsidP="008819D8">
      <w:pPr>
        <w:rPr>
          <w:rFonts w:ascii="Times New Roman" w:hAnsi="Times New Roman" w:cs="Times New Roman"/>
          <w:b/>
          <w:bCs/>
          <w:szCs w:val="28"/>
          <w:highlight w:val="yellow"/>
          <w:lang w:eastAsia="uk-UA"/>
        </w:rPr>
      </w:pPr>
      <w:r w:rsidRPr="00487BAA">
        <w:rPr>
          <w:rFonts w:ascii="Times New Roman" w:hAnsi="Times New Roman" w:cs="Times New Roman"/>
          <w:b/>
          <w:bCs/>
          <w:szCs w:val="28"/>
          <w:highlight w:val="yellow"/>
          <w:lang w:eastAsia="uk-UA"/>
        </w:rPr>
        <w:br w:type="page"/>
      </w:r>
    </w:p>
    <w:p w14:paraId="7A9444DD" w14:textId="77777777" w:rsidR="008819D8" w:rsidRPr="00487BAA" w:rsidRDefault="008819D8" w:rsidP="008819D8">
      <w:pPr>
        <w:autoSpaceDE w:val="0"/>
        <w:autoSpaceDN w:val="0"/>
        <w:adjustRightInd w:val="0"/>
        <w:ind w:firstLine="567"/>
        <w:rPr>
          <w:rFonts w:ascii="Times New Roman" w:hAnsi="Times New Roman" w:cs="Times New Roman"/>
          <w:b/>
          <w:bCs/>
          <w:szCs w:val="28"/>
          <w:highlight w:val="yellow"/>
          <w:lang w:eastAsia="uk-UA"/>
        </w:rPr>
      </w:pPr>
    </w:p>
    <w:p w14:paraId="2522CC6C" w14:textId="77777777" w:rsidR="008819D8" w:rsidRPr="00487BAA" w:rsidRDefault="008819D8" w:rsidP="008819D8">
      <w:pPr>
        <w:autoSpaceDE w:val="0"/>
        <w:autoSpaceDN w:val="0"/>
        <w:adjustRightInd w:val="0"/>
        <w:ind w:firstLine="567"/>
        <w:jc w:val="center"/>
        <w:rPr>
          <w:rFonts w:ascii="Times New Roman" w:hAnsi="Times New Roman" w:cs="Times New Roman"/>
          <w:b/>
          <w:bCs/>
          <w:szCs w:val="28"/>
          <w:lang w:eastAsia="uk-UA"/>
        </w:rPr>
      </w:pPr>
      <w:r w:rsidRPr="00487BAA">
        <w:rPr>
          <w:rFonts w:ascii="Times New Roman" w:hAnsi="Times New Roman" w:cs="Times New Roman"/>
          <w:b/>
          <w:bCs/>
          <w:szCs w:val="28"/>
          <w:lang w:val="en-US" w:eastAsia="uk-UA"/>
        </w:rPr>
        <w:t>IV</w:t>
      </w:r>
      <w:r w:rsidRPr="00487BAA">
        <w:rPr>
          <w:rFonts w:ascii="Times New Roman" w:hAnsi="Times New Roman" w:cs="Times New Roman"/>
          <w:b/>
          <w:bCs/>
          <w:szCs w:val="28"/>
          <w:lang w:eastAsia="uk-UA"/>
        </w:rPr>
        <w:t>.Фінансове забезпечення виконання Програми на 2026 рік</w:t>
      </w:r>
    </w:p>
    <w:tbl>
      <w:tblPr>
        <w:tblStyle w:val="a9"/>
        <w:tblW w:w="0" w:type="auto"/>
        <w:tblInd w:w="562" w:type="dxa"/>
        <w:tblLook w:val="04A0" w:firstRow="1" w:lastRow="0" w:firstColumn="1" w:lastColumn="0" w:noHBand="0" w:noVBand="1"/>
      </w:tblPr>
      <w:tblGrid>
        <w:gridCol w:w="947"/>
        <w:gridCol w:w="4728"/>
        <w:gridCol w:w="3390"/>
      </w:tblGrid>
      <w:tr w:rsidR="00487BAA" w:rsidRPr="00487BAA" w14:paraId="2846ED44" w14:textId="77777777" w:rsidTr="008819D8">
        <w:trPr>
          <w:trHeight w:val="567"/>
        </w:trPr>
        <w:tc>
          <w:tcPr>
            <w:tcW w:w="993" w:type="dxa"/>
            <w:vAlign w:val="center"/>
          </w:tcPr>
          <w:p w14:paraId="430901B5" w14:textId="77777777" w:rsidR="008819D8" w:rsidRPr="00487BAA" w:rsidRDefault="008819D8" w:rsidP="008819D8">
            <w:pPr>
              <w:autoSpaceDE w:val="0"/>
              <w:autoSpaceDN w:val="0"/>
              <w:adjustRightInd w:val="0"/>
              <w:spacing w:line="276" w:lineRule="auto"/>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 п/п</w:t>
            </w:r>
          </w:p>
        </w:tc>
        <w:tc>
          <w:tcPr>
            <w:tcW w:w="5012" w:type="dxa"/>
            <w:vAlign w:val="center"/>
          </w:tcPr>
          <w:p w14:paraId="4B93589E" w14:textId="77777777" w:rsidR="008819D8" w:rsidRPr="00487BAA" w:rsidRDefault="008819D8" w:rsidP="008819D8">
            <w:pPr>
              <w:autoSpaceDE w:val="0"/>
              <w:autoSpaceDN w:val="0"/>
              <w:adjustRightInd w:val="0"/>
              <w:spacing w:line="276" w:lineRule="auto"/>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Найменування</w:t>
            </w:r>
          </w:p>
        </w:tc>
        <w:tc>
          <w:tcPr>
            <w:tcW w:w="3629" w:type="dxa"/>
            <w:vAlign w:val="center"/>
          </w:tcPr>
          <w:p w14:paraId="6EBB7365" w14:textId="77777777" w:rsidR="008819D8" w:rsidRPr="00487BAA" w:rsidRDefault="008819D8" w:rsidP="008819D8">
            <w:pPr>
              <w:autoSpaceDE w:val="0"/>
              <w:autoSpaceDN w:val="0"/>
              <w:adjustRightInd w:val="0"/>
              <w:spacing w:line="276" w:lineRule="auto"/>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Вартість, грн</w:t>
            </w:r>
          </w:p>
        </w:tc>
      </w:tr>
      <w:tr w:rsidR="00487BAA" w:rsidRPr="00487BAA" w14:paraId="5BBA4142" w14:textId="77777777" w:rsidTr="008819D8">
        <w:trPr>
          <w:trHeight w:val="567"/>
        </w:trPr>
        <w:tc>
          <w:tcPr>
            <w:tcW w:w="993" w:type="dxa"/>
          </w:tcPr>
          <w:p w14:paraId="4409220B"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1.</w:t>
            </w:r>
          </w:p>
        </w:tc>
        <w:tc>
          <w:tcPr>
            <w:tcW w:w="5012" w:type="dxa"/>
          </w:tcPr>
          <w:p w14:paraId="2D6BDFC2" w14:textId="77777777" w:rsidR="008819D8" w:rsidRPr="00487BAA" w:rsidRDefault="008819D8" w:rsidP="008819D8">
            <w:pPr>
              <w:autoSpaceDE w:val="0"/>
              <w:autoSpaceDN w:val="0"/>
              <w:adjustRightInd w:val="0"/>
              <w:spacing w:line="276" w:lineRule="auto"/>
              <w:rPr>
                <w:rFonts w:ascii="Times New Roman" w:hAnsi="Times New Roman" w:cs="Times New Roman"/>
                <w:bCs/>
                <w:szCs w:val="28"/>
                <w:lang w:eastAsia="uk-UA"/>
              </w:rPr>
            </w:pPr>
            <w:r w:rsidRPr="00487BAA">
              <w:rPr>
                <w:rFonts w:ascii="Times New Roman" w:hAnsi="Times New Roman" w:cs="Times New Roman"/>
                <w:bCs/>
                <w:szCs w:val="28"/>
                <w:lang w:eastAsia="uk-UA"/>
              </w:rPr>
              <w:t>Заробітна плата</w:t>
            </w:r>
          </w:p>
        </w:tc>
        <w:tc>
          <w:tcPr>
            <w:tcW w:w="3629" w:type="dxa"/>
          </w:tcPr>
          <w:p w14:paraId="1E73CE33"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888 700,00</w:t>
            </w:r>
          </w:p>
        </w:tc>
      </w:tr>
      <w:tr w:rsidR="00487BAA" w:rsidRPr="00487BAA" w14:paraId="6BEE7A58" w14:textId="77777777" w:rsidTr="008819D8">
        <w:trPr>
          <w:trHeight w:val="567"/>
        </w:trPr>
        <w:tc>
          <w:tcPr>
            <w:tcW w:w="993" w:type="dxa"/>
          </w:tcPr>
          <w:p w14:paraId="13666CCD"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2.</w:t>
            </w:r>
          </w:p>
        </w:tc>
        <w:tc>
          <w:tcPr>
            <w:tcW w:w="5012" w:type="dxa"/>
          </w:tcPr>
          <w:p w14:paraId="5B68B68F" w14:textId="77777777" w:rsidR="008819D8" w:rsidRPr="00487BAA" w:rsidRDefault="008819D8" w:rsidP="008819D8">
            <w:pPr>
              <w:autoSpaceDE w:val="0"/>
              <w:autoSpaceDN w:val="0"/>
              <w:adjustRightInd w:val="0"/>
              <w:spacing w:line="276" w:lineRule="auto"/>
              <w:rPr>
                <w:rFonts w:ascii="Times New Roman" w:hAnsi="Times New Roman" w:cs="Times New Roman"/>
                <w:bCs/>
                <w:szCs w:val="28"/>
                <w:lang w:eastAsia="uk-UA"/>
              </w:rPr>
            </w:pPr>
            <w:r w:rsidRPr="00487BAA">
              <w:rPr>
                <w:rFonts w:ascii="Times New Roman" w:hAnsi="Times New Roman" w:cs="Times New Roman"/>
                <w:bCs/>
                <w:szCs w:val="28"/>
                <w:lang w:eastAsia="uk-UA"/>
              </w:rPr>
              <w:t>Канцтовари та шкільна документація, грамоти,  медалі, кубки,стенди.</w:t>
            </w:r>
          </w:p>
        </w:tc>
        <w:tc>
          <w:tcPr>
            <w:tcW w:w="3629" w:type="dxa"/>
          </w:tcPr>
          <w:p w14:paraId="5B306DBB"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23 500,00</w:t>
            </w:r>
          </w:p>
        </w:tc>
      </w:tr>
      <w:tr w:rsidR="00487BAA" w:rsidRPr="00487BAA" w14:paraId="35D4A6FD" w14:textId="77777777" w:rsidTr="008819D8">
        <w:trPr>
          <w:trHeight w:val="567"/>
        </w:trPr>
        <w:tc>
          <w:tcPr>
            <w:tcW w:w="993" w:type="dxa"/>
          </w:tcPr>
          <w:p w14:paraId="36D872E3"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3.</w:t>
            </w:r>
          </w:p>
        </w:tc>
        <w:tc>
          <w:tcPr>
            <w:tcW w:w="5012" w:type="dxa"/>
          </w:tcPr>
          <w:p w14:paraId="28BC3E1E" w14:textId="77777777" w:rsidR="008819D8" w:rsidRPr="00487BAA" w:rsidRDefault="008819D8" w:rsidP="008819D8">
            <w:pPr>
              <w:autoSpaceDE w:val="0"/>
              <w:autoSpaceDN w:val="0"/>
              <w:adjustRightInd w:val="0"/>
              <w:spacing w:line="276" w:lineRule="auto"/>
              <w:rPr>
                <w:rFonts w:ascii="Times New Roman" w:hAnsi="Times New Roman" w:cs="Times New Roman"/>
                <w:bCs/>
                <w:szCs w:val="28"/>
                <w:lang w:eastAsia="uk-UA"/>
              </w:rPr>
            </w:pPr>
            <w:r w:rsidRPr="00487BAA">
              <w:rPr>
                <w:rFonts w:ascii="Times New Roman" w:hAnsi="Times New Roman" w:cs="Times New Roman"/>
                <w:bCs/>
                <w:szCs w:val="28"/>
                <w:lang w:eastAsia="uk-UA"/>
              </w:rPr>
              <w:t xml:space="preserve">Спортивний інвентар, форма футбольна, куртки,гетри,кімоно </w:t>
            </w:r>
          </w:p>
        </w:tc>
        <w:tc>
          <w:tcPr>
            <w:tcW w:w="3629" w:type="dxa"/>
          </w:tcPr>
          <w:p w14:paraId="58A7BB98"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99 900,00</w:t>
            </w:r>
          </w:p>
        </w:tc>
      </w:tr>
      <w:tr w:rsidR="00487BAA" w:rsidRPr="00487BAA" w14:paraId="767562DB" w14:textId="77777777" w:rsidTr="008819D8">
        <w:trPr>
          <w:trHeight w:val="567"/>
        </w:trPr>
        <w:tc>
          <w:tcPr>
            <w:tcW w:w="993" w:type="dxa"/>
          </w:tcPr>
          <w:p w14:paraId="3A16F98C"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4.</w:t>
            </w:r>
          </w:p>
        </w:tc>
        <w:tc>
          <w:tcPr>
            <w:tcW w:w="5012" w:type="dxa"/>
          </w:tcPr>
          <w:p w14:paraId="1E704E32" w14:textId="77777777" w:rsidR="008819D8" w:rsidRPr="00487BAA" w:rsidRDefault="008819D8" w:rsidP="008819D8">
            <w:pPr>
              <w:autoSpaceDE w:val="0"/>
              <w:autoSpaceDN w:val="0"/>
              <w:adjustRightInd w:val="0"/>
              <w:spacing w:line="276" w:lineRule="auto"/>
              <w:rPr>
                <w:rFonts w:ascii="Times New Roman" w:hAnsi="Times New Roman" w:cs="Times New Roman"/>
                <w:bCs/>
                <w:szCs w:val="28"/>
                <w:lang w:eastAsia="uk-UA"/>
              </w:rPr>
            </w:pPr>
            <w:r w:rsidRPr="00487BAA">
              <w:rPr>
                <w:rFonts w:ascii="Times New Roman" w:hAnsi="Times New Roman" w:cs="Times New Roman"/>
                <w:bCs/>
                <w:szCs w:val="28"/>
                <w:lang w:eastAsia="uk-UA"/>
              </w:rPr>
              <w:t>Дизпаливо для мікроавтобуса</w:t>
            </w:r>
          </w:p>
        </w:tc>
        <w:tc>
          <w:tcPr>
            <w:tcW w:w="3629" w:type="dxa"/>
          </w:tcPr>
          <w:p w14:paraId="5574A1F0"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81 000,00</w:t>
            </w:r>
          </w:p>
        </w:tc>
      </w:tr>
      <w:tr w:rsidR="00487BAA" w:rsidRPr="00487BAA" w14:paraId="2787B3FF" w14:textId="77777777" w:rsidTr="008819D8">
        <w:trPr>
          <w:trHeight w:val="567"/>
        </w:trPr>
        <w:tc>
          <w:tcPr>
            <w:tcW w:w="993" w:type="dxa"/>
          </w:tcPr>
          <w:p w14:paraId="105E5044"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5.</w:t>
            </w:r>
          </w:p>
        </w:tc>
        <w:tc>
          <w:tcPr>
            <w:tcW w:w="5012" w:type="dxa"/>
          </w:tcPr>
          <w:p w14:paraId="0D39F8FA" w14:textId="77777777" w:rsidR="008819D8" w:rsidRPr="00487BAA" w:rsidRDefault="008819D8" w:rsidP="008819D8">
            <w:pPr>
              <w:autoSpaceDE w:val="0"/>
              <w:autoSpaceDN w:val="0"/>
              <w:adjustRightInd w:val="0"/>
              <w:spacing w:line="276" w:lineRule="auto"/>
              <w:rPr>
                <w:rFonts w:ascii="Times New Roman" w:hAnsi="Times New Roman" w:cs="Times New Roman"/>
                <w:bCs/>
                <w:szCs w:val="28"/>
                <w:lang w:eastAsia="uk-UA"/>
              </w:rPr>
            </w:pPr>
            <w:r w:rsidRPr="00487BAA">
              <w:rPr>
                <w:rFonts w:ascii="Times New Roman" w:hAnsi="Times New Roman" w:cs="Times New Roman"/>
                <w:bCs/>
                <w:szCs w:val="28"/>
                <w:lang w:eastAsia="uk-UA"/>
              </w:rPr>
              <w:t>Витрати на утримання (харчування) учасників спортивних заходів</w:t>
            </w:r>
          </w:p>
        </w:tc>
        <w:tc>
          <w:tcPr>
            <w:tcW w:w="3629" w:type="dxa"/>
          </w:tcPr>
          <w:p w14:paraId="0411521C"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170 200,00</w:t>
            </w:r>
          </w:p>
        </w:tc>
      </w:tr>
      <w:tr w:rsidR="00487BAA" w:rsidRPr="00487BAA" w14:paraId="55F74A9F" w14:textId="77777777" w:rsidTr="008819D8">
        <w:trPr>
          <w:trHeight w:val="567"/>
        </w:trPr>
        <w:tc>
          <w:tcPr>
            <w:tcW w:w="993" w:type="dxa"/>
          </w:tcPr>
          <w:p w14:paraId="1C10FD7A"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6.</w:t>
            </w:r>
          </w:p>
        </w:tc>
        <w:tc>
          <w:tcPr>
            <w:tcW w:w="5012" w:type="dxa"/>
          </w:tcPr>
          <w:p w14:paraId="52D901DE" w14:textId="77777777" w:rsidR="008819D8" w:rsidRPr="00487BAA" w:rsidRDefault="008819D8" w:rsidP="008819D8">
            <w:pPr>
              <w:autoSpaceDE w:val="0"/>
              <w:autoSpaceDN w:val="0"/>
              <w:adjustRightInd w:val="0"/>
              <w:spacing w:line="276" w:lineRule="auto"/>
              <w:rPr>
                <w:rFonts w:ascii="Times New Roman" w:hAnsi="Times New Roman" w:cs="Times New Roman"/>
                <w:bCs/>
                <w:szCs w:val="28"/>
                <w:lang w:eastAsia="uk-UA"/>
              </w:rPr>
            </w:pPr>
            <w:r w:rsidRPr="00487BAA">
              <w:rPr>
                <w:rFonts w:ascii="Times New Roman" w:hAnsi="Times New Roman" w:cs="Times New Roman"/>
                <w:bCs/>
                <w:szCs w:val="28"/>
                <w:lang w:eastAsia="uk-UA"/>
              </w:rPr>
              <w:t xml:space="preserve">Видатки на відрядження </w:t>
            </w:r>
          </w:p>
        </w:tc>
        <w:tc>
          <w:tcPr>
            <w:tcW w:w="3629" w:type="dxa"/>
          </w:tcPr>
          <w:p w14:paraId="6A29859A"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30 000,00</w:t>
            </w:r>
          </w:p>
        </w:tc>
      </w:tr>
      <w:tr w:rsidR="00487BAA" w:rsidRPr="00487BAA" w14:paraId="76565C18" w14:textId="77777777" w:rsidTr="008819D8">
        <w:trPr>
          <w:trHeight w:val="567"/>
        </w:trPr>
        <w:tc>
          <w:tcPr>
            <w:tcW w:w="993" w:type="dxa"/>
          </w:tcPr>
          <w:p w14:paraId="0AF6A243"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7.</w:t>
            </w:r>
          </w:p>
        </w:tc>
        <w:tc>
          <w:tcPr>
            <w:tcW w:w="5012" w:type="dxa"/>
          </w:tcPr>
          <w:p w14:paraId="32BB986B" w14:textId="77777777" w:rsidR="008819D8" w:rsidRPr="00487BAA" w:rsidRDefault="008819D8" w:rsidP="008819D8">
            <w:pPr>
              <w:autoSpaceDE w:val="0"/>
              <w:autoSpaceDN w:val="0"/>
              <w:adjustRightInd w:val="0"/>
              <w:spacing w:line="276" w:lineRule="auto"/>
              <w:rPr>
                <w:rFonts w:ascii="Times New Roman" w:hAnsi="Times New Roman" w:cs="Times New Roman"/>
                <w:bCs/>
                <w:szCs w:val="28"/>
                <w:lang w:eastAsia="uk-UA"/>
              </w:rPr>
            </w:pPr>
            <w:r w:rsidRPr="00487BAA">
              <w:rPr>
                <w:rFonts w:ascii="Times New Roman" w:hAnsi="Times New Roman" w:cs="Times New Roman"/>
                <w:bCs/>
                <w:szCs w:val="28"/>
                <w:lang w:eastAsia="uk-UA"/>
              </w:rPr>
              <w:t xml:space="preserve"> Оплата електроенергії</w:t>
            </w:r>
          </w:p>
        </w:tc>
        <w:tc>
          <w:tcPr>
            <w:tcW w:w="3629" w:type="dxa"/>
          </w:tcPr>
          <w:p w14:paraId="61D2FD90"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2 000,00</w:t>
            </w:r>
          </w:p>
        </w:tc>
      </w:tr>
      <w:tr w:rsidR="00487BAA" w:rsidRPr="00487BAA" w14:paraId="4FB9ACE4" w14:textId="77777777" w:rsidTr="008819D8">
        <w:trPr>
          <w:trHeight w:val="567"/>
        </w:trPr>
        <w:tc>
          <w:tcPr>
            <w:tcW w:w="993" w:type="dxa"/>
          </w:tcPr>
          <w:p w14:paraId="6A17FC4D"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8.</w:t>
            </w:r>
          </w:p>
        </w:tc>
        <w:tc>
          <w:tcPr>
            <w:tcW w:w="5012" w:type="dxa"/>
          </w:tcPr>
          <w:p w14:paraId="35371248" w14:textId="77777777" w:rsidR="008819D8" w:rsidRPr="00487BAA" w:rsidRDefault="008819D8" w:rsidP="008819D8">
            <w:pPr>
              <w:autoSpaceDE w:val="0"/>
              <w:autoSpaceDN w:val="0"/>
              <w:adjustRightInd w:val="0"/>
              <w:spacing w:line="276" w:lineRule="auto"/>
              <w:rPr>
                <w:rFonts w:ascii="Times New Roman" w:hAnsi="Times New Roman" w:cs="Times New Roman"/>
                <w:bCs/>
                <w:szCs w:val="28"/>
                <w:lang w:eastAsia="uk-UA"/>
              </w:rPr>
            </w:pPr>
            <w:r w:rsidRPr="00487BAA">
              <w:rPr>
                <w:rFonts w:ascii="Times New Roman" w:hAnsi="Times New Roman" w:cs="Times New Roman"/>
                <w:bCs/>
                <w:szCs w:val="28"/>
                <w:lang w:eastAsia="uk-UA"/>
              </w:rPr>
              <w:t>Видатки за участь в турнірі</w:t>
            </w:r>
          </w:p>
        </w:tc>
        <w:tc>
          <w:tcPr>
            <w:tcW w:w="3629" w:type="dxa"/>
          </w:tcPr>
          <w:p w14:paraId="1CC514BF" w14:textId="77777777" w:rsidR="008819D8" w:rsidRPr="00487BAA" w:rsidRDefault="008819D8" w:rsidP="008819D8">
            <w:pPr>
              <w:autoSpaceDE w:val="0"/>
              <w:autoSpaceDN w:val="0"/>
              <w:adjustRightInd w:val="0"/>
              <w:spacing w:line="276" w:lineRule="auto"/>
              <w:jc w:val="center"/>
              <w:rPr>
                <w:rFonts w:ascii="Times New Roman" w:hAnsi="Times New Roman" w:cs="Times New Roman"/>
                <w:bCs/>
                <w:szCs w:val="28"/>
                <w:lang w:eastAsia="uk-UA"/>
              </w:rPr>
            </w:pPr>
            <w:r w:rsidRPr="00487BAA">
              <w:rPr>
                <w:rFonts w:ascii="Times New Roman" w:hAnsi="Times New Roman" w:cs="Times New Roman"/>
                <w:bCs/>
                <w:szCs w:val="28"/>
                <w:lang w:eastAsia="uk-UA"/>
              </w:rPr>
              <w:t>30 000,00</w:t>
            </w:r>
          </w:p>
        </w:tc>
      </w:tr>
      <w:tr w:rsidR="008819D8" w:rsidRPr="00487BAA" w14:paraId="6074F187" w14:textId="77777777" w:rsidTr="008819D8">
        <w:trPr>
          <w:trHeight w:val="567"/>
        </w:trPr>
        <w:tc>
          <w:tcPr>
            <w:tcW w:w="6005" w:type="dxa"/>
            <w:gridSpan w:val="2"/>
          </w:tcPr>
          <w:p w14:paraId="212A87F0" w14:textId="77777777" w:rsidR="008819D8" w:rsidRPr="00487BAA" w:rsidRDefault="008819D8" w:rsidP="008819D8">
            <w:pPr>
              <w:autoSpaceDE w:val="0"/>
              <w:autoSpaceDN w:val="0"/>
              <w:adjustRightInd w:val="0"/>
              <w:spacing w:line="276" w:lineRule="auto"/>
              <w:ind w:firstLine="738"/>
              <w:rPr>
                <w:rFonts w:ascii="Times New Roman" w:hAnsi="Times New Roman" w:cs="Times New Roman"/>
                <w:b/>
                <w:bCs/>
                <w:szCs w:val="28"/>
                <w:lang w:eastAsia="uk-UA"/>
              </w:rPr>
            </w:pPr>
            <w:r w:rsidRPr="00487BAA">
              <w:rPr>
                <w:rFonts w:ascii="Times New Roman" w:hAnsi="Times New Roman" w:cs="Times New Roman"/>
                <w:b/>
                <w:bCs/>
                <w:szCs w:val="28"/>
                <w:lang w:eastAsia="uk-UA"/>
              </w:rPr>
              <w:t>Всього по програмі:</w:t>
            </w:r>
          </w:p>
        </w:tc>
        <w:tc>
          <w:tcPr>
            <w:tcW w:w="3629" w:type="dxa"/>
          </w:tcPr>
          <w:p w14:paraId="77ADC53F" w14:textId="77777777" w:rsidR="008819D8" w:rsidRPr="00487BAA" w:rsidRDefault="008819D8" w:rsidP="008819D8">
            <w:pPr>
              <w:autoSpaceDE w:val="0"/>
              <w:autoSpaceDN w:val="0"/>
              <w:adjustRightInd w:val="0"/>
              <w:spacing w:line="276" w:lineRule="auto"/>
              <w:jc w:val="center"/>
              <w:rPr>
                <w:rFonts w:ascii="Times New Roman" w:hAnsi="Times New Roman" w:cs="Times New Roman"/>
                <w:b/>
                <w:bCs/>
                <w:szCs w:val="28"/>
                <w:lang w:eastAsia="uk-UA"/>
              </w:rPr>
            </w:pPr>
            <w:r w:rsidRPr="00487BAA">
              <w:rPr>
                <w:rFonts w:ascii="Times New Roman" w:hAnsi="Times New Roman" w:cs="Times New Roman"/>
                <w:b/>
                <w:bCs/>
                <w:szCs w:val="28"/>
                <w:lang w:eastAsia="uk-UA"/>
              </w:rPr>
              <w:t>1 325 300,00</w:t>
            </w:r>
          </w:p>
        </w:tc>
      </w:tr>
    </w:tbl>
    <w:p w14:paraId="0162BAC3" w14:textId="77777777" w:rsidR="008819D8" w:rsidRPr="00487BAA" w:rsidRDefault="008819D8" w:rsidP="008819D8">
      <w:pPr>
        <w:autoSpaceDE w:val="0"/>
        <w:autoSpaceDN w:val="0"/>
        <w:adjustRightInd w:val="0"/>
        <w:rPr>
          <w:rFonts w:ascii="Times New Roman" w:hAnsi="Times New Roman" w:cs="Times New Roman"/>
          <w:bCs/>
          <w:szCs w:val="28"/>
          <w:lang w:eastAsia="uk-UA"/>
        </w:rPr>
      </w:pPr>
    </w:p>
    <w:p w14:paraId="43A381D6" w14:textId="77777777" w:rsidR="008819D8" w:rsidRPr="00487BAA" w:rsidRDefault="008819D8" w:rsidP="008819D8">
      <w:pPr>
        <w:autoSpaceDE w:val="0"/>
        <w:autoSpaceDN w:val="0"/>
        <w:adjustRightInd w:val="0"/>
        <w:ind w:firstLine="567"/>
        <w:rPr>
          <w:rFonts w:ascii="Times New Roman" w:hAnsi="Times New Roman" w:cs="Times New Roman"/>
          <w:bCs/>
          <w:i/>
          <w:szCs w:val="28"/>
          <w:lang w:eastAsia="uk-UA"/>
        </w:rPr>
      </w:pPr>
      <w:r w:rsidRPr="00487BAA">
        <w:rPr>
          <w:rFonts w:ascii="Times New Roman" w:hAnsi="Times New Roman" w:cs="Times New Roman"/>
          <w:bCs/>
          <w:i/>
          <w:szCs w:val="28"/>
          <w:lang w:eastAsia="uk-UA"/>
        </w:rPr>
        <w:t>Фінансування Програми на 2026 рік може бути змінено у зв’язку із внесеними змінами до бюджету Розвадівської сільської ради.</w:t>
      </w:r>
    </w:p>
    <w:p w14:paraId="7F1FE000" w14:textId="04E16680"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5625F1C6" w14:textId="08B91864"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3FE9778A" w14:textId="1CD3B7CA"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013E7210" w14:textId="53AA93B2"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51F1033C" w14:textId="2615E57F"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45670EEC" w14:textId="77777777" w:rsidR="008819D8" w:rsidRPr="00487BAA" w:rsidRDefault="008819D8" w:rsidP="008819D8">
      <w:pPr>
        <w:spacing w:line="240" w:lineRule="auto"/>
        <w:ind w:left="5387"/>
        <w:rPr>
          <w:rFonts w:ascii="Times New Roman" w:hAnsi="Times New Roman" w:cs="Times New Roman"/>
          <w:szCs w:val="28"/>
        </w:rPr>
      </w:pPr>
      <w:r w:rsidRPr="00487BAA">
        <w:rPr>
          <w:rFonts w:ascii="Times New Roman" w:hAnsi="Times New Roman" w:cs="Times New Roman"/>
          <w:szCs w:val="28"/>
        </w:rPr>
        <w:t>Додаток 1</w:t>
      </w:r>
    </w:p>
    <w:p w14:paraId="1DB455F8" w14:textId="77777777" w:rsidR="008819D8" w:rsidRPr="00487BAA" w:rsidRDefault="008819D8" w:rsidP="008819D8">
      <w:pPr>
        <w:spacing w:line="240" w:lineRule="auto"/>
        <w:ind w:left="5387"/>
        <w:rPr>
          <w:rFonts w:ascii="Times New Roman" w:hAnsi="Times New Roman" w:cs="Times New Roman"/>
          <w:szCs w:val="28"/>
        </w:rPr>
      </w:pPr>
      <w:r w:rsidRPr="00487BAA">
        <w:rPr>
          <w:rFonts w:ascii="Times New Roman" w:hAnsi="Times New Roman" w:cs="Times New Roman"/>
          <w:szCs w:val="28"/>
        </w:rPr>
        <w:t>до рішення сесії</w:t>
      </w:r>
    </w:p>
    <w:p w14:paraId="2A52C397" w14:textId="77777777" w:rsidR="008819D8" w:rsidRPr="00487BAA" w:rsidRDefault="008819D8" w:rsidP="008819D8">
      <w:pPr>
        <w:spacing w:line="240" w:lineRule="auto"/>
        <w:ind w:left="5387"/>
        <w:rPr>
          <w:rFonts w:ascii="Times New Roman" w:hAnsi="Times New Roman" w:cs="Times New Roman"/>
          <w:szCs w:val="28"/>
        </w:rPr>
      </w:pPr>
      <w:r w:rsidRPr="00487BAA">
        <w:rPr>
          <w:rFonts w:ascii="Times New Roman" w:hAnsi="Times New Roman" w:cs="Times New Roman"/>
          <w:szCs w:val="28"/>
        </w:rPr>
        <w:t>Розвадівської сільської ради</w:t>
      </w:r>
    </w:p>
    <w:p w14:paraId="4426500C" w14:textId="77777777" w:rsidR="008819D8" w:rsidRPr="00487BAA" w:rsidRDefault="008819D8" w:rsidP="008819D8">
      <w:pPr>
        <w:spacing w:line="240" w:lineRule="auto"/>
        <w:ind w:left="5387"/>
        <w:rPr>
          <w:rFonts w:ascii="Times New Roman" w:hAnsi="Times New Roman" w:cs="Times New Roman"/>
          <w:szCs w:val="28"/>
        </w:rPr>
      </w:pPr>
      <w:r w:rsidRPr="00487BAA">
        <w:rPr>
          <w:rFonts w:ascii="Times New Roman" w:hAnsi="Times New Roman" w:cs="Times New Roman"/>
          <w:szCs w:val="28"/>
        </w:rPr>
        <w:t>№      від 18.12.2025 року</w:t>
      </w:r>
    </w:p>
    <w:p w14:paraId="0CD9AE2F" w14:textId="77777777" w:rsidR="008819D8" w:rsidRPr="00487BAA" w:rsidRDefault="008819D8" w:rsidP="008819D8">
      <w:pPr>
        <w:spacing w:line="240" w:lineRule="auto"/>
        <w:rPr>
          <w:rFonts w:ascii="Times New Roman" w:hAnsi="Times New Roman" w:cs="Times New Roman"/>
          <w:szCs w:val="28"/>
        </w:rPr>
      </w:pPr>
    </w:p>
    <w:p w14:paraId="15FC020A" w14:textId="77777777" w:rsidR="008819D8" w:rsidRPr="00487BAA" w:rsidRDefault="008819D8" w:rsidP="008819D8">
      <w:pPr>
        <w:spacing w:line="240" w:lineRule="auto"/>
        <w:rPr>
          <w:rFonts w:ascii="Times New Roman" w:hAnsi="Times New Roman" w:cs="Times New Roman"/>
          <w:szCs w:val="28"/>
        </w:rPr>
      </w:pPr>
    </w:p>
    <w:p w14:paraId="7FE6FF9D" w14:textId="77777777" w:rsidR="008819D8" w:rsidRPr="00487BAA" w:rsidRDefault="008819D8" w:rsidP="008819D8">
      <w:pPr>
        <w:spacing w:line="240" w:lineRule="auto"/>
        <w:jc w:val="center"/>
        <w:rPr>
          <w:rFonts w:ascii="Times New Roman" w:hAnsi="Times New Roman" w:cs="Times New Roman"/>
          <w:b/>
          <w:szCs w:val="28"/>
        </w:rPr>
      </w:pPr>
      <w:r w:rsidRPr="00487BAA">
        <w:rPr>
          <w:rFonts w:ascii="Times New Roman" w:hAnsi="Times New Roman" w:cs="Times New Roman"/>
          <w:b/>
          <w:szCs w:val="28"/>
        </w:rPr>
        <w:t>ПОРЯДОК</w:t>
      </w:r>
    </w:p>
    <w:p w14:paraId="5BE91CE6" w14:textId="77777777" w:rsidR="008819D8" w:rsidRPr="00487BAA" w:rsidRDefault="008819D8" w:rsidP="008819D8">
      <w:pPr>
        <w:spacing w:line="240" w:lineRule="auto"/>
        <w:jc w:val="center"/>
        <w:rPr>
          <w:rFonts w:ascii="Times New Roman" w:hAnsi="Times New Roman" w:cs="Times New Roman"/>
          <w:b/>
          <w:szCs w:val="28"/>
        </w:rPr>
      </w:pPr>
      <w:r w:rsidRPr="00487BAA">
        <w:rPr>
          <w:rFonts w:ascii="Times New Roman" w:hAnsi="Times New Roman" w:cs="Times New Roman"/>
          <w:b/>
          <w:szCs w:val="28"/>
        </w:rPr>
        <w:t>забезпечення харчуванням за рахунок коштів сільського бюджету учасників спортивних заходів зі змінами</w:t>
      </w:r>
    </w:p>
    <w:p w14:paraId="19068EEE" w14:textId="77777777" w:rsidR="008819D8" w:rsidRPr="00487BAA" w:rsidRDefault="008819D8" w:rsidP="008819D8">
      <w:pPr>
        <w:spacing w:line="240" w:lineRule="auto"/>
        <w:rPr>
          <w:rFonts w:ascii="Times New Roman" w:hAnsi="Times New Roman" w:cs="Times New Roman"/>
          <w:szCs w:val="28"/>
        </w:rPr>
      </w:pPr>
    </w:p>
    <w:p w14:paraId="2BA5FF1A"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1.</w:t>
      </w:r>
      <w:r w:rsidRPr="00487BAA">
        <w:rPr>
          <w:rFonts w:ascii="Times New Roman" w:hAnsi="Times New Roman" w:cs="Times New Roman"/>
          <w:szCs w:val="28"/>
        </w:rPr>
        <w:tab/>
        <w:t>Цей Порядок визначає механізм забезпечення харчуванням за рахунок коштів сільського бюджету (далі - бюджетні кошти) учасників спортивних заходів (рівня Розвадівської громади та обласного рівня).</w:t>
      </w:r>
    </w:p>
    <w:p w14:paraId="1A385C98"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lastRenderedPageBreak/>
        <w:t>2.</w:t>
      </w:r>
      <w:r w:rsidRPr="00487BAA">
        <w:rPr>
          <w:rFonts w:ascii="Times New Roman" w:hAnsi="Times New Roman" w:cs="Times New Roman"/>
          <w:szCs w:val="28"/>
        </w:rPr>
        <w:tab/>
        <w:t>До спортивних заходів, учасники яких забезпечуються харчуванням за рахунок бюджетних коштів, належать:</w:t>
      </w:r>
    </w:p>
    <w:p w14:paraId="7F44E604"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2.1.</w:t>
      </w:r>
      <w:r w:rsidRPr="00487BAA">
        <w:rPr>
          <w:rFonts w:ascii="Times New Roman" w:hAnsi="Times New Roman" w:cs="Times New Roman"/>
          <w:szCs w:val="28"/>
        </w:rPr>
        <w:tab/>
        <w:t>Спортивні заходи, включені до календарного плану фізкультурно- оздоровчих та спортивних заходів Розвадівської громади на відповідний рік, затвердженого Розвадівською сільською радою.</w:t>
      </w:r>
    </w:p>
    <w:p w14:paraId="11392D81"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2.2.</w:t>
      </w:r>
      <w:r w:rsidRPr="00487BAA">
        <w:rPr>
          <w:rFonts w:ascii="Times New Roman" w:hAnsi="Times New Roman" w:cs="Times New Roman"/>
          <w:szCs w:val="28"/>
        </w:rPr>
        <w:tab/>
        <w:t>Спортивні заходи, включені до календарного плану фізкультурно- оздоровчих та спортивних заходів Розвадівської дитячо-юнацької спортивної школи Розвадівської сільської ради (далі - ДЮСШ), яка фінансується за рахунок бюджетних коштів.</w:t>
      </w:r>
    </w:p>
    <w:p w14:paraId="59935FB0"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3.</w:t>
      </w:r>
      <w:r w:rsidRPr="00487BAA">
        <w:rPr>
          <w:rFonts w:ascii="Times New Roman" w:hAnsi="Times New Roman" w:cs="Times New Roman"/>
          <w:szCs w:val="28"/>
        </w:rPr>
        <w:tab/>
        <w:t>За рахунок бюджетних коштів під час участі та проведенні спортивно- масових заходів забезпечуються харчуванням такі їх учасники:</w:t>
      </w:r>
    </w:p>
    <w:p w14:paraId="05CADB20"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w:t>
      </w:r>
      <w:r w:rsidRPr="00487BAA">
        <w:rPr>
          <w:rFonts w:ascii="Times New Roman" w:hAnsi="Times New Roman" w:cs="Times New Roman"/>
          <w:szCs w:val="28"/>
        </w:rPr>
        <w:tab/>
        <w:t>спортивних змагань та заходів: спортсмени, тренери, спортивні судді, водії та інші фахівці, які забезпечують організацію та проведення таких заходів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документом організатора, що проводить спортивний захід;</w:t>
      </w:r>
    </w:p>
    <w:p w14:paraId="52451B96"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w:t>
      </w:r>
      <w:r w:rsidRPr="00487BAA">
        <w:rPr>
          <w:rFonts w:ascii="Times New Roman" w:hAnsi="Times New Roman" w:cs="Times New Roman"/>
          <w:szCs w:val="28"/>
        </w:rPr>
        <w:tab/>
        <w:t>навчально-тренувальних зборів: члени збірних команд громади з видів спорту, спортсмени та тренери збірних команд громади (старший тренер з виду спорту, тренер з виду спорту, особистий тренер, лікар), допоміжні та обслуговуючі працівники, які включені до списку учасників зборів згідно з розпорядчим документом організатора, що проводить такі збори;</w:t>
      </w:r>
    </w:p>
    <w:p w14:paraId="404035D7"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w:t>
      </w:r>
      <w:r w:rsidRPr="00487BAA">
        <w:rPr>
          <w:rFonts w:ascii="Times New Roman" w:hAnsi="Times New Roman" w:cs="Times New Roman"/>
          <w:szCs w:val="28"/>
        </w:rPr>
        <w:tab/>
        <w:t>спортивних заходів, що проводяться Розвадівською дитячо-юнацькою спортивною школою Розвадівської сільської ради (на території та за її межами): постійний та змінний склад (за умови залучення до навчально-тренувального процесу постійного складу) спортсменів та тренерів;</w:t>
      </w:r>
    </w:p>
    <w:p w14:paraId="7A5E459B"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4.</w:t>
      </w:r>
      <w:r w:rsidRPr="00487BAA">
        <w:rPr>
          <w:rFonts w:ascii="Times New Roman" w:hAnsi="Times New Roman" w:cs="Times New Roman"/>
          <w:szCs w:val="28"/>
        </w:rPr>
        <w:tab/>
        <w:t>Під час проведення спортивних заходів організатор, що проводить такі заходи та/або відряджуюча організація забезпечує харчуванням їх учасників відповідно до положення про проведення зазначених заходів та добових норм витрат на харчування учасників спортивних заходів.</w:t>
      </w:r>
    </w:p>
    <w:p w14:paraId="0DA1369C"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Організатор, що проводить спортивні заходи та/або відряджуюча організація, укладає угоди про надання послуг із забезпечення харчуванням учасників таких заходів за безготівковим розрахунком з закладом громадського харчування з урахуванням їх місцезнаходження.</w:t>
      </w:r>
    </w:p>
    <w:p w14:paraId="7CB8B657"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У разі відсутності з об’єктивних причин можливості та доцільності організації повноцінного харчування учасників спортивних заходів, забезпечення їх харчуванням може здійснюватися шляхом перерахування в установленому порядку бюджетних коштів на їх рахунки.</w:t>
      </w:r>
    </w:p>
    <w:p w14:paraId="5538263C"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5.</w:t>
      </w:r>
      <w:r w:rsidRPr="00487BAA">
        <w:rPr>
          <w:rFonts w:ascii="Times New Roman" w:hAnsi="Times New Roman" w:cs="Times New Roman"/>
          <w:szCs w:val="28"/>
        </w:rPr>
        <w:tab/>
        <w:t>Забезпечення харчуванням учасників спортивних заходів, здійснюється відповідно до норм витрат шляхом:</w:t>
      </w:r>
    </w:p>
    <w:p w14:paraId="661FA4BC"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w:t>
      </w:r>
      <w:r w:rsidRPr="00487BAA">
        <w:rPr>
          <w:rFonts w:ascii="Times New Roman" w:hAnsi="Times New Roman" w:cs="Times New Roman"/>
          <w:szCs w:val="28"/>
        </w:rPr>
        <w:tab/>
        <w:t>укладення з закладом громадського харчування договору про надання послуг із забезпечення харчуванням учасників спортивних заходів за безготівковим розрахунком;</w:t>
      </w:r>
    </w:p>
    <w:p w14:paraId="66FFB170"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w:t>
      </w:r>
      <w:r w:rsidRPr="00487BAA">
        <w:rPr>
          <w:rFonts w:ascii="Times New Roman" w:hAnsi="Times New Roman" w:cs="Times New Roman"/>
          <w:szCs w:val="28"/>
        </w:rPr>
        <w:tab/>
        <w:t>надання закладом громадського харчування сухого пайка учасникам спортивних заходів (у разі неможливості забезпечення їх харчуванням шляхом надання відповідних послуг);</w:t>
      </w:r>
    </w:p>
    <w:p w14:paraId="7A46FA2A"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w:t>
      </w:r>
      <w:r w:rsidRPr="00487BAA">
        <w:rPr>
          <w:rFonts w:ascii="Times New Roman" w:hAnsi="Times New Roman" w:cs="Times New Roman"/>
          <w:szCs w:val="28"/>
        </w:rPr>
        <w:tab/>
        <w:t>перерахування бюджетних коштів на рахунки учасникам спортивних заходів, які забезпечують себе харчуванням самостійно, з дотриманням встановленого режиму та раціону харчування.</w:t>
      </w:r>
    </w:p>
    <w:p w14:paraId="0FF80D5B"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Тренер - лікар збірної команди, лікар або головний (старший) тренер збірної команди з виду спорту на навчально-тренувальному зборі відповідно до добових норм і коефіцієнтів визначає раціон харчування в межах визначених калорій, складає меню, в тому числі щодо харчування спортсменів-вегетаріанців, спортсменів-юніорів.</w:t>
      </w:r>
    </w:p>
    <w:p w14:paraId="3A250558"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 xml:space="preserve">У зв’язку з відсутністю в Розвадівській дитячо-юнацькій спортивній школі Розвадівської сільської ради харчоблоку та проведення навчально-тренувальних зборів за їх межами, забезпечення харчування учасників спортивних заходів здійснюється шляхом укладання договору про надання послуг із забезпечення харчуванням учасників таких заходів за безготівковим розрахунком із </w:t>
      </w:r>
      <w:r w:rsidRPr="00487BAA">
        <w:rPr>
          <w:rFonts w:ascii="Times New Roman" w:hAnsi="Times New Roman" w:cs="Times New Roman"/>
          <w:szCs w:val="28"/>
        </w:rPr>
        <w:lastRenderedPageBreak/>
        <w:t>закладом громадського харчування, а в разі відсутності можливості та доцільності організації повноцінного харчування учасників спортивних заходів, шляхом перерахування в установленому порядку бюджетних коштів на рахунок тренера викладача.</w:t>
      </w:r>
    </w:p>
    <w:p w14:paraId="394ADE08"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6.</w:t>
      </w:r>
      <w:r w:rsidRPr="00487BAA">
        <w:rPr>
          <w:rFonts w:ascii="Times New Roman" w:hAnsi="Times New Roman" w:cs="Times New Roman"/>
          <w:szCs w:val="28"/>
        </w:rPr>
        <w:tab/>
        <w:t>Відповідальність за безпеку і якість продуктів харчування та готової продукції несе заклад, який забезпечує харчуванням учасників спортивних заходів.</w:t>
      </w:r>
    </w:p>
    <w:p w14:paraId="0834A350"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7.</w:t>
      </w:r>
      <w:r w:rsidRPr="00487BAA">
        <w:rPr>
          <w:rFonts w:ascii="Times New Roman" w:hAnsi="Times New Roman" w:cs="Times New Roman"/>
          <w:szCs w:val="28"/>
        </w:rPr>
        <w:tab/>
        <w:t>Під час участі спортсменів, тренерів, водіїв, суддів та інших учасників спортивних заходів Розвадівської громади, що включені до списку їх учасників згідно з розпорядчим документом Розвадівської сільської ради або Розвадівської дитячо-юнацької спортивної школи Розвадівської сільської ради, у спортивних заходах рівня Розвадівської громади, обласного, всеукраїнського рівня, включених до календарного плану фізкультурно-оздоровчих та спортивних заходів Розвадівської громади на відповідний рік, здійснюється забезпечення їх харчуванням відповідно до цього Порядку та граничних добових норм витрат на харчування учасників спортивних заходів за рахунок коштів сільського бюджету в межах асигнувань на відповідний рік.</w:t>
      </w:r>
    </w:p>
    <w:p w14:paraId="6669F5B3"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8.</w:t>
      </w:r>
      <w:r w:rsidRPr="00487BAA">
        <w:rPr>
          <w:rFonts w:ascii="Times New Roman" w:hAnsi="Times New Roman" w:cs="Times New Roman"/>
          <w:szCs w:val="28"/>
        </w:rPr>
        <w:tab/>
        <w:t>У разі участі спортсменів, тренерів та інших фахівців Розвадівської громади у змаганнях, включених до календарного плану фізкультурно-оздоровчих та спортивних заходів Розвадівської громади на відповідний рік, на яких спортсмени, тренери та інші учасники спортивних заходів не забезпечуються харчуванням за кошти обласного, або державного бюджету, то забезпечення їх харчуванням здійснюється відповідно до цього Порядку та граничних добових норм витрат на харчування учасників спортивних заходів за рахунок коштів сільського бюджету в межах асигнувань на відповідний рік.</w:t>
      </w:r>
    </w:p>
    <w:p w14:paraId="0A03B25E"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9.</w:t>
      </w:r>
      <w:r w:rsidRPr="00487BAA">
        <w:rPr>
          <w:rFonts w:ascii="Times New Roman" w:hAnsi="Times New Roman" w:cs="Times New Roman"/>
          <w:szCs w:val="28"/>
        </w:rPr>
        <w:tab/>
        <w:t>Усі видатки на забезпечення харчуванням здійснюються за рахунок коштів сільського бюджету в межах асигнувань на відповідний рік, відповідно до затверджених грошових добових норм витрат на харчування учасників спортивних заходів.</w:t>
      </w:r>
    </w:p>
    <w:p w14:paraId="4ADE678F" w14:textId="77777777" w:rsidR="008819D8" w:rsidRPr="00487BAA" w:rsidRDefault="008819D8" w:rsidP="008819D8">
      <w:pPr>
        <w:spacing w:line="240" w:lineRule="auto"/>
        <w:rPr>
          <w:rFonts w:ascii="Times New Roman" w:hAnsi="Times New Roman" w:cs="Times New Roman"/>
          <w:szCs w:val="28"/>
        </w:rPr>
      </w:pPr>
    </w:p>
    <w:p w14:paraId="5137C79E" w14:textId="77777777" w:rsidR="008819D8" w:rsidRPr="00487BAA" w:rsidRDefault="008819D8" w:rsidP="008819D8">
      <w:pPr>
        <w:spacing w:line="240" w:lineRule="auto"/>
        <w:rPr>
          <w:rFonts w:ascii="Times New Roman" w:hAnsi="Times New Roman" w:cs="Times New Roman"/>
          <w:szCs w:val="28"/>
        </w:rPr>
      </w:pPr>
    </w:p>
    <w:p w14:paraId="63F1DD1A" w14:textId="77777777" w:rsidR="008819D8" w:rsidRPr="00487BAA" w:rsidRDefault="008819D8" w:rsidP="008819D8">
      <w:pPr>
        <w:spacing w:line="240" w:lineRule="auto"/>
        <w:rPr>
          <w:rFonts w:ascii="Times New Roman" w:hAnsi="Times New Roman" w:cs="Times New Roman"/>
          <w:szCs w:val="28"/>
        </w:rPr>
      </w:pPr>
    </w:p>
    <w:p w14:paraId="50BC0D14" w14:textId="77777777" w:rsidR="008819D8" w:rsidRPr="00487BAA" w:rsidRDefault="008819D8" w:rsidP="008819D8">
      <w:pPr>
        <w:spacing w:line="240" w:lineRule="auto"/>
        <w:rPr>
          <w:rFonts w:ascii="Times New Roman" w:hAnsi="Times New Roman" w:cs="Times New Roman"/>
          <w:szCs w:val="28"/>
        </w:rPr>
      </w:pPr>
    </w:p>
    <w:p w14:paraId="594EA1EA" w14:textId="77777777" w:rsidR="008819D8" w:rsidRPr="00487BAA" w:rsidRDefault="008819D8" w:rsidP="008819D8">
      <w:pPr>
        <w:spacing w:line="240" w:lineRule="auto"/>
        <w:rPr>
          <w:rFonts w:ascii="Times New Roman" w:hAnsi="Times New Roman" w:cs="Times New Roman"/>
          <w:szCs w:val="28"/>
        </w:rPr>
      </w:pPr>
    </w:p>
    <w:p w14:paraId="38A66C32" w14:textId="77777777" w:rsidR="008819D8" w:rsidRPr="00487BAA" w:rsidRDefault="008819D8" w:rsidP="008819D8">
      <w:pPr>
        <w:spacing w:line="240" w:lineRule="auto"/>
        <w:rPr>
          <w:rFonts w:ascii="Times New Roman" w:hAnsi="Times New Roman" w:cs="Times New Roman"/>
          <w:szCs w:val="28"/>
        </w:rPr>
      </w:pPr>
    </w:p>
    <w:p w14:paraId="63917A00" w14:textId="77777777" w:rsidR="008819D8" w:rsidRPr="00487BAA" w:rsidRDefault="008819D8" w:rsidP="008819D8">
      <w:pPr>
        <w:spacing w:line="240" w:lineRule="auto"/>
        <w:rPr>
          <w:rFonts w:ascii="Times New Roman" w:hAnsi="Times New Roman" w:cs="Times New Roman"/>
          <w:szCs w:val="28"/>
        </w:rPr>
      </w:pPr>
    </w:p>
    <w:p w14:paraId="5F0248E9" w14:textId="77777777" w:rsidR="008819D8" w:rsidRPr="00487BAA" w:rsidRDefault="008819D8" w:rsidP="008819D8">
      <w:pPr>
        <w:spacing w:line="240" w:lineRule="auto"/>
        <w:rPr>
          <w:rFonts w:ascii="Times New Roman" w:hAnsi="Times New Roman" w:cs="Times New Roman"/>
          <w:szCs w:val="28"/>
        </w:rPr>
      </w:pPr>
    </w:p>
    <w:p w14:paraId="75B3F699" w14:textId="77777777" w:rsidR="008819D8" w:rsidRPr="00487BAA" w:rsidRDefault="008819D8" w:rsidP="008819D8">
      <w:pPr>
        <w:spacing w:line="240" w:lineRule="auto"/>
        <w:rPr>
          <w:rFonts w:ascii="Times New Roman" w:hAnsi="Times New Roman" w:cs="Times New Roman"/>
          <w:szCs w:val="28"/>
        </w:rPr>
      </w:pPr>
    </w:p>
    <w:p w14:paraId="14083143" w14:textId="77777777" w:rsidR="008819D8" w:rsidRPr="00487BAA" w:rsidRDefault="008819D8" w:rsidP="008819D8">
      <w:pPr>
        <w:spacing w:line="240" w:lineRule="auto"/>
        <w:rPr>
          <w:rFonts w:ascii="Times New Roman" w:hAnsi="Times New Roman" w:cs="Times New Roman"/>
          <w:szCs w:val="28"/>
        </w:rPr>
      </w:pPr>
    </w:p>
    <w:p w14:paraId="19569D8D" w14:textId="77777777" w:rsidR="008819D8" w:rsidRPr="00487BAA" w:rsidRDefault="008819D8" w:rsidP="008819D8">
      <w:pPr>
        <w:spacing w:line="240" w:lineRule="auto"/>
        <w:rPr>
          <w:rFonts w:ascii="Times New Roman" w:eastAsia="Calibri" w:hAnsi="Times New Roman" w:cs="Times New Roman"/>
          <w:b/>
          <w:szCs w:val="28"/>
        </w:rPr>
      </w:pPr>
    </w:p>
    <w:p w14:paraId="2AE6E545" w14:textId="77777777" w:rsidR="008819D8" w:rsidRPr="00487BAA" w:rsidRDefault="008819D8" w:rsidP="008819D8">
      <w:pPr>
        <w:rPr>
          <w:rFonts w:ascii="Times New Roman" w:hAnsi="Times New Roman" w:cs="Times New Roman"/>
          <w:szCs w:val="28"/>
        </w:rPr>
      </w:pPr>
      <w:r w:rsidRPr="00487BAA">
        <w:rPr>
          <w:rFonts w:ascii="Times New Roman" w:hAnsi="Times New Roman" w:cs="Times New Roman"/>
          <w:szCs w:val="28"/>
        </w:rPr>
        <w:br w:type="page"/>
      </w:r>
    </w:p>
    <w:p w14:paraId="76F640A2" w14:textId="77777777" w:rsidR="008819D8" w:rsidRPr="00487BAA" w:rsidRDefault="008819D8" w:rsidP="008819D8">
      <w:pPr>
        <w:spacing w:line="240" w:lineRule="auto"/>
        <w:rPr>
          <w:rFonts w:ascii="Times New Roman" w:hAnsi="Times New Roman" w:cs="Times New Roman"/>
          <w:szCs w:val="28"/>
        </w:rPr>
        <w:sectPr w:rsidR="008819D8" w:rsidRPr="00487BAA" w:rsidSect="008819D8">
          <w:pgSz w:w="11906" w:h="16838" w:code="9"/>
          <w:pgMar w:top="709" w:right="851" w:bottom="1134" w:left="1418" w:header="709" w:footer="709" w:gutter="0"/>
          <w:cols w:space="708"/>
          <w:docGrid w:linePitch="360"/>
        </w:sectPr>
      </w:pPr>
    </w:p>
    <w:p w14:paraId="601A8C5F" w14:textId="77777777" w:rsidR="008819D8" w:rsidRPr="00487BAA" w:rsidRDefault="008819D8" w:rsidP="008819D8">
      <w:pPr>
        <w:widowControl w:val="0"/>
        <w:autoSpaceDE w:val="0"/>
        <w:autoSpaceDN w:val="0"/>
        <w:spacing w:before="73" w:line="322" w:lineRule="exact"/>
        <w:ind w:left="10206"/>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lastRenderedPageBreak/>
        <w:t>Додаток 2</w:t>
      </w:r>
    </w:p>
    <w:p w14:paraId="75880CB9" w14:textId="77777777" w:rsidR="008819D8" w:rsidRPr="00487BAA" w:rsidRDefault="008819D8" w:rsidP="008819D8">
      <w:pPr>
        <w:widowControl w:val="0"/>
        <w:autoSpaceDE w:val="0"/>
        <w:autoSpaceDN w:val="0"/>
        <w:spacing w:line="240" w:lineRule="auto"/>
        <w:ind w:left="10206"/>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до рішення сесії</w:t>
      </w:r>
    </w:p>
    <w:p w14:paraId="7F5D0AD7" w14:textId="77777777" w:rsidR="008819D8" w:rsidRPr="00487BAA" w:rsidRDefault="008819D8" w:rsidP="008819D8">
      <w:pPr>
        <w:widowControl w:val="0"/>
        <w:autoSpaceDE w:val="0"/>
        <w:autoSpaceDN w:val="0"/>
        <w:spacing w:line="240" w:lineRule="auto"/>
        <w:ind w:left="10206"/>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rPr>
        <w:t>Розвадівської сільської ради</w:t>
      </w:r>
    </w:p>
    <w:p w14:paraId="2F75E134" w14:textId="77777777" w:rsidR="008819D8" w:rsidRPr="00487BAA" w:rsidRDefault="008819D8" w:rsidP="008819D8">
      <w:pPr>
        <w:widowControl w:val="0"/>
        <w:tabs>
          <w:tab w:val="left" w:pos="2659"/>
        </w:tabs>
        <w:autoSpaceDE w:val="0"/>
        <w:autoSpaceDN w:val="0"/>
        <w:spacing w:line="321" w:lineRule="exact"/>
        <w:ind w:left="10206"/>
        <w:rPr>
          <w:rFonts w:ascii="Times New Roman" w:eastAsia="Times New Roman" w:hAnsi="Times New Roman" w:cs="Times New Roman"/>
          <w:szCs w:val="28"/>
        </w:rPr>
      </w:pPr>
      <w:r w:rsidRPr="00487BAA">
        <w:rPr>
          <w:rFonts w:ascii="Times New Roman" w:eastAsia="Times New Roman" w:hAnsi="Times New Roman" w:cs="Times New Roman"/>
          <w:sz w:val="24"/>
          <w:szCs w:val="24"/>
        </w:rPr>
        <w:t>№ _</w:t>
      </w:r>
      <w:r w:rsidRPr="00487BAA">
        <w:rPr>
          <w:rFonts w:ascii="Times New Roman" w:eastAsia="Times New Roman" w:hAnsi="Times New Roman" w:cs="Times New Roman"/>
          <w:sz w:val="24"/>
          <w:szCs w:val="24"/>
        </w:rPr>
        <w:lastRenderedPageBreak/>
        <w:t>___ від ___________202_</w:t>
      </w:r>
      <w:r w:rsidRPr="00487BAA">
        <w:rPr>
          <w:rFonts w:ascii="Times New Roman" w:eastAsia="Times New Roman" w:hAnsi="Times New Roman" w:cs="Times New Roman"/>
          <w:spacing w:val="-3"/>
          <w:sz w:val="24"/>
          <w:szCs w:val="24"/>
        </w:rPr>
        <w:t xml:space="preserve"> </w:t>
      </w:r>
      <w:r w:rsidRPr="00487BAA">
        <w:rPr>
          <w:rFonts w:ascii="Times New Roman" w:eastAsia="Times New Roman" w:hAnsi="Times New Roman" w:cs="Times New Roman"/>
          <w:sz w:val="24"/>
          <w:szCs w:val="24"/>
        </w:rPr>
        <w:t>року</w:t>
      </w:r>
    </w:p>
    <w:p w14:paraId="584D4E8C" w14:textId="77777777" w:rsidR="008819D8" w:rsidRPr="00487BAA" w:rsidRDefault="008819D8" w:rsidP="008819D8">
      <w:pPr>
        <w:spacing w:line="240" w:lineRule="auto"/>
        <w:ind w:left="10206"/>
        <w:rPr>
          <w:rFonts w:ascii="Times New Roman" w:eastAsia="Times New Roman" w:hAnsi="Times New Roman" w:cs="Times New Roman"/>
          <w:u w:val="single"/>
        </w:rPr>
      </w:pPr>
    </w:p>
    <w:p w14:paraId="28CB35B7" w14:textId="77777777" w:rsidR="008819D8" w:rsidRPr="00487BAA" w:rsidRDefault="008819D8" w:rsidP="008819D8">
      <w:pPr>
        <w:spacing w:line="240" w:lineRule="auto"/>
        <w:rPr>
          <w:rFonts w:ascii="Times New Roman" w:eastAsia="Times New Roman" w:hAnsi="Times New Roman" w:cs="Times New Roman"/>
          <w:u w:val="single"/>
        </w:rPr>
      </w:pPr>
    </w:p>
    <w:p w14:paraId="16D873B1" w14:textId="77777777" w:rsidR="008819D8" w:rsidRPr="00487BAA" w:rsidRDefault="008819D8" w:rsidP="008819D8">
      <w:pPr>
        <w:spacing w:line="240" w:lineRule="auto"/>
        <w:rPr>
          <w:rFonts w:ascii="Times New Roman" w:eastAsia="Times New Roman" w:hAnsi="Times New Roman" w:cs="Times New Roman"/>
          <w:u w:val="single"/>
        </w:rPr>
      </w:pPr>
    </w:p>
    <w:p w14:paraId="08DB0859" w14:textId="77777777" w:rsidR="008819D8" w:rsidRPr="00487BAA" w:rsidRDefault="008819D8" w:rsidP="008819D8">
      <w:pPr>
        <w:spacing w:line="240" w:lineRule="auto"/>
        <w:jc w:val="center"/>
        <w:rPr>
          <w:rFonts w:ascii="Times New Roman" w:hAnsi="Times New Roman" w:cs="Times New Roman"/>
          <w:b/>
          <w:szCs w:val="28"/>
        </w:rPr>
      </w:pPr>
      <w:r w:rsidRPr="00487BAA">
        <w:rPr>
          <w:rFonts w:ascii="Times New Roman" w:hAnsi="Times New Roman" w:cs="Times New Roman"/>
          <w:b/>
          <w:szCs w:val="28"/>
        </w:rPr>
        <w:t>Грошові добові норми витрат</w:t>
      </w:r>
    </w:p>
    <w:p w14:paraId="55DBF6E7" w14:textId="77777777" w:rsidR="008819D8" w:rsidRPr="00487BAA" w:rsidRDefault="008819D8" w:rsidP="008819D8">
      <w:pPr>
        <w:spacing w:line="240" w:lineRule="auto"/>
        <w:jc w:val="center"/>
        <w:rPr>
          <w:rFonts w:ascii="Times New Roman" w:hAnsi="Times New Roman" w:cs="Times New Roman"/>
          <w:b/>
          <w:szCs w:val="28"/>
        </w:rPr>
      </w:pPr>
      <w:r w:rsidRPr="00487BAA">
        <w:rPr>
          <w:rFonts w:ascii="Times New Roman" w:hAnsi="Times New Roman" w:cs="Times New Roman"/>
          <w:b/>
          <w:szCs w:val="28"/>
        </w:rPr>
        <w:t>на забезпечення харчуванням учасників спортивних заходів зі змінами, грн.</w:t>
      </w:r>
    </w:p>
    <w:tbl>
      <w:tblPr>
        <w:tblStyle w:val="TableNormal"/>
        <w:tblW w:w="1491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2977"/>
        <w:gridCol w:w="2409"/>
        <w:gridCol w:w="3261"/>
        <w:gridCol w:w="3827"/>
      </w:tblGrid>
      <w:tr w:rsidR="00487BAA" w:rsidRPr="00487BAA" w14:paraId="0C20302C" w14:textId="77777777" w:rsidTr="008819D8">
        <w:trPr>
          <w:trHeight w:val="626"/>
        </w:trPr>
        <w:tc>
          <w:tcPr>
            <w:tcW w:w="2437" w:type="dxa"/>
            <w:vMerge w:val="restart"/>
            <w:vAlign w:val="center"/>
          </w:tcPr>
          <w:p w14:paraId="729BDB13" w14:textId="77777777" w:rsidR="008819D8" w:rsidRPr="00487BAA" w:rsidRDefault="008819D8" w:rsidP="008819D8">
            <w:pPr>
              <w:spacing w:line="291" w:lineRule="exact"/>
              <w:ind w:left="29" w:right="132"/>
              <w:jc w:val="center"/>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Види спорту</w:t>
            </w:r>
          </w:p>
        </w:tc>
        <w:tc>
          <w:tcPr>
            <w:tcW w:w="2977" w:type="dxa"/>
            <w:vMerge w:val="restart"/>
            <w:vAlign w:val="center"/>
          </w:tcPr>
          <w:p w14:paraId="60305BF7" w14:textId="77777777" w:rsidR="008819D8" w:rsidRPr="00487BAA" w:rsidRDefault="008819D8" w:rsidP="008819D8">
            <w:pPr>
              <w:ind w:left="29" w:right="132"/>
              <w:jc w:val="center"/>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 xml:space="preserve">Учасники </w:t>
            </w:r>
            <w:r w:rsidRPr="00487BAA">
              <w:rPr>
                <w:rFonts w:ascii="Times New Roman" w:eastAsia="Times New Roman" w:hAnsi="Times New Roman" w:cs="Times New Roman"/>
                <w:w w:val="95"/>
                <w:sz w:val="24"/>
                <w:szCs w:val="24"/>
                <w:lang w:val="uk-UA"/>
              </w:rPr>
              <w:t>спортивних</w:t>
            </w:r>
          </w:p>
          <w:p w14:paraId="3A44FA82" w14:textId="77777777" w:rsidR="008819D8" w:rsidRPr="00487BAA" w:rsidRDefault="008819D8" w:rsidP="008819D8">
            <w:pPr>
              <w:ind w:left="29" w:right="132"/>
              <w:jc w:val="center"/>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змагань та заходів (спортсмени)</w:t>
            </w:r>
          </w:p>
        </w:tc>
        <w:tc>
          <w:tcPr>
            <w:tcW w:w="2409" w:type="dxa"/>
            <w:vMerge w:val="restart"/>
            <w:vAlign w:val="center"/>
          </w:tcPr>
          <w:p w14:paraId="034B16A9" w14:textId="77777777" w:rsidR="008819D8" w:rsidRPr="00487BAA" w:rsidRDefault="008819D8" w:rsidP="008819D8">
            <w:pPr>
              <w:ind w:left="29" w:right="132"/>
              <w:jc w:val="center"/>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Спортивні змагання та заходи, що проводяться</w:t>
            </w:r>
            <w:r w:rsidRPr="00487BAA">
              <w:rPr>
                <w:rFonts w:ascii="Times New Roman" w:eastAsia="Times New Roman" w:hAnsi="Times New Roman" w:cs="Times New Roman"/>
                <w:spacing w:val="-13"/>
                <w:sz w:val="24"/>
                <w:szCs w:val="24"/>
                <w:lang w:val="uk-UA"/>
              </w:rPr>
              <w:t xml:space="preserve"> </w:t>
            </w:r>
            <w:r w:rsidRPr="00487BAA">
              <w:rPr>
                <w:rFonts w:ascii="Times New Roman" w:eastAsia="Times New Roman" w:hAnsi="Times New Roman" w:cs="Times New Roman"/>
                <w:sz w:val="24"/>
                <w:szCs w:val="24"/>
                <w:lang w:val="uk-UA"/>
              </w:rPr>
              <w:t>на території Розвадівської громади, навчально- тренувальні збори по підготовці</w:t>
            </w:r>
            <w:r w:rsidRPr="00487BAA">
              <w:rPr>
                <w:rFonts w:ascii="Times New Roman" w:eastAsia="Times New Roman" w:hAnsi="Times New Roman" w:cs="Times New Roman"/>
                <w:spacing w:val="-11"/>
                <w:sz w:val="24"/>
                <w:szCs w:val="24"/>
                <w:lang w:val="uk-UA"/>
              </w:rPr>
              <w:t xml:space="preserve"> </w:t>
            </w:r>
            <w:r w:rsidRPr="00487BAA">
              <w:rPr>
                <w:rFonts w:ascii="Times New Roman" w:eastAsia="Times New Roman" w:hAnsi="Times New Roman" w:cs="Times New Roman"/>
                <w:sz w:val="24"/>
                <w:szCs w:val="24"/>
                <w:lang w:val="uk-UA"/>
              </w:rPr>
              <w:t>до районних,обласних</w:t>
            </w:r>
            <w:r w:rsidRPr="00487BAA">
              <w:rPr>
                <w:rFonts w:ascii="Times New Roman" w:eastAsia="Times New Roman" w:hAnsi="Times New Roman" w:cs="Times New Roman"/>
                <w:spacing w:val="-2"/>
                <w:sz w:val="24"/>
                <w:szCs w:val="24"/>
                <w:lang w:val="uk-UA"/>
              </w:rPr>
              <w:t xml:space="preserve"> </w:t>
            </w:r>
            <w:r w:rsidRPr="00487BAA">
              <w:rPr>
                <w:rFonts w:ascii="Times New Roman" w:eastAsia="Times New Roman" w:hAnsi="Times New Roman" w:cs="Times New Roman"/>
                <w:sz w:val="24"/>
                <w:szCs w:val="24"/>
                <w:lang w:val="uk-UA"/>
              </w:rPr>
              <w:t>змагань</w:t>
            </w:r>
          </w:p>
        </w:tc>
        <w:tc>
          <w:tcPr>
            <w:tcW w:w="7088" w:type="dxa"/>
            <w:gridSpan w:val="2"/>
            <w:vAlign w:val="center"/>
          </w:tcPr>
          <w:p w14:paraId="72B1052B" w14:textId="77777777" w:rsidR="008819D8" w:rsidRPr="00487BAA" w:rsidRDefault="008819D8" w:rsidP="008819D8">
            <w:pPr>
              <w:ind w:left="29" w:right="132"/>
              <w:jc w:val="center"/>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 xml:space="preserve">Спортивні заходи </w:t>
            </w:r>
          </w:p>
        </w:tc>
      </w:tr>
      <w:tr w:rsidR="00487BAA" w:rsidRPr="00487BAA" w14:paraId="50BD9793" w14:textId="77777777" w:rsidTr="008819D8">
        <w:trPr>
          <w:trHeight w:val="1928"/>
        </w:trPr>
        <w:tc>
          <w:tcPr>
            <w:tcW w:w="2437" w:type="dxa"/>
            <w:vMerge/>
            <w:tcBorders>
              <w:top w:val="nil"/>
            </w:tcBorders>
            <w:vAlign w:val="center"/>
          </w:tcPr>
          <w:p w14:paraId="49E4C19B" w14:textId="77777777" w:rsidR="008819D8" w:rsidRPr="00487BAA" w:rsidRDefault="008819D8" w:rsidP="008819D8">
            <w:pPr>
              <w:ind w:left="29" w:right="132"/>
              <w:jc w:val="center"/>
              <w:rPr>
                <w:rFonts w:ascii="Times New Roman" w:eastAsia="Times New Roman" w:hAnsi="Times New Roman" w:cs="Times New Roman"/>
                <w:sz w:val="24"/>
                <w:szCs w:val="24"/>
                <w:lang w:val="uk-UA"/>
              </w:rPr>
            </w:pPr>
          </w:p>
        </w:tc>
        <w:tc>
          <w:tcPr>
            <w:tcW w:w="2977" w:type="dxa"/>
            <w:vMerge/>
            <w:tcBorders>
              <w:top w:val="nil"/>
            </w:tcBorders>
            <w:vAlign w:val="center"/>
          </w:tcPr>
          <w:p w14:paraId="67E424EF" w14:textId="77777777" w:rsidR="008819D8" w:rsidRPr="00487BAA" w:rsidRDefault="008819D8" w:rsidP="008819D8">
            <w:pPr>
              <w:ind w:left="29" w:right="132"/>
              <w:jc w:val="center"/>
              <w:rPr>
                <w:rFonts w:ascii="Times New Roman" w:eastAsia="Times New Roman" w:hAnsi="Times New Roman" w:cs="Times New Roman"/>
                <w:sz w:val="24"/>
                <w:szCs w:val="24"/>
                <w:lang w:val="uk-UA"/>
              </w:rPr>
            </w:pPr>
          </w:p>
        </w:tc>
        <w:tc>
          <w:tcPr>
            <w:tcW w:w="2409" w:type="dxa"/>
            <w:vMerge/>
            <w:tcBorders>
              <w:top w:val="nil"/>
            </w:tcBorders>
            <w:vAlign w:val="center"/>
          </w:tcPr>
          <w:p w14:paraId="3669C58F" w14:textId="77777777" w:rsidR="008819D8" w:rsidRPr="00487BAA" w:rsidRDefault="008819D8" w:rsidP="008819D8">
            <w:pPr>
              <w:ind w:left="29" w:right="132"/>
              <w:jc w:val="center"/>
              <w:rPr>
                <w:rFonts w:ascii="Times New Roman" w:eastAsia="Times New Roman" w:hAnsi="Times New Roman" w:cs="Times New Roman"/>
                <w:sz w:val="24"/>
                <w:szCs w:val="24"/>
                <w:lang w:val="uk-UA"/>
              </w:rPr>
            </w:pPr>
          </w:p>
        </w:tc>
        <w:tc>
          <w:tcPr>
            <w:tcW w:w="3261" w:type="dxa"/>
            <w:vAlign w:val="center"/>
          </w:tcPr>
          <w:p w14:paraId="12CCC589" w14:textId="77777777" w:rsidR="008819D8" w:rsidRPr="00487BAA" w:rsidRDefault="008819D8" w:rsidP="008819D8">
            <w:pPr>
              <w:ind w:left="29" w:right="132"/>
              <w:jc w:val="center"/>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Відкриті турніри, турніри, першості, матчеві зустрічі, Спартакіади, спортивні ігри, фестивалі, чемпіонати дитячо-юнацької футбольної ліги</w:t>
            </w:r>
          </w:p>
        </w:tc>
        <w:tc>
          <w:tcPr>
            <w:tcW w:w="3827" w:type="dxa"/>
            <w:vAlign w:val="center"/>
          </w:tcPr>
          <w:p w14:paraId="54C2D04A" w14:textId="77777777" w:rsidR="008819D8" w:rsidRPr="00487BAA" w:rsidRDefault="008819D8" w:rsidP="008819D8">
            <w:pPr>
              <w:ind w:left="29" w:right="132"/>
              <w:jc w:val="center"/>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Чемпіонати та кубки з видів спорту (відкриті, командні, особисті, відбіркові, особисто-командні тощо)</w:t>
            </w:r>
          </w:p>
        </w:tc>
      </w:tr>
      <w:tr w:rsidR="00487BAA" w:rsidRPr="00487BAA" w14:paraId="5F64B912" w14:textId="77777777" w:rsidTr="008819D8">
        <w:trPr>
          <w:trHeight w:val="395"/>
        </w:trPr>
        <w:tc>
          <w:tcPr>
            <w:tcW w:w="2437" w:type="dxa"/>
          </w:tcPr>
          <w:p w14:paraId="146CC370" w14:textId="77777777" w:rsidR="008819D8" w:rsidRPr="00487BAA" w:rsidRDefault="008819D8" w:rsidP="008819D8">
            <w:pPr>
              <w:ind w:left="539" w:right="416" w:hanging="101"/>
              <w:rPr>
                <w:rFonts w:ascii="Times New Roman" w:eastAsia="Times New Roman" w:hAnsi="Times New Roman" w:cs="Times New Roman"/>
                <w:szCs w:val="24"/>
                <w:lang w:val="uk-UA"/>
              </w:rPr>
            </w:pPr>
            <w:r w:rsidRPr="00487BAA">
              <w:rPr>
                <w:rFonts w:ascii="Times New Roman" w:eastAsia="Times New Roman" w:hAnsi="Times New Roman" w:cs="Times New Roman"/>
                <w:szCs w:val="24"/>
                <w:lang w:val="uk-UA"/>
              </w:rPr>
              <w:t>Всі види спорту ОТГ</w:t>
            </w:r>
          </w:p>
          <w:p w14:paraId="2B925BC8" w14:textId="77777777" w:rsidR="008819D8" w:rsidRPr="00487BAA" w:rsidRDefault="008819D8" w:rsidP="008819D8">
            <w:pPr>
              <w:ind w:left="539" w:right="416" w:hanging="101"/>
              <w:rPr>
                <w:rFonts w:ascii="Times New Roman" w:eastAsia="Times New Roman" w:hAnsi="Times New Roman" w:cs="Times New Roman"/>
                <w:szCs w:val="24"/>
                <w:lang w:val="uk-UA"/>
              </w:rPr>
            </w:pPr>
          </w:p>
        </w:tc>
        <w:tc>
          <w:tcPr>
            <w:tcW w:w="2977" w:type="dxa"/>
          </w:tcPr>
          <w:p w14:paraId="28D7D50F" w14:textId="77777777" w:rsidR="008819D8" w:rsidRPr="00487BAA" w:rsidRDefault="008819D8" w:rsidP="008819D8">
            <w:pPr>
              <w:spacing w:line="291" w:lineRule="exact"/>
              <w:ind w:left="520"/>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Харчувааня</w:t>
            </w:r>
          </w:p>
        </w:tc>
        <w:tc>
          <w:tcPr>
            <w:tcW w:w="2409" w:type="dxa"/>
          </w:tcPr>
          <w:p w14:paraId="7B156C46" w14:textId="77777777" w:rsidR="008819D8" w:rsidRPr="00487BAA" w:rsidRDefault="008819D8" w:rsidP="008819D8">
            <w:pPr>
              <w:spacing w:line="320" w:lineRule="exact"/>
              <w:ind w:left="215" w:right="212"/>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120</w:t>
            </w:r>
          </w:p>
        </w:tc>
        <w:tc>
          <w:tcPr>
            <w:tcW w:w="3261" w:type="dxa"/>
          </w:tcPr>
          <w:p w14:paraId="7FE7B2BC" w14:textId="77777777" w:rsidR="008819D8" w:rsidRPr="00487BAA" w:rsidRDefault="008819D8" w:rsidP="008819D8">
            <w:pPr>
              <w:spacing w:line="320" w:lineRule="exact"/>
              <w:ind w:left="1324" w:right="1321"/>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120</w:t>
            </w:r>
          </w:p>
        </w:tc>
        <w:tc>
          <w:tcPr>
            <w:tcW w:w="3827" w:type="dxa"/>
          </w:tcPr>
          <w:p w14:paraId="76C0D97E" w14:textId="77777777" w:rsidR="008819D8" w:rsidRPr="00487BAA" w:rsidRDefault="008819D8" w:rsidP="008819D8">
            <w:pPr>
              <w:spacing w:line="320" w:lineRule="exact"/>
              <w:ind w:left="164" w:right="398"/>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120</w:t>
            </w:r>
          </w:p>
        </w:tc>
      </w:tr>
      <w:tr w:rsidR="00487BAA" w:rsidRPr="00487BAA" w14:paraId="65298E2B" w14:textId="77777777" w:rsidTr="008819D8">
        <w:trPr>
          <w:trHeight w:val="395"/>
        </w:trPr>
        <w:tc>
          <w:tcPr>
            <w:tcW w:w="2437" w:type="dxa"/>
          </w:tcPr>
          <w:p w14:paraId="361CE2F2" w14:textId="77777777" w:rsidR="008819D8" w:rsidRPr="00487BAA" w:rsidRDefault="008819D8" w:rsidP="008819D8">
            <w:pPr>
              <w:ind w:left="539" w:right="416" w:hanging="101"/>
              <w:rPr>
                <w:rFonts w:ascii="Times New Roman" w:eastAsia="Times New Roman" w:hAnsi="Times New Roman" w:cs="Times New Roman"/>
                <w:szCs w:val="24"/>
                <w:lang w:val="uk-UA"/>
              </w:rPr>
            </w:pPr>
            <w:r w:rsidRPr="00487BAA">
              <w:rPr>
                <w:rFonts w:ascii="Times New Roman" w:eastAsia="Times New Roman" w:hAnsi="Times New Roman" w:cs="Times New Roman"/>
                <w:szCs w:val="24"/>
                <w:lang w:val="uk-UA"/>
              </w:rPr>
              <w:t>Всі види спорту району</w:t>
            </w:r>
          </w:p>
        </w:tc>
        <w:tc>
          <w:tcPr>
            <w:tcW w:w="2977" w:type="dxa"/>
          </w:tcPr>
          <w:p w14:paraId="0D3B3DFA" w14:textId="77777777" w:rsidR="008819D8" w:rsidRPr="00487BAA" w:rsidRDefault="008819D8" w:rsidP="008819D8">
            <w:pPr>
              <w:spacing w:line="291" w:lineRule="exact"/>
              <w:ind w:left="520"/>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Проживання</w:t>
            </w:r>
          </w:p>
          <w:p w14:paraId="34C54E0D" w14:textId="77777777" w:rsidR="008819D8" w:rsidRPr="00487BAA" w:rsidRDefault="008819D8" w:rsidP="008819D8">
            <w:pPr>
              <w:spacing w:line="291" w:lineRule="exact"/>
              <w:ind w:left="520"/>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Харчування</w:t>
            </w:r>
          </w:p>
        </w:tc>
        <w:tc>
          <w:tcPr>
            <w:tcW w:w="2409" w:type="dxa"/>
          </w:tcPr>
          <w:p w14:paraId="10502556" w14:textId="77777777" w:rsidR="008819D8" w:rsidRPr="00487BAA" w:rsidRDefault="008819D8" w:rsidP="008819D8">
            <w:pPr>
              <w:spacing w:line="320" w:lineRule="exact"/>
              <w:ind w:left="215" w:right="212"/>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200</w:t>
            </w:r>
          </w:p>
          <w:p w14:paraId="6DB51B32" w14:textId="77777777" w:rsidR="008819D8" w:rsidRPr="00487BAA" w:rsidRDefault="008819D8" w:rsidP="008819D8">
            <w:pPr>
              <w:spacing w:line="320" w:lineRule="exact"/>
              <w:ind w:left="215" w:right="212"/>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200</w:t>
            </w:r>
          </w:p>
        </w:tc>
        <w:tc>
          <w:tcPr>
            <w:tcW w:w="3261" w:type="dxa"/>
          </w:tcPr>
          <w:p w14:paraId="57E14DE4" w14:textId="77777777" w:rsidR="008819D8" w:rsidRPr="00487BAA" w:rsidRDefault="008819D8" w:rsidP="008819D8">
            <w:pPr>
              <w:spacing w:line="320" w:lineRule="exact"/>
              <w:ind w:left="1324" w:right="1321"/>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200</w:t>
            </w:r>
          </w:p>
          <w:p w14:paraId="79760010" w14:textId="77777777" w:rsidR="008819D8" w:rsidRPr="00487BAA" w:rsidRDefault="008819D8" w:rsidP="008819D8">
            <w:pPr>
              <w:spacing w:line="320" w:lineRule="exact"/>
              <w:ind w:left="1324" w:right="1321"/>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200</w:t>
            </w:r>
          </w:p>
        </w:tc>
        <w:tc>
          <w:tcPr>
            <w:tcW w:w="3827" w:type="dxa"/>
          </w:tcPr>
          <w:p w14:paraId="3EED56A8" w14:textId="77777777" w:rsidR="008819D8" w:rsidRPr="00487BAA" w:rsidRDefault="008819D8" w:rsidP="008819D8">
            <w:pPr>
              <w:spacing w:line="320" w:lineRule="exact"/>
              <w:ind w:left="164" w:right="398"/>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200</w:t>
            </w:r>
          </w:p>
          <w:p w14:paraId="322233CA" w14:textId="77777777" w:rsidR="008819D8" w:rsidRPr="00487BAA" w:rsidRDefault="008819D8" w:rsidP="008819D8">
            <w:pPr>
              <w:spacing w:line="320" w:lineRule="exact"/>
              <w:ind w:left="164" w:right="398"/>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200</w:t>
            </w:r>
          </w:p>
        </w:tc>
      </w:tr>
      <w:tr w:rsidR="00487BAA" w:rsidRPr="00487BAA" w14:paraId="2CF5F83F" w14:textId="77777777" w:rsidTr="008819D8">
        <w:trPr>
          <w:trHeight w:val="395"/>
        </w:trPr>
        <w:tc>
          <w:tcPr>
            <w:tcW w:w="2437" w:type="dxa"/>
          </w:tcPr>
          <w:p w14:paraId="063FF3E5" w14:textId="77777777" w:rsidR="008819D8" w:rsidRPr="00487BAA" w:rsidRDefault="008819D8" w:rsidP="008819D8">
            <w:pPr>
              <w:ind w:left="539" w:right="416" w:hanging="101"/>
              <w:rPr>
                <w:rFonts w:ascii="Times New Roman" w:eastAsia="Times New Roman" w:hAnsi="Times New Roman" w:cs="Times New Roman"/>
                <w:szCs w:val="24"/>
              </w:rPr>
            </w:pPr>
            <w:r w:rsidRPr="00487BAA">
              <w:rPr>
                <w:rFonts w:ascii="Times New Roman" w:eastAsia="Times New Roman" w:hAnsi="Times New Roman" w:cs="Times New Roman"/>
                <w:szCs w:val="24"/>
              </w:rPr>
              <w:t>Всі види спорту</w:t>
            </w:r>
            <w:r w:rsidRPr="00487BAA">
              <w:rPr>
                <w:rFonts w:ascii="Times New Roman" w:eastAsia="Times New Roman" w:hAnsi="Times New Roman" w:cs="Times New Roman"/>
                <w:szCs w:val="24"/>
                <w:lang w:val="uk-UA"/>
              </w:rPr>
              <w:t xml:space="preserve"> </w:t>
            </w:r>
            <w:r w:rsidRPr="00487BAA">
              <w:rPr>
                <w:rFonts w:ascii="Times New Roman" w:eastAsia="Times New Roman" w:hAnsi="Times New Roman" w:cs="Times New Roman"/>
                <w:szCs w:val="24"/>
              </w:rPr>
              <w:lastRenderedPageBreak/>
              <w:t>області</w:t>
            </w:r>
          </w:p>
        </w:tc>
        <w:tc>
          <w:tcPr>
            <w:tcW w:w="2977" w:type="dxa"/>
          </w:tcPr>
          <w:p w14:paraId="5E7C5DB9" w14:textId="77777777" w:rsidR="008819D8" w:rsidRPr="00487BAA" w:rsidRDefault="008819D8" w:rsidP="008819D8">
            <w:pPr>
              <w:spacing w:line="291" w:lineRule="exact"/>
              <w:ind w:left="520"/>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lastRenderedPageBreak/>
              <w:t>Проживання</w:t>
            </w:r>
          </w:p>
          <w:p w14:paraId="642471A0" w14:textId="77777777" w:rsidR="008819D8" w:rsidRPr="00487BAA" w:rsidRDefault="008819D8" w:rsidP="008819D8">
            <w:pPr>
              <w:spacing w:line="291" w:lineRule="exact"/>
              <w:ind w:left="520"/>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lang w:val="uk-UA"/>
              </w:rPr>
              <w:lastRenderedPageBreak/>
              <w:t>Харчування</w:t>
            </w:r>
          </w:p>
        </w:tc>
        <w:tc>
          <w:tcPr>
            <w:tcW w:w="2409" w:type="dxa"/>
          </w:tcPr>
          <w:p w14:paraId="6527E4C9" w14:textId="77777777" w:rsidR="008819D8" w:rsidRPr="00487BAA" w:rsidRDefault="008819D8" w:rsidP="008819D8">
            <w:pPr>
              <w:spacing w:line="320" w:lineRule="exact"/>
              <w:ind w:left="215" w:right="212"/>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lastRenderedPageBreak/>
              <w:t>300</w:t>
            </w:r>
          </w:p>
          <w:p w14:paraId="4680CECE" w14:textId="77777777" w:rsidR="008819D8" w:rsidRPr="00487BAA" w:rsidRDefault="008819D8" w:rsidP="008819D8">
            <w:pPr>
              <w:spacing w:line="320" w:lineRule="exact"/>
              <w:ind w:left="215" w:right="212"/>
              <w:jc w:val="center"/>
              <w:rPr>
                <w:rFonts w:ascii="Times New Roman" w:eastAsia="Times New Roman" w:hAnsi="Times New Roman" w:cs="Times New Roman"/>
                <w:b/>
                <w:sz w:val="24"/>
                <w:szCs w:val="24"/>
              </w:rPr>
            </w:pPr>
            <w:r w:rsidRPr="00487BAA">
              <w:rPr>
                <w:rFonts w:ascii="Times New Roman" w:eastAsia="Times New Roman" w:hAnsi="Times New Roman" w:cs="Times New Roman"/>
                <w:b/>
                <w:sz w:val="24"/>
                <w:szCs w:val="24"/>
                <w:lang w:val="uk-UA"/>
              </w:rPr>
              <w:lastRenderedPageBreak/>
              <w:t>300</w:t>
            </w:r>
          </w:p>
        </w:tc>
        <w:tc>
          <w:tcPr>
            <w:tcW w:w="3261" w:type="dxa"/>
          </w:tcPr>
          <w:p w14:paraId="568AA23B" w14:textId="77777777" w:rsidR="008819D8" w:rsidRPr="00487BAA" w:rsidRDefault="008819D8" w:rsidP="008819D8">
            <w:pPr>
              <w:spacing w:line="320" w:lineRule="exact"/>
              <w:ind w:left="215" w:right="212"/>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lastRenderedPageBreak/>
              <w:t>300</w:t>
            </w:r>
          </w:p>
          <w:p w14:paraId="1F7E92C5" w14:textId="77777777" w:rsidR="008819D8" w:rsidRPr="00487BAA" w:rsidRDefault="008819D8" w:rsidP="008819D8">
            <w:pPr>
              <w:spacing w:line="320" w:lineRule="exact"/>
              <w:ind w:left="1324" w:right="1321"/>
              <w:jc w:val="center"/>
              <w:rPr>
                <w:rFonts w:ascii="Times New Roman" w:eastAsia="Times New Roman" w:hAnsi="Times New Roman" w:cs="Times New Roman"/>
                <w:b/>
                <w:sz w:val="24"/>
                <w:szCs w:val="24"/>
              </w:rPr>
            </w:pPr>
            <w:r w:rsidRPr="00487BAA">
              <w:rPr>
                <w:rFonts w:ascii="Times New Roman" w:eastAsia="Times New Roman" w:hAnsi="Times New Roman" w:cs="Times New Roman"/>
                <w:b/>
                <w:sz w:val="24"/>
                <w:szCs w:val="24"/>
                <w:lang w:val="uk-UA"/>
              </w:rPr>
              <w:lastRenderedPageBreak/>
              <w:t>300</w:t>
            </w:r>
          </w:p>
        </w:tc>
        <w:tc>
          <w:tcPr>
            <w:tcW w:w="3827" w:type="dxa"/>
          </w:tcPr>
          <w:p w14:paraId="55D1412B" w14:textId="77777777" w:rsidR="008819D8" w:rsidRPr="00487BAA" w:rsidRDefault="008819D8" w:rsidP="008819D8">
            <w:pPr>
              <w:spacing w:line="320" w:lineRule="exact"/>
              <w:ind w:left="215" w:right="212"/>
              <w:jc w:val="both"/>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lastRenderedPageBreak/>
              <w:t xml:space="preserve">                          300</w:t>
            </w:r>
          </w:p>
          <w:p w14:paraId="57BDF1E6" w14:textId="77777777" w:rsidR="008819D8" w:rsidRPr="00487BAA" w:rsidRDefault="008819D8" w:rsidP="008819D8">
            <w:pPr>
              <w:spacing w:line="320" w:lineRule="exact"/>
              <w:ind w:left="164" w:right="398"/>
              <w:jc w:val="center"/>
              <w:rPr>
                <w:rFonts w:ascii="Times New Roman" w:eastAsia="Times New Roman" w:hAnsi="Times New Roman" w:cs="Times New Roman"/>
                <w:b/>
                <w:sz w:val="24"/>
                <w:szCs w:val="24"/>
              </w:rPr>
            </w:pPr>
            <w:r w:rsidRPr="00487BAA">
              <w:rPr>
                <w:rFonts w:ascii="Times New Roman" w:eastAsia="Times New Roman" w:hAnsi="Times New Roman" w:cs="Times New Roman"/>
                <w:b/>
                <w:sz w:val="24"/>
                <w:szCs w:val="24"/>
                <w:lang w:val="uk-UA"/>
              </w:rPr>
              <w:lastRenderedPageBreak/>
              <w:t>300</w:t>
            </w:r>
          </w:p>
        </w:tc>
      </w:tr>
      <w:tr w:rsidR="00487BAA" w:rsidRPr="00487BAA" w14:paraId="58E56DF8" w14:textId="77777777" w:rsidTr="008819D8">
        <w:trPr>
          <w:trHeight w:val="395"/>
        </w:trPr>
        <w:tc>
          <w:tcPr>
            <w:tcW w:w="2437" w:type="dxa"/>
          </w:tcPr>
          <w:p w14:paraId="73414DBE" w14:textId="77777777" w:rsidR="008819D8" w:rsidRPr="00487BAA" w:rsidRDefault="008819D8" w:rsidP="008819D8">
            <w:pPr>
              <w:ind w:left="539" w:right="416" w:hanging="101"/>
              <w:rPr>
                <w:rFonts w:ascii="Times New Roman" w:eastAsia="Times New Roman" w:hAnsi="Times New Roman" w:cs="Times New Roman"/>
                <w:szCs w:val="24"/>
              </w:rPr>
            </w:pPr>
            <w:r w:rsidRPr="00487BAA">
              <w:rPr>
                <w:rFonts w:ascii="Times New Roman" w:eastAsia="Times New Roman" w:hAnsi="Times New Roman" w:cs="Times New Roman"/>
                <w:szCs w:val="24"/>
              </w:rPr>
              <w:lastRenderedPageBreak/>
              <w:t>Всі види спорту всеукраїнські</w:t>
            </w:r>
          </w:p>
        </w:tc>
        <w:tc>
          <w:tcPr>
            <w:tcW w:w="2977" w:type="dxa"/>
          </w:tcPr>
          <w:p w14:paraId="2B506F74" w14:textId="77777777" w:rsidR="008819D8" w:rsidRPr="00487BAA" w:rsidRDefault="008819D8" w:rsidP="008819D8">
            <w:pPr>
              <w:spacing w:line="291" w:lineRule="exact"/>
              <w:ind w:left="520"/>
              <w:rPr>
                <w:rFonts w:ascii="Times New Roman" w:eastAsia="Times New Roman" w:hAnsi="Times New Roman" w:cs="Times New Roman"/>
                <w:sz w:val="24"/>
                <w:szCs w:val="24"/>
                <w:lang w:val="uk-UA"/>
              </w:rPr>
            </w:pPr>
            <w:r w:rsidRPr="00487BAA">
              <w:rPr>
                <w:rFonts w:ascii="Times New Roman" w:eastAsia="Times New Roman" w:hAnsi="Times New Roman" w:cs="Times New Roman"/>
                <w:sz w:val="24"/>
                <w:szCs w:val="24"/>
                <w:lang w:val="uk-UA"/>
              </w:rPr>
              <w:t>Проживання</w:t>
            </w:r>
          </w:p>
          <w:p w14:paraId="47D091AD" w14:textId="77777777" w:rsidR="008819D8" w:rsidRPr="00487BAA" w:rsidRDefault="008819D8" w:rsidP="008819D8">
            <w:pPr>
              <w:spacing w:line="291" w:lineRule="exact"/>
              <w:ind w:left="520"/>
              <w:rPr>
                <w:rFonts w:ascii="Times New Roman" w:eastAsia="Times New Roman" w:hAnsi="Times New Roman" w:cs="Times New Roman"/>
                <w:sz w:val="24"/>
                <w:szCs w:val="24"/>
              </w:rPr>
            </w:pPr>
            <w:r w:rsidRPr="00487BAA">
              <w:rPr>
                <w:rFonts w:ascii="Times New Roman" w:eastAsia="Times New Roman" w:hAnsi="Times New Roman" w:cs="Times New Roman"/>
                <w:sz w:val="24"/>
                <w:szCs w:val="24"/>
                <w:lang w:val="uk-UA"/>
              </w:rPr>
              <w:t>Харчування</w:t>
            </w:r>
          </w:p>
        </w:tc>
        <w:tc>
          <w:tcPr>
            <w:tcW w:w="2409" w:type="dxa"/>
          </w:tcPr>
          <w:p w14:paraId="27718034" w14:textId="77777777" w:rsidR="008819D8" w:rsidRPr="00487BAA" w:rsidRDefault="008819D8" w:rsidP="008819D8">
            <w:pPr>
              <w:spacing w:line="320" w:lineRule="exact"/>
              <w:ind w:left="215" w:right="212"/>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300</w:t>
            </w:r>
          </w:p>
          <w:p w14:paraId="48500303" w14:textId="77777777" w:rsidR="008819D8" w:rsidRPr="00487BAA" w:rsidRDefault="008819D8" w:rsidP="008819D8">
            <w:pPr>
              <w:spacing w:line="320" w:lineRule="exact"/>
              <w:ind w:left="215" w:right="212"/>
              <w:jc w:val="center"/>
              <w:rPr>
                <w:rFonts w:ascii="Times New Roman" w:eastAsia="Times New Roman" w:hAnsi="Times New Roman" w:cs="Times New Roman"/>
                <w:b/>
                <w:sz w:val="24"/>
                <w:szCs w:val="24"/>
              </w:rPr>
            </w:pPr>
            <w:r w:rsidRPr="00487BAA">
              <w:rPr>
                <w:rFonts w:ascii="Times New Roman" w:eastAsia="Times New Roman" w:hAnsi="Times New Roman" w:cs="Times New Roman"/>
                <w:b/>
                <w:sz w:val="24"/>
                <w:szCs w:val="24"/>
                <w:lang w:val="uk-UA"/>
              </w:rPr>
              <w:t>300</w:t>
            </w:r>
          </w:p>
        </w:tc>
        <w:tc>
          <w:tcPr>
            <w:tcW w:w="3261" w:type="dxa"/>
          </w:tcPr>
          <w:p w14:paraId="409065CD" w14:textId="77777777" w:rsidR="008819D8" w:rsidRPr="00487BAA" w:rsidRDefault="008819D8" w:rsidP="008819D8">
            <w:pPr>
              <w:spacing w:line="320" w:lineRule="exact"/>
              <w:ind w:left="215" w:right="212"/>
              <w:jc w:val="center"/>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300</w:t>
            </w:r>
          </w:p>
          <w:p w14:paraId="7E9E4FE5" w14:textId="77777777" w:rsidR="008819D8" w:rsidRPr="00487BAA" w:rsidRDefault="008819D8" w:rsidP="008819D8">
            <w:pPr>
              <w:spacing w:line="320" w:lineRule="exact"/>
              <w:ind w:left="1324" w:right="1321"/>
              <w:jc w:val="center"/>
              <w:rPr>
                <w:rFonts w:ascii="Times New Roman" w:eastAsia="Times New Roman" w:hAnsi="Times New Roman" w:cs="Times New Roman"/>
                <w:b/>
                <w:sz w:val="24"/>
                <w:szCs w:val="24"/>
              </w:rPr>
            </w:pPr>
            <w:r w:rsidRPr="00487BAA">
              <w:rPr>
                <w:rFonts w:ascii="Times New Roman" w:eastAsia="Times New Roman" w:hAnsi="Times New Roman" w:cs="Times New Roman"/>
                <w:b/>
                <w:sz w:val="24"/>
                <w:szCs w:val="24"/>
                <w:lang w:val="uk-UA"/>
              </w:rPr>
              <w:t>300</w:t>
            </w:r>
          </w:p>
        </w:tc>
        <w:tc>
          <w:tcPr>
            <w:tcW w:w="3827" w:type="dxa"/>
          </w:tcPr>
          <w:p w14:paraId="1A6C1003" w14:textId="77777777" w:rsidR="008819D8" w:rsidRPr="00487BAA" w:rsidRDefault="008819D8" w:rsidP="008819D8">
            <w:pPr>
              <w:spacing w:line="320" w:lineRule="exact"/>
              <w:ind w:left="215" w:right="212"/>
              <w:jc w:val="both"/>
              <w:rPr>
                <w:rFonts w:ascii="Times New Roman" w:eastAsia="Times New Roman" w:hAnsi="Times New Roman" w:cs="Times New Roman"/>
                <w:b/>
                <w:sz w:val="24"/>
                <w:szCs w:val="24"/>
                <w:lang w:val="uk-UA"/>
              </w:rPr>
            </w:pPr>
            <w:r w:rsidRPr="00487BAA">
              <w:rPr>
                <w:rFonts w:ascii="Times New Roman" w:eastAsia="Times New Roman" w:hAnsi="Times New Roman" w:cs="Times New Roman"/>
                <w:b/>
                <w:sz w:val="24"/>
                <w:szCs w:val="24"/>
                <w:lang w:val="uk-UA"/>
              </w:rPr>
              <w:t xml:space="preserve">                          300</w:t>
            </w:r>
          </w:p>
          <w:p w14:paraId="3EAEF478" w14:textId="77777777" w:rsidR="008819D8" w:rsidRPr="00487BAA" w:rsidRDefault="008819D8" w:rsidP="008819D8">
            <w:pPr>
              <w:spacing w:line="320" w:lineRule="exact"/>
              <w:ind w:left="164" w:right="398"/>
              <w:jc w:val="center"/>
              <w:rPr>
                <w:rFonts w:ascii="Times New Roman" w:eastAsia="Times New Roman" w:hAnsi="Times New Roman" w:cs="Times New Roman"/>
                <w:b/>
                <w:sz w:val="24"/>
                <w:szCs w:val="24"/>
              </w:rPr>
            </w:pPr>
            <w:r w:rsidRPr="00487BAA">
              <w:rPr>
                <w:rFonts w:ascii="Times New Roman" w:eastAsia="Times New Roman" w:hAnsi="Times New Roman" w:cs="Times New Roman"/>
                <w:b/>
                <w:sz w:val="24"/>
                <w:szCs w:val="24"/>
                <w:lang w:val="uk-UA"/>
              </w:rPr>
              <w:t>300</w:t>
            </w:r>
          </w:p>
        </w:tc>
      </w:tr>
    </w:tbl>
    <w:p w14:paraId="74B89CC8" w14:textId="77777777" w:rsidR="008819D8" w:rsidRPr="00487BAA" w:rsidRDefault="008819D8" w:rsidP="008819D8">
      <w:pPr>
        <w:spacing w:line="240" w:lineRule="auto"/>
        <w:rPr>
          <w:rFonts w:ascii="Times New Roman" w:hAnsi="Times New Roman" w:cs="Times New Roman"/>
          <w:szCs w:val="28"/>
        </w:rPr>
      </w:pPr>
      <w:r w:rsidRPr="00487BAA">
        <w:rPr>
          <w:rFonts w:ascii="Times New Roman" w:hAnsi="Times New Roman" w:cs="Times New Roman"/>
          <w:szCs w:val="28"/>
        </w:rPr>
        <w:t xml:space="preserve">  </w:t>
      </w:r>
    </w:p>
    <w:p w14:paraId="69638EC1" w14:textId="5DA118A5" w:rsidR="008819D8" w:rsidRPr="00487BAA" w:rsidRDefault="008819D8" w:rsidP="008819D8">
      <w:pPr>
        <w:spacing w:line="240" w:lineRule="auto"/>
        <w:rPr>
          <w:rFonts w:ascii="Times New Roman" w:hAnsi="Times New Roman" w:cs="Times New Roman"/>
          <w:szCs w:val="28"/>
        </w:rPr>
      </w:pPr>
    </w:p>
    <w:p w14:paraId="083B5394" w14:textId="6701FBE0" w:rsidR="008720DE" w:rsidRPr="00487BAA" w:rsidRDefault="008720DE" w:rsidP="008819D8">
      <w:pPr>
        <w:spacing w:line="240" w:lineRule="auto"/>
        <w:rPr>
          <w:rFonts w:ascii="Times New Roman" w:hAnsi="Times New Roman" w:cs="Times New Roman"/>
          <w:szCs w:val="28"/>
        </w:rPr>
      </w:pPr>
    </w:p>
    <w:p w14:paraId="5228B989" w14:textId="7F628B97" w:rsidR="008720DE" w:rsidRPr="00487BAA" w:rsidRDefault="008720DE" w:rsidP="008819D8">
      <w:pPr>
        <w:spacing w:line="240" w:lineRule="auto"/>
        <w:rPr>
          <w:rFonts w:ascii="Times New Roman" w:hAnsi="Times New Roman" w:cs="Times New Roman"/>
          <w:szCs w:val="28"/>
        </w:rPr>
      </w:pPr>
    </w:p>
    <w:p w14:paraId="0292235C" w14:textId="3B632B82" w:rsidR="008720DE" w:rsidRPr="00487BAA" w:rsidRDefault="008720DE" w:rsidP="008819D8">
      <w:pPr>
        <w:spacing w:line="240" w:lineRule="auto"/>
        <w:rPr>
          <w:rFonts w:ascii="Times New Roman" w:hAnsi="Times New Roman" w:cs="Times New Roman"/>
          <w:szCs w:val="28"/>
        </w:rPr>
      </w:pPr>
    </w:p>
    <w:p w14:paraId="6688DEB6" w14:textId="2BD4DDB6" w:rsidR="008720DE" w:rsidRPr="00487BAA" w:rsidRDefault="008720DE" w:rsidP="008819D8">
      <w:pPr>
        <w:spacing w:line="240" w:lineRule="auto"/>
        <w:rPr>
          <w:rFonts w:ascii="Times New Roman" w:hAnsi="Times New Roman" w:cs="Times New Roman"/>
          <w:szCs w:val="28"/>
        </w:rPr>
      </w:pPr>
    </w:p>
    <w:p w14:paraId="204A50AF" w14:textId="5E05FA93" w:rsidR="008720DE" w:rsidRPr="00487BAA" w:rsidRDefault="008720DE" w:rsidP="008819D8">
      <w:pPr>
        <w:spacing w:line="240" w:lineRule="auto"/>
        <w:rPr>
          <w:rFonts w:ascii="Times New Roman" w:hAnsi="Times New Roman" w:cs="Times New Roman"/>
          <w:szCs w:val="28"/>
        </w:rPr>
      </w:pPr>
    </w:p>
    <w:p w14:paraId="266AD1AA" w14:textId="6AFA2EB0" w:rsidR="008720DE" w:rsidRPr="00487BAA" w:rsidRDefault="008720DE" w:rsidP="008819D8">
      <w:pPr>
        <w:spacing w:line="240" w:lineRule="auto"/>
        <w:rPr>
          <w:rFonts w:ascii="Times New Roman" w:hAnsi="Times New Roman" w:cs="Times New Roman"/>
          <w:szCs w:val="28"/>
        </w:rPr>
      </w:pPr>
    </w:p>
    <w:p w14:paraId="1ADDFE2A" w14:textId="516C5E35" w:rsidR="008720DE" w:rsidRPr="00487BAA" w:rsidRDefault="008720DE" w:rsidP="008819D8">
      <w:pPr>
        <w:spacing w:line="240" w:lineRule="auto"/>
        <w:rPr>
          <w:rFonts w:ascii="Times New Roman" w:hAnsi="Times New Roman" w:cs="Times New Roman"/>
          <w:szCs w:val="28"/>
        </w:rPr>
      </w:pPr>
    </w:p>
    <w:p w14:paraId="456705FF" w14:textId="1C5DF350" w:rsidR="008720DE" w:rsidRPr="00487BAA" w:rsidRDefault="008720DE" w:rsidP="008819D8">
      <w:pPr>
        <w:spacing w:line="240" w:lineRule="auto"/>
        <w:rPr>
          <w:rFonts w:ascii="Times New Roman" w:hAnsi="Times New Roman" w:cs="Times New Roman"/>
          <w:szCs w:val="28"/>
        </w:rPr>
      </w:pPr>
    </w:p>
    <w:p w14:paraId="5B4BF836" w14:textId="0C7E19A5" w:rsidR="008720DE" w:rsidRPr="00487BAA" w:rsidRDefault="008720DE" w:rsidP="008819D8">
      <w:pPr>
        <w:spacing w:line="240" w:lineRule="auto"/>
        <w:rPr>
          <w:rFonts w:ascii="Times New Roman" w:hAnsi="Times New Roman" w:cs="Times New Roman"/>
          <w:szCs w:val="28"/>
        </w:rPr>
      </w:pPr>
    </w:p>
    <w:p w14:paraId="5CAA833D" w14:textId="1479B320" w:rsidR="008720DE" w:rsidRPr="00487BAA" w:rsidRDefault="008720DE" w:rsidP="008819D8">
      <w:pPr>
        <w:spacing w:line="240" w:lineRule="auto"/>
        <w:rPr>
          <w:rFonts w:ascii="Times New Roman" w:hAnsi="Times New Roman" w:cs="Times New Roman"/>
          <w:szCs w:val="28"/>
        </w:rPr>
      </w:pPr>
    </w:p>
    <w:p w14:paraId="1BD97EAF" w14:textId="01DDD1ED" w:rsidR="008720DE" w:rsidRPr="00487BAA" w:rsidRDefault="008720DE" w:rsidP="008819D8">
      <w:pPr>
        <w:spacing w:line="240" w:lineRule="auto"/>
        <w:rPr>
          <w:rFonts w:ascii="Times New Roman" w:hAnsi="Times New Roman" w:cs="Times New Roman"/>
          <w:szCs w:val="28"/>
        </w:rPr>
      </w:pPr>
    </w:p>
    <w:p w14:paraId="35CB161D" w14:textId="4B1C2609" w:rsidR="008720DE" w:rsidRPr="00487BAA" w:rsidRDefault="008720DE" w:rsidP="008819D8">
      <w:pPr>
        <w:spacing w:line="240" w:lineRule="auto"/>
        <w:rPr>
          <w:rFonts w:ascii="Times New Roman" w:hAnsi="Times New Roman" w:cs="Times New Roman"/>
          <w:szCs w:val="28"/>
        </w:rPr>
      </w:pPr>
    </w:p>
    <w:p w14:paraId="11EC0D66" w14:textId="27CACBA3" w:rsidR="008720DE" w:rsidRPr="00487BAA" w:rsidRDefault="008720DE" w:rsidP="008819D8">
      <w:pPr>
        <w:spacing w:line="240" w:lineRule="auto"/>
        <w:rPr>
          <w:rFonts w:ascii="Times New Roman" w:hAnsi="Times New Roman" w:cs="Times New Roman"/>
          <w:szCs w:val="28"/>
        </w:rPr>
      </w:pPr>
    </w:p>
    <w:p w14:paraId="29F2EDEE" w14:textId="679E8266" w:rsidR="008720DE" w:rsidRPr="00487BAA" w:rsidRDefault="008720DE" w:rsidP="008819D8">
      <w:pPr>
        <w:spacing w:line="240" w:lineRule="auto"/>
        <w:rPr>
          <w:rFonts w:ascii="Times New Roman" w:hAnsi="Times New Roman" w:cs="Times New Roman"/>
          <w:szCs w:val="28"/>
        </w:rPr>
      </w:pPr>
    </w:p>
    <w:p w14:paraId="46FD7313" w14:textId="04346896" w:rsidR="008720DE" w:rsidRPr="00487BAA" w:rsidRDefault="008720DE" w:rsidP="008819D8">
      <w:pPr>
        <w:spacing w:line="240" w:lineRule="auto"/>
        <w:rPr>
          <w:rFonts w:ascii="Times New Roman" w:hAnsi="Times New Roman" w:cs="Times New Roman"/>
          <w:szCs w:val="28"/>
        </w:rPr>
      </w:pPr>
    </w:p>
    <w:p w14:paraId="699CFD4F" w14:textId="46AEB017" w:rsidR="008720DE" w:rsidRPr="00487BAA" w:rsidRDefault="008720DE" w:rsidP="008819D8">
      <w:pPr>
        <w:spacing w:line="240" w:lineRule="auto"/>
        <w:rPr>
          <w:rFonts w:ascii="Times New Roman" w:hAnsi="Times New Roman" w:cs="Times New Roman"/>
          <w:szCs w:val="28"/>
        </w:rPr>
      </w:pPr>
    </w:p>
    <w:p w14:paraId="36A64DE1" w14:textId="25067D51" w:rsidR="008720DE" w:rsidRPr="00487BAA" w:rsidRDefault="008720DE" w:rsidP="008819D8">
      <w:pPr>
        <w:spacing w:line="240" w:lineRule="auto"/>
        <w:rPr>
          <w:rFonts w:ascii="Times New Roman" w:hAnsi="Times New Roman" w:cs="Times New Roman"/>
          <w:szCs w:val="28"/>
        </w:rPr>
      </w:pPr>
    </w:p>
    <w:p w14:paraId="05025855" w14:textId="4603686E" w:rsidR="008720DE" w:rsidRPr="00487BAA" w:rsidRDefault="008720DE" w:rsidP="008819D8">
      <w:pPr>
        <w:spacing w:line="240" w:lineRule="auto"/>
        <w:rPr>
          <w:rFonts w:ascii="Times New Roman" w:hAnsi="Times New Roman" w:cs="Times New Roman"/>
          <w:szCs w:val="28"/>
        </w:rPr>
      </w:pPr>
    </w:p>
    <w:p w14:paraId="0BCA1C9B" w14:textId="63B81536" w:rsidR="008720DE" w:rsidRPr="00487BAA" w:rsidRDefault="008720DE" w:rsidP="008819D8">
      <w:pPr>
        <w:spacing w:line="240" w:lineRule="auto"/>
        <w:rPr>
          <w:rFonts w:ascii="Times New Roman" w:hAnsi="Times New Roman" w:cs="Times New Roman"/>
          <w:szCs w:val="28"/>
        </w:rPr>
      </w:pPr>
    </w:p>
    <w:p w14:paraId="2812AD95" w14:textId="6F99F55B" w:rsidR="008720DE" w:rsidRPr="00487BAA" w:rsidRDefault="008720DE" w:rsidP="008819D8">
      <w:pPr>
        <w:spacing w:line="240" w:lineRule="auto"/>
        <w:rPr>
          <w:rFonts w:ascii="Times New Roman" w:hAnsi="Times New Roman" w:cs="Times New Roman"/>
          <w:szCs w:val="28"/>
        </w:rPr>
      </w:pPr>
    </w:p>
    <w:p w14:paraId="0066A829" w14:textId="7D4DE95C" w:rsidR="008720DE" w:rsidRPr="00487BAA" w:rsidRDefault="008720DE" w:rsidP="008819D8">
      <w:pPr>
        <w:spacing w:line="240" w:lineRule="auto"/>
        <w:rPr>
          <w:rFonts w:ascii="Times New Roman" w:hAnsi="Times New Roman" w:cs="Times New Roman"/>
          <w:szCs w:val="28"/>
        </w:rPr>
      </w:pPr>
    </w:p>
    <w:p w14:paraId="30FE5EAB" w14:textId="29828BBB" w:rsidR="008720DE" w:rsidRPr="00487BAA" w:rsidRDefault="008720DE" w:rsidP="008819D8">
      <w:pPr>
        <w:spacing w:line="240" w:lineRule="auto"/>
        <w:rPr>
          <w:rFonts w:ascii="Times New Roman" w:hAnsi="Times New Roman" w:cs="Times New Roman"/>
          <w:szCs w:val="28"/>
        </w:rPr>
      </w:pPr>
    </w:p>
    <w:p w14:paraId="103754F6" w14:textId="35C3148B" w:rsidR="008720DE" w:rsidRPr="00487BAA" w:rsidRDefault="008720DE" w:rsidP="008819D8">
      <w:pPr>
        <w:spacing w:line="240" w:lineRule="auto"/>
        <w:rPr>
          <w:rFonts w:ascii="Times New Roman" w:hAnsi="Times New Roman" w:cs="Times New Roman"/>
          <w:szCs w:val="28"/>
        </w:rPr>
      </w:pPr>
    </w:p>
    <w:p w14:paraId="17F7F4A9" w14:textId="1E71BAE8" w:rsidR="008720DE" w:rsidRPr="00487BAA" w:rsidRDefault="008720DE" w:rsidP="008819D8">
      <w:pPr>
        <w:spacing w:line="240" w:lineRule="auto"/>
        <w:rPr>
          <w:rFonts w:ascii="Times New Roman" w:hAnsi="Times New Roman" w:cs="Times New Roman"/>
          <w:szCs w:val="28"/>
        </w:rPr>
      </w:pPr>
    </w:p>
    <w:p w14:paraId="0C1C2303" w14:textId="2E77DD91" w:rsidR="008720DE" w:rsidRPr="00487BAA" w:rsidRDefault="008720DE" w:rsidP="008819D8">
      <w:pPr>
        <w:spacing w:line="240" w:lineRule="auto"/>
        <w:rPr>
          <w:rFonts w:ascii="Times New Roman" w:hAnsi="Times New Roman" w:cs="Times New Roman"/>
          <w:szCs w:val="28"/>
        </w:rPr>
      </w:pPr>
    </w:p>
    <w:p w14:paraId="477BD559" w14:textId="74B490B8" w:rsidR="008720DE" w:rsidRPr="00487BAA" w:rsidRDefault="008720DE" w:rsidP="008819D8">
      <w:pPr>
        <w:spacing w:line="240" w:lineRule="auto"/>
        <w:rPr>
          <w:rFonts w:ascii="Times New Roman" w:hAnsi="Times New Roman" w:cs="Times New Roman"/>
          <w:szCs w:val="28"/>
        </w:rPr>
      </w:pPr>
    </w:p>
    <w:p w14:paraId="4E20D76E" w14:textId="77777777" w:rsidR="008720DE" w:rsidRPr="00487BAA" w:rsidRDefault="008720DE" w:rsidP="008819D8">
      <w:pPr>
        <w:spacing w:line="240" w:lineRule="auto"/>
        <w:rPr>
          <w:rFonts w:ascii="Times New Roman" w:hAnsi="Times New Roman" w:cs="Times New Roman"/>
          <w:szCs w:val="28"/>
        </w:rPr>
      </w:pPr>
    </w:p>
    <w:p w14:paraId="2B6863BF" w14:textId="77777777" w:rsidR="008819D8" w:rsidRPr="00487BAA" w:rsidRDefault="008819D8" w:rsidP="008819D8">
      <w:pPr>
        <w:spacing w:line="240" w:lineRule="auto"/>
        <w:rPr>
          <w:rFonts w:ascii="Times New Roman" w:hAnsi="Times New Roman" w:cs="Times New Roman"/>
          <w:szCs w:val="28"/>
        </w:rPr>
      </w:pPr>
    </w:p>
    <w:p w14:paraId="6C5B94FD" w14:textId="77777777" w:rsidR="00775197" w:rsidRPr="00487BAA" w:rsidRDefault="00775197" w:rsidP="00775197">
      <w:pPr>
        <w:pStyle w:val="19141"/>
        <w:spacing w:before="0" w:beforeAutospacing="0" w:after="0" w:afterAutospacing="0"/>
        <w:ind w:hanging="426"/>
        <w:jc w:val="center"/>
        <w:rPr>
          <w:noProof/>
        </w:rPr>
      </w:pPr>
      <w:r w:rsidRPr="00487BAA">
        <w:rPr>
          <w:noProof/>
        </w:rPr>
        <w:lastRenderedPageBreak/>
        <w:drawing>
          <wp:inline distT="0" distB="0" distL="0" distR="0" wp14:anchorId="4A38059F" wp14:editId="623C7921">
            <wp:extent cx="571500" cy="762000"/>
            <wp:effectExtent l="0" t="0" r="0" b="0"/>
            <wp:docPr id="37" name="Рисунок 3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06F8EF2" w14:textId="77777777" w:rsidR="00775197" w:rsidRPr="00487BAA" w:rsidRDefault="00775197" w:rsidP="00775197">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22CB9615" w14:textId="77777777" w:rsidR="00775197" w:rsidRPr="00487BAA" w:rsidRDefault="00775197" w:rsidP="00775197">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774977FF" w14:textId="77777777" w:rsidR="00775197" w:rsidRPr="00487BAA" w:rsidRDefault="00775197" w:rsidP="00775197">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588D5FB5" w14:textId="77777777" w:rsidR="00775197" w:rsidRPr="00487BAA" w:rsidRDefault="00775197" w:rsidP="00775197">
      <w:pPr>
        <w:spacing w:after="0" w:line="240" w:lineRule="auto"/>
        <w:jc w:val="center"/>
        <w:rPr>
          <w:rFonts w:ascii="Times New Roman" w:hAnsi="Times New Roman"/>
          <w:b/>
          <w:sz w:val="28"/>
          <w:szCs w:val="28"/>
        </w:rPr>
      </w:pPr>
    </w:p>
    <w:p w14:paraId="429D7626" w14:textId="77777777" w:rsidR="00775197" w:rsidRPr="00487BAA" w:rsidRDefault="00775197" w:rsidP="00775197">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2DCA7004" w14:textId="511FC4DF" w:rsidR="00775197" w:rsidRPr="00487BAA" w:rsidRDefault="00775197" w:rsidP="00775197">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xml:space="preserve">№ </w:t>
      </w:r>
      <w:r w:rsidR="00F55B58" w:rsidRPr="00487BAA">
        <w:rPr>
          <w:b/>
        </w:rPr>
        <w:t>проєкт</w:t>
      </w:r>
    </w:p>
    <w:p w14:paraId="198D857A" w14:textId="77777777" w:rsidR="00775197" w:rsidRPr="00487BAA" w:rsidRDefault="00775197" w:rsidP="00775197">
      <w:pPr>
        <w:spacing w:after="0" w:line="240" w:lineRule="auto"/>
        <w:jc w:val="center"/>
        <w:rPr>
          <w:rFonts w:ascii="Times New Roman" w:hAnsi="Times New Roman" w:cs="Times New Roman"/>
          <w:b/>
          <w:sz w:val="24"/>
          <w:szCs w:val="24"/>
          <w:lang w:eastAsia="ar-SA"/>
        </w:rPr>
      </w:pPr>
    </w:p>
    <w:p w14:paraId="65466359" w14:textId="77777777" w:rsidR="00775197" w:rsidRPr="00487BAA" w:rsidRDefault="00775197" w:rsidP="00775197">
      <w:pPr>
        <w:spacing w:after="0" w:line="240" w:lineRule="auto"/>
        <w:rPr>
          <w:rFonts w:ascii="Times New Roman" w:hAnsi="Times New Roman" w:cs="Times New Roman"/>
          <w:b/>
          <w:sz w:val="28"/>
          <w:szCs w:val="28"/>
        </w:rPr>
      </w:pPr>
      <w:r w:rsidRPr="00487BAA">
        <w:rPr>
          <w:rFonts w:ascii="Times New Roman" w:eastAsia="Calibri" w:hAnsi="Times New Roman" w:cs="Times New Roman"/>
          <w:b/>
          <w:sz w:val="24"/>
          <w:szCs w:val="24"/>
          <w:lang w:eastAsia="ru-RU"/>
        </w:rPr>
        <w:t xml:space="preserve">Про затвердження Програми </w:t>
      </w:r>
    </w:p>
    <w:p w14:paraId="585E38DA" w14:textId="77777777" w:rsidR="00775197" w:rsidRPr="00487BAA" w:rsidRDefault="00775197" w:rsidP="00775197">
      <w:pPr>
        <w:shd w:val="clear" w:color="auto" w:fill="FFFFFF"/>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Фінансова підтримка КНП «Центр первинної </w:t>
      </w:r>
    </w:p>
    <w:p w14:paraId="31B7F623" w14:textId="77777777" w:rsidR="00775197" w:rsidRPr="00487BAA" w:rsidRDefault="00775197" w:rsidP="00775197">
      <w:pPr>
        <w:shd w:val="clear" w:color="auto" w:fill="FFFFFF"/>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медико –санітарної допомоги</w:t>
      </w:r>
    </w:p>
    <w:p w14:paraId="796A689D" w14:textId="77777777" w:rsidR="00775197" w:rsidRPr="00487BAA" w:rsidRDefault="00775197" w:rsidP="00775197">
      <w:pPr>
        <w:shd w:val="clear" w:color="auto" w:fill="FFFFFF"/>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 Розвадівської сільської ради</w:t>
      </w:r>
    </w:p>
    <w:p w14:paraId="023C4F51" w14:textId="77777777" w:rsidR="00775197" w:rsidRPr="00487BAA" w:rsidRDefault="00775197" w:rsidP="00775197">
      <w:pPr>
        <w:shd w:val="clear" w:color="auto" w:fill="FFFFFF"/>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 Стрийського району</w:t>
      </w:r>
    </w:p>
    <w:p w14:paraId="5EBB88B3" w14:textId="791F78F8" w:rsidR="00775197" w:rsidRPr="00487BAA" w:rsidRDefault="00775197" w:rsidP="00775197">
      <w:pPr>
        <w:shd w:val="clear" w:color="auto" w:fill="FFFFFF"/>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 Львівської області» на 202</w:t>
      </w:r>
      <w:r w:rsidR="00EE754E" w:rsidRPr="00487BAA">
        <w:rPr>
          <w:rFonts w:ascii="Times New Roman" w:eastAsia="Times New Roman" w:hAnsi="Times New Roman" w:cs="Times New Roman"/>
          <w:b/>
          <w:sz w:val="24"/>
          <w:szCs w:val="24"/>
          <w:lang w:eastAsia="ru-RU"/>
        </w:rPr>
        <w:t>6</w:t>
      </w:r>
      <w:r w:rsidRPr="00487BAA">
        <w:rPr>
          <w:rFonts w:ascii="Times New Roman" w:eastAsia="Times New Roman" w:hAnsi="Times New Roman" w:cs="Times New Roman"/>
          <w:b/>
          <w:sz w:val="24"/>
          <w:szCs w:val="24"/>
          <w:lang w:eastAsia="ru-RU"/>
        </w:rPr>
        <w:t xml:space="preserve"> рік </w:t>
      </w:r>
    </w:p>
    <w:p w14:paraId="5B7836A9" w14:textId="77777777" w:rsidR="00775197" w:rsidRPr="00487BAA" w:rsidRDefault="00775197" w:rsidP="00775197">
      <w:pPr>
        <w:shd w:val="clear" w:color="auto" w:fill="FFFFFF"/>
        <w:spacing w:after="0" w:line="240" w:lineRule="auto"/>
        <w:jc w:val="both"/>
        <w:rPr>
          <w:rFonts w:ascii="Times New Roman" w:eastAsia="Times New Roman" w:hAnsi="Times New Roman" w:cs="Times New Roman"/>
          <w:b/>
          <w:sz w:val="24"/>
          <w:szCs w:val="24"/>
          <w:lang w:eastAsia="ru-RU"/>
        </w:rPr>
      </w:pPr>
    </w:p>
    <w:p w14:paraId="2DD5D700" w14:textId="77777777" w:rsidR="00775197" w:rsidRPr="00487BAA" w:rsidRDefault="00775197" w:rsidP="00775197">
      <w:pPr>
        <w:shd w:val="clear" w:color="auto" w:fill="FFFFFF"/>
        <w:spacing w:after="0" w:line="240" w:lineRule="auto"/>
        <w:jc w:val="both"/>
        <w:rPr>
          <w:rFonts w:ascii="Times New Roman" w:eastAsia="Times New Roman" w:hAnsi="Times New Roman" w:cs="Times New Roman"/>
          <w:b/>
          <w:sz w:val="24"/>
          <w:szCs w:val="24"/>
          <w:lang w:eastAsia="ru-RU"/>
        </w:rPr>
      </w:pPr>
    </w:p>
    <w:p w14:paraId="7FA5DA29" w14:textId="570A367D" w:rsidR="00775197" w:rsidRPr="00487BAA" w:rsidRDefault="00775197" w:rsidP="00775197">
      <w:pPr>
        <w:shd w:val="clear" w:color="auto" w:fill="FFFFFF"/>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        Розглянувши запропоновану Програму   згідно листа головного лікаря КНП  «ЦПМСД Розвадівської с/р»,  відповідно до ст.26 Закону України «Про місцеве самоврядування в Україні», Розвадівська сільська рада </w:t>
      </w:r>
    </w:p>
    <w:p w14:paraId="18AF5BD2" w14:textId="77777777" w:rsidR="00775197" w:rsidRPr="00487BAA" w:rsidRDefault="00775197" w:rsidP="00775197">
      <w:pPr>
        <w:shd w:val="clear" w:color="auto" w:fill="FFFFFF"/>
        <w:spacing w:after="0" w:line="240" w:lineRule="auto"/>
        <w:jc w:val="both"/>
        <w:rPr>
          <w:rFonts w:ascii="Times New Roman" w:eastAsia="Times New Roman" w:hAnsi="Times New Roman" w:cs="Times New Roman"/>
          <w:sz w:val="24"/>
          <w:szCs w:val="24"/>
          <w:lang w:eastAsia="ru-RU"/>
        </w:rPr>
      </w:pPr>
    </w:p>
    <w:p w14:paraId="1A6243C2" w14:textId="77777777" w:rsidR="00775197" w:rsidRPr="00487BAA" w:rsidRDefault="00775197" w:rsidP="00775197">
      <w:pPr>
        <w:spacing w:after="0" w:line="240" w:lineRule="auto"/>
        <w:jc w:val="center"/>
        <w:rPr>
          <w:rFonts w:ascii="Times New Roman" w:eastAsia="Calibri" w:hAnsi="Times New Roman" w:cs="Times New Roman"/>
          <w:b/>
          <w:sz w:val="28"/>
          <w:szCs w:val="28"/>
          <w:lang w:eastAsia="ru-RU"/>
        </w:rPr>
      </w:pPr>
      <w:r w:rsidRPr="00487BAA">
        <w:rPr>
          <w:rFonts w:ascii="Times New Roman" w:eastAsia="Calibri" w:hAnsi="Times New Roman" w:cs="Times New Roman"/>
          <w:b/>
          <w:sz w:val="28"/>
          <w:szCs w:val="28"/>
          <w:lang w:eastAsia="ru-RU"/>
        </w:rPr>
        <w:t>в и р і ш и л а:</w:t>
      </w:r>
    </w:p>
    <w:p w14:paraId="46CE335B" w14:textId="77777777" w:rsidR="00775197" w:rsidRPr="00487BAA" w:rsidRDefault="00775197" w:rsidP="00775197">
      <w:pPr>
        <w:spacing w:after="0" w:line="240" w:lineRule="auto"/>
        <w:rPr>
          <w:rFonts w:ascii="Times New Roman" w:eastAsia="Calibri" w:hAnsi="Times New Roman" w:cs="Times New Roman"/>
          <w:sz w:val="24"/>
          <w:szCs w:val="24"/>
          <w:lang w:eastAsia="ru-RU"/>
        </w:rPr>
      </w:pPr>
    </w:p>
    <w:p w14:paraId="435319C3" w14:textId="0544472C" w:rsidR="00775197" w:rsidRPr="00487BAA" w:rsidRDefault="00775197" w:rsidP="00775197">
      <w:pPr>
        <w:spacing w:after="0" w:line="240" w:lineRule="auto"/>
        <w:contextualSpacing/>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          1. Затвердити Програму «Фінансова підтримка КНП Центр первинної медико – санітарної допомоги Розвадівської сільської ради Стрийського району Львівської області» на 2026 рік  ( Програма додається) .</w:t>
      </w:r>
    </w:p>
    <w:p w14:paraId="661018FE" w14:textId="77777777" w:rsidR="00775197" w:rsidRPr="00487BAA" w:rsidRDefault="00775197" w:rsidP="00775197">
      <w:pPr>
        <w:spacing w:after="0" w:line="240" w:lineRule="auto"/>
        <w:contextualSpacing/>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 </w:t>
      </w:r>
    </w:p>
    <w:p w14:paraId="129BA93C" w14:textId="77777777" w:rsidR="00775197" w:rsidRPr="00487BAA" w:rsidRDefault="00775197" w:rsidP="00775197">
      <w:pPr>
        <w:spacing w:after="0" w:line="240" w:lineRule="auto"/>
        <w:contextualSpacing/>
        <w:jc w:val="both"/>
        <w:rPr>
          <w:rFonts w:cs="Times New Roman"/>
          <w:sz w:val="24"/>
          <w:szCs w:val="24"/>
        </w:rPr>
      </w:pPr>
      <w:r w:rsidRPr="00487BAA">
        <w:rPr>
          <w:rFonts w:ascii="Times New Roman" w:eastAsia="Times New Roman" w:hAnsi="Times New Roman" w:cs="Times New Roman"/>
          <w:sz w:val="24"/>
          <w:szCs w:val="24"/>
          <w:lang w:eastAsia="ru-RU"/>
        </w:rPr>
        <w:t xml:space="preserve">  </w:t>
      </w:r>
    </w:p>
    <w:p w14:paraId="78B817EB" w14:textId="77777777" w:rsidR="00775197" w:rsidRPr="00487BAA" w:rsidRDefault="00775197" w:rsidP="00775197">
      <w:pPr>
        <w:spacing w:after="0" w:line="240" w:lineRule="auto"/>
        <w:contextualSpacing/>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ru-RU"/>
        </w:rPr>
        <w:t xml:space="preserve">       2. Контроль за </w:t>
      </w:r>
      <w:r w:rsidRPr="00487BAA">
        <w:rPr>
          <w:rFonts w:ascii="Times New Roman" w:eastAsia="Times New Roman" w:hAnsi="Times New Roman" w:cs="Times New Roman"/>
          <w:sz w:val="24"/>
          <w:szCs w:val="24"/>
          <w:lang w:eastAsia="uk-UA"/>
        </w:rPr>
        <w:t>виконанням цього рішення покласти на постійну комісію сільської ради з питань фінансів, бюджету, планування, соціально-економічного розвитку, інвестицій, міжнародного співробітництва та регуляторних актів (А.Зобнів).</w:t>
      </w:r>
    </w:p>
    <w:p w14:paraId="497A8A42" w14:textId="77777777" w:rsidR="00775197" w:rsidRPr="00487BAA" w:rsidRDefault="00775197" w:rsidP="00775197">
      <w:pPr>
        <w:spacing w:after="0" w:line="240" w:lineRule="auto"/>
        <w:jc w:val="center"/>
        <w:rPr>
          <w:noProof/>
          <w:lang w:eastAsia="uk-UA"/>
        </w:rPr>
      </w:pPr>
    </w:p>
    <w:p w14:paraId="7D16D16D" w14:textId="77777777" w:rsidR="00775197" w:rsidRPr="00487BAA" w:rsidRDefault="00775197" w:rsidP="00775197">
      <w:pPr>
        <w:spacing w:after="0" w:line="240" w:lineRule="auto"/>
        <w:jc w:val="center"/>
        <w:rPr>
          <w:noProof/>
          <w:lang w:eastAsia="uk-UA"/>
        </w:rPr>
      </w:pPr>
    </w:p>
    <w:p w14:paraId="6F6D3F6D" w14:textId="77777777" w:rsidR="00775197" w:rsidRPr="00487BAA" w:rsidRDefault="00775197" w:rsidP="00775197">
      <w:pPr>
        <w:spacing w:after="0" w:line="240" w:lineRule="auto"/>
        <w:jc w:val="center"/>
        <w:rPr>
          <w:noProof/>
          <w:lang w:eastAsia="uk-UA"/>
        </w:rPr>
      </w:pPr>
    </w:p>
    <w:p w14:paraId="4D272A1D" w14:textId="77777777" w:rsidR="00775197" w:rsidRPr="00487BAA" w:rsidRDefault="00775197" w:rsidP="00775197">
      <w:pPr>
        <w:spacing w:after="0" w:line="240" w:lineRule="auto"/>
        <w:jc w:val="center"/>
        <w:rPr>
          <w:noProof/>
          <w:lang w:eastAsia="uk-UA"/>
        </w:rPr>
      </w:pPr>
    </w:p>
    <w:p w14:paraId="72877B91" w14:textId="77777777" w:rsidR="00775197" w:rsidRPr="00487BAA" w:rsidRDefault="00775197" w:rsidP="00775197">
      <w:pPr>
        <w:spacing w:after="0" w:line="240" w:lineRule="auto"/>
        <w:rPr>
          <w:noProof/>
          <w:lang w:eastAsia="uk-UA"/>
        </w:rPr>
      </w:pPr>
    </w:p>
    <w:p w14:paraId="529C4C21" w14:textId="77777777" w:rsidR="00775197" w:rsidRPr="00487BAA" w:rsidRDefault="00775197" w:rsidP="00775197">
      <w:pPr>
        <w:jc w:val="center"/>
        <w:rPr>
          <w:rFonts w:ascii="Times New Roman" w:hAnsi="Times New Roman" w:cs="Times New Roman"/>
          <w:b/>
          <w:sz w:val="24"/>
          <w:szCs w:val="24"/>
        </w:rPr>
      </w:pPr>
      <w:r w:rsidRPr="00487BAA">
        <w:rPr>
          <w:rFonts w:ascii="Times New Roman" w:hAnsi="Times New Roman" w:cs="Times New Roman"/>
          <w:b/>
          <w:sz w:val="24"/>
          <w:szCs w:val="24"/>
        </w:rPr>
        <w:t>Сільський голова</w:t>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t xml:space="preserve">               </w:t>
      </w:r>
      <w:r w:rsidRPr="00487BAA">
        <w:rPr>
          <w:rFonts w:ascii="Times New Roman" w:hAnsi="Times New Roman" w:cs="Times New Roman"/>
          <w:b/>
          <w:sz w:val="24"/>
          <w:szCs w:val="24"/>
        </w:rPr>
        <w:tab/>
      </w:r>
      <w:r w:rsidRPr="00487BAA">
        <w:rPr>
          <w:rFonts w:ascii="Times New Roman" w:hAnsi="Times New Roman" w:cs="Times New Roman"/>
          <w:b/>
          <w:sz w:val="24"/>
          <w:szCs w:val="24"/>
        </w:rPr>
        <w:tab/>
        <w:t>Роман  СИДОР</w:t>
      </w:r>
    </w:p>
    <w:p w14:paraId="52A3B7B6" w14:textId="05863D70" w:rsidR="00775197" w:rsidRPr="00487BAA" w:rsidRDefault="00775197" w:rsidP="00775197">
      <w:pPr>
        <w:rPr>
          <w:sz w:val="24"/>
          <w:szCs w:val="24"/>
        </w:rPr>
      </w:pPr>
    </w:p>
    <w:p w14:paraId="4F9D5D51" w14:textId="5CF58913" w:rsidR="00775197" w:rsidRPr="00487BAA" w:rsidRDefault="00775197" w:rsidP="00775197">
      <w:pPr>
        <w:rPr>
          <w:sz w:val="24"/>
          <w:szCs w:val="24"/>
        </w:rPr>
      </w:pPr>
    </w:p>
    <w:p w14:paraId="5298903E" w14:textId="41E27B68" w:rsidR="008720DE" w:rsidRPr="00487BAA" w:rsidRDefault="008720DE" w:rsidP="00775197">
      <w:pPr>
        <w:rPr>
          <w:sz w:val="24"/>
          <w:szCs w:val="24"/>
        </w:rPr>
      </w:pPr>
    </w:p>
    <w:p w14:paraId="28A5194D" w14:textId="60C8749D" w:rsidR="008720DE" w:rsidRPr="00487BAA" w:rsidRDefault="008720DE" w:rsidP="00775197">
      <w:pPr>
        <w:rPr>
          <w:sz w:val="24"/>
          <w:szCs w:val="24"/>
        </w:rPr>
      </w:pPr>
    </w:p>
    <w:p w14:paraId="052E9C7B" w14:textId="77777777" w:rsidR="008720DE" w:rsidRPr="00487BAA" w:rsidRDefault="008720DE" w:rsidP="00775197">
      <w:pPr>
        <w:rPr>
          <w:sz w:val="24"/>
          <w:szCs w:val="24"/>
        </w:rPr>
      </w:pPr>
    </w:p>
    <w:p w14:paraId="6DCBA1B3" w14:textId="77777777" w:rsidR="00775197" w:rsidRPr="00487BAA" w:rsidRDefault="00775197" w:rsidP="00775197">
      <w:pPr>
        <w:rPr>
          <w:sz w:val="24"/>
          <w:szCs w:val="24"/>
        </w:rPr>
      </w:pPr>
    </w:p>
    <w:p w14:paraId="38072F0A" w14:textId="77777777" w:rsidR="00775197" w:rsidRPr="00487BAA" w:rsidRDefault="00775197" w:rsidP="00775197">
      <w:pPr>
        <w:pStyle w:val="aa"/>
        <w:spacing w:before="0" w:beforeAutospacing="0" w:after="0" w:afterAutospacing="0"/>
        <w:ind w:left="2832" w:firstLine="708"/>
        <w:jc w:val="right"/>
        <w:rPr>
          <w:sz w:val="28"/>
          <w:szCs w:val="28"/>
        </w:rPr>
      </w:pPr>
      <w:r w:rsidRPr="00487BAA">
        <w:rPr>
          <w:rFonts w:ascii="Calibri" w:hAnsi="Calibri" w:cs="Calibri"/>
          <w:b/>
          <w:bCs/>
        </w:rPr>
        <w:lastRenderedPageBreak/>
        <w:tab/>
      </w:r>
      <w:r w:rsidRPr="00487BAA">
        <w:rPr>
          <w:rFonts w:ascii="Calibri" w:hAnsi="Calibri" w:cs="Calibri"/>
          <w:b/>
          <w:bCs/>
          <w:sz w:val="22"/>
          <w:szCs w:val="22"/>
        </w:rPr>
        <w:tab/>
      </w:r>
      <w:r w:rsidRPr="00487BAA">
        <w:rPr>
          <w:iCs/>
          <w:sz w:val="28"/>
          <w:szCs w:val="28"/>
        </w:rPr>
        <w:t>Затверджено:</w:t>
      </w:r>
    </w:p>
    <w:p w14:paraId="06A45267" w14:textId="6F86D3B7" w:rsidR="00775197" w:rsidRPr="00487BAA" w:rsidRDefault="00775197" w:rsidP="00775197">
      <w:pPr>
        <w:pStyle w:val="aa"/>
        <w:spacing w:before="0" w:beforeAutospacing="0" w:after="0" w:afterAutospacing="0"/>
        <w:ind w:left="2832" w:firstLine="708"/>
        <w:jc w:val="right"/>
        <w:rPr>
          <w:sz w:val="28"/>
          <w:szCs w:val="28"/>
        </w:rPr>
      </w:pPr>
      <w:r w:rsidRPr="00487BAA">
        <w:rPr>
          <w:iCs/>
          <w:sz w:val="28"/>
          <w:szCs w:val="28"/>
        </w:rPr>
        <w:t>                       Рішенням 72-ї сесії VIII скликання</w:t>
      </w:r>
    </w:p>
    <w:p w14:paraId="68F9DCA2" w14:textId="77777777" w:rsidR="00775197" w:rsidRPr="00487BAA" w:rsidRDefault="00775197" w:rsidP="00775197">
      <w:pPr>
        <w:pStyle w:val="aa"/>
        <w:spacing w:before="0" w:beforeAutospacing="0" w:after="0" w:afterAutospacing="0"/>
        <w:ind w:left="2832" w:firstLine="708"/>
        <w:jc w:val="right"/>
        <w:rPr>
          <w:sz w:val="28"/>
          <w:szCs w:val="28"/>
        </w:rPr>
      </w:pPr>
      <w:r w:rsidRPr="00487BAA">
        <w:rPr>
          <w:iCs/>
          <w:sz w:val="28"/>
          <w:szCs w:val="28"/>
        </w:rPr>
        <w:t>Розвадівської сільської ради</w:t>
      </w:r>
    </w:p>
    <w:p w14:paraId="54921AED" w14:textId="1918ABC8" w:rsidR="00775197" w:rsidRPr="00487BAA" w:rsidRDefault="00775197" w:rsidP="00775197">
      <w:pPr>
        <w:pStyle w:val="aa"/>
        <w:spacing w:before="0" w:beforeAutospacing="0" w:after="0" w:afterAutospacing="0"/>
        <w:ind w:left="2832" w:firstLine="708"/>
        <w:jc w:val="right"/>
        <w:rPr>
          <w:sz w:val="28"/>
          <w:szCs w:val="28"/>
        </w:rPr>
      </w:pPr>
      <w:r w:rsidRPr="00487BAA">
        <w:rPr>
          <w:iCs/>
          <w:sz w:val="28"/>
          <w:szCs w:val="28"/>
        </w:rPr>
        <w:t xml:space="preserve">                         № </w:t>
      </w:r>
      <w:r w:rsidR="008720DE" w:rsidRPr="00487BAA">
        <w:rPr>
          <w:iCs/>
          <w:sz w:val="28"/>
          <w:szCs w:val="28"/>
        </w:rPr>
        <w:t xml:space="preserve">     </w:t>
      </w:r>
      <w:r w:rsidRPr="00487BAA">
        <w:rPr>
          <w:iCs/>
          <w:sz w:val="28"/>
          <w:szCs w:val="28"/>
        </w:rPr>
        <w:t xml:space="preserve"> від 18.12. 2025 року</w:t>
      </w:r>
    </w:p>
    <w:p w14:paraId="041FDB68" w14:textId="77777777" w:rsidR="00775197" w:rsidRPr="00487BAA" w:rsidRDefault="00775197" w:rsidP="00775197">
      <w:pPr>
        <w:pStyle w:val="aa"/>
        <w:spacing w:before="0" w:beforeAutospacing="0" w:after="0" w:afterAutospacing="0"/>
        <w:ind w:left="2832" w:firstLine="708"/>
        <w:jc w:val="right"/>
        <w:rPr>
          <w:sz w:val="28"/>
          <w:szCs w:val="28"/>
        </w:rPr>
      </w:pPr>
      <w:r w:rsidRPr="00487BAA">
        <w:rPr>
          <w:sz w:val="28"/>
          <w:szCs w:val="28"/>
        </w:rPr>
        <w:t> </w:t>
      </w:r>
    </w:p>
    <w:p w14:paraId="5530C812" w14:textId="77777777" w:rsidR="00775197" w:rsidRPr="00487BAA" w:rsidRDefault="00775197" w:rsidP="00775197">
      <w:pPr>
        <w:pStyle w:val="aa"/>
        <w:spacing w:before="0" w:beforeAutospacing="0" w:after="0" w:afterAutospacing="0"/>
        <w:ind w:left="2832" w:firstLine="708"/>
        <w:jc w:val="center"/>
      </w:pPr>
      <w:r w:rsidRPr="00487BAA">
        <w:rPr>
          <w:iCs/>
          <w:sz w:val="28"/>
          <w:szCs w:val="28"/>
        </w:rPr>
        <w:t>Сільський голова</w:t>
      </w:r>
      <w:r w:rsidRPr="00487BAA">
        <w:rPr>
          <w:iCs/>
          <w:sz w:val="28"/>
          <w:szCs w:val="28"/>
          <w:u w:val="single"/>
        </w:rPr>
        <w:t>                       </w:t>
      </w:r>
      <w:r w:rsidRPr="00487BAA">
        <w:rPr>
          <w:iCs/>
          <w:sz w:val="28"/>
          <w:szCs w:val="28"/>
        </w:rPr>
        <w:t>Роман СИДОР</w:t>
      </w:r>
    </w:p>
    <w:p w14:paraId="4B784995" w14:textId="77777777" w:rsidR="00775197" w:rsidRPr="00487BAA" w:rsidRDefault="00775197" w:rsidP="00775197">
      <w:pPr>
        <w:pStyle w:val="aa"/>
        <w:spacing w:before="0" w:beforeAutospacing="0" w:after="0" w:afterAutospacing="0"/>
        <w:ind w:left="589"/>
        <w:jc w:val="center"/>
      </w:pPr>
      <w:r w:rsidRPr="00487BAA">
        <w:t> </w:t>
      </w:r>
    </w:p>
    <w:p w14:paraId="60ABBA4F" w14:textId="77777777" w:rsidR="00775197" w:rsidRPr="00487BAA" w:rsidRDefault="00775197" w:rsidP="00775197">
      <w:pPr>
        <w:pStyle w:val="48765"/>
        <w:spacing w:before="0" w:beforeAutospacing="0" w:after="200" w:afterAutospacing="0"/>
      </w:pPr>
      <w:r w:rsidRPr="00487BAA">
        <w:t> </w:t>
      </w:r>
    </w:p>
    <w:p w14:paraId="37175918"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5C1B2E1"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lang w:eastAsia="uk-UA"/>
        </w:rPr>
        <w:t xml:space="preserve">                                                                    </w:t>
      </w:r>
    </w:p>
    <w:p w14:paraId="42F82E51"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615A554"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p>
    <w:p w14:paraId="4774616E"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p>
    <w:p w14:paraId="56CA919A"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p>
    <w:p w14:paraId="34409637"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p>
    <w:p w14:paraId="2CCF8A95" w14:textId="77777777" w:rsidR="00775197" w:rsidRPr="00487BAA" w:rsidRDefault="00775197" w:rsidP="00775197">
      <w:pPr>
        <w:spacing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iCs/>
          <w:sz w:val="32"/>
          <w:szCs w:val="32"/>
          <w:lang w:eastAsia="uk-UA"/>
        </w:rPr>
        <w:t>Програма</w:t>
      </w:r>
    </w:p>
    <w:p w14:paraId="31043E5C" w14:textId="77777777" w:rsidR="00775197" w:rsidRPr="00487BAA" w:rsidRDefault="00775197" w:rsidP="00775197">
      <w:pPr>
        <w:spacing w:line="240" w:lineRule="auto"/>
        <w:jc w:val="center"/>
        <w:rPr>
          <w:rFonts w:ascii="Times New Roman" w:eastAsia="Times New Roman" w:hAnsi="Times New Roman" w:cs="Times New Roman"/>
          <w:b/>
          <w:bCs/>
          <w:iCs/>
          <w:sz w:val="32"/>
          <w:szCs w:val="32"/>
          <w:lang w:eastAsia="uk-UA"/>
        </w:rPr>
      </w:pPr>
      <w:r w:rsidRPr="00487BAA">
        <w:rPr>
          <w:rFonts w:ascii="Times New Roman" w:eastAsia="Times New Roman" w:hAnsi="Times New Roman" w:cs="Times New Roman"/>
          <w:b/>
          <w:bCs/>
          <w:iCs/>
          <w:sz w:val="32"/>
          <w:szCs w:val="32"/>
          <w:lang w:eastAsia="uk-UA"/>
        </w:rPr>
        <w:t>фінансової підтримки КНП</w:t>
      </w:r>
    </w:p>
    <w:p w14:paraId="0AD92D29" w14:textId="77777777" w:rsidR="00775197" w:rsidRPr="00487BAA" w:rsidRDefault="00775197" w:rsidP="00775197">
      <w:pPr>
        <w:spacing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iCs/>
          <w:sz w:val="32"/>
          <w:szCs w:val="32"/>
          <w:lang w:eastAsia="uk-UA"/>
        </w:rPr>
        <w:t>«Центр первинної медико-санітарної допомоги</w:t>
      </w:r>
    </w:p>
    <w:p w14:paraId="48A63A49" w14:textId="77777777" w:rsidR="00775197" w:rsidRPr="00487BAA" w:rsidRDefault="00775197" w:rsidP="00775197">
      <w:pPr>
        <w:spacing w:line="240" w:lineRule="auto"/>
        <w:jc w:val="center"/>
        <w:rPr>
          <w:rFonts w:ascii="Times New Roman" w:eastAsia="Times New Roman" w:hAnsi="Times New Roman" w:cs="Times New Roman"/>
          <w:b/>
          <w:bCs/>
          <w:iCs/>
          <w:sz w:val="32"/>
          <w:szCs w:val="32"/>
          <w:lang w:eastAsia="uk-UA"/>
        </w:rPr>
      </w:pPr>
      <w:r w:rsidRPr="00487BAA">
        <w:rPr>
          <w:rFonts w:ascii="Times New Roman" w:eastAsia="Times New Roman" w:hAnsi="Times New Roman" w:cs="Times New Roman"/>
          <w:b/>
          <w:bCs/>
          <w:iCs/>
          <w:sz w:val="32"/>
          <w:szCs w:val="32"/>
          <w:lang w:eastAsia="uk-UA"/>
        </w:rPr>
        <w:t>Розвадівської сільської ради</w:t>
      </w:r>
    </w:p>
    <w:p w14:paraId="2C16EBCC" w14:textId="77777777" w:rsidR="00775197" w:rsidRPr="00487BAA" w:rsidRDefault="00775197" w:rsidP="00775197">
      <w:pPr>
        <w:spacing w:line="240" w:lineRule="auto"/>
        <w:jc w:val="center"/>
        <w:rPr>
          <w:rFonts w:ascii="Times New Roman" w:eastAsia="Times New Roman" w:hAnsi="Times New Roman" w:cs="Times New Roman"/>
          <w:b/>
          <w:bCs/>
          <w:iCs/>
          <w:sz w:val="32"/>
          <w:szCs w:val="32"/>
          <w:lang w:eastAsia="uk-UA"/>
        </w:rPr>
      </w:pPr>
      <w:r w:rsidRPr="00487BAA">
        <w:rPr>
          <w:rFonts w:ascii="Times New Roman" w:eastAsia="Times New Roman" w:hAnsi="Times New Roman" w:cs="Times New Roman"/>
          <w:b/>
          <w:bCs/>
          <w:iCs/>
          <w:sz w:val="32"/>
          <w:szCs w:val="32"/>
          <w:lang w:eastAsia="uk-UA"/>
        </w:rPr>
        <w:t>Cтрийського району Львівської області»</w:t>
      </w:r>
    </w:p>
    <w:p w14:paraId="0660AC75" w14:textId="77777777" w:rsidR="00775197" w:rsidRPr="00487BAA" w:rsidRDefault="00775197" w:rsidP="00775197">
      <w:pPr>
        <w:spacing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iCs/>
          <w:sz w:val="32"/>
          <w:szCs w:val="32"/>
          <w:lang w:eastAsia="uk-UA"/>
        </w:rPr>
        <w:t>на 2025рік</w:t>
      </w:r>
    </w:p>
    <w:p w14:paraId="45C4B296" w14:textId="77777777" w:rsidR="00775197" w:rsidRPr="00487BAA" w:rsidRDefault="00775197" w:rsidP="00775197">
      <w:pPr>
        <w:spacing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603F32B" w14:textId="77777777" w:rsidR="00775197" w:rsidRPr="00487BAA" w:rsidRDefault="00775197" w:rsidP="00775197">
      <w:pPr>
        <w:spacing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EBB1B07" w14:textId="247EF637" w:rsidR="00F55B58" w:rsidRPr="00487BAA" w:rsidRDefault="00775197" w:rsidP="00F55B58">
      <w:pPr>
        <w:rPr>
          <w:b/>
        </w:rPr>
      </w:pPr>
      <w:r w:rsidRPr="00487BAA">
        <w:rPr>
          <w:rFonts w:ascii="Times New Roman" w:eastAsia="Times New Roman" w:hAnsi="Times New Roman" w:cs="Times New Roman"/>
          <w:sz w:val="24"/>
          <w:szCs w:val="24"/>
          <w:lang w:eastAsia="uk-UA"/>
        </w:rPr>
        <w:t> </w:t>
      </w:r>
      <w:r w:rsidR="00F55B58" w:rsidRPr="00487BAA">
        <w:rPr>
          <w:b/>
          <w:lang w:val="en-US"/>
        </w:rPr>
        <w:tab/>
      </w:r>
      <w:r w:rsidR="00F55B58" w:rsidRPr="00487BAA">
        <w:rPr>
          <w:b/>
        </w:rPr>
        <w:t xml:space="preserve"> </w:t>
      </w:r>
    </w:p>
    <w:p w14:paraId="08E71AFD" w14:textId="77777777" w:rsidR="00F55B58" w:rsidRPr="00487BAA" w:rsidRDefault="00F55B58" w:rsidP="00F55B58">
      <w:pPr>
        <w:jc w:val="center"/>
        <w:rPr>
          <w:sz w:val="28"/>
          <w:szCs w:val="28"/>
        </w:rPr>
      </w:pPr>
    </w:p>
    <w:p w14:paraId="25030AF8" w14:textId="77777777" w:rsidR="00F55B58" w:rsidRPr="00487BAA" w:rsidRDefault="00F55B58" w:rsidP="00F55B58">
      <w:pPr>
        <w:rPr>
          <w:sz w:val="28"/>
          <w:szCs w:val="28"/>
        </w:rPr>
      </w:pPr>
    </w:p>
    <w:p w14:paraId="00C88245" w14:textId="09EFAA69" w:rsidR="00F55B58" w:rsidRPr="00487BAA" w:rsidRDefault="00F55B58" w:rsidP="00F55B58">
      <w:pPr>
        <w:rPr>
          <w:sz w:val="28"/>
          <w:szCs w:val="28"/>
        </w:rPr>
      </w:pPr>
      <w:r w:rsidRPr="00487BAA">
        <w:rPr>
          <w:sz w:val="28"/>
          <w:szCs w:val="28"/>
        </w:rPr>
        <w:t xml:space="preserve">               </w:t>
      </w:r>
    </w:p>
    <w:p w14:paraId="4A6944E0" w14:textId="6282DCAA" w:rsidR="00F55B58" w:rsidRPr="00487BAA" w:rsidRDefault="00F55B58" w:rsidP="00F55B58">
      <w:pPr>
        <w:rPr>
          <w:sz w:val="28"/>
          <w:szCs w:val="28"/>
        </w:rPr>
      </w:pPr>
    </w:p>
    <w:p w14:paraId="51584AC3" w14:textId="77777777" w:rsidR="008720DE" w:rsidRPr="00487BAA" w:rsidRDefault="008720DE" w:rsidP="00F55B58">
      <w:pPr>
        <w:rPr>
          <w:sz w:val="28"/>
          <w:szCs w:val="28"/>
        </w:rPr>
      </w:pPr>
    </w:p>
    <w:p w14:paraId="4160339D" w14:textId="77777777" w:rsidR="00F55B58" w:rsidRPr="00487BAA" w:rsidRDefault="00F55B58" w:rsidP="00F55B58">
      <w:pPr>
        <w:rPr>
          <w:sz w:val="28"/>
          <w:szCs w:val="28"/>
        </w:rPr>
      </w:pPr>
    </w:p>
    <w:p w14:paraId="273A510F" w14:textId="77777777" w:rsidR="00F55B58" w:rsidRPr="00487BAA" w:rsidRDefault="00F55B58" w:rsidP="00F55B58">
      <w:pPr>
        <w:rPr>
          <w:sz w:val="28"/>
          <w:szCs w:val="28"/>
        </w:rPr>
      </w:pPr>
    </w:p>
    <w:p w14:paraId="03446493" w14:textId="77777777" w:rsidR="00F55B58" w:rsidRPr="00487BAA" w:rsidRDefault="00F55B58" w:rsidP="00F55B58">
      <w:pPr>
        <w:rPr>
          <w:rFonts w:ascii="Times New Roman" w:hAnsi="Times New Roman" w:cs="Times New Roman"/>
          <w:b/>
        </w:rPr>
      </w:pPr>
      <w:r w:rsidRPr="00487BAA">
        <w:rPr>
          <w:rFonts w:ascii="Times New Roman" w:hAnsi="Times New Roman" w:cs="Times New Roman"/>
          <w:sz w:val="28"/>
          <w:szCs w:val="28"/>
        </w:rPr>
        <w:lastRenderedPageBreak/>
        <w:t xml:space="preserve">                                                                                               </w:t>
      </w:r>
      <w:r w:rsidRPr="00487BAA">
        <w:rPr>
          <w:rFonts w:ascii="Times New Roman" w:hAnsi="Times New Roman" w:cs="Times New Roman"/>
          <w:b/>
          <w:sz w:val="28"/>
          <w:szCs w:val="28"/>
        </w:rPr>
        <w:t>Паспорт програми</w:t>
      </w:r>
    </w:p>
    <w:tbl>
      <w:tblPr>
        <w:tblStyle w:val="a9"/>
        <w:tblW w:w="0" w:type="auto"/>
        <w:tblInd w:w="720" w:type="dxa"/>
        <w:tblLook w:val="04A0" w:firstRow="1" w:lastRow="0" w:firstColumn="1" w:lastColumn="0" w:noHBand="0" w:noVBand="1"/>
      </w:tblPr>
      <w:tblGrid>
        <w:gridCol w:w="496"/>
        <w:gridCol w:w="2867"/>
        <w:gridCol w:w="5546"/>
      </w:tblGrid>
      <w:tr w:rsidR="00487BAA" w:rsidRPr="00487BAA" w14:paraId="5289226C" w14:textId="77777777" w:rsidTr="008720DE">
        <w:tc>
          <w:tcPr>
            <w:tcW w:w="0" w:type="auto"/>
          </w:tcPr>
          <w:p w14:paraId="71D31C40"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1</w:t>
            </w:r>
          </w:p>
        </w:tc>
        <w:tc>
          <w:tcPr>
            <w:tcW w:w="0" w:type="auto"/>
          </w:tcPr>
          <w:p w14:paraId="4AEFB854"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 xml:space="preserve">Ініціатор розроблення програми </w:t>
            </w:r>
          </w:p>
        </w:tc>
        <w:tc>
          <w:tcPr>
            <w:tcW w:w="0" w:type="auto"/>
          </w:tcPr>
          <w:p w14:paraId="697F450E" w14:textId="77777777" w:rsidR="00F55B58" w:rsidRPr="00487BAA" w:rsidRDefault="00F55B58" w:rsidP="008720DE">
            <w:pPr>
              <w:pStyle w:val="a5"/>
              <w:ind w:left="0"/>
              <w:rPr>
                <w:rFonts w:ascii="Times New Roman" w:hAnsi="Times New Roman" w:cs="Times New Roman"/>
                <w:b/>
                <w:sz w:val="20"/>
                <w:szCs w:val="20"/>
              </w:rPr>
            </w:pPr>
            <w:r w:rsidRPr="00487BAA">
              <w:rPr>
                <w:rFonts w:ascii="Times New Roman" w:hAnsi="Times New Roman" w:cs="Times New Roman"/>
                <w:b/>
                <w:sz w:val="20"/>
                <w:szCs w:val="20"/>
              </w:rPr>
              <w:t>КНП ЦПМСД Розвадівської с/р</w:t>
            </w:r>
          </w:p>
        </w:tc>
      </w:tr>
      <w:tr w:rsidR="00487BAA" w:rsidRPr="00487BAA" w14:paraId="589B455E" w14:textId="77777777" w:rsidTr="008720DE">
        <w:tc>
          <w:tcPr>
            <w:tcW w:w="0" w:type="auto"/>
          </w:tcPr>
          <w:p w14:paraId="71FA5822"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2</w:t>
            </w:r>
          </w:p>
        </w:tc>
        <w:tc>
          <w:tcPr>
            <w:tcW w:w="0" w:type="auto"/>
          </w:tcPr>
          <w:p w14:paraId="2C13F475"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Підстава для розроблення програми</w:t>
            </w:r>
          </w:p>
        </w:tc>
        <w:tc>
          <w:tcPr>
            <w:tcW w:w="0" w:type="auto"/>
          </w:tcPr>
          <w:p w14:paraId="1495F9C2" w14:textId="77777777" w:rsidR="00F55B58" w:rsidRPr="00487BAA" w:rsidRDefault="00F55B58" w:rsidP="008720DE">
            <w:pPr>
              <w:pStyle w:val="a5"/>
              <w:ind w:left="0"/>
              <w:rPr>
                <w:rFonts w:ascii="Times New Roman" w:hAnsi="Times New Roman" w:cs="Times New Roman"/>
                <w:b/>
                <w:sz w:val="20"/>
                <w:szCs w:val="20"/>
              </w:rPr>
            </w:pPr>
            <w:r w:rsidRPr="00487BAA">
              <w:rPr>
                <w:rFonts w:ascii="Times New Roman" w:hAnsi="Times New Roman" w:cs="Times New Roman"/>
                <w:b/>
                <w:sz w:val="20"/>
                <w:szCs w:val="20"/>
              </w:rPr>
              <w:t>Програма розроблена відповідно до постанови КМУ від 17.08.1998р. №1303 «Про впорядкування безоплатного та пільгового відпуску лікарських засобів за рецептами окремих груп населення та за певними категоріями захворювання », Постанови КМУ від 03.12.2009 р.№ 1301 «Про порядок затвердження порядку забезпечення інвалідів та дітей-інвалідів технічними та іншими засобами медичного призначення», Постанови КМУ від 08.12.2006 р.№1686 «Про затвердження державної типової програми реабілітації інвалідів», постанови КМУ від 05.04.2012р.№ 321 «Про затвердження порядку забезпечення технічними та іншими засобами реабілітованих та осіб з інвалідністю, дітей з інвалідністю та окремих категорій населення », Закону України «Про статус ветеранів війни, гарантії їхнього соціального захисту », Постанови КМУ від 04.06.2015р. «Про затвердження Порядку надання пільг окремим категоріям громадян з урахуванням середньомісячного сукупного доходу сім’ї»,постанови КМУ від 28.11.2016р. №587 «Про програму забезпечення медикаментами, виробами медичного призначення і проведення безкоштовного зубопротезування ветеранів війни та пільгових категорій», відповідно до пп.22ч.1.ст 26, ст.59 ЗУ «Про місцеве самоврядування »</w:t>
            </w:r>
          </w:p>
        </w:tc>
      </w:tr>
      <w:tr w:rsidR="00487BAA" w:rsidRPr="00487BAA" w14:paraId="3D9C8C31" w14:textId="77777777" w:rsidTr="008720DE">
        <w:tc>
          <w:tcPr>
            <w:tcW w:w="0" w:type="auto"/>
          </w:tcPr>
          <w:p w14:paraId="57C10256"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3</w:t>
            </w:r>
          </w:p>
        </w:tc>
        <w:tc>
          <w:tcPr>
            <w:tcW w:w="0" w:type="auto"/>
          </w:tcPr>
          <w:p w14:paraId="22837942"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 xml:space="preserve">Розробник програми </w:t>
            </w:r>
          </w:p>
        </w:tc>
        <w:tc>
          <w:tcPr>
            <w:tcW w:w="0" w:type="auto"/>
          </w:tcPr>
          <w:p w14:paraId="28CF8E8D" w14:textId="77777777" w:rsidR="00F55B58" w:rsidRPr="00487BAA" w:rsidRDefault="00F55B58" w:rsidP="008720DE">
            <w:pPr>
              <w:pStyle w:val="a5"/>
              <w:ind w:left="0"/>
              <w:rPr>
                <w:rFonts w:ascii="Times New Roman" w:hAnsi="Times New Roman" w:cs="Times New Roman"/>
                <w:b/>
                <w:sz w:val="20"/>
                <w:szCs w:val="20"/>
              </w:rPr>
            </w:pPr>
            <w:r w:rsidRPr="00487BAA">
              <w:rPr>
                <w:rFonts w:ascii="Times New Roman" w:hAnsi="Times New Roman" w:cs="Times New Roman"/>
                <w:b/>
                <w:sz w:val="20"/>
                <w:szCs w:val="20"/>
              </w:rPr>
              <w:t>КНП «ЦПМСД Розвадівської сільської ради »</w:t>
            </w:r>
          </w:p>
        </w:tc>
      </w:tr>
      <w:tr w:rsidR="00487BAA" w:rsidRPr="00487BAA" w14:paraId="66AD7DC6" w14:textId="77777777" w:rsidTr="008720DE">
        <w:tc>
          <w:tcPr>
            <w:tcW w:w="0" w:type="auto"/>
          </w:tcPr>
          <w:p w14:paraId="39BB0CE4"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4</w:t>
            </w:r>
          </w:p>
        </w:tc>
        <w:tc>
          <w:tcPr>
            <w:tcW w:w="0" w:type="auto"/>
          </w:tcPr>
          <w:p w14:paraId="57EA5F8B"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Співрозробники програми</w:t>
            </w:r>
          </w:p>
        </w:tc>
        <w:tc>
          <w:tcPr>
            <w:tcW w:w="0" w:type="auto"/>
          </w:tcPr>
          <w:p w14:paraId="556033BB" w14:textId="77777777" w:rsidR="00F55B58" w:rsidRPr="00487BAA" w:rsidRDefault="00F55B58" w:rsidP="008720DE">
            <w:pPr>
              <w:pStyle w:val="a5"/>
              <w:ind w:left="0"/>
              <w:rPr>
                <w:rFonts w:ascii="Times New Roman" w:hAnsi="Times New Roman" w:cs="Times New Roman"/>
                <w:b/>
                <w:sz w:val="20"/>
                <w:szCs w:val="20"/>
              </w:rPr>
            </w:pPr>
            <w:r w:rsidRPr="00487BAA">
              <w:rPr>
                <w:rFonts w:ascii="Times New Roman" w:hAnsi="Times New Roman" w:cs="Times New Roman"/>
                <w:b/>
                <w:sz w:val="20"/>
                <w:szCs w:val="20"/>
              </w:rPr>
              <w:t xml:space="preserve">Розвадівська сільська рада </w:t>
            </w:r>
          </w:p>
        </w:tc>
      </w:tr>
      <w:tr w:rsidR="00487BAA" w:rsidRPr="00487BAA" w14:paraId="76E126A0" w14:textId="77777777" w:rsidTr="008720DE">
        <w:tc>
          <w:tcPr>
            <w:tcW w:w="0" w:type="auto"/>
          </w:tcPr>
          <w:p w14:paraId="28BF03E6"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5</w:t>
            </w:r>
          </w:p>
        </w:tc>
        <w:tc>
          <w:tcPr>
            <w:tcW w:w="0" w:type="auto"/>
          </w:tcPr>
          <w:p w14:paraId="430568C5"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 xml:space="preserve">Відповідальний виконавець програми </w:t>
            </w:r>
          </w:p>
        </w:tc>
        <w:tc>
          <w:tcPr>
            <w:tcW w:w="0" w:type="auto"/>
          </w:tcPr>
          <w:p w14:paraId="41911BB8" w14:textId="77777777" w:rsidR="00F55B58" w:rsidRPr="00487BAA" w:rsidRDefault="00F55B58" w:rsidP="008720DE">
            <w:pPr>
              <w:pStyle w:val="a5"/>
              <w:ind w:left="0"/>
              <w:rPr>
                <w:rFonts w:ascii="Times New Roman" w:hAnsi="Times New Roman" w:cs="Times New Roman"/>
                <w:b/>
                <w:sz w:val="20"/>
                <w:szCs w:val="20"/>
              </w:rPr>
            </w:pPr>
            <w:r w:rsidRPr="00487BAA">
              <w:rPr>
                <w:rFonts w:ascii="Times New Roman" w:hAnsi="Times New Roman" w:cs="Times New Roman"/>
                <w:b/>
                <w:sz w:val="20"/>
                <w:szCs w:val="20"/>
              </w:rPr>
              <w:t>КНП «ЦПМСД Розвадівської сільської ради »</w:t>
            </w:r>
          </w:p>
        </w:tc>
      </w:tr>
      <w:tr w:rsidR="00487BAA" w:rsidRPr="00487BAA" w14:paraId="2A5374C6" w14:textId="77777777" w:rsidTr="008720DE">
        <w:tc>
          <w:tcPr>
            <w:tcW w:w="0" w:type="auto"/>
          </w:tcPr>
          <w:p w14:paraId="3693BE96"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6</w:t>
            </w:r>
          </w:p>
        </w:tc>
        <w:tc>
          <w:tcPr>
            <w:tcW w:w="0" w:type="auto"/>
          </w:tcPr>
          <w:p w14:paraId="5D036113"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 xml:space="preserve">Учасники програми </w:t>
            </w:r>
          </w:p>
        </w:tc>
        <w:tc>
          <w:tcPr>
            <w:tcW w:w="0" w:type="auto"/>
          </w:tcPr>
          <w:p w14:paraId="65AFF4E9"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0"/>
                <w:szCs w:val="20"/>
              </w:rPr>
              <w:t>Розвадівська сільська рада</w:t>
            </w:r>
          </w:p>
        </w:tc>
      </w:tr>
      <w:tr w:rsidR="00487BAA" w:rsidRPr="00487BAA" w14:paraId="6A007872" w14:textId="77777777" w:rsidTr="008720DE">
        <w:tc>
          <w:tcPr>
            <w:tcW w:w="0" w:type="auto"/>
          </w:tcPr>
          <w:p w14:paraId="5EB39982"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7</w:t>
            </w:r>
          </w:p>
        </w:tc>
        <w:tc>
          <w:tcPr>
            <w:tcW w:w="0" w:type="auto"/>
          </w:tcPr>
          <w:p w14:paraId="2B14F84E"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Термін реалізації програми</w:t>
            </w:r>
          </w:p>
        </w:tc>
        <w:tc>
          <w:tcPr>
            <w:tcW w:w="0" w:type="auto"/>
          </w:tcPr>
          <w:p w14:paraId="5E868746" w14:textId="77777777" w:rsidR="00F55B58" w:rsidRPr="00487BAA" w:rsidRDefault="00F55B58" w:rsidP="008720DE">
            <w:pPr>
              <w:pStyle w:val="a5"/>
              <w:ind w:left="0"/>
              <w:rPr>
                <w:rFonts w:ascii="Times New Roman" w:hAnsi="Times New Roman" w:cs="Times New Roman"/>
                <w:b/>
                <w:sz w:val="20"/>
                <w:szCs w:val="20"/>
              </w:rPr>
            </w:pPr>
            <w:r w:rsidRPr="00487BAA">
              <w:rPr>
                <w:rFonts w:ascii="Times New Roman" w:hAnsi="Times New Roman" w:cs="Times New Roman"/>
                <w:b/>
                <w:sz w:val="20"/>
                <w:szCs w:val="20"/>
              </w:rPr>
              <w:t>2026</w:t>
            </w:r>
          </w:p>
        </w:tc>
      </w:tr>
      <w:tr w:rsidR="00487BAA" w:rsidRPr="00487BAA" w14:paraId="5F475140" w14:textId="77777777" w:rsidTr="008720DE">
        <w:tc>
          <w:tcPr>
            <w:tcW w:w="0" w:type="auto"/>
          </w:tcPr>
          <w:p w14:paraId="2F199C76"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8</w:t>
            </w:r>
          </w:p>
        </w:tc>
        <w:tc>
          <w:tcPr>
            <w:tcW w:w="0" w:type="auto"/>
          </w:tcPr>
          <w:p w14:paraId="049415B1"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Перелік місцевих бюджетів, які беруть участь у виконанні програми</w:t>
            </w:r>
          </w:p>
        </w:tc>
        <w:tc>
          <w:tcPr>
            <w:tcW w:w="0" w:type="auto"/>
          </w:tcPr>
          <w:p w14:paraId="4010CAF8" w14:textId="77777777" w:rsidR="00F55B58" w:rsidRPr="00487BAA" w:rsidRDefault="00F55B58" w:rsidP="008720DE">
            <w:pPr>
              <w:pStyle w:val="a5"/>
              <w:ind w:left="0"/>
              <w:rPr>
                <w:rFonts w:ascii="Times New Roman" w:hAnsi="Times New Roman" w:cs="Times New Roman"/>
                <w:b/>
                <w:sz w:val="20"/>
                <w:szCs w:val="20"/>
              </w:rPr>
            </w:pPr>
            <w:r w:rsidRPr="00487BAA">
              <w:rPr>
                <w:rFonts w:ascii="Times New Roman" w:hAnsi="Times New Roman" w:cs="Times New Roman"/>
                <w:b/>
                <w:sz w:val="20"/>
                <w:szCs w:val="20"/>
              </w:rPr>
              <w:t>Бюджет Розвадівської сільської ради.</w:t>
            </w:r>
          </w:p>
        </w:tc>
      </w:tr>
      <w:tr w:rsidR="00487BAA" w:rsidRPr="00487BAA" w14:paraId="1B997DFB" w14:textId="77777777" w:rsidTr="008720DE">
        <w:tc>
          <w:tcPr>
            <w:tcW w:w="0" w:type="auto"/>
          </w:tcPr>
          <w:p w14:paraId="4E04F731"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9</w:t>
            </w:r>
          </w:p>
        </w:tc>
        <w:tc>
          <w:tcPr>
            <w:tcW w:w="0" w:type="auto"/>
          </w:tcPr>
          <w:p w14:paraId="2F8BDEB4"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Загальний обсяг фінансових ресурсів, необхідних для реалізації програми всього:</w:t>
            </w:r>
          </w:p>
        </w:tc>
        <w:tc>
          <w:tcPr>
            <w:tcW w:w="0" w:type="auto"/>
          </w:tcPr>
          <w:p w14:paraId="23EB794E" w14:textId="77777777" w:rsidR="00F55B58" w:rsidRPr="00487BAA" w:rsidRDefault="00F55B58" w:rsidP="008720DE">
            <w:pPr>
              <w:pStyle w:val="a5"/>
              <w:ind w:left="0"/>
              <w:rPr>
                <w:rFonts w:ascii="Times New Roman" w:hAnsi="Times New Roman" w:cs="Times New Roman"/>
                <w:b/>
                <w:sz w:val="20"/>
                <w:szCs w:val="20"/>
              </w:rPr>
            </w:pPr>
            <w:r w:rsidRPr="00487BAA">
              <w:rPr>
                <w:rFonts w:ascii="Times New Roman" w:hAnsi="Times New Roman" w:cs="Times New Roman"/>
                <w:b/>
                <w:sz w:val="20"/>
                <w:szCs w:val="20"/>
                <w:lang w:val="en-US"/>
              </w:rPr>
              <w:t>2</w:t>
            </w:r>
            <w:r w:rsidRPr="00487BAA">
              <w:rPr>
                <w:rFonts w:ascii="Times New Roman" w:hAnsi="Times New Roman" w:cs="Times New Roman"/>
                <w:b/>
                <w:sz w:val="20"/>
                <w:szCs w:val="20"/>
              </w:rPr>
              <w:t>300,000  тис. грн.</w:t>
            </w:r>
          </w:p>
        </w:tc>
      </w:tr>
      <w:tr w:rsidR="00F55B58" w:rsidRPr="00487BAA" w14:paraId="34E2C788" w14:textId="77777777" w:rsidTr="008720DE">
        <w:tc>
          <w:tcPr>
            <w:tcW w:w="0" w:type="auto"/>
          </w:tcPr>
          <w:p w14:paraId="6A82B516" w14:textId="77777777" w:rsidR="00F55B58" w:rsidRPr="00487BAA" w:rsidRDefault="00F55B58" w:rsidP="008720DE">
            <w:pPr>
              <w:pStyle w:val="a5"/>
              <w:ind w:left="0"/>
              <w:rPr>
                <w:rFonts w:ascii="Times New Roman" w:hAnsi="Times New Roman" w:cs="Times New Roman"/>
                <w:b/>
                <w:sz w:val="28"/>
                <w:szCs w:val="28"/>
              </w:rPr>
            </w:pPr>
            <w:r w:rsidRPr="00487BAA">
              <w:rPr>
                <w:rFonts w:ascii="Times New Roman" w:hAnsi="Times New Roman" w:cs="Times New Roman"/>
                <w:b/>
                <w:sz w:val="28"/>
                <w:szCs w:val="28"/>
              </w:rPr>
              <w:t>10</w:t>
            </w:r>
          </w:p>
        </w:tc>
        <w:tc>
          <w:tcPr>
            <w:tcW w:w="0" w:type="auto"/>
          </w:tcPr>
          <w:p w14:paraId="336A01F5" w14:textId="77777777" w:rsidR="00F55B58" w:rsidRPr="00487BAA" w:rsidRDefault="00F55B58" w:rsidP="008720DE">
            <w:pPr>
              <w:pStyle w:val="a5"/>
              <w:ind w:left="0"/>
              <w:rPr>
                <w:rFonts w:ascii="Times New Roman" w:hAnsi="Times New Roman" w:cs="Times New Roman"/>
                <w:b/>
                <w:sz w:val="24"/>
                <w:szCs w:val="24"/>
              </w:rPr>
            </w:pPr>
            <w:r w:rsidRPr="00487BAA">
              <w:rPr>
                <w:rFonts w:ascii="Times New Roman" w:hAnsi="Times New Roman" w:cs="Times New Roman"/>
                <w:b/>
                <w:sz w:val="24"/>
                <w:szCs w:val="24"/>
              </w:rPr>
              <w:t>В тому числі, кошти місцевого бюджету:</w:t>
            </w:r>
          </w:p>
        </w:tc>
        <w:tc>
          <w:tcPr>
            <w:tcW w:w="0" w:type="auto"/>
          </w:tcPr>
          <w:p w14:paraId="04D9DC3D" w14:textId="77777777" w:rsidR="00F55B58" w:rsidRPr="00487BAA" w:rsidRDefault="00F55B58" w:rsidP="008720DE">
            <w:pPr>
              <w:pStyle w:val="a5"/>
              <w:ind w:left="0"/>
              <w:rPr>
                <w:rFonts w:ascii="Times New Roman" w:hAnsi="Times New Roman" w:cs="Times New Roman"/>
                <w:b/>
                <w:sz w:val="20"/>
                <w:szCs w:val="20"/>
              </w:rPr>
            </w:pPr>
            <w:r w:rsidRPr="00487BAA">
              <w:rPr>
                <w:rFonts w:ascii="Times New Roman" w:hAnsi="Times New Roman" w:cs="Times New Roman"/>
                <w:b/>
                <w:sz w:val="20"/>
                <w:szCs w:val="20"/>
                <w:lang w:val="en-US"/>
              </w:rPr>
              <w:t>2</w:t>
            </w:r>
            <w:r w:rsidRPr="00487BAA">
              <w:rPr>
                <w:rFonts w:ascii="Times New Roman" w:hAnsi="Times New Roman" w:cs="Times New Roman"/>
                <w:b/>
                <w:sz w:val="20"/>
                <w:szCs w:val="20"/>
              </w:rPr>
              <w:t>300,000  тис.грн.</w:t>
            </w:r>
          </w:p>
        </w:tc>
      </w:tr>
    </w:tbl>
    <w:p w14:paraId="7B0D8F29" w14:textId="77777777" w:rsidR="00F55B58" w:rsidRPr="00487BAA" w:rsidRDefault="00F55B58" w:rsidP="00F55B58">
      <w:pPr>
        <w:rPr>
          <w:rFonts w:ascii="Times New Roman" w:hAnsi="Times New Roman" w:cs="Times New Roman"/>
        </w:rPr>
      </w:pPr>
    </w:p>
    <w:p w14:paraId="523A012B" w14:textId="22A8EFD2" w:rsidR="00F55B58" w:rsidRPr="00487BAA" w:rsidRDefault="00F55B58" w:rsidP="00F55B58">
      <w:pPr>
        <w:rPr>
          <w:rFonts w:ascii="Times New Roman" w:hAnsi="Times New Roman" w:cs="Times New Roman"/>
        </w:rPr>
      </w:pPr>
    </w:p>
    <w:p w14:paraId="46050057" w14:textId="48EAD429" w:rsidR="00F55B58" w:rsidRPr="00487BAA" w:rsidRDefault="00F55B58" w:rsidP="00F55B58">
      <w:pPr>
        <w:rPr>
          <w:rFonts w:ascii="Times New Roman" w:hAnsi="Times New Roman" w:cs="Times New Roman"/>
        </w:rPr>
      </w:pPr>
    </w:p>
    <w:p w14:paraId="73D9F877" w14:textId="729F801F" w:rsidR="00F55B58" w:rsidRPr="00487BAA" w:rsidRDefault="00F55B58" w:rsidP="00F55B58">
      <w:pPr>
        <w:rPr>
          <w:rFonts w:ascii="Times New Roman" w:hAnsi="Times New Roman" w:cs="Times New Roman"/>
        </w:rPr>
      </w:pPr>
    </w:p>
    <w:p w14:paraId="6C0329A8" w14:textId="77777777" w:rsidR="00B96416" w:rsidRPr="00487BAA" w:rsidRDefault="00B96416" w:rsidP="00F55B58">
      <w:pPr>
        <w:rPr>
          <w:rFonts w:ascii="Times New Roman" w:hAnsi="Times New Roman" w:cs="Times New Roman"/>
        </w:rPr>
      </w:pPr>
    </w:p>
    <w:p w14:paraId="241D5686" w14:textId="148D0F13" w:rsidR="00F55B58" w:rsidRPr="00487BAA" w:rsidRDefault="00F55B58" w:rsidP="00F55B58">
      <w:pPr>
        <w:rPr>
          <w:rFonts w:ascii="Times New Roman" w:hAnsi="Times New Roman" w:cs="Times New Roman"/>
        </w:rPr>
      </w:pPr>
    </w:p>
    <w:p w14:paraId="164BB068" w14:textId="77777777" w:rsidR="00F55B58" w:rsidRPr="00487BAA" w:rsidRDefault="00F55B58" w:rsidP="00F55B58">
      <w:pPr>
        <w:rPr>
          <w:b/>
          <w:sz w:val="32"/>
          <w:szCs w:val="32"/>
        </w:rPr>
      </w:pPr>
      <w:r w:rsidRPr="00487BAA">
        <w:rPr>
          <w:b/>
          <w:sz w:val="32"/>
          <w:szCs w:val="32"/>
        </w:rPr>
        <w:lastRenderedPageBreak/>
        <w:t>1 . Загальні положення .</w:t>
      </w:r>
    </w:p>
    <w:p w14:paraId="59CCC7EE" w14:textId="5D28DC21" w:rsidR="00F55B58" w:rsidRPr="00487BAA" w:rsidRDefault="00F55B58" w:rsidP="00F55B58">
      <w:pPr>
        <w:rPr>
          <w:rFonts w:ascii="Times New Roman" w:hAnsi="Times New Roman" w:cs="Times New Roman"/>
          <w:sz w:val="24"/>
          <w:szCs w:val="24"/>
        </w:rPr>
      </w:pPr>
      <w:r w:rsidRPr="00487BAA">
        <w:rPr>
          <w:sz w:val="28"/>
          <w:szCs w:val="28"/>
        </w:rPr>
        <w:t xml:space="preserve">Комунальне некомерційне підприємство «Центр первинної медико- санітарної допомоги Розвадівської сільської ради Стрийського району Львівської області»  є стратегічно важливим  Підприємством .Для забезпечення виконання статутних завдань </w:t>
      </w:r>
      <w:r w:rsidRPr="00487BAA">
        <w:rPr>
          <w:rFonts w:ascii="Times New Roman" w:hAnsi="Times New Roman" w:cs="Times New Roman"/>
          <w:sz w:val="24"/>
          <w:szCs w:val="24"/>
        </w:rPr>
        <w:t>підприємство потребує залучення додаткового фінансування , яке сприятиме стабілізації фінансово-господарської  діяльності , покращенню матеріально-технічної бази, оновленню виробничих потужностей , більш ефективному використанню майна  комунальної власності, забезпечення повного та своєчасного</w:t>
      </w:r>
      <w:r w:rsidR="00B96416" w:rsidRPr="00487BAA">
        <w:rPr>
          <w:rFonts w:ascii="Times New Roman" w:hAnsi="Times New Roman" w:cs="Times New Roman"/>
          <w:sz w:val="24"/>
          <w:szCs w:val="24"/>
        </w:rPr>
        <w:t xml:space="preserve"> внесення платежів до бюджету .</w:t>
      </w:r>
    </w:p>
    <w:p w14:paraId="201EEB7A" w14:textId="77777777" w:rsidR="00F55B58" w:rsidRPr="00487BAA" w:rsidRDefault="00F55B58" w:rsidP="00F55B58">
      <w:pPr>
        <w:rPr>
          <w:rFonts w:ascii="Times New Roman" w:hAnsi="Times New Roman" w:cs="Times New Roman"/>
          <w:b/>
          <w:sz w:val="24"/>
          <w:szCs w:val="24"/>
        </w:rPr>
      </w:pPr>
      <w:r w:rsidRPr="00487BAA">
        <w:rPr>
          <w:rFonts w:ascii="Times New Roman" w:hAnsi="Times New Roman" w:cs="Times New Roman"/>
          <w:b/>
          <w:sz w:val="24"/>
          <w:szCs w:val="24"/>
        </w:rPr>
        <w:t>2 . Мета та завдання Програми .</w:t>
      </w:r>
    </w:p>
    <w:p w14:paraId="5D3C5E04" w14:textId="77777777" w:rsidR="00F55B58" w:rsidRPr="00487BAA" w:rsidRDefault="00F55B58" w:rsidP="00F55B58">
      <w:pPr>
        <w:rPr>
          <w:rFonts w:ascii="Times New Roman" w:hAnsi="Times New Roman" w:cs="Times New Roman"/>
          <w:sz w:val="24"/>
          <w:szCs w:val="24"/>
        </w:rPr>
      </w:pPr>
      <w:r w:rsidRPr="00487BAA">
        <w:rPr>
          <w:rFonts w:ascii="Times New Roman" w:hAnsi="Times New Roman" w:cs="Times New Roman"/>
          <w:sz w:val="24"/>
          <w:szCs w:val="24"/>
        </w:rPr>
        <w:t>Мета Програми полягає у досягненні максимально можливого рівня здоров’я для всіх  усіх мешканців Розвадівської об’єднаної  територіальної громади , зміцнення і охорони здоров’я мешканців протягом їх життя . В умовах діючих механізмів та обсягів бюджетного фінансування галузі охорони здоров’я  Розвадівській територіальній громаді необхідно забезпечити потреби населення у всіх видах медичної допомоги на первинної допомоги . 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населенню доступної і високоякісної первинної медико-санітарної допомоги на засадах сімейної медицини . Для досягнення мети необхідно : забезпечити розвиток первинної медичної допомоги; створення системи медичної допомоги, яка зосереджена на пацієнтові; забезпечити медичну підтримку здорового способу життя; покращення якості медико-санітарної допомоги .</w:t>
      </w:r>
    </w:p>
    <w:p w14:paraId="6FEFB038" w14:textId="77777777" w:rsidR="00F55B58" w:rsidRPr="00487BAA" w:rsidRDefault="00F55B58" w:rsidP="00F55B58">
      <w:pPr>
        <w:rPr>
          <w:rFonts w:ascii="Times New Roman" w:hAnsi="Times New Roman" w:cs="Times New Roman"/>
          <w:b/>
          <w:sz w:val="24"/>
          <w:szCs w:val="24"/>
        </w:rPr>
      </w:pPr>
      <w:r w:rsidRPr="00487BAA">
        <w:rPr>
          <w:rFonts w:ascii="Times New Roman" w:hAnsi="Times New Roman" w:cs="Times New Roman"/>
          <w:b/>
          <w:sz w:val="24"/>
          <w:szCs w:val="24"/>
        </w:rPr>
        <w:t>3 . Обгрунтування шляхів і способів підтримки завдань Програми .</w:t>
      </w:r>
    </w:p>
    <w:p w14:paraId="59483C58" w14:textId="77777777" w:rsidR="00F55B58" w:rsidRPr="00487BAA" w:rsidRDefault="00F55B58" w:rsidP="00F55B58">
      <w:pPr>
        <w:rPr>
          <w:rFonts w:ascii="Times New Roman" w:hAnsi="Times New Roman" w:cs="Times New Roman"/>
          <w:sz w:val="24"/>
          <w:szCs w:val="24"/>
        </w:rPr>
      </w:pPr>
      <w:r w:rsidRPr="00487BAA">
        <w:rPr>
          <w:rFonts w:ascii="Times New Roman" w:hAnsi="Times New Roman" w:cs="Times New Roman"/>
          <w:sz w:val="24"/>
          <w:szCs w:val="24"/>
        </w:rPr>
        <w:t>Фінансова підтримка КНП ЦПМСД Розвадівської с/р здійснюється шляхом надання поточних трансфертів за рахунок загального та спеціального фонду сільського бюджету .</w:t>
      </w:r>
    </w:p>
    <w:p w14:paraId="433FDA4E" w14:textId="77777777" w:rsidR="00F55B58" w:rsidRPr="00487BAA" w:rsidRDefault="00F55B58" w:rsidP="00F55B58">
      <w:pPr>
        <w:rPr>
          <w:rFonts w:ascii="Times New Roman" w:hAnsi="Times New Roman" w:cs="Times New Roman"/>
          <w:sz w:val="24"/>
          <w:szCs w:val="24"/>
        </w:rPr>
      </w:pPr>
    </w:p>
    <w:p w14:paraId="03A6B01E" w14:textId="77777777" w:rsidR="00F55B58" w:rsidRPr="00487BAA" w:rsidRDefault="00F55B58" w:rsidP="00F55B58">
      <w:pPr>
        <w:rPr>
          <w:rFonts w:ascii="Times New Roman" w:hAnsi="Times New Roman" w:cs="Times New Roman"/>
          <w:b/>
          <w:sz w:val="24"/>
          <w:szCs w:val="24"/>
        </w:rPr>
      </w:pPr>
      <w:r w:rsidRPr="00487BAA">
        <w:rPr>
          <w:rFonts w:ascii="Times New Roman" w:hAnsi="Times New Roman" w:cs="Times New Roman"/>
          <w:b/>
          <w:sz w:val="24"/>
          <w:szCs w:val="24"/>
        </w:rPr>
        <w:t>4 . Організація реалізації Програми та здійснення контролю за її виконанням .</w:t>
      </w:r>
    </w:p>
    <w:p w14:paraId="2CBF10D8" w14:textId="77777777" w:rsidR="00F55B58" w:rsidRPr="00487BAA" w:rsidRDefault="00F55B58" w:rsidP="00F55B58">
      <w:pPr>
        <w:rPr>
          <w:rFonts w:ascii="Times New Roman" w:hAnsi="Times New Roman" w:cs="Times New Roman"/>
          <w:sz w:val="28"/>
          <w:szCs w:val="28"/>
        </w:rPr>
      </w:pPr>
      <w:r w:rsidRPr="00487BAA">
        <w:rPr>
          <w:rFonts w:ascii="Times New Roman" w:hAnsi="Times New Roman" w:cs="Times New Roman"/>
          <w:sz w:val="28"/>
          <w:szCs w:val="28"/>
        </w:rPr>
        <w:t>Реалізація Програми покладається на фінансовий відділ сільської ради . Безпосередній контроль за виконанням завдань Програми здійснює відповідний виконавець та постійна комісія з питань комунальної власності та житлово-комунального господарства і розвитку місцевого самоврядування .</w:t>
      </w:r>
    </w:p>
    <w:p w14:paraId="38F5ECCF" w14:textId="77777777" w:rsidR="00F55B58" w:rsidRPr="00487BAA" w:rsidRDefault="00F55B58" w:rsidP="00F55B58">
      <w:pPr>
        <w:rPr>
          <w:rFonts w:ascii="Times New Roman" w:hAnsi="Times New Roman" w:cs="Times New Roman"/>
        </w:rPr>
      </w:pPr>
    </w:p>
    <w:p w14:paraId="4D8A9FD5" w14:textId="77777777" w:rsidR="00F55B58" w:rsidRPr="00487BAA" w:rsidRDefault="00F55B58" w:rsidP="00F55B58">
      <w:pPr>
        <w:rPr>
          <w:rFonts w:ascii="Times New Roman" w:hAnsi="Times New Roman" w:cs="Times New Roman"/>
          <w:b/>
          <w:sz w:val="32"/>
          <w:szCs w:val="32"/>
        </w:rPr>
      </w:pPr>
      <w:r w:rsidRPr="00487BAA">
        <w:rPr>
          <w:rFonts w:ascii="Times New Roman" w:hAnsi="Times New Roman" w:cs="Times New Roman"/>
          <w:b/>
          <w:sz w:val="32"/>
          <w:szCs w:val="32"/>
        </w:rPr>
        <w:t>5 . Фінансова забезпеченість Програми .</w:t>
      </w:r>
    </w:p>
    <w:p w14:paraId="5A229807" w14:textId="77777777" w:rsidR="00F55B58" w:rsidRPr="00487BAA" w:rsidRDefault="00F55B58" w:rsidP="00F55B58">
      <w:pPr>
        <w:rPr>
          <w:rFonts w:ascii="Times New Roman" w:hAnsi="Times New Roman" w:cs="Times New Roman"/>
          <w:sz w:val="28"/>
          <w:szCs w:val="28"/>
        </w:rPr>
      </w:pPr>
      <w:r w:rsidRPr="00487BAA">
        <w:rPr>
          <w:rFonts w:ascii="Times New Roman" w:hAnsi="Times New Roman" w:cs="Times New Roman"/>
          <w:sz w:val="28"/>
          <w:szCs w:val="28"/>
        </w:rPr>
        <w:t>Фінансування Програми здійснюється в межах затверджених бюджетних призначень на її виконання , передбачених у сільському бюджеті на відповідний рік . Головним розпорядником коштів на виконання Програми є сільська рада . Обсяги фінансування додаються .</w:t>
      </w:r>
    </w:p>
    <w:p w14:paraId="7C2F22B9" w14:textId="77777777" w:rsidR="00F55B58" w:rsidRPr="00487BAA" w:rsidRDefault="00F55B58" w:rsidP="00F55B58">
      <w:pPr>
        <w:rPr>
          <w:rFonts w:ascii="Times New Roman" w:hAnsi="Times New Roman" w:cs="Times New Roman"/>
          <w:b/>
          <w:sz w:val="32"/>
          <w:szCs w:val="32"/>
        </w:rPr>
      </w:pPr>
    </w:p>
    <w:p w14:paraId="37541FC6" w14:textId="77777777" w:rsidR="00F55B58" w:rsidRPr="00487BAA" w:rsidRDefault="00F55B58" w:rsidP="00F55B58">
      <w:pPr>
        <w:rPr>
          <w:rFonts w:ascii="Times New Roman" w:hAnsi="Times New Roman" w:cs="Times New Roman"/>
          <w:b/>
          <w:sz w:val="32"/>
          <w:szCs w:val="32"/>
        </w:rPr>
      </w:pPr>
      <w:r w:rsidRPr="00487BAA">
        <w:rPr>
          <w:rFonts w:ascii="Times New Roman" w:hAnsi="Times New Roman" w:cs="Times New Roman"/>
          <w:b/>
          <w:sz w:val="32"/>
          <w:szCs w:val="32"/>
        </w:rPr>
        <w:lastRenderedPageBreak/>
        <w:t>6 . Очікувані результати виконання Програми .</w:t>
      </w:r>
    </w:p>
    <w:p w14:paraId="3153BF7B" w14:textId="77777777" w:rsidR="00F55B58" w:rsidRPr="00487BAA" w:rsidRDefault="00F55B58" w:rsidP="00F55B58">
      <w:pPr>
        <w:rPr>
          <w:rFonts w:ascii="Times New Roman" w:hAnsi="Times New Roman" w:cs="Times New Roman"/>
          <w:sz w:val="28"/>
          <w:szCs w:val="28"/>
        </w:rPr>
      </w:pPr>
      <w:r w:rsidRPr="00487BAA">
        <w:rPr>
          <w:rFonts w:ascii="Times New Roman" w:hAnsi="Times New Roman" w:cs="Times New Roman"/>
          <w:sz w:val="28"/>
          <w:szCs w:val="28"/>
        </w:rPr>
        <w:t>Виконання Програми дозволить забезпечити : безперебійну роботу комунального підприємства та структурних підрозділів відповідно до функціональних при значень і тим самим забезпечення життєдіяльності сіл громади; надання якісних послуг, за рахунок покращення умов праці робітників.</w:t>
      </w:r>
    </w:p>
    <w:p w14:paraId="74E58F46" w14:textId="77777777" w:rsidR="00F55B58" w:rsidRPr="00487BAA" w:rsidRDefault="00F55B58" w:rsidP="00F55B58">
      <w:pPr>
        <w:rPr>
          <w:rFonts w:ascii="Times New Roman" w:hAnsi="Times New Roman" w:cs="Times New Roman"/>
          <w:sz w:val="28"/>
          <w:szCs w:val="28"/>
        </w:rPr>
      </w:pPr>
    </w:p>
    <w:p w14:paraId="25B6561C" w14:textId="77777777" w:rsidR="00F55B58" w:rsidRPr="00487BAA" w:rsidRDefault="00F55B58" w:rsidP="00F55B58">
      <w:pPr>
        <w:rPr>
          <w:rFonts w:ascii="Times New Roman" w:hAnsi="Times New Roman" w:cs="Times New Roman"/>
          <w:sz w:val="28"/>
          <w:szCs w:val="28"/>
        </w:rPr>
      </w:pPr>
    </w:p>
    <w:p w14:paraId="5F123661" w14:textId="77777777" w:rsidR="00F55B58" w:rsidRPr="00487BAA" w:rsidRDefault="00F55B58" w:rsidP="00F55B58">
      <w:pPr>
        <w:rPr>
          <w:rFonts w:ascii="Times New Roman" w:hAnsi="Times New Roman" w:cs="Times New Roman"/>
          <w:sz w:val="28"/>
          <w:szCs w:val="28"/>
        </w:rPr>
      </w:pPr>
    </w:p>
    <w:p w14:paraId="58BD08A5" w14:textId="77777777" w:rsidR="00F55B58" w:rsidRPr="00487BAA" w:rsidRDefault="00F55B58" w:rsidP="00F55B58">
      <w:pPr>
        <w:jc w:val="center"/>
        <w:rPr>
          <w:rFonts w:ascii="Times New Roman" w:hAnsi="Times New Roman" w:cs="Times New Roman"/>
          <w:sz w:val="28"/>
          <w:szCs w:val="28"/>
        </w:rPr>
      </w:pPr>
      <w:r w:rsidRPr="00487BAA">
        <w:rPr>
          <w:rFonts w:ascii="Times New Roman" w:hAnsi="Times New Roman" w:cs="Times New Roman"/>
          <w:sz w:val="28"/>
          <w:szCs w:val="28"/>
        </w:rPr>
        <w:t>План заходів програми фінансової підтримки КНП «ЦПМСД Розвадівської с/р » на 2026 рік</w:t>
      </w:r>
    </w:p>
    <w:p w14:paraId="670180E0" w14:textId="77777777" w:rsidR="00F55B58" w:rsidRPr="00487BAA" w:rsidRDefault="00F55B58" w:rsidP="00F55B58">
      <w:pPr>
        <w:rPr>
          <w:rFonts w:ascii="Times New Roman" w:hAnsi="Times New Roman" w:cs="Times New Roman"/>
          <w:sz w:val="28"/>
          <w:szCs w:val="28"/>
        </w:rPr>
      </w:pPr>
    </w:p>
    <w:tbl>
      <w:tblPr>
        <w:tblStyle w:val="a9"/>
        <w:tblW w:w="0" w:type="auto"/>
        <w:tblLook w:val="04A0" w:firstRow="1" w:lastRow="0" w:firstColumn="1" w:lastColumn="0" w:noHBand="0" w:noVBand="1"/>
      </w:tblPr>
      <w:tblGrid>
        <w:gridCol w:w="541"/>
        <w:gridCol w:w="1969"/>
        <w:gridCol w:w="2503"/>
        <w:gridCol w:w="1305"/>
        <w:gridCol w:w="1659"/>
        <w:gridCol w:w="1652"/>
      </w:tblGrid>
      <w:tr w:rsidR="00487BAA" w:rsidRPr="00487BAA" w14:paraId="5BC5FF6A" w14:textId="77777777" w:rsidTr="008720DE">
        <w:tc>
          <w:tcPr>
            <w:tcW w:w="0" w:type="auto"/>
          </w:tcPr>
          <w:p w14:paraId="3FB9F089"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 </w:t>
            </w:r>
          </w:p>
          <w:p w14:paraId="5B4D8578"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п/п </w:t>
            </w:r>
          </w:p>
        </w:tc>
        <w:tc>
          <w:tcPr>
            <w:tcW w:w="0" w:type="auto"/>
          </w:tcPr>
          <w:p w14:paraId="4806344B"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Назва напряму </w:t>
            </w:r>
          </w:p>
          <w:p w14:paraId="31110A12"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діяльності (пріорітетні </w:t>
            </w:r>
          </w:p>
          <w:p w14:paraId="75BC32CC"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Завдання )</w:t>
            </w:r>
          </w:p>
        </w:tc>
        <w:tc>
          <w:tcPr>
            <w:tcW w:w="0" w:type="auto"/>
          </w:tcPr>
          <w:p w14:paraId="4FF5A947"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 Перелік заходів програми </w:t>
            </w:r>
          </w:p>
        </w:tc>
        <w:tc>
          <w:tcPr>
            <w:tcW w:w="0" w:type="auto"/>
          </w:tcPr>
          <w:p w14:paraId="1E6BFBA9"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Строки </w:t>
            </w:r>
          </w:p>
          <w:p w14:paraId="2FA24754"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виконання програми </w:t>
            </w:r>
          </w:p>
        </w:tc>
        <w:tc>
          <w:tcPr>
            <w:tcW w:w="0" w:type="auto"/>
          </w:tcPr>
          <w:p w14:paraId="7F973F8C"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Джерела</w:t>
            </w:r>
          </w:p>
          <w:p w14:paraId="686DDC7C"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Фінансування  </w:t>
            </w:r>
          </w:p>
        </w:tc>
        <w:tc>
          <w:tcPr>
            <w:tcW w:w="0" w:type="auto"/>
          </w:tcPr>
          <w:p w14:paraId="59B08059"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Орієнтовні обсяги </w:t>
            </w:r>
          </w:p>
          <w:p w14:paraId="6338C779"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Фінансування </w:t>
            </w:r>
          </w:p>
          <w:p w14:paraId="14495170"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Тис.грн.</w:t>
            </w:r>
          </w:p>
        </w:tc>
      </w:tr>
      <w:tr w:rsidR="00487BAA" w:rsidRPr="00487BAA" w14:paraId="5847ECC6" w14:textId="77777777" w:rsidTr="008720DE">
        <w:tc>
          <w:tcPr>
            <w:tcW w:w="0" w:type="auto"/>
          </w:tcPr>
          <w:p w14:paraId="55E47B85"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1</w:t>
            </w:r>
          </w:p>
        </w:tc>
        <w:tc>
          <w:tcPr>
            <w:tcW w:w="0" w:type="auto"/>
          </w:tcPr>
          <w:p w14:paraId="39637A61"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Оплата комунальних послуг</w:t>
            </w:r>
          </w:p>
          <w:p w14:paraId="385AA5A5"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та енергоносіїв </w:t>
            </w:r>
          </w:p>
        </w:tc>
        <w:tc>
          <w:tcPr>
            <w:tcW w:w="0" w:type="auto"/>
          </w:tcPr>
          <w:p w14:paraId="08916C95" w14:textId="77777777" w:rsidR="00F55B58" w:rsidRPr="00487BAA" w:rsidRDefault="00F55B58" w:rsidP="00E04FBB">
            <w:pPr>
              <w:pStyle w:val="a5"/>
              <w:numPr>
                <w:ilvl w:val="0"/>
                <w:numId w:val="57"/>
              </w:numPr>
              <w:rPr>
                <w:rFonts w:ascii="Times New Roman" w:hAnsi="Times New Roman" w:cs="Times New Roman"/>
                <w:sz w:val="24"/>
                <w:szCs w:val="24"/>
              </w:rPr>
            </w:pPr>
            <w:r w:rsidRPr="00487BAA">
              <w:rPr>
                <w:rFonts w:ascii="Times New Roman" w:hAnsi="Times New Roman" w:cs="Times New Roman"/>
                <w:sz w:val="24"/>
                <w:szCs w:val="24"/>
              </w:rPr>
              <w:t>Оплата електроенергії</w:t>
            </w:r>
          </w:p>
          <w:p w14:paraId="4DFF481A" w14:textId="77777777" w:rsidR="00F55B58" w:rsidRPr="00487BAA" w:rsidRDefault="00F55B58" w:rsidP="00E04FBB">
            <w:pPr>
              <w:pStyle w:val="a5"/>
              <w:numPr>
                <w:ilvl w:val="0"/>
                <w:numId w:val="57"/>
              </w:numPr>
              <w:rPr>
                <w:rFonts w:ascii="Times New Roman" w:hAnsi="Times New Roman" w:cs="Times New Roman"/>
                <w:sz w:val="24"/>
                <w:szCs w:val="24"/>
              </w:rPr>
            </w:pPr>
            <w:r w:rsidRPr="00487BAA">
              <w:rPr>
                <w:rFonts w:ascii="Times New Roman" w:hAnsi="Times New Roman" w:cs="Times New Roman"/>
                <w:sz w:val="24"/>
                <w:szCs w:val="24"/>
              </w:rPr>
              <w:t>Оплата природного газу, розподіл.</w:t>
            </w:r>
          </w:p>
          <w:p w14:paraId="557DDB38" w14:textId="77777777" w:rsidR="00F55B58" w:rsidRPr="00487BAA" w:rsidRDefault="00F55B58" w:rsidP="00E04FBB">
            <w:pPr>
              <w:pStyle w:val="a5"/>
              <w:numPr>
                <w:ilvl w:val="0"/>
                <w:numId w:val="57"/>
              </w:numPr>
              <w:rPr>
                <w:rFonts w:ascii="Times New Roman" w:hAnsi="Times New Roman" w:cs="Times New Roman"/>
                <w:sz w:val="24"/>
                <w:szCs w:val="24"/>
              </w:rPr>
            </w:pPr>
            <w:r w:rsidRPr="00487BAA">
              <w:rPr>
                <w:rFonts w:ascii="Times New Roman" w:hAnsi="Times New Roman" w:cs="Times New Roman"/>
                <w:sz w:val="24"/>
                <w:szCs w:val="24"/>
              </w:rPr>
              <w:t>Оплата послуг зв’язку в т.ч. інтернет</w:t>
            </w:r>
          </w:p>
        </w:tc>
        <w:tc>
          <w:tcPr>
            <w:tcW w:w="0" w:type="auto"/>
          </w:tcPr>
          <w:p w14:paraId="584FE203"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2026</w:t>
            </w:r>
          </w:p>
        </w:tc>
        <w:tc>
          <w:tcPr>
            <w:tcW w:w="0" w:type="auto"/>
          </w:tcPr>
          <w:p w14:paraId="0B9E71CC"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Бюджет Розвадівської с/р</w:t>
            </w:r>
          </w:p>
        </w:tc>
        <w:tc>
          <w:tcPr>
            <w:tcW w:w="0" w:type="auto"/>
          </w:tcPr>
          <w:p w14:paraId="58805761" w14:textId="77777777" w:rsidR="00F55B58" w:rsidRPr="00487BAA" w:rsidRDefault="00F55B58" w:rsidP="008720DE">
            <w:pPr>
              <w:rPr>
                <w:rFonts w:ascii="Times New Roman" w:hAnsi="Times New Roman" w:cs="Times New Roman"/>
                <w:b/>
                <w:sz w:val="24"/>
                <w:szCs w:val="24"/>
                <w:lang w:val="en-US"/>
              </w:rPr>
            </w:pPr>
            <w:r w:rsidRPr="00487BAA">
              <w:rPr>
                <w:rFonts w:ascii="Times New Roman" w:hAnsi="Times New Roman" w:cs="Times New Roman"/>
                <w:b/>
                <w:sz w:val="24"/>
                <w:szCs w:val="24"/>
              </w:rPr>
              <w:t>242,30</w:t>
            </w:r>
            <w:r w:rsidRPr="00487BAA">
              <w:rPr>
                <w:rFonts w:ascii="Times New Roman" w:hAnsi="Times New Roman" w:cs="Times New Roman"/>
                <w:b/>
                <w:sz w:val="24"/>
                <w:szCs w:val="24"/>
                <w:lang w:val="en-US"/>
              </w:rPr>
              <w:t>0</w:t>
            </w:r>
          </w:p>
          <w:p w14:paraId="4EA50DE3" w14:textId="77777777" w:rsidR="00F55B58" w:rsidRPr="00487BAA" w:rsidRDefault="00F55B58" w:rsidP="008720DE">
            <w:pPr>
              <w:rPr>
                <w:rFonts w:ascii="Times New Roman" w:hAnsi="Times New Roman" w:cs="Times New Roman"/>
                <w:b/>
                <w:sz w:val="24"/>
                <w:szCs w:val="24"/>
                <w:lang w:val="en-US"/>
              </w:rPr>
            </w:pPr>
            <w:r w:rsidRPr="00487BAA">
              <w:rPr>
                <w:rFonts w:ascii="Times New Roman" w:hAnsi="Times New Roman" w:cs="Times New Roman"/>
                <w:b/>
                <w:sz w:val="24"/>
                <w:szCs w:val="24"/>
              </w:rPr>
              <w:t>486,3</w:t>
            </w:r>
            <w:r w:rsidRPr="00487BAA">
              <w:rPr>
                <w:rFonts w:ascii="Times New Roman" w:hAnsi="Times New Roman" w:cs="Times New Roman"/>
                <w:b/>
                <w:sz w:val="24"/>
                <w:szCs w:val="24"/>
                <w:lang w:val="en-US"/>
              </w:rPr>
              <w:t>00</w:t>
            </w:r>
          </w:p>
          <w:p w14:paraId="2D129BA7" w14:textId="77777777" w:rsidR="00F55B58" w:rsidRPr="00487BAA" w:rsidRDefault="00F55B58" w:rsidP="008720DE">
            <w:pPr>
              <w:rPr>
                <w:rFonts w:ascii="Times New Roman" w:hAnsi="Times New Roman" w:cs="Times New Roman"/>
                <w:b/>
                <w:sz w:val="24"/>
                <w:szCs w:val="24"/>
                <w:lang w:val="en-US"/>
              </w:rPr>
            </w:pPr>
            <w:r w:rsidRPr="00487BAA">
              <w:rPr>
                <w:rFonts w:ascii="Times New Roman" w:hAnsi="Times New Roman" w:cs="Times New Roman"/>
                <w:b/>
                <w:sz w:val="24"/>
                <w:szCs w:val="24"/>
                <w:lang w:val="en-US"/>
              </w:rPr>
              <w:t>4</w:t>
            </w:r>
            <w:r w:rsidRPr="00487BAA">
              <w:rPr>
                <w:rFonts w:ascii="Times New Roman" w:hAnsi="Times New Roman" w:cs="Times New Roman"/>
                <w:b/>
                <w:sz w:val="24"/>
                <w:szCs w:val="24"/>
              </w:rPr>
              <w:t>3</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4</w:t>
            </w:r>
            <w:r w:rsidRPr="00487BAA">
              <w:rPr>
                <w:rFonts w:ascii="Times New Roman" w:hAnsi="Times New Roman" w:cs="Times New Roman"/>
                <w:b/>
                <w:sz w:val="24"/>
                <w:szCs w:val="24"/>
                <w:lang w:val="en-US"/>
              </w:rPr>
              <w:t>00</w:t>
            </w:r>
          </w:p>
          <w:p w14:paraId="3DEA1582" w14:textId="77777777" w:rsidR="00F55B58" w:rsidRPr="00487BAA" w:rsidRDefault="00F55B58" w:rsidP="008720DE">
            <w:pPr>
              <w:rPr>
                <w:rFonts w:ascii="Times New Roman" w:hAnsi="Times New Roman" w:cs="Times New Roman"/>
                <w:b/>
                <w:sz w:val="24"/>
                <w:szCs w:val="24"/>
              </w:rPr>
            </w:pPr>
          </w:p>
        </w:tc>
      </w:tr>
      <w:tr w:rsidR="00487BAA" w:rsidRPr="00487BAA" w14:paraId="32AED969" w14:textId="77777777" w:rsidTr="008720DE">
        <w:tc>
          <w:tcPr>
            <w:tcW w:w="0" w:type="auto"/>
          </w:tcPr>
          <w:p w14:paraId="5A534BE2"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2</w:t>
            </w:r>
          </w:p>
        </w:tc>
        <w:tc>
          <w:tcPr>
            <w:tcW w:w="0" w:type="auto"/>
          </w:tcPr>
          <w:p w14:paraId="489302C7"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Придбання реактивів, реагентів та витратних матеріалів для діагностики .</w:t>
            </w:r>
          </w:p>
        </w:tc>
        <w:tc>
          <w:tcPr>
            <w:tcW w:w="0" w:type="auto"/>
          </w:tcPr>
          <w:p w14:paraId="4ADE78CA"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Придбання витратних матеріалів та реактивів для проведення лабораторної діагностики у віддалених підрозділах підприємства.</w:t>
            </w:r>
          </w:p>
        </w:tc>
        <w:tc>
          <w:tcPr>
            <w:tcW w:w="0" w:type="auto"/>
          </w:tcPr>
          <w:p w14:paraId="53CCB7D2"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2026</w:t>
            </w:r>
          </w:p>
        </w:tc>
        <w:tc>
          <w:tcPr>
            <w:tcW w:w="0" w:type="auto"/>
          </w:tcPr>
          <w:p w14:paraId="6FB4D657"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Бюджет Розвадівської с/р</w:t>
            </w:r>
          </w:p>
        </w:tc>
        <w:tc>
          <w:tcPr>
            <w:tcW w:w="0" w:type="auto"/>
          </w:tcPr>
          <w:p w14:paraId="078FCCC2" w14:textId="77777777" w:rsidR="00F55B58" w:rsidRPr="00487BAA" w:rsidRDefault="00F55B58" w:rsidP="008720DE">
            <w:pPr>
              <w:rPr>
                <w:rFonts w:ascii="Times New Roman" w:hAnsi="Times New Roman" w:cs="Times New Roman"/>
                <w:b/>
                <w:sz w:val="24"/>
                <w:szCs w:val="24"/>
              </w:rPr>
            </w:pPr>
            <w:r w:rsidRPr="00487BAA">
              <w:rPr>
                <w:rFonts w:ascii="Times New Roman" w:hAnsi="Times New Roman" w:cs="Times New Roman"/>
                <w:b/>
                <w:sz w:val="24"/>
                <w:szCs w:val="24"/>
              </w:rPr>
              <w:t>138,400</w:t>
            </w:r>
          </w:p>
        </w:tc>
      </w:tr>
      <w:tr w:rsidR="00487BAA" w:rsidRPr="00487BAA" w14:paraId="6F9BFC7F" w14:textId="77777777" w:rsidTr="008720DE">
        <w:tc>
          <w:tcPr>
            <w:tcW w:w="0" w:type="auto"/>
          </w:tcPr>
          <w:p w14:paraId="78D76E0D"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3</w:t>
            </w:r>
          </w:p>
        </w:tc>
        <w:tc>
          <w:tcPr>
            <w:tcW w:w="0" w:type="auto"/>
          </w:tcPr>
          <w:p w14:paraId="7BA5F1EA"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Забезпечення протипожежної безпеки та охорони праці.</w:t>
            </w:r>
          </w:p>
        </w:tc>
        <w:tc>
          <w:tcPr>
            <w:tcW w:w="0" w:type="auto"/>
          </w:tcPr>
          <w:p w14:paraId="283E8E54"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Проведення робіт по забезпеченню протипожежної безпеки та закупівля необхідного інвентарю, спецодягу та інше .</w:t>
            </w:r>
          </w:p>
          <w:p w14:paraId="02E6EAC9"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Видатки на охорону праці .</w:t>
            </w:r>
          </w:p>
        </w:tc>
        <w:tc>
          <w:tcPr>
            <w:tcW w:w="0" w:type="auto"/>
          </w:tcPr>
          <w:p w14:paraId="6FC9D252"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2026</w:t>
            </w:r>
          </w:p>
        </w:tc>
        <w:tc>
          <w:tcPr>
            <w:tcW w:w="0" w:type="auto"/>
          </w:tcPr>
          <w:p w14:paraId="2C968190"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Бюджет Розвадівської с/р</w:t>
            </w:r>
          </w:p>
        </w:tc>
        <w:tc>
          <w:tcPr>
            <w:tcW w:w="0" w:type="auto"/>
          </w:tcPr>
          <w:p w14:paraId="24F53FC4" w14:textId="77777777" w:rsidR="00F55B58" w:rsidRPr="00487BAA" w:rsidRDefault="00F55B58" w:rsidP="008720DE">
            <w:pPr>
              <w:rPr>
                <w:rFonts w:ascii="Times New Roman" w:hAnsi="Times New Roman" w:cs="Times New Roman"/>
                <w:b/>
                <w:sz w:val="24"/>
                <w:szCs w:val="24"/>
              </w:rPr>
            </w:pPr>
            <w:r w:rsidRPr="00487BAA">
              <w:rPr>
                <w:rFonts w:ascii="Times New Roman" w:hAnsi="Times New Roman" w:cs="Times New Roman"/>
                <w:b/>
                <w:sz w:val="24"/>
                <w:szCs w:val="24"/>
              </w:rPr>
              <w:t>26,300</w:t>
            </w:r>
          </w:p>
        </w:tc>
      </w:tr>
      <w:tr w:rsidR="00487BAA" w:rsidRPr="00487BAA" w14:paraId="10459DB4" w14:textId="77777777" w:rsidTr="008720DE">
        <w:tc>
          <w:tcPr>
            <w:tcW w:w="0" w:type="auto"/>
          </w:tcPr>
          <w:p w14:paraId="4E327A1D"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4</w:t>
            </w:r>
          </w:p>
        </w:tc>
        <w:tc>
          <w:tcPr>
            <w:tcW w:w="0" w:type="auto"/>
          </w:tcPr>
          <w:p w14:paraId="01838C9F"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Покращення якості та продовження </w:t>
            </w:r>
            <w:r w:rsidRPr="00487BAA">
              <w:rPr>
                <w:rFonts w:ascii="Times New Roman" w:hAnsi="Times New Roman" w:cs="Times New Roman"/>
                <w:sz w:val="24"/>
                <w:szCs w:val="24"/>
              </w:rPr>
              <w:lastRenderedPageBreak/>
              <w:t>тривалості життя пільгових категорій населення та при певних видах захворювання.</w:t>
            </w:r>
          </w:p>
        </w:tc>
        <w:tc>
          <w:tcPr>
            <w:tcW w:w="0" w:type="auto"/>
          </w:tcPr>
          <w:p w14:paraId="2EB65A53"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lastRenderedPageBreak/>
              <w:t xml:space="preserve">Медикаментозне забезпечення хворих мешканців </w:t>
            </w:r>
            <w:r w:rsidRPr="00487BAA">
              <w:rPr>
                <w:rFonts w:ascii="Times New Roman" w:hAnsi="Times New Roman" w:cs="Times New Roman"/>
                <w:sz w:val="24"/>
                <w:szCs w:val="24"/>
              </w:rPr>
              <w:lastRenderedPageBreak/>
              <w:t>безкоштовно за рецептами лікарів .</w:t>
            </w:r>
          </w:p>
          <w:p w14:paraId="24B3DC3A" w14:textId="77777777" w:rsidR="00F55B58" w:rsidRPr="00487BAA" w:rsidRDefault="00F55B58" w:rsidP="008720DE">
            <w:pPr>
              <w:rPr>
                <w:rFonts w:ascii="Times New Roman" w:hAnsi="Times New Roman" w:cs="Times New Roman"/>
                <w:sz w:val="24"/>
                <w:szCs w:val="24"/>
              </w:rPr>
            </w:pPr>
          </w:p>
        </w:tc>
        <w:tc>
          <w:tcPr>
            <w:tcW w:w="0" w:type="auto"/>
          </w:tcPr>
          <w:p w14:paraId="23145348"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lastRenderedPageBreak/>
              <w:t>2026</w:t>
            </w:r>
          </w:p>
        </w:tc>
        <w:tc>
          <w:tcPr>
            <w:tcW w:w="0" w:type="auto"/>
          </w:tcPr>
          <w:p w14:paraId="5DCBC7CF"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Бюджет Розвадівської с/р</w:t>
            </w:r>
          </w:p>
        </w:tc>
        <w:tc>
          <w:tcPr>
            <w:tcW w:w="0" w:type="auto"/>
          </w:tcPr>
          <w:p w14:paraId="6DBD3FCD" w14:textId="77777777" w:rsidR="00F55B58" w:rsidRPr="00487BAA" w:rsidRDefault="00F55B58" w:rsidP="008720DE">
            <w:pPr>
              <w:rPr>
                <w:rFonts w:ascii="Times New Roman" w:hAnsi="Times New Roman" w:cs="Times New Roman"/>
                <w:b/>
                <w:sz w:val="24"/>
                <w:szCs w:val="24"/>
              </w:rPr>
            </w:pPr>
            <w:r w:rsidRPr="00487BAA">
              <w:rPr>
                <w:rFonts w:ascii="Times New Roman" w:hAnsi="Times New Roman" w:cs="Times New Roman"/>
                <w:b/>
                <w:sz w:val="24"/>
                <w:szCs w:val="24"/>
              </w:rPr>
              <w:t>692,200</w:t>
            </w:r>
          </w:p>
        </w:tc>
      </w:tr>
      <w:tr w:rsidR="00487BAA" w:rsidRPr="00487BAA" w14:paraId="170112FC" w14:textId="77777777" w:rsidTr="008720DE">
        <w:tc>
          <w:tcPr>
            <w:tcW w:w="0" w:type="auto"/>
          </w:tcPr>
          <w:p w14:paraId="59BFAA2D"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lastRenderedPageBreak/>
              <w:t>5</w:t>
            </w:r>
          </w:p>
        </w:tc>
        <w:tc>
          <w:tcPr>
            <w:tcW w:w="0" w:type="auto"/>
          </w:tcPr>
          <w:p w14:paraId="28F06B7F"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Покращення якості  та тривалості життя інвалідів всіх категорій та осіб з обмеженими можливостями.</w:t>
            </w:r>
          </w:p>
        </w:tc>
        <w:tc>
          <w:tcPr>
            <w:tcW w:w="0" w:type="auto"/>
          </w:tcPr>
          <w:p w14:paraId="2A58B73D"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Забезпечення кало-, сечоприймачами та підгузниками .</w:t>
            </w:r>
          </w:p>
        </w:tc>
        <w:tc>
          <w:tcPr>
            <w:tcW w:w="0" w:type="auto"/>
          </w:tcPr>
          <w:p w14:paraId="287A594E"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2026</w:t>
            </w:r>
          </w:p>
        </w:tc>
        <w:tc>
          <w:tcPr>
            <w:tcW w:w="0" w:type="auto"/>
          </w:tcPr>
          <w:p w14:paraId="78C0DD60"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Бюджет Розвадівської с/р</w:t>
            </w:r>
          </w:p>
        </w:tc>
        <w:tc>
          <w:tcPr>
            <w:tcW w:w="0" w:type="auto"/>
          </w:tcPr>
          <w:p w14:paraId="19F99620" w14:textId="77777777" w:rsidR="00F55B58" w:rsidRPr="00487BAA" w:rsidRDefault="00F55B58" w:rsidP="008720DE">
            <w:pPr>
              <w:rPr>
                <w:rFonts w:ascii="Times New Roman" w:hAnsi="Times New Roman" w:cs="Times New Roman"/>
                <w:b/>
                <w:sz w:val="24"/>
                <w:szCs w:val="24"/>
              </w:rPr>
            </w:pPr>
            <w:r w:rsidRPr="00487BAA">
              <w:rPr>
                <w:rFonts w:ascii="Times New Roman" w:hAnsi="Times New Roman" w:cs="Times New Roman"/>
                <w:b/>
                <w:sz w:val="24"/>
                <w:szCs w:val="24"/>
              </w:rPr>
              <w:t>530,500</w:t>
            </w:r>
          </w:p>
        </w:tc>
      </w:tr>
      <w:tr w:rsidR="00487BAA" w:rsidRPr="00487BAA" w14:paraId="6006F3D3" w14:textId="77777777" w:rsidTr="008720DE">
        <w:trPr>
          <w:trHeight w:val="899"/>
        </w:trPr>
        <w:tc>
          <w:tcPr>
            <w:tcW w:w="0" w:type="auto"/>
          </w:tcPr>
          <w:p w14:paraId="1F41FA5B"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6</w:t>
            </w:r>
          </w:p>
        </w:tc>
        <w:tc>
          <w:tcPr>
            <w:tcW w:w="0" w:type="auto"/>
          </w:tcPr>
          <w:p w14:paraId="412E405D"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Покращення якості перебування тимчасово переміщених осіб на території Розвадівської ради </w:t>
            </w:r>
          </w:p>
        </w:tc>
        <w:tc>
          <w:tcPr>
            <w:tcW w:w="0" w:type="auto"/>
          </w:tcPr>
          <w:p w14:paraId="2667F851"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Придбання ліків для надання первинної медичної допомоги населенню та  тимчасово переміщених осіб на території Розвадівської сільської ради </w:t>
            </w:r>
          </w:p>
        </w:tc>
        <w:tc>
          <w:tcPr>
            <w:tcW w:w="0" w:type="auto"/>
          </w:tcPr>
          <w:p w14:paraId="7DAE0EAB"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2026</w:t>
            </w:r>
          </w:p>
        </w:tc>
        <w:tc>
          <w:tcPr>
            <w:tcW w:w="0" w:type="auto"/>
          </w:tcPr>
          <w:p w14:paraId="1975AEC2"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Бюджет Розвадівської с/р</w:t>
            </w:r>
          </w:p>
        </w:tc>
        <w:tc>
          <w:tcPr>
            <w:tcW w:w="0" w:type="auto"/>
          </w:tcPr>
          <w:p w14:paraId="52BE0D09" w14:textId="77777777" w:rsidR="00F55B58" w:rsidRPr="00487BAA" w:rsidRDefault="00F55B58" w:rsidP="008720DE">
            <w:pPr>
              <w:rPr>
                <w:rFonts w:ascii="Times New Roman" w:hAnsi="Times New Roman" w:cs="Times New Roman"/>
                <w:b/>
                <w:sz w:val="24"/>
                <w:szCs w:val="24"/>
              </w:rPr>
            </w:pPr>
            <w:r w:rsidRPr="00487BAA">
              <w:rPr>
                <w:rFonts w:ascii="Times New Roman" w:hAnsi="Times New Roman" w:cs="Times New Roman"/>
                <w:b/>
                <w:sz w:val="24"/>
                <w:szCs w:val="24"/>
              </w:rPr>
              <w:t>45,800</w:t>
            </w:r>
          </w:p>
        </w:tc>
      </w:tr>
      <w:tr w:rsidR="00487BAA" w:rsidRPr="00487BAA" w14:paraId="1DF912FD" w14:textId="77777777" w:rsidTr="008720DE">
        <w:tc>
          <w:tcPr>
            <w:tcW w:w="0" w:type="auto"/>
          </w:tcPr>
          <w:p w14:paraId="05C4D287"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7</w:t>
            </w:r>
          </w:p>
        </w:tc>
        <w:tc>
          <w:tcPr>
            <w:tcW w:w="0" w:type="auto"/>
          </w:tcPr>
          <w:p w14:paraId="6ACD3598"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Технічне обслуговування автомобілів</w:t>
            </w:r>
          </w:p>
        </w:tc>
        <w:tc>
          <w:tcPr>
            <w:tcW w:w="0" w:type="auto"/>
          </w:tcPr>
          <w:p w14:paraId="5D8DFD08"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Роботи та матеріали по технічному обслуговуванні автомобілів </w:t>
            </w:r>
          </w:p>
        </w:tc>
        <w:tc>
          <w:tcPr>
            <w:tcW w:w="0" w:type="auto"/>
          </w:tcPr>
          <w:p w14:paraId="2B30FCA4"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2026</w:t>
            </w:r>
          </w:p>
        </w:tc>
        <w:tc>
          <w:tcPr>
            <w:tcW w:w="0" w:type="auto"/>
          </w:tcPr>
          <w:p w14:paraId="1158E62A"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Бюджет Розвадівської </w:t>
            </w:r>
          </w:p>
        </w:tc>
        <w:tc>
          <w:tcPr>
            <w:tcW w:w="0" w:type="auto"/>
          </w:tcPr>
          <w:p w14:paraId="1A8290C8" w14:textId="77777777" w:rsidR="00F55B58" w:rsidRPr="00487BAA" w:rsidRDefault="00F55B58" w:rsidP="008720DE">
            <w:pPr>
              <w:rPr>
                <w:rFonts w:ascii="Times New Roman" w:hAnsi="Times New Roman" w:cs="Times New Roman"/>
                <w:b/>
                <w:sz w:val="24"/>
                <w:szCs w:val="24"/>
                <w:lang w:val="en-US"/>
              </w:rPr>
            </w:pPr>
            <w:r w:rsidRPr="00487BAA">
              <w:rPr>
                <w:rFonts w:ascii="Times New Roman" w:hAnsi="Times New Roman" w:cs="Times New Roman"/>
                <w:b/>
                <w:sz w:val="24"/>
                <w:szCs w:val="24"/>
              </w:rPr>
              <w:t>25,300</w:t>
            </w:r>
          </w:p>
        </w:tc>
      </w:tr>
      <w:tr w:rsidR="00487BAA" w:rsidRPr="00487BAA" w14:paraId="231CEE5A" w14:textId="77777777" w:rsidTr="008720DE">
        <w:tc>
          <w:tcPr>
            <w:tcW w:w="0" w:type="auto"/>
          </w:tcPr>
          <w:p w14:paraId="775A2E93"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8</w:t>
            </w:r>
          </w:p>
        </w:tc>
        <w:tc>
          <w:tcPr>
            <w:tcW w:w="0" w:type="auto"/>
          </w:tcPr>
          <w:p w14:paraId="59B9C638"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Покрращення функціонування медичного закладу</w:t>
            </w:r>
          </w:p>
        </w:tc>
        <w:tc>
          <w:tcPr>
            <w:tcW w:w="0" w:type="auto"/>
          </w:tcPr>
          <w:p w14:paraId="46F64642"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Повірка та ремонт медичного обладнання</w:t>
            </w:r>
          </w:p>
        </w:tc>
        <w:tc>
          <w:tcPr>
            <w:tcW w:w="0" w:type="auto"/>
          </w:tcPr>
          <w:p w14:paraId="70F22BBD"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2026</w:t>
            </w:r>
          </w:p>
        </w:tc>
        <w:tc>
          <w:tcPr>
            <w:tcW w:w="0" w:type="auto"/>
          </w:tcPr>
          <w:p w14:paraId="1584E2BB"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Бюджет Розвадівської </w:t>
            </w:r>
          </w:p>
        </w:tc>
        <w:tc>
          <w:tcPr>
            <w:tcW w:w="0" w:type="auto"/>
          </w:tcPr>
          <w:p w14:paraId="25FAD728" w14:textId="77777777" w:rsidR="00F55B58" w:rsidRPr="00487BAA" w:rsidRDefault="00F55B58" w:rsidP="008720DE">
            <w:pPr>
              <w:rPr>
                <w:rFonts w:ascii="Times New Roman" w:hAnsi="Times New Roman" w:cs="Times New Roman"/>
                <w:b/>
                <w:sz w:val="24"/>
                <w:szCs w:val="24"/>
              </w:rPr>
            </w:pPr>
            <w:r w:rsidRPr="00487BAA">
              <w:rPr>
                <w:rFonts w:ascii="Times New Roman" w:hAnsi="Times New Roman" w:cs="Times New Roman"/>
                <w:b/>
                <w:sz w:val="24"/>
                <w:szCs w:val="24"/>
              </w:rPr>
              <w:t>50,000</w:t>
            </w:r>
          </w:p>
        </w:tc>
      </w:tr>
      <w:tr w:rsidR="00487BAA" w:rsidRPr="00487BAA" w14:paraId="6BD03359" w14:textId="77777777" w:rsidTr="008720DE">
        <w:tc>
          <w:tcPr>
            <w:tcW w:w="0" w:type="auto"/>
          </w:tcPr>
          <w:p w14:paraId="27F0BDDA"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9</w:t>
            </w:r>
          </w:p>
        </w:tc>
        <w:tc>
          <w:tcPr>
            <w:tcW w:w="0" w:type="auto"/>
          </w:tcPr>
          <w:p w14:paraId="59B00ECA"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Технічне обслуговування газового обладнання</w:t>
            </w:r>
          </w:p>
        </w:tc>
        <w:tc>
          <w:tcPr>
            <w:tcW w:w="0" w:type="auto"/>
          </w:tcPr>
          <w:p w14:paraId="523436DF"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Обслуговування газових мереж</w:t>
            </w:r>
          </w:p>
        </w:tc>
        <w:tc>
          <w:tcPr>
            <w:tcW w:w="0" w:type="auto"/>
          </w:tcPr>
          <w:p w14:paraId="3829DA89"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2026</w:t>
            </w:r>
          </w:p>
        </w:tc>
        <w:tc>
          <w:tcPr>
            <w:tcW w:w="0" w:type="auto"/>
          </w:tcPr>
          <w:p w14:paraId="38B18539" w14:textId="77777777" w:rsidR="00F55B58" w:rsidRPr="00487BAA" w:rsidRDefault="00F55B58" w:rsidP="008720DE">
            <w:pPr>
              <w:rPr>
                <w:rFonts w:ascii="Times New Roman" w:hAnsi="Times New Roman" w:cs="Times New Roman"/>
                <w:sz w:val="24"/>
                <w:szCs w:val="24"/>
              </w:rPr>
            </w:pPr>
            <w:r w:rsidRPr="00487BAA">
              <w:rPr>
                <w:rFonts w:ascii="Times New Roman" w:hAnsi="Times New Roman" w:cs="Times New Roman"/>
                <w:sz w:val="24"/>
                <w:szCs w:val="24"/>
              </w:rPr>
              <w:t xml:space="preserve">Бюджет Розвадівської </w:t>
            </w:r>
          </w:p>
        </w:tc>
        <w:tc>
          <w:tcPr>
            <w:tcW w:w="0" w:type="auto"/>
          </w:tcPr>
          <w:p w14:paraId="0D50B22D" w14:textId="77777777" w:rsidR="00F55B58" w:rsidRPr="00487BAA" w:rsidRDefault="00F55B58" w:rsidP="008720DE">
            <w:pPr>
              <w:rPr>
                <w:rFonts w:ascii="Times New Roman" w:hAnsi="Times New Roman" w:cs="Times New Roman"/>
                <w:b/>
                <w:sz w:val="24"/>
                <w:szCs w:val="24"/>
              </w:rPr>
            </w:pPr>
            <w:r w:rsidRPr="00487BAA">
              <w:rPr>
                <w:rFonts w:ascii="Times New Roman" w:hAnsi="Times New Roman" w:cs="Times New Roman"/>
                <w:b/>
                <w:sz w:val="24"/>
                <w:szCs w:val="24"/>
              </w:rPr>
              <w:t>19,500</w:t>
            </w:r>
          </w:p>
        </w:tc>
      </w:tr>
      <w:tr w:rsidR="00487BAA" w:rsidRPr="00487BAA" w14:paraId="3052AC92" w14:textId="77777777" w:rsidTr="008720DE">
        <w:trPr>
          <w:trHeight w:val="201"/>
        </w:trPr>
        <w:tc>
          <w:tcPr>
            <w:tcW w:w="559" w:type="dxa"/>
          </w:tcPr>
          <w:p w14:paraId="2D4ED6B8" w14:textId="77777777" w:rsidR="00F55B58" w:rsidRPr="00487BAA" w:rsidRDefault="00F55B58" w:rsidP="008720DE">
            <w:pPr>
              <w:rPr>
                <w:rFonts w:ascii="Times New Roman" w:hAnsi="Times New Roman" w:cs="Times New Roman"/>
                <w:b/>
                <w:sz w:val="24"/>
                <w:szCs w:val="24"/>
              </w:rPr>
            </w:pPr>
          </w:p>
        </w:tc>
        <w:tc>
          <w:tcPr>
            <w:tcW w:w="4530" w:type="dxa"/>
          </w:tcPr>
          <w:p w14:paraId="44900E36" w14:textId="77777777" w:rsidR="00F55B58" w:rsidRPr="00487BAA" w:rsidRDefault="00F55B58" w:rsidP="008720DE">
            <w:pPr>
              <w:rPr>
                <w:rFonts w:ascii="Times New Roman" w:hAnsi="Times New Roman" w:cs="Times New Roman"/>
                <w:b/>
                <w:sz w:val="24"/>
                <w:szCs w:val="24"/>
              </w:rPr>
            </w:pPr>
          </w:p>
        </w:tc>
        <w:tc>
          <w:tcPr>
            <w:tcW w:w="5025" w:type="dxa"/>
          </w:tcPr>
          <w:p w14:paraId="657DFE63" w14:textId="77777777" w:rsidR="00F55B58" w:rsidRPr="00487BAA" w:rsidRDefault="00F55B58" w:rsidP="008720DE">
            <w:pPr>
              <w:rPr>
                <w:rFonts w:ascii="Times New Roman" w:hAnsi="Times New Roman" w:cs="Times New Roman"/>
                <w:b/>
                <w:sz w:val="24"/>
                <w:szCs w:val="24"/>
              </w:rPr>
            </w:pPr>
          </w:p>
        </w:tc>
        <w:tc>
          <w:tcPr>
            <w:tcW w:w="1575" w:type="dxa"/>
          </w:tcPr>
          <w:p w14:paraId="2D9514D3" w14:textId="77777777" w:rsidR="00F55B58" w:rsidRPr="00487BAA" w:rsidRDefault="00F55B58" w:rsidP="008720DE">
            <w:pPr>
              <w:rPr>
                <w:rFonts w:ascii="Times New Roman" w:hAnsi="Times New Roman" w:cs="Times New Roman"/>
                <w:b/>
                <w:sz w:val="24"/>
                <w:szCs w:val="24"/>
              </w:rPr>
            </w:pPr>
          </w:p>
        </w:tc>
        <w:tc>
          <w:tcPr>
            <w:tcW w:w="1935" w:type="dxa"/>
          </w:tcPr>
          <w:p w14:paraId="4B4CBBF7" w14:textId="77777777" w:rsidR="00F55B58" w:rsidRPr="00487BAA" w:rsidRDefault="00F55B58" w:rsidP="008720DE">
            <w:pPr>
              <w:rPr>
                <w:rFonts w:ascii="Times New Roman" w:hAnsi="Times New Roman" w:cs="Times New Roman"/>
                <w:b/>
                <w:sz w:val="24"/>
                <w:szCs w:val="24"/>
              </w:rPr>
            </w:pPr>
          </w:p>
        </w:tc>
        <w:tc>
          <w:tcPr>
            <w:tcW w:w="1730" w:type="dxa"/>
          </w:tcPr>
          <w:p w14:paraId="59D3E059" w14:textId="77777777" w:rsidR="00F55B58" w:rsidRPr="00487BAA" w:rsidRDefault="00F55B58" w:rsidP="008720DE">
            <w:pPr>
              <w:rPr>
                <w:rFonts w:ascii="Times New Roman" w:hAnsi="Times New Roman" w:cs="Times New Roman"/>
                <w:b/>
                <w:sz w:val="24"/>
                <w:szCs w:val="24"/>
              </w:rPr>
            </w:pPr>
          </w:p>
        </w:tc>
      </w:tr>
      <w:tr w:rsidR="00F55B58" w:rsidRPr="00487BAA" w14:paraId="0D6896E0" w14:textId="77777777" w:rsidTr="008720DE">
        <w:tc>
          <w:tcPr>
            <w:tcW w:w="0" w:type="auto"/>
          </w:tcPr>
          <w:p w14:paraId="6EB328A4" w14:textId="77777777" w:rsidR="00F55B58" w:rsidRPr="00487BAA" w:rsidRDefault="00F55B58" w:rsidP="008720DE">
            <w:pPr>
              <w:rPr>
                <w:rFonts w:ascii="Times New Roman" w:hAnsi="Times New Roman" w:cs="Times New Roman"/>
                <w:sz w:val="24"/>
                <w:szCs w:val="24"/>
              </w:rPr>
            </w:pPr>
          </w:p>
        </w:tc>
        <w:tc>
          <w:tcPr>
            <w:tcW w:w="0" w:type="auto"/>
          </w:tcPr>
          <w:p w14:paraId="6A2AFFFB" w14:textId="77777777" w:rsidR="00F55B58" w:rsidRPr="00487BAA" w:rsidRDefault="00F55B58" w:rsidP="008720DE">
            <w:pPr>
              <w:rPr>
                <w:rFonts w:ascii="Times New Roman" w:hAnsi="Times New Roman" w:cs="Times New Roman"/>
                <w:b/>
                <w:sz w:val="24"/>
                <w:szCs w:val="24"/>
              </w:rPr>
            </w:pPr>
            <w:r w:rsidRPr="00487BAA">
              <w:rPr>
                <w:rFonts w:ascii="Times New Roman" w:hAnsi="Times New Roman" w:cs="Times New Roman"/>
                <w:b/>
                <w:sz w:val="24"/>
                <w:szCs w:val="24"/>
              </w:rPr>
              <w:t>ВСЬОГО:</w:t>
            </w:r>
          </w:p>
        </w:tc>
        <w:tc>
          <w:tcPr>
            <w:tcW w:w="0" w:type="auto"/>
          </w:tcPr>
          <w:p w14:paraId="0EAB2950" w14:textId="77777777" w:rsidR="00F55B58" w:rsidRPr="00487BAA" w:rsidRDefault="00F55B58" w:rsidP="008720DE">
            <w:pPr>
              <w:rPr>
                <w:rFonts w:ascii="Times New Roman" w:hAnsi="Times New Roman" w:cs="Times New Roman"/>
                <w:sz w:val="24"/>
                <w:szCs w:val="24"/>
              </w:rPr>
            </w:pPr>
          </w:p>
        </w:tc>
        <w:tc>
          <w:tcPr>
            <w:tcW w:w="0" w:type="auto"/>
          </w:tcPr>
          <w:p w14:paraId="575C8F78" w14:textId="77777777" w:rsidR="00F55B58" w:rsidRPr="00487BAA" w:rsidRDefault="00F55B58" w:rsidP="008720DE">
            <w:pPr>
              <w:rPr>
                <w:rFonts w:ascii="Times New Roman" w:hAnsi="Times New Roman" w:cs="Times New Roman"/>
                <w:sz w:val="24"/>
                <w:szCs w:val="24"/>
              </w:rPr>
            </w:pPr>
          </w:p>
        </w:tc>
        <w:tc>
          <w:tcPr>
            <w:tcW w:w="0" w:type="auto"/>
          </w:tcPr>
          <w:p w14:paraId="14F8CB48" w14:textId="77777777" w:rsidR="00F55B58" w:rsidRPr="00487BAA" w:rsidRDefault="00F55B58" w:rsidP="008720DE">
            <w:pPr>
              <w:rPr>
                <w:rFonts w:ascii="Times New Roman" w:hAnsi="Times New Roman" w:cs="Times New Roman"/>
                <w:sz w:val="24"/>
                <w:szCs w:val="24"/>
              </w:rPr>
            </w:pPr>
          </w:p>
        </w:tc>
        <w:tc>
          <w:tcPr>
            <w:tcW w:w="0" w:type="auto"/>
          </w:tcPr>
          <w:p w14:paraId="279B5715" w14:textId="77777777" w:rsidR="00F55B58" w:rsidRPr="00487BAA" w:rsidRDefault="00F55B58" w:rsidP="008720DE">
            <w:pPr>
              <w:rPr>
                <w:rFonts w:ascii="Times New Roman" w:hAnsi="Times New Roman" w:cs="Times New Roman"/>
                <w:b/>
                <w:sz w:val="24"/>
                <w:szCs w:val="24"/>
              </w:rPr>
            </w:pPr>
            <w:r w:rsidRPr="00487BAA">
              <w:rPr>
                <w:rFonts w:ascii="Times New Roman" w:hAnsi="Times New Roman" w:cs="Times New Roman"/>
                <w:b/>
                <w:sz w:val="24"/>
                <w:szCs w:val="24"/>
                <w:lang w:val="en-US"/>
              </w:rPr>
              <w:t>2</w:t>
            </w:r>
            <w:r w:rsidRPr="00487BAA">
              <w:rPr>
                <w:rFonts w:ascii="Times New Roman" w:hAnsi="Times New Roman" w:cs="Times New Roman"/>
                <w:b/>
                <w:sz w:val="24"/>
                <w:szCs w:val="24"/>
              </w:rPr>
              <w:t>300,0</w:t>
            </w:r>
            <w:r w:rsidRPr="00487BAA">
              <w:rPr>
                <w:rFonts w:ascii="Times New Roman" w:hAnsi="Times New Roman" w:cs="Times New Roman"/>
                <w:b/>
                <w:sz w:val="24"/>
                <w:szCs w:val="24"/>
                <w:lang w:val="en-US"/>
              </w:rPr>
              <w:t>0</w:t>
            </w:r>
            <w:r w:rsidRPr="00487BAA">
              <w:rPr>
                <w:rFonts w:ascii="Times New Roman" w:hAnsi="Times New Roman" w:cs="Times New Roman"/>
                <w:b/>
                <w:sz w:val="24"/>
                <w:szCs w:val="24"/>
              </w:rPr>
              <w:t>0</w:t>
            </w:r>
          </w:p>
        </w:tc>
      </w:tr>
    </w:tbl>
    <w:p w14:paraId="0070C57A" w14:textId="77777777" w:rsidR="00F55B58" w:rsidRPr="00487BAA" w:rsidRDefault="00F55B58" w:rsidP="00F55B58">
      <w:pPr>
        <w:rPr>
          <w:rFonts w:ascii="Times New Roman" w:hAnsi="Times New Roman" w:cs="Times New Roman"/>
          <w:sz w:val="28"/>
          <w:szCs w:val="28"/>
        </w:rPr>
      </w:pPr>
    </w:p>
    <w:p w14:paraId="01549258" w14:textId="77777777" w:rsidR="00F55B58" w:rsidRPr="00487BAA" w:rsidRDefault="00F55B58" w:rsidP="00F55B58">
      <w:pPr>
        <w:rPr>
          <w:rFonts w:ascii="Times New Roman" w:hAnsi="Times New Roman" w:cs="Times New Roman"/>
          <w:sz w:val="28"/>
          <w:szCs w:val="28"/>
        </w:rPr>
      </w:pPr>
      <w:r w:rsidRPr="00487BAA">
        <w:rPr>
          <w:rFonts w:ascii="Times New Roman" w:hAnsi="Times New Roman" w:cs="Times New Roman"/>
          <w:sz w:val="28"/>
          <w:szCs w:val="28"/>
        </w:rPr>
        <w:t>Керівник    КНП «ЦПМСД Розвадівської с/р»                                                                                                               Марцюняк О.О.</w:t>
      </w:r>
    </w:p>
    <w:p w14:paraId="009487D3" w14:textId="34ED4C2D" w:rsidR="00775197" w:rsidRPr="00487BAA" w:rsidRDefault="00775197" w:rsidP="00775197">
      <w:pPr>
        <w:spacing w:line="240" w:lineRule="auto"/>
        <w:rPr>
          <w:rFonts w:ascii="Times New Roman" w:eastAsia="Times New Roman" w:hAnsi="Times New Roman" w:cs="Times New Roman"/>
          <w:sz w:val="24"/>
          <w:szCs w:val="24"/>
          <w:lang w:eastAsia="uk-UA"/>
        </w:rPr>
      </w:pPr>
    </w:p>
    <w:p w14:paraId="0E902FEB" w14:textId="0391C40B" w:rsidR="00F55B58" w:rsidRPr="00487BAA" w:rsidRDefault="00F55B58" w:rsidP="00775197">
      <w:pPr>
        <w:spacing w:line="240" w:lineRule="auto"/>
        <w:rPr>
          <w:rFonts w:ascii="Times New Roman" w:eastAsia="Times New Roman" w:hAnsi="Times New Roman" w:cs="Times New Roman"/>
          <w:sz w:val="24"/>
          <w:szCs w:val="24"/>
          <w:lang w:eastAsia="uk-UA"/>
        </w:rPr>
      </w:pPr>
    </w:p>
    <w:p w14:paraId="0A1A9C9C" w14:textId="39F6D281" w:rsidR="00B96416" w:rsidRPr="00487BAA" w:rsidRDefault="00B96416" w:rsidP="00775197">
      <w:pPr>
        <w:spacing w:line="240" w:lineRule="auto"/>
        <w:rPr>
          <w:rFonts w:ascii="Times New Roman" w:eastAsia="Times New Roman" w:hAnsi="Times New Roman" w:cs="Times New Roman"/>
          <w:sz w:val="24"/>
          <w:szCs w:val="24"/>
          <w:lang w:eastAsia="uk-UA"/>
        </w:rPr>
      </w:pPr>
    </w:p>
    <w:p w14:paraId="4CF683CB" w14:textId="77777777" w:rsidR="00B96416" w:rsidRPr="00487BAA" w:rsidRDefault="00B96416" w:rsidP="00775197">
      <w:pPr>
        <w:spacing w:line="240" w:lineRule="auto"/>
        <w:rPr>
          <w:rFonts w:ascii="Times New Roman" w:eastAsia="Times New Roman" w:hAnsi="Times New Roman" w:cs="Times New Roman"/>
          <w:sz w:val="24"/>
          <w:szCs w:val="24"/>
          <w:lang w:eastAsia="uk-UA"/>
        </w:rPr>
      </w:pPr>
    </w:p>
    <w:p w14:paraId="0DB762CC" w14:textId="77777777" w:rsidR="00F55B58" w:rsidRPr="00487BAA" w:rsidRDefault="00F55B58" w:rsidP="00775197">
      <w:pPr>
        <w:spacing w:line="240" w:lineRule="auto"/>
        <w:rPr>
          <w:rFonts w:ascii="Times New Roman" w:eastAsia="Times New Roman" w:hAnsi="Times New Roman" w:cs="Times New Roman"/>
          <w:sz w:val="24"/>
          <w:szCs w:val="24"/>
          <w:lang w:eastAsia="uk-UA"/>
        </w:rPr>
      </w:pPr>
    </w:p>
    <w:p w14:paraId="7099DBCC" w14:textId="77777777" w:rsidR="000C433F" w:rsidRPr="00487BAA" w:rsidRDefault="00775197" w:rsidP="000C433F">
      <w:pPr>
        <w:pStyle w:val="19141"/>
        <w:spacing w:before="0" w:beforeAutospacing="0" w:after="0" w:afterAutospacing="0"/>
        <w:ind w:hanging="426"/>
        <w:jc w:val="center"/>
        <w:rPr>
          <w:noProof/>
        </w:rPr>
      </w:pPr>
      <w:r w:rsidRPr="00487BAA">
        <w:rPr>
          <w:sz w:val="28"/>
          <w:szCs w:val="28"/>
        </w:rPr>
        <w:lastRenderedPageBreak/>
        <w:t xml:space="preserve">               </w:t>
      </w:r>
      <w:r w:rsidR="000C433F" w:rsidRPr="00487BAA">
        <w:rPr>
          <w:noProof/>
        </w:rPr>
        <w:drawing>
          <wp:inline distT="0" distB="0" distL="0" distR="0" wp14:anchorId="28538453" wp14:editId="270825F1">
            <wp:extent cx="571500" cy="762000"/>
            <wp:effectExtent l="0" t="0" r="0" b="0"/>
            <wp:docPr id="2" name="Рисунок 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99215EC" w14:textId="77777777" w:rsidR="000C433F" w:rsidRPr="00487BAA" w:rsidRDefault="000C433F" w:rsidP="000C433F">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545FDF77" w14:textId="77777777" w:rsidR="000C433F" w:rsidRPr="00487BAA" w:rsidRDefault="000C433F" w:rsidP="000C433F">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7D0CC52C" w14:textId="77777777" w:rsidR="000C433F" w:rsidRPr="00487BAA" w:rsidRDefault="000C433F" w:rsidP="000C433F">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6DF52D3B" w14:textId="77777777" w:rsidR="000C433F" w:rsidRPr="00487BAA" w:rsidRDefault="000C433F" w:rsidP="000C433F">
      <w:pPr>
        <w:spacing w:after="0" w:line="240" w:lineRule="auto"/>
        <w:jc w:val="center"/>
        <w:rPr>
          <w:rFonts w:ascii="Times New Roman" w:hAnsi="Times New Roman"/>
          <w:b/>
          <w:sz w:val="28"/>
          <w:szCs w:val="28"/>
        </w:rPr>
      </w:pPr>
    </w:p>
    <w:p w14:paraId="71D52133" w14:textId="77777777" w:rsidR="000C433F" w:rsidRPr="00487BAA" w:rsidRDefault="000C433F" w:rsidP="000C433F">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1867899B" w14:textId="4AC4EC23" w:rsidR="000C433F" w:rsidRPr="00487BAA" w:rsidRDefault="000C433F" w:rsidP="000C433F">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xml:space="preserve">№ </w:t>
      </w:r>
      <w:r w:rsidR="00F55B58" w:rsidRPr="00487BAA">
        <w:rPr>
          <w:b/>
        </w:rPr>
        <w:t>проєкт</w:t>
      </w:r>
    </w:p>
    <w:p w14:paraId="5716BE52" w14:textId="77777777" w:rsidR="000C433F" w:rsidRPr="00487BAA" w:rsidRDefault="000C433F" w:rsidP="000C433F">
      <w:pPr>
        <w:spacing w:after="0" w:line="240" w:lineRule="auto"/>
        <w:jc w:val="center"/>
        <w:rPr>
          <w:rFonts w:ascii="Times New Roman" w:hAnsi="Times New Roman" w:cs="Times New Roman"/>
          <w:b/>
          <w:sz w:val="24"/>
          <w:szCs w:val="24"/>
          <w:lang w:eastAsia="ar-SA"/>
        </w:rPr>
      </w:pPr>
    </w:p>
    <w:p w14:paraId="1E9046C7" w14:textId="77777777" w:rsidR="000C433F" w:rsidRPr="00487BAA" w:rsidRDefault="000C433F" w:rsidP="000C433F">
      <w:pPr>
        <w:spacing w:after="0" w:line="240" w:lineRule="auto"/>
        <w:rPr>
          <w:rFonts w:ascii="Times New Roman" w:hAnsi="Times New Roman" w:cs="Times New Roman"/>
          <w:b/>
          <w:sz w:val="24"/>
          <w:szCs w:val="24"/>
        </w:rPr>
      </w:pPr>
      <w:r w:rsidRPr="00487BAA">
        <w:rPr>
          <w:rFonts w:ascii="Times New Roman" w:eastAsia="Calibri" w:hAnsi="Times New Roman" w:cs="Times New Roman"/>
          <w:b/>
          <w:sz w:val="24"/>
          <w:szCs w:val="24"/>
          <w:lang w:eastAsia="ru-RU"/>
        </w:rPr>
        <w:t xml:space="preserve">Про затвердження Програми </w:t>
      </w:r>
    </w:p>
    <w:p w14:paraId="0E120F9F" w14:textId="77777777" w:rsidR="000C433F" w:rsidRPr="00487BAA" w:rsidRDefault="000C433F" w:rsidP="000C433F">
      <w:pPr>
        <w:shd w:val="clear" w:color="auto" w:fill="FFFFFF"/>
        <w:spacing w:after="0" w:line="240" w:lineRule="auto"/>
        <w:jc w:val="both"/>
        <w:rPr>
          <w:rFonts w:ascii="Times New Roman" w:eastAsia="Andale Sans UI;Arial Unicode MS" w:hAnsi="Times New Roman" w:cs="Times New Roman"/>
          <w:b/>
          <w:kern w:val="2"/>
          <w:sz w:val="24"/>
          <w:szCs w:val="24"/>
          <w:lang w:eastAsia="zh-CN" w:bidi="en-US"/>
        </w:rPr>
      </w:pPr>
      <w:r w:rsidRPr="00487BAA">
        <w:rPr>
          <w:rFonts w:ascii="Times New Roman" w:eastAsia="Andale Sans UI;Arial Unicode MS" w:hAnsi="Times New Roman" w:cs="Times New Roman"/>
          <w:b/>
          <w:kern w:val="2"/>
          <w:sz w:val="24"/>
          <w:szCs w:val="24"/>
          <w:lang w:eastAsia="zh-CN" w:bidi="en-US"/>
        </w:rPr>
        <w:t xml:space="preserve">«Заходи з енергозбереження та </w:t>
      </w:r>
    </w:p>
    <w:p w14:paraId="77A850AE" w14:textId="77777777" w:rsidR="000C433F" w:rsidRPr="00487BAA" w:rsidRDefault="000C433F" w:rsidP="000C433F">
      <w:pPr>
        <w:shd w:val="clear" w:color="auto" w:fill="FFFFFF"/>
        <w:spacing w:after="0" w:line="240" w:lineRule="auto"/>
        <w:jc w:val="both"/>
        <w:rPr>
          <w:rFonts w:ascii="Times New Roman" w:eastAsia="Andale Sans UI;Arial Unicode MS" w:hAnsi="Times New Roman" w:cs="Times New Roman"/>
          <w:b/>
          <w:kern w:val="2"/>
          <w:sz w:val="24"/>
          <w:szCs w:val="24"/>
          <w:lang w:eastAsia="zh-CN" w:bidi="en-US"/>
        </w:rPr>
      </w:pPr>
      <w:r w:rsidRPr="00487BAA">
        <w:rPr>
          <w:rFonts w:ascii="Times New Roman" w:eastAsia="Andale Sans UI;Arial Unicode MS" w:hAnsi="Times New Roman" w:cs="Times New Roman"/>
          <w:b/>
          <w:kern w:val="2"/>
          <w:sz w:val="24"/>
          <w:szCs w:val="24"/>
          <w:lang w:eastAsia="zh-CN" w:bidi="en-US"/>
        </w:rPr>
        <w:t xml:space="preserve">енергоефективності КНП «ЦПМСД </w:t>
      </w:r>
    </w:p>
    <w:p w14:paraId="3CE6E50D" w14:textId="65EE07A6" w:rsidR="000C433F" w:rsidRPr="00487BAA" w:rsidRDefault="000C433F" w:rsidP="000C433F">
      <w:pPr>
        <w:shd w:val="clear" w:color="auto" w:fill="FFFFFF"/>
        <w:spacing w:after="0" w:line="240" w:lineRule="auto"/>
        <w:jc w:val="both"/>
        <w:rPr>
          <w:rFonts w:ascii="Times New Roman" w:eastAsia="Times New Roman" w:hAnsi="Times New Roman" w:cs="Times New Roman"/>
          <w:b/>
          <w:sz w:val="24"/>
          <w:szCs w:val="24"/>
          <w:lang w:eastAsia="ru-RU"/>
        </w:rPr>
      </w:pPr>
      <w:r w:rsidRPr="00487BAA">
        <w:rPr>
          <w:rFonts w:ascii="Times New Roman" w:eastAsia="Andale Sans UI;Arial Unicode MS" w:hAnsi="Times New Roman" w:cs="Times New Roman"/>
          <w:b/>
          <w:kern w:val="2"/>
          <w:sz w:val="24"/>
          <w:szCs w:val="24"/>
          <w:lang w:eastAsia="zh-CN" w:bidi="en-US"/>
        </w:rPr>
        <w:t>Розвадівської с/р» на 2025-2026 роки»</w:t>
      </w:r>
    </w:p>
    <w:p w14:paraId="00EE09B4" w14:textId="77777777" w:rsidR="000C433F" w:rsidRPr="00487BAA" w:rsidRDefault="000C433F" w:rsidP="000C433F">
      <w:pPr>
        <w:shd w:val="clear" w:color="auto" w:fill="FFFFFF"/>
        <w:spacing w:after="0" w:line="240" w:lineRule="auto"/>
        <w:jc w:val="both"/>
        <w:rPr>
          <w:rFonts w:ascii="Times New Roman" w:eastAsia="Times New Roman" w:hAnsi="Times New Roman" w:cs="Times New Roman"/>
          <w:b/>
          <w:sz w:val="24"/>
          <w:szCs w:val="24"/>
          <w:lang w:eastAsia="ru-RU"/>
        </w:rPr>
      </w:pPr>
    </w:p>
    <w:p w14:paraId="46F6FA09" w14:textId="77777777" w:rsidR="000C433F" w:rsidRPr="00487BAA" w:rsidRDefault="000C433F" w:rsidP="000C433F">
      <w:pPr>
        <w:shd w:val="clear" w:color="auto" w:fill="FFFFFF"/>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        Розглянувши запропоновану Програму   згідно листа головного лікаря КНП  «ЦПМСД Розвадівської с/р»,  відповідно до ст.26 Закону України «Про місцеве самоврядування в Україні», Розвадівська сільська рада </w:t>
      </w:r>
    </w:p>
    <w:p w14:paraId="0BE2F53A" w14:textId="77777777" w:rsidR="000C433F" w:rsidRPr="00487BAA" w:rsidRDefault="000C433F" w:rsidP="000C433F">
      <w:pPr>
        <w:shd w:val="clear" w:color="auto" w:fill="FFFFFF"/>
        <w:spacing w:after="0" w:line="240" w:lineRule="auto"/>
        <w:jc w:val="both"/>
        <w:rPr>
          <w:rFonts w:ascii="Times New Roman" w:eastAsia="Times New Roman" w:hAnsi="Times New Roman" w:cs="Times New Roman"/>
          <w:sz w:val="24"/>
          <w:szCs w:val="24"/>
          <w:lang w:eastAsia="ru-RU"/>
        </w:rPr>
      </w:pPr>
    </w:p>
    <w:p w14:paraId="1CE67BBA" w14:textId="77777777" w:rsidR="000C433F" w:rsidRPr="00487BAA" w:rsidRDefault="000C433F" w:rsidP="000C433F">
      <w:pPr>
        <w:spacing w:after="0" w:line="240" w:lineRule="auto"/>
        <w:jc w:val="center"/>
        <w:rPr>
          <w:rFonts w:ascii="Times New Roman" w:eastAsia="Calibri" w:hAnsi="Times New Roman" w:cs="Times New Roman"/>
          <w:b/>
          <w:sz w:val="28"/>
          <w:szCs w:val="28"/>
          <w:lang w:eastAsia="ru-RU"/>
        </w:rPr>
      </w:pPr>
      <w:r w:rsidRPr="00487BAA">
        <w:rPr>
          <w:rFonts w:ascii="Times New Roman" w:eastAsia="Calibri" w:hAnsi="Times New Roman" w:cs="Times New Roman"/>
          <w:b/>
          <w:sz w:val="28"/>
          <w:szCs w:val="28"/>
          <w:lang w:eastAsia="ru-RU"/>
        </w:rPr>
        <w:t>в и р і ш и л а:</w:t>
      </w:r>
    </w:p>
    <w:p w14:paraId="51255740" w14:textId="77777777" w:rsidR="000C433F" w:rsidRPr="00487BAA" w:rsidRDefault="000C433F" w:rsidP="000C433F">
      <w:pPr>
        <w:spacing w:after="0" w:line="240" w:lineRule="auto"/>
        <w:rPr>
          <w:rFonts w:ascii="Times New Roman" w:eastAsia="Calibri" w:hAnsi="Times New Roman" w:cs="Times New Roman"/>
          <w:sz w:val="24"/>
          <w:szCs w:val="24"/>
          <w:lang w:eastAsia="ru-RU"/>
        </w:rPr>
      </w:pPr>
    </w:p>
    <w:p w14:paraId="2091136F" w14:textId="2C8902AD" w:rsidR="000C433F" w:rsidRPr="00487BAA" w:rsidRDefault="000C433F" w:rsidP="000C433F">
      <w:pPr>
        <w:shd w:val="clear" w:color="auto" w:fill="FFFFFF"/>
        <w:spacing w:after="0" w:line="240" w:lineRule="auto"/>
        <w:jc w:val="both"/>
        <w:rPr>
          <w:rFonts w:ascii="Times New Roman" w:eastAsia="Andale Sans UI;Arial Unicode MS" w:hAnsi="Times New Roman" w:cs="Times New Roman"/>
          <w:b/>
          <w:kern w:val="2"/>
          <w:sz w:val="24"/>
          <w:szCs w:val="24"/>
          <w:lang w:eastAsia="zh-CN" w:bidi="en-US"/>
        </w:rPr>
      </w:pPr>
      <w:r w:rsidRPr="00487BAA">
        <w:rPr>
          <w:rFonts w:ascii="Times New Roman" w:eastAsia="Times New Roman" w:hAnsi="Times New Roman" w:cs="Times New Roman"/>
          <w:sz w:val="24"/>
          <w:szCs w:val="24"/>
          <w:lang w:eastAsia="ru-RU"/>
        </w:rPr>
        <w:t xml:space="preserve">          1. Затвердити Програму «</w:t>
      </w:r>
      <w:r w:rsidRPr="00487BAA">
        <w:rPr>
          <w:rFonts w:ascii="Times New Roman" w:eastAsia="Andale Sans UI;Arial Unicode MS" w:hAnsi="Times New Roman" w:cs="Times New Roman"/>
          <w:b/>
          <w:kern w:val="2"/>
          <w:sz w:val="24"/>
          <w:szCs w:val="24"/>
          <w:lang w:eastAsia="zh-CN" w:bidi="en-US"/>
        </w:rPr>
        <w:t>Заходи з енергозбереження та енергоефективності КНП «ЦПМСД    Розвадівської с/р» на 2025-2026 роки</w:t>
      </w:r>
      <w:r w:rsidRPr="00487BAA">
        <w:rPr>
          <w:rFonts w:ascii="Times New Roman" w:eastAsia="Times New Roman" w:hAnsi="Times New Roman" w:cs="Times New Roman"/>
          <w:sz w:val="24"/>
          <w:szCs w:val="24"/>
          <w:lang w:eastAsia="ru-RU"/>
        </w:rPr>
        <w:t xml:space="preserve"> ( Програма додається) .</w:t>
      </w:r>
    </w:p>
    <w:p w14:paraId="78A3535A" w14:textId="77777777" w:rsidR="000C433F" w:rsidRPr="00487BAA" w:rsidRDefault="000C433F" w:rsidP="000C433F">
      <w:pPr>
        <w:spacing w:after="0" w:line="240" w:lineRule="auto"/>
        <w:contextualSpacing/>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 </w:t>
      </w:r>
    </w:p>
    <w:p w14:paraId="2CC18F38" w14:textId="77777777" w:rsidR="000C433F" w:rsidRPr="00487BAA" w:rsidRDefault="000C433F" w:rsidP="000C433F">
      <w:pPr>
        <w:spacing w:after="0" w:line="240" w:lineRule="auto"/>
        <w:contextualSpacing/>
        <w:jc w:val="both"/>
        <w:rPr>
          <w:rFonts w:cs="Times New Roman"/>
          <w:sz w:val="24"/>
          <w:szCs w:val="24"/>
        </w:rPr>
      </w:pPr>
      <w:r w:rsidRPr="00487BAA">
        <w:rPr>
          <w:rFonts w:ascii="Times New Roman" w:eastAsia="Times New Roman" w:hAnsi="Times New Roman" w:cs="Times New Roman"/>
          <w:sz w:val="24"/>
          <w:szCs w:val="24"/>
          <w:lang w:eastAsia="ru-RU"/>
        </w:rPr>
        <w:t xml:space="preserve">  </w:t>
      </w:r>
    </w:p>
    <w:p w14:paraId="18A02400" w14:textId="77777777" w:rsidR="000C433F" w:rsidRPr="00487BAA" w:rsidRDefault="000C433F" w:rsidP="000C433F">
      <w:pPr>
        <w:spacing w:after="0" w:line="240" w:lineRule="auto"/>
        <w:contextualSpacing/>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ru-RU"/>
        </w:rPr>
        <w:t xml:space="preserve">       2. Контроль за </w:t>
      </w:r>
      <w:r w:rsidRPr="00487BAA">
        <w:rPr>
          <w:rFonts w:ascii="Times New Roman" w:eastAsia="Times New Roman" w:hAnsi="Times New Roman" w:cs="Times New Roman"/>
          <w:sz w:val="24"/>
          <w:szCs w:val="24"/>
          <w:lang w:eastAsia="uk-UA"/>
        </w:rPr>
        <w:t>виконанням цього рішення покласти на постійну комісію сільської ради з питань фінансів, бюджету, планування, соціально-економічного розвитку, інвестицій, міжнародного співробітництва та регуляторних актів (А.Зобнів).</w:t>
      </w:r>
    </w:p>
    <w:p w14:paraId="5291C082" w14:textId="77777777" w:rsidR="000C433F" w:rsidRPr="00487BAA" w:rsidRDefault="000C433F" w:rsidP="000C433F">
      <w:pPr>
        <w:spacing w:after="0" w:line="240" w:lineRule="auto"/>
        <w:jc w:val="center"/>
        <w:rPr>
          <w:noProof/>
          <w:lang w:eastAsia="uk-UA"/>
        </w:rPr>
      </w:pPr>
    </w:p>
    <w:p w14:paraId="3C931105" w14:textId="77777777" w:rsidR="000C433F" w:rsidRPr="00487BAA" w:rsidRDefault="000C433F" w:rsidP="000C433F">
      <w:pPr>
        <w:spacing w:after="0" w:line="240" w:lineRule="auto"/>
        <w:jc w:val="center"/>
        <w:rPr>
          <w:noProof/>
          <w:lang w:eastAsia="uk-UA"/>
        </w:rPr>
      </w:pPr>
    </w:p>
    <w:p w14:paraId="7100C5D4" w14:textId="77777777" w:rsidR="000C433F" w:rsidRPr="00487BAA" w:rsidRDefault="000C433F" w:rsidP="000C433F">
      <w:pPr>
        <w:spacing w:after="0" w:line="240" w:lineRule="auto"/>
        <w:jc w:val="center"/>
        <w:rPr>
          <w:noProof/>
          <w:lang w:eastAsia="uk-UA"/>
        </w:rPr>
      </w:pPr>
    </w:p>
    <w:p w14:paraId="45B24E20" w14:textId="77777777" w:rsidR="000C433F" w:rsidRPr="00487BAA" w:rsidRDefault="000C433F" w:rsidP="000C433F">
      <w:pPr>
        <w:spacing w:after="0" w:line="240" w:lineRule="auto"/>
        <w:jc w:val="center"/>
        <w:rPr>
          <w:noProof/>
          <w:lang w:eastAsia="uk-UA"/>
        </w:rPr>
      </w:pPr>
    </w:p>
    <w:p w14:paraId="646C020E" w14:textId="77777777" w:rsidR="000C433F" w:rsidRPr="00487BAA" w:rsidRDefault="000C433F" w:rsidP="000C433F">
      <w:pPr>
        <w:spacing w:after="0" w:line="240" w:lineRule="auto"/>
        <w:rPr>
          <w:noProof/>
          <w:lang w:eastAsia="uk-UA"/>
        </w:rPr>
      </w:pPr>
    </w:p>
    <w:p w14:paraId="1E97CA86" w14:textId="77777777" w:rsidR="000C433F" w:rsidRPr="00487BAA" w:rsidRDefault="000C433F" w:rsidP="000C433F">
      <w:pPr>
        <w:jc w:val="center"/>
        <w:rPr>
          <w:rFonts w:ascii="Times New Roman" w:hAnsi="Times New Roman" w:cs="Times New Roman"/>
          <w:b/>
          <w:sz w:val="24"/>
          <w:szCs w:val="24"/>
        </w:rPr>
      </w:pPr>
      <w:r w:rsidRPr="00487BAA">
        <w:rPr>
          <w:rFonts w:ascii="Times New Roman" w:hAnsi="Times New Roman" w:cs="Times New Roman"/>
          <w:b/>
          <w:sz w:val="24"/>
          <w:szCs w:val="24"/>
        </w:rPr>
        <w:t>Сільський голова</w:t>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t xml:space="preserve">               </w:t>
      </w:r>
      <w:r w:rsidRPr="00487BAA">
        <w:rPr>
          <w:rFonts w:ascii="Times New Roman" w:hAnsi="Times New Roman" w:cs="Times New Roman"/>
          <w:b/>
          <w:sz w:val="24"/>
          <w:szCs w:val="24"/>
        </w:rPr>
        <w:tab/>
      </w:r>
      <w:r w:rsidRPr="00487BAA">
        <w:rPr>
          <w:rFonts w:ascii="Times New Roman" w:hAnsi="Times New Roman" w:cs="Times New Roman"/>
          <w:b/>
          <w:sz w:val="24"/>
          <w:szCs w:val="24"/>
        </w:rPr>
        <w:tab/>
        <w:t>Роман  СИДОР</w:t>
      </w:r>
    </w:p>
    <w:p w14:paraId="40413EB0" w14:textId="77777777" w:rsidR="000C433F" w:rsidRPr="00487BAA" w:rsidRDefault="000C433F" w:rsidP="000C433F">
      <w:pPr>
        <w:rPr>
          <w:sz w:val="24"/>
          <w:szCs w:val="24"/>
        </w:rPr>
      </w:pPr>
    </w:p>
    <w:p w14:paraId="220EAEC5" w14:textId="1F387B72" w:rsidR="000C433F" w:rsidRPr="00487BAA" w:rsidRDefault="000C433F" w:rsidP="000C433F">
      <w:pPr>
        <w:rPr>
          <w:sz w:val="24"/>
          <w:szCs w:val="24"/>
        </w:rPr>
      </w:pPr>
    </w:p>
    <w:p w14:paraId="54E47AA9" w14:textId="5C4292B7" w:rsidR="000C433F" w:rsidRPr="00487BAA" w:rsidRDefault="000C433F" w:rsidP="000C433F">
      <w:pPr>
        <w:rPr>
          <w:sz w:val="24"/>
          <w:szCs w:val="24"/>
        </w:rPr>
      </w:pPr>
    </w:p>
    <w:p w14:paraId="010350D9" w14:textId="77414A8D" w:rsidR="000C433F" w:rsidRPr="00487BAA" w:rsidRDefault="000C433F" w:rsidP="000C433F">
      <w:pPr>
        <w:rPr>
          <w:sz w:val="24"/>
          <w:szCs w:val="24"/>
        </w:rPr>
      </w:pPr>
    </w:p>
    <w:p w14:paraId="1ED60C7F" w14:textId="14AA1A2A" w:rsidR="000C433F" w:rsidRPr="00487BAA" w:rsidRDefault="000C433F" w:rsidP="000C433F">
      <w:pPr>
        <w:rPr>
          <w:sz w:val="24"/>
          <w:szCs w:val="24"/>
        </w:rPr>
      </w:pPr>
    </w:p>
    <w:p w14:paraId="5CBA6F4F" w14:textId="774D106C" w:rsidR="000C433F" w:rsidRPr="00487BAA" w:rsidRDefault="000C433F" w:rsidP="000C433F">
      <w:pPr>
        <w:rPr>
          <w:sz w:val="24"/>
          <w:szCs w:val="24"/>
        </w:rPr>
      </w:pPr>
    </w:p>
    <w:p w14:paraId="627C008F" w14:textId="4A2E5B92" w:rsidR="000C433F" w:rsidRPr="00487BAA" w:rsidRDefault="000C433F" w:rsidP="000C433F">
      <w:pPr>
        <w:rPr>
          <w:sz w:val="24"/>
          <w:szCs w:val="24"/>
        </w:rPr>
      </w:pPr>
    </w:p>
    <w:p w14:paraId="6F7BBFE9" w14:textId="77777777" w:rsidR="000C433F" w:rsidRPr="00487BAA" w:rsidRDefault="000C433F" w:rsidP="000C433F">
      <w:pPr>
        <w:rPr>
          <w:sz w:val="24"/>
          <w:szCs w:val="24"/>
        </w:rPr>
      </w:pPr>
    </w:p>
    <w:p w14:paraId="5D2B5CE7"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p>
    <w:p w14:paraId="0727D0A3" w14:textId="77777777" w:rsidR="000C433F" w:rsidRPr="00487BAA" w:rsidRDefault="00775197" w:rsidP="000C433F">
      <w:pPr>
        <w:pStyle w:val="35"/>
        <w:shd w:val="clear" w:color="auto" w:fill="auto"/>
        <w:spacing w:line="240" w:lineRule="auto"/>
        <w:ind w:firstLine="709"/>
        <w:jc w:val="right"/>
        <w:rPr>
          <w:rFonts w:ascii="Times New Roman" w:hAnsi="Times New Roman" w:cs="Times New Roman"/>
          <w:b/>
        </w:rPr>
      </w:pPr>
      <w:r w:rsidRPr="00487BAA">
        <w:rPr>
          <w:rFonts w:ascii="Times New Roman" w:eastAsia="Times New Roman" w:hAnsi="Times New Roman" w:cs="Times New Roman"/>
          <w:sz w:val="24"/>
          <w:szCs w:val="24"/>
          <w:lang w:eastAsia="uk-UA"/>
        </w:rPr>
        <w:t> </w:t>
      </w:r>
      <w:r w:rsidR="000C433F" w:rsidRPr="00487BAA">
        <w:rPr>
          <w:rFonts w:ascii="Times New Roman" w:hAnsi="Times New Roman" w:cs="Times New Roman"/>
        </w:rPr>
        <w:t>ЗАТВЕРДЖЕНО :</w:t>
      </w:r>
    </w:p>
    <w:p w14:paraId="1D7BB138" w14:textId="77777777" w:rsidR="000C433F" w:rsidRPr="00487BAA" w:rsidRDefault="000C433F" w:rsidP="000C433F">
      <w:pPr>
        <w:pStyle w:val="35"/>
        <w:shd w:val="clear" w:color="auto" w:fill="auto"/>
        <w:spacing w:line="240" w:lineRule="auto"/>
        <w:ind w:firstLine="709"/>
        <w:jc w:val="right"/>
        <w:rPr>
          <w:rFonts w:ascii="Times New Roman" w:hAnsi="Times New Roman" w:cs="Times New Roman"/>
          <w:b/>
        </w:rPr>
      </w:pPr>
      <w:r w:rsidRPr="00487BAA">
        <w:rPr>
          <w:rFonts w:ascii="Times New Roman" w:hAnsi="Times New Roman" w:cs="Times New Roman"/>
        </w:rPr>
        <w:t xml:space="preserve">                                                     Рішенням сесії</w:t>
      </w:r>
    </w:p>
    <w:p w14:paraId="2D4A6712" w14:textId="77777777" w:rsidR="000C433F" w:rsidRPr="00487BAA" w:rsidRDefault="000C433F" w:rsidP="000C433F">
      <w:pPr>
        <w:pStyle w:val="35"/>
        <w:shd w:val="clear" w:color="auto" w:fill="auto"/>
        <w:spacing w:line="240" w:lineRule="auto"/>
        <w:ind w:firstLine="709"/>
        <w:jc w:val="right"/>
        <w:rPr>
          <w:rFonts w:ascii="Times New Roman" w:hAnsi="Times New Roman" w:cs="Times New Roman"/>
          <w:b/>
        </w:rPr>
      </w:pPr>
      <w:r w:rsidRPr="00487BAA">
        <w:rPr>
          <w:rFonts w:ascii="Times New Roman" w:hAnsi="Times New Roman" w:cs="Times New Roman"/>
        </w:rPr>
        <w:t xml:space="preserve">Розвадівської сільської ради </w:t>
      </w:r>
    </w:p>
    <w:p w14:paraId="1A60DA15" w14:textId="00427F91" w:rsidR="000C433F" w:rsidRPr="00487BAA" w:rsidRDefault="00F67682" w:rsidP="000C433F">
      <w:pPr>
        <w:pStyle w:val="35"/>
        <w:shd w:val="clear" w:color="auto" w:fill="auto"/>
        <w:spacing w:line="240" w:lineRule="auto"/>
        <w:ind w:firstLine="709"/>
        <w:jc w:val="right"/>
        <w:rPr>
          <w:rFonts w:ascii="Times New Roman" w:hAnsi="Times New Roman" w:cs="Times New Roman"/>
          <w:b/>
        </w:rPr>
      </w:pPr>
      <w:r w:rsidRPr="00487BAA">
        <w:rPr>
          <w:rFonts w:ascii="Times New Roman" w:hAnsi="Times New Roman" w:cs="Times New Roman"/>
        </w:rPr>
        <w:t>Від 18.12.</w:t>
      </w:r>
      <w:r w:rsidR="000C433F" w:rsidRPr="00487BAA">
        <w:rPr>
          <w:rFonts w:ascii="Times New Roman" w:hAnsi="Times New Roman" w:cs="Times New Roman"/>
        </w:rPr>
        <w:t>2025 року № ____</w:t>
      </w:r>
    </w:p>
    <w:p w14:paraId="109B287B" w14:textId="77777777" w:rsidR="000C433F" w:rsidRPr="00487BAA" w:rsidRDefault="000C433F" w:rsidP="000C433F">
      <w:pPr>
        <w:pStyle w:val="35"/>
        <w:shd w:val="clear" w:color="auto" w:fill="auto"/>
        <w:spacing w:line="240" w:lineRule="auto"/>
        <w:ind w:firstLine="709"/>
        <w:jc w:val="right"/>
        <w:rPr>
          <w:rFonts w:ascii="Times New Roman" w:hAnsi="Times New Roman" w:cs="Times New Roman"/>
          <w:b/>
        </w:rPr>
      </w:pPr>
    </w:p>
    <w:p w14:paraId="2B6CA9C9" w14:textId="77777777" w:rsidR="000C433F" w:rsidRPr="00487BAA" w:rsidRDefault="000C433F" w:rsidP="000C433F">
      <w:pPr>
        <w:pStyle w:val="35"/>
        <w:shd w:val="clear" w:color="auto" w:fill="auto"/>
        <w:spacing w:line="240" w:lineRule="auto"/>
        <w:ind w:firstLine="709"/>
        <w:jc w:val="right"/>
        <w:rPr>
          <w:rFonts w:ascii="Times New Roman" w:hAnsi="Times New Roman" w:cs="Times New Roman"/>
          <w:b/>
        </w:rPr>
      </w:pPr>
      <w:r w:rsidRPr="00487BAA">
        <w:rPr>
          <w:rFonts w:ascii="Times New Roman" w:hAnsi="Times New Roman" w:cs="Times New Roman"/>
        </w:rPr>
        <w:t>сільський голова_____________Роман СИДОР</w:t>
      </w:r>
    </w:p>
    <w:p w14:paraId="02BA5938" w14:textId="77777777" w:rsidR="000C433F" w:rsidRPr="00487BAA" w:rsidRDefault="000C433F" w:rsidP="000C433F">
      <w:pPr>
        <w:pStyle w:val="47"/>
        <w:shd w:val="clear" w:color="auto" w:fill="auto"/>
        <w:spacing w:before="0" w:after="0" w:line="240" w:lineRule="auto"/>
        <w:ind w:firstLine="709"/>
        <w:jc w:val="both"/>
      </w:pPr>
    </w:p>
    <w:p w14:paraId="41FD5A9D" w14:textId="77777777" w:rsidR="000C433F" w:rsidRPr="00487BAA" w:rsidRDefault="000C433F" w:rsidP="000C433F">
      <w:pPr>
        <w:pStyle w:val="47"/>
        <w:shd w:val="clear" w:color="auto" w:fill="auto"/>
        <w:spacing w:before="0" w:after="0" w:line="240" w:lineRule="auto"/>
        <w:ind w:firstLine="709"/>
        <w:jc w:val="both"/>
      </w:pPr>
    </w:p>
    <w:p w14:paraId="2F8A0564" w14:textId="77777777" w:rsidR="000C433F" w:rsidRPr="00487BAA" w:rsidRDefault="000C433F" w:rsidP="000C433F">
      <w:pPr>
        <w:pStyle w:val="47"/>
        <w:shd w:val="clear" w:color="auto" w:fill="auto"/>
        <w:spacing w:before="0" w:after="0" w:line="240" w:lineRule="auto"/>
        <w:ind w:firstLine="709"/>
        <w:jc w:val="both"/>
      </w:pPr>
    </w:p>
    <w:p w14:paraId="5CFD9B54" w14:textId="77777777" w:rsidR="000C433F" w:rsidRPr="00487BAA" w:rsidRDefault="000C433F" w:rsidP="000C433F">
      <w:pPr>
        <w:pStyle w:val="47"/>
        <w:shd w:val="clear" w:color="auto" w:fill="auto"/>
        <w:spacing w:before="0" w:after="0" w:line="240" w:lineRule="auto"/>
        <w:ind w:firstLine="709"/>
        <w:jc w:val="both"/>
      </w:pPr>
    </w:p>
    <w:p w14:paraId="083CC2BB" w14:textId="77777777" w:rsidR="000C433F" w:rsidRPr="00487BAA" w:rsidRDefault="000C433F" w:rsidP="000C433F">
      <w:pPr>
        <w:pStyle w:val="47"/>
        <w:shd w:val="clear" w:color="auto" w:fill="auto"/>
        <w:spacing w:before="0" w:after="0" w:line="240" w:lineRule="auto"/>
        <w:ind w:firstLine="709"/>
        <w:jc w:val="both"/>
      </w:pPr>
    </w:p>
    <w:p w14:paraId="1E0731EA" w14:textId="77777777" w:rsidR="000C433F" w:rsidRPr="00487BAA" w:rsidRDefault="000C433F" w:rsidP="000C433F">
      <w:pPr>
        <w:pStyle w:val="47"/>
        <w:shd w:val="clear" w:color="auto" w:fill="auto"/>
        <w:spacing w:before="0" w:after="0" w:line="240" w:lineRule="auto"/>
        <w:ind w:firstLine="709"/>
        <w:jc w:val="both"/>
      </w:pPr>
    </w:p>
    <w:p w14:paraId="15129768" w14:textId="77777777" w:rsidR="000C433F" w:rsidRPr="00487BAA" w:rsidRDefault="000C433F" w:rsidP="000C433F">
      <w:pPr>
        <w:pStyle w:val="47"/>
        <w:shd w:val="clear" w:color="auto" w:fill="auto"/>
        <w:spacing w:before="0" w:after="0" w:line="240" w:lineRule="auto"/>
        <w:ind w:firstLine="709"/>
        <w:jc w:val="both"/>
      </w:pPr>
    </w:p>
    <w:p w14:paraId="05472982" w14:textId="77777777" w:rsidR="000C433F" w:rsidRPr="00487BAA" w:rsidRDefault="000C433F" w:rsidP="000C433F">
      <w:pPr>
        <w:pStyle w:val="47"/>
        <w:shd w:val="clear" w:color="auto" w:fill="auto"/>
        <w:spacing w:before="0" w:after="0" w:line="240" w:lineRule="auto"/>
        <w:ind w:firstLine="709"/>
      </w:pPr>
      <w:r w:rsidRPr="00487BAA">
        <w:t>Програма</w:t>
      </w:r>
    </w:p>
    <w:p w14:paraId="16100099" w14:textId="77777777" w:rsidR="000C433F" w:rsidRPr="00487BAA" w:rsidRDefault="000C433F" w:rsidP="000C433F">
      <w:pPr>
        <w:pStyle w:val="47"/>
        <w:shd w:val="clear" w:color="auto" w:fill="auto"/>
        <w:spacing w:before="0" w:after="0" w:line="240" w:lineRule="auto"/>
        <w:ind w:firstLine="709"/>
      </w:pPr>
      <w:r w:rsidRPr="00487BAA">
        <w:t>«Заходи з енергозбереження та енергоефективності КНП «ЦПМСД Розвадівської с/р» на 2025 -2026 роки»</w:t>
      </w:r>
    </w:p>
    <w:p w14:paraId="7EF3B309" w14:textId="77777777" w:rsidR="000C433F" w:rsidRPr="00487BAA" w:rsidRDefault="000C433F" w:rsidP="000C433F">
      <w:pPr>
        <w:pStyle w:val="47"/>
        <w:shd w:val="clear" w:color="auto" w:fill="auto"/>
        <w:spacing w:before="0" w:after="0" w:line="240" w:lineRule="auto"/>
        <w:ind w:firstLine="709"/>
      </w:pPr>
    </w:p>
    <w:p w14:paraId="66286F15" w14:textId="77777777" w:rsidR="000C433F" w:rsidRPr="00487BAA" w:rsidRDefault="000C433F" w:rsidP="000C433F">
      <w:pPr>
        <w:pStyle w:val="47"/>
        <w:shd w:val="clear" w:color="auto" w:fill="auto"/>
        <w:spacing w:before="0" w:after="0" w:line="240" w:lineRule="auto"/>
        <w:ind w:firstLine="709"/>
      </w:pPr>
    </w:p>
    <w:p w14:paraId="383A5A90" w14:textId="77777777" w:rsidR="000C433F" w:rsidRPr="00487BAA" w:rsidRDefault="000C433F" w:rsidP="000C433F">
      <w:pPr>
        <w:pStyle w:val="47"/>
        <w:shd w:val="clear" w:color="auto" w:fill="auto"/>
        <w:spacing w:before="0" w:after="0" w:line="240" w:lineRule="auto"/>
        <w:ind w:firstLine="709"/>
      </w:pPr>
    </w:p>
    <w:p w14:paraId="31B1094D" w14:textId="77777777" w:rsidR="000C433F" w:rsidRPr="00487BAA" w:rsidRDefault="000C433F" w:rsidP="000C433F">
      <w:pPr>
        <w:pStyle w:val="47"/>
        <w:shd w:val="clear" w:color="auto" w:fill="auto"/>
        <w:spacing w:before="0" w:after="0" w:line="240" w:lineRule="auto"/>
        <w:ind w:firstLine="709"/>
      </w:pPr>
    </w:p>
    <w:p w14:paraId="6FBE9148" w14:textId="77777777" w:rsidR="000C433F" w:rsidRPr="00487BAA" w:rsidRDefault="000C433F" w:rsidP="000C433F">
      <w:pPr>
        <w:pStyle w:val="47"/>
        <w:shd w:val="clear" w:color="auto" w:fill="auto"/>
        <w:spacing w:before="0" w:after="0" w:line="240" w:lineRule="auto"/>
        <w:ind w:firstLine="709"/>
      </w:pPr>
    </w:p>
    <w:p w14:paraId="7CD86DD7" w14:textId="77777777" w:rsidR="000C433F" w:rsidRPr="00487BAA" w:rsidRDefault="000C433F" w:rsidP="000C433F">
      <w:pPr>
        <w:pStyle w:val="47"/>
        <w:shd w:val="clear" w:color="auto" w:fill="auto"/>
        <w:spacing w:before="0" w:after="0" w:line="240" w:lineRule="auto"/>
        <w:ind w:firstLine="709"/>
      </w:pPr>
    </w:p>
    <w:p w14:paraId="15FAC685" w14:textId="77777777" w:rsidR="000C433F" w:rsidRPr="00487BAA" w:rsidRDefault="000C433F" w:rsidP="000C433F">
      <w:pPr>
        <w:pStyle w:val="47"/>
        <w:shd w:val="clear" w:color="auto" w:fill="auto"/>
        <w:spacing w:before="0" w:after="0" w:line="240" w:lineRule="auto"/>
        <w:ind w:firstLine="709"/>
      </w:pPr>
    </w:p>
    <w:p w14:paraId="509EA811" w14:textId="77777777" w:rsidR="000C433F" w:rsidRPr="00487BAA" w:rsidRDefault="000C433F" w:rsidP="000C433F">
      <w:pPr>
        <w:pStyle w:val="47"/>
        <w:shd w:val="clear" w:color="auto" w:fill="auto"/>
        <w:spacing w:before="0" w:after="0" w:line="240" w:lineRule="auto"/>
        <w:ind w:firstLine="709"/>
      </w:pPr>
    </w:p>
    <w:p w14:paraId="71A28683" w14:textId="77777777" w:rsidR="000C433F" w:rsidRPr="00487BAA" w:rsidRDefault="000C433F" w:rsidP="000C433F">
      <w:pPr>
        <w:pStyle w:val="47"/>
        <w:shd w:val="clear" w:color="auto" w:fill="auto"/>
        <w:spacing w:before="0" w:after="0" w:line="240" w:lineRule="auto"/>
        <w:ind w:firstLine="709"/>
      </w:pPr>
    </w:p>
    <w:p w14:paraId="030F56D7" w14:textId="77777777" w:rsidR="000C433F" w:rsidRPr="00487BAA" w:rsidRDefault="000C433F" w:rsidP="000C433F">
      <w:pPr>
        <w:pStyle w:val="47"/>
        <w:shd w:val="clear" w:color="auto" w:fill="auto"/>
        <w:spacing w:before="0" w:after="0" w:line="240" w:lineRule="auto"/>
        <w:ind w:firstLine="709"/>
      </w:pPr>
    </w:p>
    <w:p w14:paraId="7E832455" w14:textId="77777777" w:rsidR="000C433F" w:rsidRPr="00487BAA" w:rsidRDefault="000C433F" w:rsidP="000C433F">
      <w:pPr>
        <w:pStyle w:val="47"/>
        <w:shd w:val="clear" w:color="auto" w:fill="auto"/>
        <w:spacing w:before="0" w:after="0" w:line="240" w:lineRule="auto"/>
        <w:ind w:firstLine="709"/>
      </w:pPr>
    </w:p>
    <w:p w14:paraId="0815D3DC" w14:textId="77777777" w:rsidR="000C433F" w:rsidRPr="00487BAA" w:rsidRDefault="000C433F" w:rsidP="000C433F">
      <w:pPr>
        <w:pStyle w:val="47"/>
        <w:shd w:val="clear" w:color="auto" w:fill="auto"/>
        <w:spacing w:before="0" w:after="0" w:line="240" w:lineRule="auto"/>
        <w:ind w:firstLine="709"/>
      </w:pPr>
    </w:p>
    <w:p w14:paraId="486D5698" w14:textId="77777777" w:rsidR="000C433F" w:rsidRPr="00487BAA" w:rsidRDefault="000C433F" w:rsidP="000C433F">
      <w:pPr>
        <w:pStyle w:val="47"/>
        <w:shd w:val="clear" w:color="auto" w:fill="auto"/>
        <w:spacing w:before="0" w:after="0" w:line="240" w:lineRule="auto"/>
        <w:ind w:firstLine="709"/>
      </w:pPr>
    </w:p>
    <w:p w14:paraId="259FDD7C" w14:textId="77777777" w:rsidR="000C433F" w:rsidRPr="00487BAA" w:rsidRDefault="000C433F" w:rsidP="000C433F">
      <w:pPr>
        <w:pStyle w:val="47"/>
        <w:shd w:val="clear" w:color="auto" w:fill="auto"/>
        <w:spacing w:before="0" w:after="0" w:line="240" w:lineRule="auto"/>
        <w:ind w:firstLine="709"/>
      </w:pPr>
    </w:p>
    <w:p w14:paraId="0100B6D7" w14:textId="77777777" w:rsidR="000C433F" w:rsidRPr="00487BAA" w:rsidRDefault="000C433F" w:rsidP="000C433F">
      <w:pPr>
        <w:pStyle w:val="47"/>
        <w:shd w:val="clear" w:color="auto" w:fill="auto"/>
        <w:spacing w:before="0" w:after="0" w:line="240" w:lineRule="auto"/>
        <w:ind w:firstLine="709"/>
      </w:pPr>
    </w:p>
    <w:p w14:paraId="137312F3" w14:textId="77777777" w:rsidR="000C433F" w:rsidRPr="00487BAA" w:rsidRDefault="000C433F" w:rsidP="000C433F">
      <w:pPr>
        <w:pStyle w:val="47"/>
        <w:shd w:val="clear" w:color="auto" w:fill="auto"/>
        <w:spacing w:before="0" w:after="0" w:line="240" w:lineRule="auto"/>
        <w:ind w:firstLine="709"/>
      </w:pPr>
    </w:p>
    <w:p w14:paraId="40AABAA3" w14:textId="77777777" w:rsidR="000C433F" w:rsidRPr="00487BAA" w:rsidRDefault="000C433F" w:rsidP="000C433F">
      <w:pPr>
        <w:pStyle w:val="47"/>
        <w:shd w:val="clear" w:color="auto" w:fill="auto"/>
        <w:spacing w:before="0" w:after="0" w:line="240" w:lineRule="auto"/>
        <w:ind w:firstLine="709"/>
      </w:pPr>
    </w:p>
    <w:p w14:paraId="70C6D3B2" w14:textId="77777777" w:rsidR="000C433F" w:rsidRPr="00487BAA" w:rsidRDefault="000C433F" w:rsidP="000C433F">
      <w:pPr>
        <w:pStyle w:val="47"/>
        <w:shd w:val="clear" w:color="auto" w:fill="auto"/>
        <w:spacing w:before="0" w:after="0" w:line="240" w:lineRule="auto"/>
        <w:ind w:firstLine="709"/>
      </w:pPr>
    </w:p>
    <w:p w14:paraId="16B438F8" w14:textId="77777777" w:rsidR="000C433F" w:rsidRPr="00487BAA" w:rsidRDefault="000C433F" w:rsidP="000C433F">
      <w:pPr>
        <w:pStyle w:val="47"/>
        <w:shd w:val="clear" w:color="auto" w:fill="auto"/>
        <w:spacing w:before="0" w:after="0" w:line="240" w:lineRule="auto"/>
        <w:ind w:firstLine="709"/>
      </w:pPr>
    </w:p>
    <w:p w14:paraId="1AFA4BC0" w14:textId="77777777" w:rsidR="000C433F" w:rsidRPr="00487BAA" w:rsidRDefault="000C433F" w:rsidP="000C433F">
      <w:pPr>
        <w:pStyle w:val="47"/>
        <w:shd w:val="clear" w:color="auto" w:fill="auto"/>
        <w:spacing w:before="0" w:after="0" w:line="240" w:lineRule="auto"/>
        <w:ind w:firstLine="709"/>
      </w:pPr>
      <w:r w:rsidRPr="00487BAA">
        <w:t>с.Розвадів  2025  р.</w:t>
      </w:r>
    </w:p>
    <w:p w14:paraId="0F38CD6F" w14:textId="77777777" w:rsidR="000C433F" w:rsidRPr="00487BAA" w:rsidRDefault="000C433F" w:rsidP="000C433F">
      <w:pPr>
        <w:pStyle w:val="47"/>
        <w:shd w:val="clear" w:color="auto" w:fill="auto"/>
        <w:spacing w:before="0" w:after="0" w:line="240" w:lineRule="auto"/>
        <w:ind w:firstLine="709"/>
      </w:pPr>
    </w:p>
    <w:p w14:paraId="112DD625" w14:textId="77777777" w:rsidR="000C433F" w:rsidRPr="00487BAA" w:rsidRDefault="000C433F" w:rsidP="000C433F">
      <w:pPr>
        <w:pStyle w:val="47"/>
        <w:shd w:val="clear" w:color="auto" w:fill="auto"/>
        <w:spacing w:before="0" w:after="0" w:line="240" w:lineRule="auto"/>
        <w:ind w:firstLine="709"/>
        <w:jc w:val="left"/>
      </w:pPr>
    </w:p>
    <w:p w14:paraId="267D1379" w14:textId="77777777" w:rsidR="000C433F" w:rsidRPr="00487BAA" w:rsidRDefault="000C433F" w:rsidP="000C433F">
      <w:pPr>
        <w:suppressAutoHyphens/>
        <w:overflowPunct w:val="0"/>
        <w:jc w:val="center"/>
        <w:rPr>
          <w:rFonts w:ascii="Times New Roman" w:eastAsia="Andale Sans UI;Arial Unicode MS" w:hAnsi="Times New Roman" w:cs="Times New Roman"/>
          <w:b/>
          <w:bCs/>
          <w:kern w:val="2"/>
          <w:sz w:val="28"/>
          <w:szCs w:val="28"/>
          <w:lang w:eastAsia="zh-CN" w:bidi="en-US"/>
        </w:rPr>
      </w:pPr>
    </w:p>
    <w:p w14:paraId="2760CE1E" w14:textId="77777777" w:rsidR="000C433F" w:rsidRPr="00487BAA" w:rsidRDefault="000C433F" w:rsidP="000C433F">
      <w:pPr>
        <w:suppressAutoHyphens/>
        <w:overflowPunct w:val="0"/>
        <w:jc w:val="center"/>
        <w:rPr>
          <w:rFonts w:ascii="Times New Roman" w:eastAsia="Andale Sans UI;Arial Unicode MS" w:hAnsi="Times New Roman" w:cs="Times New Roman"/>
          <w:b/>
          <w:bCs/>
          <w:kern w:val="2"/>
          <w:sz w:val="28"/>
          <w:szCs w:val="28"/>
          <w:lang w:eastAsia="zh-CN" w:bidi="en-US"/>
        </w:rPr>
      </w:pPr>
      <w:r w:rsidRPr="00487BAA">
        <w:rPr>
          <w:rFonts w:ascii="Times New Roman" w:eastAsia="Andale Sans UI;Arial Unicode MS" w:hAnsi="Times New Roman" w:cs="Times New Roman"/>
          <w:b/>
          <w:bCs/>
          <w:kern w:val="2"/>
          <w:sz w:val="28"/>
          <w:szCs w:val="28"/>
          <w:lang w:eastAsia="zh-CN" w:bidi="en-US"/>
        </w:rPr>
        <w:t>Паспорт Програми</w:t>
      </w:r>
    </w:p>
    <w:p w14:paraId="47D0217A" w14:textId="77777777" w:rsidR="000C433F" w:rsidRPr="00487BAA" w:rsidRDefault="000C433F" w:rsidP="000C433F">
      <w:pPr>
        <w:suppressAutoHyphens/>
        <w:overflowPunct w:val="0"/>
        <w:jc w:val="center"/>
        <w:rPr>
          <w:rFonts w:ascii="Times New Roman" w:eastAsia="Andale Sans UI;Arial Unicode MS" w:hAnsi="Times New Roman" w:cs="Tahoma"/>
          <w:kern w:val="2"/>
          <w:lang w:val="ru-RU" w:eastAsia="zh-CN" w:bidi="en-US"/>
        </w:rPr>
      </w:pPr>
    </w:p>
    <w:tbl>
      <w:tblPr>
        <w:tblpPr w:leftFromText="180" w:rightFromText="180" w:vertAnchor="text" w:horzAnchor="margin" w:tblpY="141"/>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6"/>
        <w:gridCol w:w="2553"/>
        <w:gridCol w:w="6237"/>
      </w:tblGrid>
      <w:tr w:rsidR="00487BAA" w:rsidRPr="00487BAA" w14:paraId="5D0399AF" w14:textId="77777777" w:rsidTr="000C433F">
        <w:trPr>
          <w:trHeight w:val="808"/>
        </w:trPr>
        <w:tc>
          <w:tcPr>
            <w:tcW w:w="846" w:type="dxa"/>
            <w:vAlign w:val="center"/>
            <w:hideMark/>
          </w:tcPr>
          <w:p w14:paraId="16A1113A" w14:textId="77777777" w:rsidR="000C433F" w:rsidRPr="00487BAA" w:rsidRDefault="000C433F" w:rsidP="000C433F">
            <w:pPr>
              <w:suppressLineNumbers/>
              <w:suppressAutoHyphens/>
              <w:overflowPunct w:val="0"/>
              <w:jc w:val="center"/>
              <w:rPr>
                <w:rFonts w:ascii="Times New Roman" w:eastAsia="Andale Sans UI;Arial Unicode MS" w:hAnsi="Times New Roman" w:cs="Tahoma"/>
                <w:kern w:val="2"/>
                <w:lang w:val="ru-RU" w:eastAsia="zh-CN" w:bidi="en-US"/>
              </w:rPr>
            </w:pPr>
            <w:r w:rsidRPr="00487BAA">
              <w:rPr>
                <w:rFonts w:ascii="Times New Roman" w:eastAsia="Andale Sans UI;Arial Unicode MS" w:hAnsi="Times New Roman" w:cs="Times New Roman"/>
                <w:kern w:val="2"/>
                <w:sz w:val="28"/>
                <w:szCs w:val="28"/>
                <w:lang w:eastAsia="zh-CN" w:bidi="en-US"/>
              </w:rPr>
              <w:t>1.</w:t>
            </w:r>
          </w:p>
        </w:tc>
        <w:tc>
          <w:tcPr>
            <w:tcW w:w="2553" w:type="dxa"/>
            <w:vAlign w:val="center"/>
            <w:hideMark/>
          </w:tcPr>
          <w:p w14:paraId="3C1E919F" w14:textId="77777777" w:rsidR="000C433F" w:rsidRPr="00487BAA" w:rsidRDefault="000C433F" w:rsidP="000C433F">
            <w:pPr>
              <w:suppressLineNumbers/>
              <w:suppressAutoHyphens/>
              <w:overflowPunct w:val="0"/>
              <w:rPr>
                <w:rFonts w:ascii="Times New Roman" w:eastAsia="Andale Sans UI;Arial Unicode MS" w:hAnsi="Times New Roman" w:cs="Tahoma"/>
                <w:kern w:val="2"/>
                <w:lang w:val="ru-RU" w:eastAsia="zh-CN" w:bidi="en-US"/>
              </w:rPr>
            </w:pPr>
            <w:r w:rsidRPr="00487BAA">
              <w:rPr>
                <w:rFonts w:ascii="Times New Roman" w:eastAsia="Andale Sans UI;Arial Unicode MS" w:hAnsi="Times New Roman" w:cs="Times New Roman"/>
                <w:kern w:val="2"/>
                <w:sz w:val="28"/>
                <w:szCs w:val="28"/>
                <w:lang w:eastAsia="zh-CN" w:bidi="en-US"/>
              </w:rPr>
              <w:t>Назва програми</w:t>
            </w:r>
          </w:p>
        </w:tc>
        <w:tc>
          <w:tcPr>
            <w:tcW w:w="6237" w:type="dxa"/>
            <w:vAlign w:val="center"/>
          </w:tcPr>
          <w:p w14:paraId="7BC55966" w14:textId="77777777" w:rsidR="000C433F" w:rsidRPr="00487BAA" w:rsidRDefault="000C433F" w:rsidP="000C433F">
            <w:pPr>
              <w:suppressLineNumbers/>
              <w:suppressAutoHyphens/>
              <w:overflowPunct w:val="0"/>
              <w:jc w:val="both"/>
              <w:rPr>
                <w:rFonts w:ascii="Times New Roman" w:eastAsia="Andale Sans UI;Arial Unicode MS" w:hAnsi="Times New Roman" w:cs="Times New Roman"/>
                <w:kern w:val="2"/>
                <w:sz w:val="28"/>
                <w:szCs w:val="28"/>
                <w:lang w:val="ru-RU" w:eastAsia="zh-CN" w:bidi="en-US"/>
              </w:rPr>
            </w:pPr>
            <w:r w:rsidRPr="00487BAA">
              <w:rPr>
                <w:rFonts w:ascii="Times New Roman" w:eastAsia="Andale Sans UI;Arial Unicode MS" w:hAnsi="Times New Roman" w:cs="Times New Roman"/>
                <w:kern w:val="2"/>
                <w:sz w:val="28"/>
                <w:szCs w:val="28"/>
                <w:lang w:eastAsia="zh-CN" w:bidi="en-US"/>
              </w:rPr>
              <w:t>Програма «Заходи з енергозбереження та енергоефективності КНП «ЦПМСД Розвадівської с/р» на 2025-2026 роки»</w:t>
            </w:r>
          </w:p>
        </w:tc>
      </w:tr>
      <w:tr w:rsidR="00487BAA" w:rsidRPr="00487BAA" w14:paraId="10801F39" w14:textId="77777777" w:rsidTr="000C433F">
        <w:tc>
          <w:tcPr>
            <w:tcW w:w="846" w:type="dxa"/>
            <w:vAlign w:val="center"/>
          </w:tcPr>
          <w:p w14:paraId="6E2BC3AF" w14:textId="77777777" w:rsidR="000C433F" w:rsidRPr="00487BAA" w:rsidRDefault="000C433F" w:rsidP="000C433F">
            <w:pPr>
              <w:suppressLineNumbers/>
              <w:suppressAutoHyphens/>
              <w:overflowPunct w:val="0"/>
              <w:jc w:val="center"/>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2.</w:t>
            </w:r>
          </w:p>
        </w:tc>
        <w:tc>
          <w:tcPr>
            <w:tcW w:w="2553" w:type="dxa"/>
            <w:vAlign w:val="center"/>
          </w:tcPr>
          <w:p w14:paraId="1FFF0D1B" w14:textId="77777777" w:rsidR="000C433F" w:rsidRPr="00487BAA" w:rsidRDefault="000C433F" w:rsidP="000C433F">
            <w:pPr>
              <w:suppressLineNumbers/>
              <w:suppressAutoHyphens/>
              <w:overflowPunct w:val="0"/>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Ініціатор розроблення програми</w:t>
            </w:r>
          </w:p>
        </w:tc>
        <w:tc>
          <w:tcPr>
            <w:tcW w:w="6237" w:type="dxa"/>
            <w:vAlign w:val="center"/>
          </w:tcPr>
          <w:p w14:paraId="16A69A74" w14:textId="77777777" w:rsidR="000C433F" w:rsidRPr="00487BAA" w:rsidRDefault="000C433F" w:rsidP="000C433F">
            <w:pPr>
              <w:suppressLineNumbers/>
              <w:suppressAutoHyphens/>
              <w:overflowPunct w:val="0"/>
              <w:jc w:val="both"/>
              <w:rPr>
                <w:rFonts w:ascii="Times New Roman" w:eastAsia="Andale Sans UI;Arial Unicode MS" w:hAnsi="Times New Roman" w:cs="Times New Roman"/>
                <w:kern w:val="2"/>
                <w:sz w:val="28"/>
                <w:szCs w:val="28"/>
                <w:lang w:val="ru-RU" w:eastAsia="zh-CN" w:bidi="en-US"/>
              </w:rPr>
            </w:pPr>
            <w:r w:rsidRPr="00487BAA">
              <w:rPr>
                <w:rFonts w:ascii="Times New Roman" w:eastAsia="Andale Sans UI;Arial Unicode MS" w:hAnsi="Times New Roman" w:cs="Times New Roman"/>
                <w:kern w:val="2"/>
                <w:sz w:val="28"/>
                <w:szCs w:val="28"/>
                <w:lang w:val="ru-RU" w:eastAsia="zh-CN" w:bidi="en-US"/>
              </w:rPr>
              <w:t>Виконавчий комітет Розвадівської сільської ради</w:t>
            </w:r>
          </w:p>
        </w:tc>
      </w:tr>
      <w:tr w:rsidR="00487BAA" w:rsidRPr="00487BAA" w14:paraId="569419EC" w14:textId="77777777" w:rsidTr="000C433F">
        <w:tc>
          <w:tcPr>
            <w:tcW w:w="846" w:type="dxa"/>
            <w:vAlign w:val="center"/>
          </w:tcPr>
          <w:p w14:paraId="1E3A8156" w14:textId="77777777" w:rsidR="000C433F" w:rsidRPr="00487BAA" w:rsidRDefault="000C433F" w:rsidP="000C433F">
            <w:pPr>
              <w:suppressLineNumbers/>
              <w:suppressAutoHyphens/>
              <w:overflowPunct w:val="0"/>
              <w:jc w:val="center"/>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3.</w:t>
            </w:r>
          </w:p>
        </w:tc>
        <w:tc>
          <w:tcPr>
            <w:tcW w:w="2553" w:type="dxa"/>
            <w:vAlign w:val="center"/>
          </w:tcPr>
          <w:p w14:paraId="4580797D" w14:textId="77777777" w:rsidR="000C433F" w:rsidRPr="00487BAA" w:rsidRDefault="000C433F" w:rsidP="000C433F">
            <w:pPr>
              <w:suppressLineNumbers/>
              <w:suppressAutoHyphens/>
              <w:overflowPunct w:val="0"/>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Розробник програми</w:t>
            </w:r>
          </w:p>
        </w:tc>
        <w:tc>
          <w:tcPr>
            <w:tcW w:w="6237" w:type="dxa"/>
            <w:vAlign w:val="center"/>
          </w:tcPr>
          <w:p w14:paraId="6CC1818E" w14:textId="77777777" w:rsidR="000C433F" w:rsidRPr="00487BAA" w:rsidRDefault="000C433F" w:rsidP="000C433F">
            <w:pPr>
              <w:suppressLineNumbers/>
              <w:suppressAutoHyphens/>
              <w:overflowPunct w:val="0"/>
              <w:jc w:val="both"/>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КНП «ЦПМСД Розвадівської с/р»</w:t>
            </w:r>
          </w:p>
        </w:tc>
      </w:tr>
      <w:tr w:rsidR="00487BAA" w:rsidRPr="00487BAA" w14:paraId="1DD24184" w14:textId="77777777" w:rsidTr="000C433F">
        <w:tc>
          <w:tcPr>
            <w:tcW w:w="846" w:type="dxa"/>
            <w:vAlign w:val="center"/>
          </w:tcPr>
          <w:p w14:paraId="0AB35DF6" w14:textId="77777777" w:rsidR="000C433F" w:rsidRPr="00487BAA" w:rsidRDefault="000C433F" w:rsidP="000C433F">
            <w:pPr>
              <w:suppressLineNumbers/>
              <w:suppressAutoHyphens/>
              <w:overflowPunct w:val="0"/>
              <w:jc w:val="center"/>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4.</w:t>
            </w:r>
          </w:p>
        </w:tc>
        <w:tc>
          <w:tcPr>
            <w:tcW w:w="2553" w:type="dxa"/>
            <w:vAlign w:val="center"/>
          </w:tcPr>
          <w:p w14:paraId="1E285713" w14:textId="77777777" w:rsidR="000C433F" w:rsidRPr="00487BAA" w:rsidRDefault="000C433F" w:rsidP="000C433F">
            <w:pPr>
              <w:suppressLineNumbers/>
              <w:suppressAutoHyphens/>
              <w:overflowPunct w:val="0"/>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Співрозробники програми</w:t>
            </w:r>
          </w:p>
        </w:tc>
        <w:tc>
          <w:tcPr>
            <w:tcW w:w="6237" w:type="dxa"/>
            <w:vAlign w:val="center"/>
          </w:tcPr>
          <w:p w14:paraId="0CA129EE" w14:textId="77777777" w:rsidR="000C433F" w:rsidRPr="00487BAA" w:rsidRDefault="000C433F" w:rsidP="000C433F">
            <w:pPr>
              <w:suppressLineNumbers/>
              <w:suppressAutoHyphens/>
              <w:overflowPunct w:val="0"/>
              <w:jc w:val="both"/>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w:t>
            </w:r>
          </w:p>
        </w:tc>
      </w:tr>
      <w:tr w:rsidR="00487BAA" w:rsidRPr="00487BAA" w14:paraId="69FB88B2" w14:textId="77777777" w:rsidTr="000C433F">
        <w:tc>
          <w:tcPr>
            <w:tcW w:w="846" w:type="dxa"/>
            <w:vAlign w:val="center"/>
            <w:hideMark/>
          </w:tcPr>
          <w:p w14:paraId="26282552" w14:textId="77777777" w:rsidR="000C433F" w:rsidRPr="00487BAA" w:rsidRDefault="000C433F" w:rsidP="000C433F">
            <w:pPr>
              <w:suppressLineNumbers/>
              <w:suppressAutoHyphens/>
              <w:overflowPunct w:val="0"/>
              <w:jc w:val="center"/>
              <w:rPr>
                <w:rFonts w:ascii="Times New Roman" w:eastAsia="Andale Sans UI;Arial Unicode MS" w:hAnsi="Times New Roman" w:cs="Tahoma"/>
                <w:kern w:val="2"/>
                <w:lang w:val="en-US" w:eastAsia="zh-CN" w:bidi="en-US"/>
              </w:rPr>
            </w:pPr>
            <w:r w:rsidRPr="00487BAA">
              <w:rPr>
                <w:rFonts w:ascii="Times New Roman" w:eastAsia="Andale Sans UI;Arial Unicode MS" w:hAnsi="Times New Roman" w:cs="Times New Roman"/>
                <w:kern w:val="2"/>
                <w:sz w:val="28"/>
                <w:szCs w:val="28"/>
                <w:lang w:eastAsia="zh-CN" w:bidi="en-US"/>
              </w:rPr>
              <w:t>5.</w:t>
            </w:r>
          </w:p>
        </w:tc>
        <w:tc>
          <w:tcPr>
            <w:tcW w:w="2553" w:type="dxa"/>
            <w:vAlign w:val="center"/>
            <w:hideMark/>
          </w:tcPr>
          <w:p w14:paraId="6D2C6F63" w14:textId="77777777" w:rsidR="000C433F" w:rsidRPr="00487BAA" w:rsidRDefault="000C433F" w:rsidP="000C433F">
            <w:pPr>
              <w:suppressLineNumbers/>
              <w:suppressAutoHyphens/>
              <w:overflowPunct w:val="0"/>
              <w:rPr>
                <w:rFonts w:ascii="Times New Roman" w:eastAsia="Andale Sans UI;Arial Unicode MS" w:hAnsi="Times New Roman" w:cs="Tahoma"/>
                <w:kern w:val="2"/>
                <w:lang w:val="ru-RU" w:eastAsia="zh-CN" w:bidi="en-US"/>
              </w:rPr>
            </w:pPr>
            <w:r w:rsidRPr="00487BAA">
              <w:rPr>
                <w:rFonts w:ascii="Times New Roman" w:eastAsia="Andale Sans UI;Arial Unicode MS" w:hAnsi="Times New Roman" w:cs="Times New Roman"/>
                <w:kern w:val="2"/>
                <w:sz w:val="28"/>
                <w:szCs w:val="28"/>
                <w:lang w:eastAsia="zh-CN" w:bidi="en-US"/>
              </w:rPr>
              <w:t>Нормативно-правова база</w:t>
            </w:r>
          </w:p>
        </w:tc>
        <w:tc>
          <w:tcPr>
            <w:tcW w:w="6237" w:type="dxa"/>
            <w:vAlign w:val="center"/>
          </w:tcPr>
          <w:p w14:paraId="5CBA166F" w14:textId="77777777" w:rsidR="000C433F" w:rsidRPr="00487BAA" w:rsidRDefault="000C433F" w:rsidP="000C433F">
            <w:pPr>
              <w:suppressLineNumbers/>
              <w:suppressAutoHyphens/>
              <w:overflowPunct w:val="0"/>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 xml:space="preserve">Закон України «Про місцеве самоврядування в Україні», Закон України «Про енергозбереження», Закон України «Про альтернативні види палива», Закон України «Про енергетичну ефективність будівель», Постанова Кабінету Міністрів України від 1 березня 2010 року № 243 «Про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2010-2020 роки», розрорядження Кабінету Міністрів України № 605-р від 18 серпня 2017 року «Про схвалення Енергетичної стратегії України на період до 2035 року «Безпека, енергоефективність, конкурентоспроможність», Наказ Національного агенства України з питань забезпечення ефективного використання енергетичних ресурсів від 17.03.2009 року № 33 «Методика розроблення галузевих, регіональних програм енергоефективності та програм зменшення споживання енергоресурсів бюджетними </w:t>
            </w:r>
            <w:r w:rsidRPr="00487BAA">
              <w:rPr>
                <w:rFonts w:ascii="Times New Roman" w:eastAsia="Andale Sans UI;Arial Unicode MS" w:hAnsi="Times New Roman" w:cs="Times New Roman"/>
                <w:kern w:val="2"/>
                <w:sz w:val="28"/>
                <w:szCs w:val="28"/>
                <w:lang w:eastAsia="zh-CN" w:bidi="en-US"/>
              </w:rPr>
              <w:lastRenderedPageBreak/>
              <w:t>установами шляхом їх раціонального використання»</w:t>
            </w:r>
          </w:p>
        </w:tc>
      </w:tr>
      <w:tr w:rsidR="00487BAA" w:rsidRPr="00487BAA" w14:paraId="24F00672" w14:textId="77777777" w:rsidTr="000C433F">
        <w:trPr>
          <w:trHeight w:val="704"/>
        </w:trPr>
        <w:tc>
          <w:tcPr>
            <w:tcW w:w="846" w:type="dxa"/>
            <w:vAlign w:val="center"/>
            <w:hideMark/>
          </w:tcPr>
          <w:p w14:paraId="71B815D6" w14:textId="77777777" w:rsidR="000C433F" w:rsidRPr="00487BAA" w:rsidRDefault="000C433F" w:rsidP="000C433F">
            <w:pPr>
              <w:suppressLineNumbers/>
              <w:suppressAutoHyphens/>
              <w:overflowPunct w:val="0"/>
              <w:jc w:val="center"/>
              <w:rPr>
                <w:rFonts w:ascii="Times New Roman" w:eastAsia="Andale Sans UI;Arial Unicode MS" w:hAnsi="Times New Roman" w:cs="Tahoma"/>
                <w:kern w:val="2"/>
                <w:lang w:val="ru-RU" w:eastAsia="zh-CN" w:bidi="en-US"/>
              </w:rPr>
            </w:pPr>
            <w:r w:rsidRPr="00487BAA">
              <w:rPr>
                <w:rFonts w:ascii="Times New Roman" w:eastAsia="Andale Sans UI;Arial Unicode MS" w:hAnsi="Times New Roman" w:cs="Times New Roman"/>
                <w:kern w:val="2"/>
                <w:sz w:val="28"/>
                <w:szCs w:val="28"/>
                <w:lang w:eastAsia="zh-CN" w:bidi="en-US"/>
              </w:rPr>
              <w:lastRenderedPageBreak/>
              <w:t>6.</w:t>
            </w:r>
          </w:p>
        </w:tc>
        <w:tc>
          <w:tcPr>
            <w:tcW w:w="2553" w:type="dxa"/>
            <w:vAlign w:val="center"/>
            <w:hideMark/>
          </w:tcPr>
          <w:p w14:paraId="3E2AB8A4" w14:textId="77777777" w:rsidR="000C433F" w:rsidRPr="00487BAA" w:rsidRDefault="000C433F" w:rsidP="000C433F">
            <w:pPr>
              <w:suppressLineNumbers/>
              <w:suppressAutoHyphens/>
              <w:overflowPunct w:val="0"/>
              <w:rPr>
                <w:rFonts w:ascii="Times New Roman" w:eastAsia="Andale Sans UI;Arial Unicode MS" w:hAnsi="Times New Roman" w:cs="Tahoma"/>
                <w:kern w:val="2"/>
                <w:lang w:val="ru-RU" w:eastAsia="zh-CN" w:bidi="en-US"/>
              </w:rPr>
            </w:pPr>
            <w:r w:rsidRPr="00487BAA">
              <w:rPr>
                <w:rFonts w:ascii="Times New Roman" w:eastAsia="Andale Sans UI;Arial Unicode MS" w:hAnsi="Times New Roman" w:cs="Times New Roman"/>
                <w:kern w:val="2"/>
                <w:sz w:val="28"/>
                <w:szCs w:val="28"/>
                <w:lang w:eastAsia="zh-CN" w:bidi="en-US"/>
              </w:rPr>
              <w:t>Відповідальний виконавець</w:t>
            </w:r>
          </w:p>
        </w:tc>
        <w:tc>
          <w:tcPr>
            <w:tcW w:w="6237" w:type="dxa"/>
            <w:vAlign w:val="center"/>
            <w:hideMark/>
          </w:tcPr>
          <w:p w14:paraId="07FA35D6" w14:textId="77777777" w:rsidR="000C433F" w:rsidRPr="00487BAA" w:rsidRDefault="000C433F" w:rsidP="000C433F">
            <w:pPr>
              <w:suppressLineNumbers/>
              <w:suppressAutoHyphens/>
              <w:overflowPunct w:val="0"/>
              <w:jc w:val="both"/>
              <w:rPr>
                <w:rFonts w:ascii="Times New Roman" w:eastAsia="Andale Sans UI;Arial Unicode MS" w:hAnsi="Times New Roman" w:cs="Tahoma"/>
                <w:kern w:val="2"/>
                <w:lang w:val="ru-RU" w:eastAsia="zh-CN" w:bidi="en-US"/>
              </w:rPr>
            </w:pPr>
            <w:r w:rsidRPr="00487BAA">
              <w:rPr>
                <w:rFonts w:ascii="Times New Roman" w:eastAsia="Andale Sans UI;Arial Unicode MS" w:hAnsi="Times New Roman" w:cs="Times New Roman"/>
                <w:kern w:val="2"/>
                <w:sz w:val="28"/>
                <w:szCs w:val="28"/>
                <w:lang w:eastAsia="zh-CN" w:bidi="en-US"/>
              </w:rPr>
              <w:t>КНП «ЦПМСД Розвадівської с/р»</w:t>
            </w:r>
          </w:p>
        </w:tc>
      </w:tr>
      <w:tr w:rsidR="00487BAA" w:rsidRPr="00487BAA" w14:paraId="11AC7087" w14:textId="77777777" w:rsidTr="000C433F">
        <w:trPr>
          <w:trHeight w:val="958"/>
        </w:trPr>
        <w:tc>
          <w:tcPr>
            <w:tcW w:w="846" w:type="dxa"/>
            <w:vAlign w:val="center"/>
            <w:hideMark/>
          </w:tcPr>
          <w:p w14:paraId="273403A1" w14:textId="77777777" w:rsidR="000C433F" w:rsidRPr="00487BAA" w:rsidRDefault="000C433F" w:rsidP="000C433F">
            <w:pPr>
              <w:suppressLineNumbers/>
              <w:suppressAutoHyphens/>
              <w:overflowPunct w:val="0"/>
              <w:jc w:val="center"/>
              <w:rPr>
                <w:rFonts w:ascii="Times New Roman" w:eastAsia="Andale Sans UI;Arial Unicode MS" w:hAnsi="Times New Roman" w:cs="Tahoma"/>
                <w:kern w:val="2"/>
                <w:lang w:val="ru-RU" w:eastAsia="zh-CN" w:bidi="en-US"/>
              </w:rPr>
            </w:pPr>
            <w:r w:rsidRPr="00487BAA">
              <w:rPr>
                <w:rFonts w:ascii="Times New Roman" w:eastAsia="Andale Sans UI;Arial Unicode MS" w:hAnsi="Times New Roman" w:cs="Times New Roman"/>
                <w:kern w:val="2"/>
                <w:sz w:val="28"/>
                <w:szCs w:val="28"/>
                <w:lang w:eastAsia="zh-CN" w:bidi="en-US"/>
              </w:rPr>
              <w:t>7.</w:t>
            </w:r>
          </w:p>
        </w:tc>
        <w:tc>
          <w:tcPr>
            <w:tcW w:w="2553" w:type="dxa"/>
            <w:vAlign w:val="center"/>
            <w:hideMark/>
          </w:tcPr>
          <w:p w14:paraId="117C0485" w14:textId="77777777" w:rsidR="000C433F" w:rsidRPr="00487BAA" w:rsidRDefault="000C433F" w:rsidP="000C433F">
            <w:pPr>
              <w:suppressLineNumbers/>
              <w:suppressAutoHyphens/>
              <w:overflowPunct w:val="0"/>
              <w:rPr>
                <w:rFonts w:ascii="Times New Roman" w:eastAsia="Andale Sans UI;Arial Unicode MS" w:hAnsi="Times New Roman" w:cs="Tahoma"/>
                <w:kern w:val="2"/>
                <w:lang w:val="ru-RU" w:eastAsia="zh-CN" w:bidi="en-US"/>
              </w:rPr>
            </w:pPr>
            <w:r w:rsidRPr="00487BAA">
              <w:rPr>
                <w:rFonts w:ascii="Times New Roman" w:eastAsia="Andale Sans UI;Arial Unicode MS" w:hAnsi="Times New Roman" w:cs="Times New Roman"/>
                <w:kern w:val="2"/>
                <w:sz w:val="28"/>
                <w:szCs w:val="28"/>
                <w:lang w:eastAsia="zh-CN" w:bidi="en-US"/>
              </w:rPr>
              <w:t>Мета програми</w:t>
            </w:r>
          </w:p>
        </w:tc>
        <w:tc>
          <w:tcPr>
            <w:tcW w:w="6237" w:type="dxa"/>
            <w:vAlign w:val="center"/>
          </w:tcPr>
          <w:p w14:paraId="5DC60B4D"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xml:space="preserve">Проведення заходів з комплексної термомодернізації, скорочення викидів </w:t>
            </w:r>
            <w:r w:rsidRPr="00487BAA">
              <w:rPr>
                <w:rFonts w:ascii="Times New Roman" w:hAnsi="Times New Roman" w:cs="Times New Roman"/>
                <w:sz w:val="28"/>
                <w:szCs w:val="28"/>
                <w:shd w:val="clear" w:color="auto" w:fill="FFFFFF"/>
              </w:rPr>
              <w:t>CO</w:t>
            </w:r>
            <w:r w:rsidRPr="00487BAA">
              <w:rPr>
                <w:rFonts w:ascii="Arial" w:hAnsi="Arial" w:cs="Arial"/>
                <w:shd w:val="clear" w:color="auto" w:fill="FFFFFF"/>
                <w:vertAlign w:val="subscript"/>
              </w:rPr>
              <w:t xml:space="preserve">2  </w:t>
            </w:r>
            <w:r w:rsidRPr="00487BAA">
              <w:rPr>
                <w:rFonts w:ascii="Times New Roman" w:eastAsiaTheme="minorEastAsia" w:hAnsi="Times New Roman" w:cs="Times New Roman"/>
                <w:sz w:val="28"/>
                <w:szCs w:val="28"/>
              </w:rPr>
              <w:t>та зниження рівня забруднення навколишнього природного середовища, визначення реальних джерел фінансування і розробка проектів з енергозбереження та підвищення енергоефективності</w:t>
            </w:r>
          </w:p>
        </w:tc>
      </w:tr>
      <w:tr w:rsidR="00487BAA" w:rsidRPr="00487BAA" w14:paraId="68CC9F09" w14:textId="77777777" w:rsidTr="000C433F">
        <w:trPr>
          <w:trHeight w:val="594"/>
        </w:trPr>
        <w:tc>
          <w:tcPr>
            <w:tcW w:w="846" w:type="dxa"/>
            <w:vAlign w:val="center"/>
            <w:hideMark/>
          </w:tcPr>
          <w:p w14:paraId="1F659F92" w14:textId="77777777" w:rsidR="000C433F" w:rsidRPr="00487BAA" w:rsidRDefault="000C433F" w:rsidP="000C433F">
            <w:pPr>
              <w:suppressLineNumbers/>
              <w:suppressAutoHyphens/>
              <w:overflowPunct w:val="0"/>
              <w:jc w:val="center"/>
              <w:rPr>
                <w:rFonts w:ascii="Times New Roman" w:eastAsia="Andale Sans UI;Arial Unicode MS" w:hAnsi="Times New Roman" w:cs="Tahoma"/>
                <w:kern w:val="2"/>
                <w:lang w:val="en-US" w:eastAsia="zh-CN" w:bidi="en-US"/>
              </w:rPr>
            </w:pPr>
            <w:r w:rsidRPr="00487BAA">
              <w:rPr>
                <w:rFonts w:ascii="Times New Roman" w:eastAsia="Andale Sans UI;Arial Unicode MS" w:hAnsi="Times New Roman" w:cs="Times New Roman"/>
                <w:kern w:val="2"/>
                <w:sz w:val="28"/>
                <w:szCs w:val="28"/>
                <w:lang w:eastAsia="zh-CN" w:bidi="en-US"/>
              </w:rPr>
              <w:t>8.</w:t>
            </w:r>
          </w:p>
        </w:tc>
        <w:tc>
          <w:tcPr>
            <w:tcW w:w="2553" w:type="dxa"/>
            <w:vAlign w:val="center"/>
            <w:hideMark/>
          </w:tcPr>
          <w:p w14:paraId="18A7642E" w14:textId="77777777" w:rsidR="000C433F" w:rsidRPr="00487BAA" w:rsidRDefault="000C433F" w:rsidP="000C433F">
            <w:pPr>
              <w:suppressLineNumbers/>
              <w:suppressAutoHyphens/>
              <w:overflowPunct w:val="0"/>
              <w:rPr>
                <w:rFonts w:ascii="Times New Roman" w:eastAsia="Andale Sans UI;Arial Unicode MS" w:hAnsi="Times New Roman" w:cs="Tahoma"/>
                <w:kern w:val="2"/>
                <w:lang w:val="en-US" w:eastAsia="zh-CN" w:bidi="en-US"/>
              </w:rPr>
            </w:pPr>
            <w:r w:rsidRPr="00487BAA">
              <w:rPr>
                <w:rFonts w:ascii="Times New Roman" w:eastAsia="Andale Sans UI;Arial Unicode MS" w:hAnsi="Times New Roman" w:cs="Times New Roman"/>
                <w:kern w:val="2"/>
                <w:sz w:val="28"/>
                <w:szCs w:val="28"/>
                <w:lang w:eastAsia="zh-CN" w:bidi="en-US"/>
              </w:rPr>
              <w:t>Термін реалізації програми</w:t>
            </w:r>
          </w:p>
        </w:tc>
        <w:tc>
          <w:tcPr>
            <w:tcW w:w="6237" w:type="dxa"/>
            <w:vAlign w:val="center"/>
          </w:tcPr>
          <w:p w14:paraId="68BAFEC4" w14:textId="77777777" w:rsidR="000C433F" w:rsidRPr="00487BAA" w:rsidRDefault="000C433F" w:rsidP="000C433F">
            <w:pPr>
              <w:suppressLineNumbers/>
              <w:suppressAutoHyphens/>
              <w:overflowPunct w:val="0"/>
              <w:jc w:val="center"/>
              <w:rPr>
                <w:rFonts w:ascii="Times New Roman" w:eastAsia="Andale Sans UI;Arial Unicode MS" w:hAnsi="Times New Roman" w:cs="Tahoma"/>
                <w:kern w:val="2"/>
                <w:lang w:eastAsia="zh-CN" w:bidi="en-US"/>
              </w:rPr>
            </w:pPr>
            <w:r w:rsidRPr="00487BAA">
              <w:rPr>
                <w:rFonts w:ascii="Times New Roman" w:eastAsia="Andale Sans UI;Arial Unicode MS" w:hAnsi="Times New Roman" w:cs="Tahoma"/>
                <w:kern w:val="2"/>
                <w:lang w:eastAsia="zh-CN" w:bidi="en-US"/>
              </w:rPr>
              <w:t>2025-2026 роки</w:t>
            </w:r>
          </w:p>
        </w:tc>
      </w:tr>
      <w:tr w:rsidR="00487BAA" w:rsidRPr="00487BAA" w14:paraId="738CAE3D" w14:textId="77777777" w:rsidTr="000C433F">
        <w:trPr>
          <w:trHeight w:val="1865"/>
        </w:trPr>
        <w:tc>
          <w:tcPr>
            <w:tcW w:w="846" w:type="dxa"/>
            <w:vAlign w:val="center"/>
            <w:hideMark/>
          </w:tcPr>
          <w:p w14:paraId="0CFE0373" w14:textId="77777777" w:rsidR="000C433F" w:rsidRPr="00487BAA" w:rsidRDefault="000C433F" w:rsidP="000C433F">
            <w:pPr>
              <w:suppressLineNumbers/>
              <w:suppressAutoHyphens/>
              <w:overflowPunct w:val="0"/>
              <w:jc w:val="center"/>
              <w:rPr>
                <w:rFonts w:ascii="Times New Roman" w:eastAsia="Andale Sans UI;Arial Unicode MS" w:hAnsi="Times New Roman" w:cs="Tahoma"/>
                <w:kern w:val="2"/>
                <w:lang w:val="en-US" w:eastAsia="zh-CN" w:bidi="en-US"/>
              </w:rPr>
            </w:pPr>
            <w:r w:rsidRPr="00487BAA">
              <w:rPr>
                <w:rFonts w:ascii="Times New Roman" w:eastAsia="Andale Sans UI;Arial Unicode MS" w:hAnsi="Times New Roman" w:cs="Times New Roman"/>
                <w:kern w:val="2"/>
                <w:sz w:val="28"/>
                <w:szCs w:val="28"/>
                <w:lang w:eastAsia="zh-CN" w:bidi="en-US"/>
              </w:rPr>
              <w:t>9.</w:t>
            </w:r>
          </w:p>
        </w:tc>
        <w:tc>
          <w:tcPr>
            <w:tcW w:w="2553" w:type="dxa"/>
            <w:vAlign w:val="center"/>
            <w:hideMark/>
          </w:tcPr>
          <w:p w14:paraId="07D70AD4" w14:textId="77777777" w:rsidR="000C433F" w:rsidRPr="00487BAA" w:rsidRDefault="000C433F" w:rsidP="000C433F">
            <w:pPr>
              <w:suppressLineNumbers/>
              <w:suppressAutoHyphens/>
              <w:overflowPunct w:val="0"/>
              <w:rPr>
                <w:rFonts w:ascii="Times New Roman" w:eastAsia="Andale Sans UI;Arial Unicode MS" w:hAnsi="Times New Roman" w:cs="Tahoma"/>
                <w:kern w:val="2"/>
                <w:lang w:val="ru-RU" w:eastAsia="zh-CN" w:bidi="en-US"/>
              </w:rPr>
            </w:pPr>
            <w:r w:rsidRPr="00487BAA">
              <w:rPr>
                <w:rFonts w:ascii="Times New Roman" w:eastAsia="Andale Sans UI;Arial Unicode MS" w:hAnsi="Times New Roman" w:cs="Times New Roman"/>
                <w:kern w:val="2"/>
                <w:sz w:val="28"/>
                <w:szCs w:val="28"/>
                <w:lang w:eastAsia="zh-CN" w:bidi="en-US"/>
              </w:rPr>
              <w:t>Фінансування програми</w:t>
            </w:r>
          </w:p>
        </w:tc>
        <w:tc>
          <w:tcPr>
            <w:tcW w:w="6237" w:type="dxa"/>
            <w:vAlign w:val="center"/>
            <w:hideMark/>
          </w:tcPr>
          <w:p w14:paraId="5FC71565" w14:textId="77777777" w:rsidR="000C433F" w:rsidRPr="00487BAA" w:rsidRDefault="000C433F" w:rsidP="000C433F">
            <w:pPr>
              <w:suppressLineNumbers/>
              <w:suppressAutoHyphens/>
              <w:overflowPunct w:val="0"/>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Місцевий бюджет в межах наявного ресурсу, інших джерел фінансування, не заборонених чинним законодавством</w:t>
            </w:r>
          </w:p>
        </w:tc>
      </w:tr>
      <w:tr w:rsidR="00487BAA" w:rsidRPr="00487BAA" w14:paraId="72E787C6" w14:textId="77777777" w:rsidTr="000C433F">
        <w:trPr>
          <w:trHeight w:val="2775"/>
        </w:trPr>
        <w:tc>
          <w:tcPr>
            <w:tcW w:w="846" w:type="dxa"/>
            <w:vAlign w:val="center"/>
          </w:tcPr>
          <w:p w14:paraId="77053F3C" w14:textId="77777777" w:rsidR="000C433F" w:rsidRPr="00487BAA" w:rsidRDefault="000C433F" w:rsidP="000C433F">
            <w:pPr>
              <w:suppressLineNumbers/>
              <w:suppressAutoHyphens/>
              <w:overflowPunct w:val="0"/>
              <w:jc w:val="center"/>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10.</w:t>
            </w:r>
          </w:p>
        </w:tc>
        <w:tc>
          <w:tcPr>
            <w:tcW w:w="2553" w:type="dxa"/>
            <w:vAlign w:val="center"/>
          </w:tcPr>
          <w:p w14:paraId="1F57E25A" w14:textId="77777777" w:rsidR="000C433F" w:rsidRPr="00487BAA" w:rsidRDefault="000C433F" w:rsidP="000C433F">
            <w:pPr>
              <w:suppressLineNumbers/>
              <w:suppressAutoHyphens/>
              <w:overflowPunct w:val="0"/>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Очікувані результати виконання</w:t>
            </w:r>
          </w:p>
        </w:tc>
        <w:tc>
          <w:tcPr>
            <w:tcW w:w="6237" w:type="dxa"/>
            <w:vAlign w:val="center"/>
          </w:tcPr>
          <w:p w14:paraId="09934C6C" w14:textId="77777777" w:rsidR="000C433F" w:rsidRPr="00487BAA" w:rsidRDefault="000C433F" w:rsidP="000C433F">
            <w:pPr>
              <w:suppressLineNumbers/>
              <w:suppressAutoHyphens/>
              <w:overflowPunct w:val="0"/>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 xml:space="preserve">Зменшення обсягів енергоспоживання,зменшення використання природного газу шляхом проведення заходів з комплексної термомодернізації, зменшення викидів </w:t>
            </w:r>
            <w:r w:rsidRPr="00487BAA">
              <w:rPr>
                <w:rFonts w:ascii="Times New Roman" w:hAnsi="Times New Roman" w:cs="Times New Roman"/>
                <w:sz w:val="28"/>
                <w:szCs w:val="28"/>
                <w:shd w:val="clear" w:color="auto" w:fill="FFFFFF"/>
              </w:rPr>
              <w:t xml:space="preserve"> CO</w:t>
            </w:r>
            <w:r w:rsidRPr="00487BAA">
              <w:rPr>
                <w:rFonts w:ascii="Arial" w:hAnsi="Arial" w:cs="Arial"/>
                <w:shd w:val="clear" w:color="auto" w:fill="FFFFFF"/>
                <w:vertAlign w:val="subscript"/>
              </w:rPr>
              <w:t>2</w:t>
            </w:r>
            <w:r w:rsidRPr="00487BAA">
              <w:rPr>
                <w:rFonts w:ascii="Times New Roman" w:eastAsia="Andale Sans UI;Arial Unicode MS" w:hAnsi="Times New Roman" w:cs="Times New Roman"/>
                <w:kern w:val="2"/>
                <w:sz w:val="28"/>
                <w:szCs w:val="28"/>
                <w:lang w:eastAsia="zh-CN" w:bidi="en-US"/>
              </w:rPr>
              <w:t>, економія коштів бюджету, підвищення комфортності умов перебування в медичних установах громади і заходів з енергозбереження.</w:t>
            </w:r>
          </w:p>
        </w:tc>
      </w:tr>
      <w:tr w:rsidR="00487BAA" w:rsidRPr="00487BAA" w14:paraId="655A30D2" w14:textId="77777777" w:rsidTr="000C433F">
        <w:trPr>
          <w:trHeight w:val="1441"/>
        </w:trPr>
        <w:tc>
          <w:tcPr>
            <w:tcW w:w="846" w:type="dxa"/>
            <w:vAlign w:val="center"/>
          </w:tcPr>
          <w:p w14:paraId="3750AE24" w14:textId="77777777" w:rsidR="000C433F" w:rsidRPr="00487BAA" w:rsidRDefault="000C433F" w:rsidP="000C433F">
            <w:pPr>
              <w:suppressLineNumbers/>
              <w:suppressAutoHyphens/>
              <w:overflowPunct w:val="0"/>
              <w:jc w:val="center"/>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11.</w:t>
            </w:r>
          </w:p>
        </w:tc>
        <w:tc>
          <w:tcPr>
            <w:tcW w:w="2553" w:type="dxa"/>
            <w:vAlign w:val="center"/>
          </w:tcPr>
          <w:p w14:paraId="2D35749E" w14:textId="77777777" w:rsidR="000C433F" w:rsidRPr="00487BAA" w:rsidRDefault="000C433F" w:rsidP="000C433F">
            <w:pPr>
              <w:suppressLineNumbers/>
              <w:suppressAutoHyphens/>
              <w:overflowPunct w:val="0"/>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Контроль за виконанням</w:t>
            </w:r>
          </w:p>
        </w:tc>
        <w:tc>
          <w:tcPr>
            <w:tcW w:w="6237" w:type="dxa"/>
            <w:vAlign w:val="center"/>
          </w:tcPr>
          <w:p w14:paraId="76C7AD8F" w14:textId="77777777" w:rsidR="000C433F" w:rsidRPr="00487BAA" w:rsidRDefault="000C433F" w:rsidP="000C433F">
            <w:pPr>
              <w:suppressLineNumbers/>
              <w:suppressAutoHyphens/>
              <w:overflowPunct w:val="0"/>
              <w:rPr>
                <w:rFonts w:ascii="Times New Roman" w:eastAsia="Andale Sans UI;Arial Unicode MS" w:hAnsi="Times New Roman" w:cs="Times New Roman"/>
                <w:kern w:val="2"/>
                <w:sz w:val="28"/>
                <w:szCs w:val="28"/>
                <w:lang w:eastAsia="zh-CN" w:bidi="en-US"/>
              </w:rPr>
            </w:pPr>
            <w:r w:rsidRPr="00487BAA">
              <w:rPr>
                <w:rFonts w:ascii="Times New Roman" w:eastAsia="Andale Sans UI;Arial Unicode MS" w:hAnsi="Times New Roman" w:cs="Times New Roman"/>
                <w:kern w:val="2"/>
                <w:sz w:val="28"/>
                <w:szCs w:val="28"/>
                <w:lang w:eastAsia="zh-CN" w:bidi="en-US"/>
              </w:rPr>
              <w:t>Контроль за виконанням програми здійснює постійна комісія з питань фінансів, бюджету, планування соціально економічного розвитку.</w:t>
            </w:r>
          </w:p>
        </w:tc>
      </w:tr>
    </w:tbl>
    <w:p w14:paraId="500FDB74" w14:textId="77777777" w:rsidR="000C433F" w:rsidRPr="00487BAA" w:rsidRDefault="000C433F" w:rsidP="000C433F">
      <w:pPr>
        <w:suppressAutoHyphens/>
        <w:overflowPunct w:val="0"/>
        <w:ind w:right="-142"/>
        <w:jc w:val="center"/>
        <w:rPr>
          <w:rFonts w:ascii="Times New Roman" w:eastAsia="Andale Sans UI;Arial Unicode MS" w:hAnsi="Times New Roman" w:cs="Times New Roman"/>
          <w:kern w:val="2"/>
          <w:sz w:val="28"/>
          <w:szCs w:val="28"/>
          <w:lang w:eastAsia="zh-CN" w:bidi="en-US"/>
        </w:rPr>
      </w:pPr>
    </w:p>
    <w:p w14:paraId="0B62D1F4" w14:textId="77777777" w:rsidR="000C433F" w:rsidRPr="00487BAA" w:rsidRDefault="000C433F" w:rsidP="000C433F">
      <w:pPr>
        <w:suppressAutoHyphens/>
        <w:overflowPunct w:val="0"/>
        <w:spacing w:line="336" w:lineRule="auto"/>
        <w:ind w:right="-143"/>
        <w:jc w:val="center"/>
        <w:rPr>
          <w:rFonts w:ascii="Times New Roman" w:eastAsia="Andale Sans UI;Arial Unicode MS" w:hAnsi="Times New Roman" w:cs="Times New Roman"/>
          <w:kern w:val="2"/>
          <w:sz w:val="28"/>
          <w:szCs w:val="28"/>
          <w:lang w:eastAsia="zh-CN" w:bidi="en-US"/>
        </w:rPr>
      </w:pPr>
    </w:p>
    <w:p w14:paraId="691D24D3" w14:textId="77777777" w:rsidR="000C433F" w:rsidRPr="00487BAA" w:rsidRDefault="000C433F" w:rsidP="000C433F">
      <w:pPr>
        <w:suppressAutoHyphens/>
        <w:overflowPunct w:val="0"/>
        <w:spacing w:line="336" w:lineRule="auto"/>
        <w:ind w:right="-143"/>
        <w:jc w:val="center"/>
        <w:rPr>
          <w:rFonts w:ascii="Times New Roman" w:eastAsia="Andale Sans UI;Arial Unicode MS" w:hAnsi="Times New Roman" w:cs="Times New Roman"/>
          <w:kern w:val="2"/>
          <w:sz w:val="28"/>
          <w:szCs w:val="28"/>
          <w:lang w:eastAsia="zh-CN" w:bidi="en-US"/>
        </w:rPr>
      </w:pPr>
    </w:p>
    <w:p w14:paraId="261860BD" w14:textId="3562453A" w:rsidR="000C433F" w:rsidRPr="00487BAA" w:rsidRDefault="000C433F" w:rsidP="000C433F">
      <w:pPr>
        <w:keepNext/>
        <w:overflowPunct w:val="0"/>
        <w:jc w:val="center"/>
        <w:outlineLvl w:val="2"/>
        <w:rPr>
          <w:rFonts w:ascii="Liberation Serif" w:eastAsia="NSimSun" w:hAnsi="Liberation Serif" w:cs="Arial" w:hint="eastAsia"/>
          <w:b/>
          <w:bCs/>
          <w:kern w:val="2"/>
          <w:sz w:val="28"/>
          <w:szCs w:val="28"/>
          <w:lang w:eastAsia="zh-CN" w:bidi="hi-IN"/>
        </w:rPr>
      </w:pPr>
    </w:p>
    <w:p w14:paraId="1043FC2B" w14:textId="77777777" w:rsidR="000C433F" w:rsidRPr="00487BAA" w:rsidRDefault="000C433F" w:rsidP="000C433F">
      <w:pPr>
        <w:ind w:right="850"/>
        <w:jc w:val="right"/>
        <w:rPr>
          <w:rFonts w:eastAsiaTheme="minorEastAsia" w:cs="Times New Roman"/>
          <w:sz w:val="21"/>
          <w:szCs w:val="21"/>
        </w:rPr>
      </w:pPr>
    </w:p>
    <w:p w14:paraId="4406B136" w14:textId="1606855C" w:rsidR="000C433F" w:rsidRPr="00487BAA" w:rsidRDefault="00B96416" w:rsidP="00B96416">
      <w:pPr>
        <w:jc w:val="center"/>
        <w:rPr>
          <w:rFonts w:ascii="Times New Roman" w:eastAsiaTheme="minorEastAsia" w:hAnsi="Times New Roman" w:cs="Times New Roman"/>
          <w:b/>
          <w:sz w:val="28"/>
          <w:szCs w:val="28"/>
        </w:rPr>
      </w:pPr>
      <w:r w:rsidRPr="00487BAA">
        <w:rPr>
          <w:rFonts w:ascii="Times New Roman" w:eastAsiaTheme="minorEastAsia" w:hAnsi="Times New Roman" w:cs="Times New Roman"/>
          <w:b/>
          <w:sz w:val="28"/>
          <w:szCs w:val="28"/>
        </w:rPr>
        <w:lastRenderedPageBreak/>
        <w:t>І. Загальні положення</w:t>
      </w:r>
    </w:p>
    <w:p w14:paraId="4FC92DE5"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 xml:space="preserve">Програма «Заходи з енергозбереження та енергоефективностіКНП «ЦПМСД Розвадівської с/р»  на 2025-2026 роки» (далі - Програма) розроблена відповідно до Закону України «Про місцеве самоврядування в Україні», Закону України «Про енергозбереження», Закону України «Про альтернативні види палива», Закону України «Про енергетичну ефективність будівель», Постанови Кабінету Міністрів України від 1 березня 2010 року № 243 «Про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2010-2020 роки», враховуючи розпорядження Кабінету Міністрів України № 605-р від 18 серпня 2017 року «Про схвалення Енергетичної стратегії України на період до 2035 року «Безпека, енергоефективність, конкурентоспроможність» та Наказу Національного агентства України з питань забезпечення ефективного використання енергетичних ресурсів від 17.03.2009 року № 33 «Методика розроблення галузевих, регіональних програм енергоефективності та програм зменшення споживання енергоресурсів бюджетними установами шляхом їх раціонального використання» і спрямована на забезпечення ефективного використання паливно-енергетичних ресурсів в усіх галузях економіки громади, поліпшення ефективності використання паливно-енергетичних ресурсів установ, що фінансуються з бюджету Розвадівської територіальної громади. </w:t>
      </w:r>
    </w:p>
    <w:p w14:paraId="73F29CC1"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Зростання цін на газ, електроенергію, вугілля та інші види палива спонукають шукати нові підходи для зменшення споживання енергоресурсів.</w:t>
      </w:r>
    </w:p>
    <w:p w14:paraId="3D748DE7"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Фінансування заходів Програми здійснюватиметься на основі коштів місцевого бюджету, власних коштів суб’єктів господарювання, населення, інвестиційних коштів та коштів з інших позабюджетних джерел, не заборонених законодавством.</w:t>
      </w:r>
    </w:p>
    <w:p w14:paraId="3B749F13"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 xml:space="preserve">За необхідності до Програми можуть бути внесені зміни та доповнення. </w:t>
      </w:r>
    </w:p>
    <w:p w14:paraId="040772AC" w14:textId="77777777" w:rsidR="000C433F" w:rsidRPr="00487BAA" w:rsidRDefault="000C433F" w:rsidP="000C433F">
      <w:pPr>
        <w:jc w:val="both"/>
        <w:rPr>
          <w:rFonts w:ascii="Times New Roman" w:eastAsiaTheme="minorEastAsia" w:hAnsi="Times New Roman" w:cs="Times New Roman"/>
          <w:sz w:val="28"/>
          <w:szCs w:val="28"/>
        </w:rPr>
      </w:pPr>
    </w:p>
    <w:p w14:paraId="2CC6F100" w14:textId="77777777" w:rsidR="000C433F" w:rsidRPr="00487BAA" w:rsidRDefault="000C433F" w:rsidP="000C433F">
      <w:pPr>
        <w:jc w:val="center"/>
        <w:rPr>
          <w:rFonts w:ascii="Times New Roman" w:eastAsiaTheme="minorEastAsia" w:hAnsi="Times New Roman" w:cs="Times New Roman"/>
          <w:b/>
          <w:sz w:val="28"/>
          <w:szCs w:val="28"/>
        </w:rPr>
      </w:pPr>
      <w:r w:rsidRPr="00487BAA">
        <w:rPr>
          <w:rFonts w:ascii="Times New Roman" w:eastAsiaTheme="minorEastAsia" w:hAnsi="Times New Roman" w:cs="Times New Roman"/>
          <w:b/>
          <w:sz w:val="28"/>
          <w:szCs w:val="28"/>
        </w:rPr>
        <w:t>ІІ. Визначення проблем, на розв’язання яких спрямована Програма</w:t>
      </w:r>
    </w:p>
    <w:p w14:paraId="67184F89" w14:textId="77777777" w:rsidR="000C433F" w:rsidRPr="00487BAA" w:rsidRDefault="000C433F" w:rsidP="000C433F">
      <w:pPr>
        <w:jc w:val="both"/>
        <w:rPr>
          <w:rFonts w:ascii="Times New Roman" w:eastAsiaTheme="minorEastAsia" w:hAnsi="Times New Roman" w:cs="Times New Roman"/>
          <w:b/>
          <w:sz w:val="28"/>
          <w:szCs w:val="28"/>
        </w:rPr>
      </w:pPr>
    </w:p>
    <w:p w14:paraId="2AB02000"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 xml:space="preserve">За останні роки для України питання підвищення енергоефективності, реалізації політики енергоспоживання, підвищення ефективності функціонування енергетики вцілому набули особливої актуальності і безпосередньо пов’язані з енергобезпекою країни. </w:t>
      </w:r>
    </w:p>
    <w:p w14:paraId="41C862B0" w14:textId="77777777" w:rsidR="000C433F" w:rsidRPr="00487BAA" w:rsidRDefault="000C433F" w:rsidP="000C433F">
      <w:pPr>
        <w:jc w:val="both"/>
        <w:rPr>
          <w:rFonts w:ascii="Times New Roman" w:eastAsiaTheme="minorEastAsia" w:hAnsi="Times New Roman" w:cs="Times New Roman"/>
          <w:sz w:val="28"/>
          <w:szCs w:val="28"/>
          <w:lang w:val="ru-RU"/>
        </w:rPr>
      </w:pPr>
      <w:r w:rsidRPr="00487BAA">
        <w:rPr>
          <w:rFonts w:ascii="Times New Roman" w:eastAsiaTheme="minorEastAsia" w:hAnsi="Times New Roman" w:cs="Times New Roman"/>
          <w:sz w:val="28"/>
          <w:szCs w:val="28"/>
        </w:rPr>
        <w:lastRenderedPageBreak/>
        <w:tab/>
      </w:r>
      <w:r w:rsidRPr="00487BAA">
        <w:rPr>
          <w:rFonts w:ascii="Times New Roman" w:eastAsiaTheme="minorEastAsia" w:hAnsi="Times New Roman" w:cs="Times New Roman"/>
          <w:sz w:val="28"/>
          <w:szCs w:val="28"/>
          <w:lang w:val="ru-RU"/>
        </w:rPr>
        <w:t xml:space="preserve">Саме тому енергозбереження на державному рівні визнано одним із пріоритетів економічної політики держави. В умовах залежності економіки України від імпорту паливно-енергетичних ресурсів і тенденції зростання цін на енергоносії їх ефективне використання стало нагальною потребою. </w:t>
      </w:r>
    </w:p>
    <w:p w14:paraId="3F7EC6BD"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 xml:space="preserve"> Найважливішим проблемним напрямком Програми, який потребує першочергової уваги в питанні підвищення рівня енергозбереження є медичних закладів Розвадівської сільської територіальної громади:амбулаторії та ФАПи громади. Оскільки утримання цих закладів цілковито покладається на бюджет громади, економити спожиті енергоресурси без втрат в якості комфортних умов є першочерговим завданням.</w:t>
      </w:r>
    </w:p>
    <w:p w14:paraId="7D9B2177"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Якщо проаналізувати щорічні витрати бюджету на оплату послуг за 2023-2024 роки, то наочно видно суттєве збільшення витрат, що зумовлене підвищенням тарифів, при майже сталому обсязі спожитих енергоресурсів.</w:t>
      </w:r>
    </w:p>
    <w:p w14:paraId="435FC625"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xml:space="preserve">    Проведення комплексних енергомодернізаційних заходів у будівлях соціальної сфери має великий економічний потенціал, оскільки вартість енергоресурсів має стійку тенденцію до зростання.</w:t>
      </w:r>
    </w:p>
    <w:p w14:paraId="4C415348"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Втрати теплової енергії однієї будівлі, а також потенціал енергозбереження сьогодні має такий розподіл:</w:t>
      </w:r>
    </w:p>
    <w:p w14:paraId="0124C2D5"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w:t>
      </w:r>
      <w:r w:rsidRPr="00487BAA">
        <w:rPr>
          <w:rFonts w:ascii="Times New Roman" w:eastAsiaTheme="minorEastAsia" w:hAnsi="Times New Roman" w:cs="Times New Roman"/>
          <w:sz w:val="28"/>
          <w:szCs w:val="28"/>
          <w:lang w:val="ru-RU"/>
        </w:rPr>
        <w:t> </w:t>
      </w:r>
      <w:r w:rsidRPr="00487BAA">
        <w:rPr>
          <w:rFonts w:ascii="Times New Roman" w:eastAsiaTheme="minorEastAsia" w:hAnsi="Times New Roman" w:cs="Times New Roman"/>
          <w:sz w:val="28"/>
          <w:szCs w:val="28"/>
        </w:rPr>
        <w:t>зовнішні стіни – 40% (потенціал економії – 70%);</w:t>
      </w:r>
    </w:p>
    <w:p w14:paraId="7A531867"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w:t>
      </w:r>
      <w:r w:rsidRPr="00487BAA">
        <w:rPr>
          <w:rFonts w:ascii="Times New Roman" w:eastAsiaTheme="minorEastAsia" w:hAnsi="Times New Roman" w:cs="Times New Roman"/>
          <w:sz w:val="28"/>
          <w:szCs w:val="28"/>
          <w:lang w:val="ru-RU"/>
        </w:rPr>
        <w:t> </w:t>
      </w:r>
      <w:r w:rsidRPr="00487BAA">
        <w:rPr>
          <w:rFonts w:ascii="Times New Roman" w:eastAsiaTheme="minorEastAsia" w:hAnsi="Times New Roman" w:cs="Times New Roman"/>
          <w:sz w:val="28"/>
          <w:szCs w:val="28"/>
        </w:rPr>
        <w:t>вікна, двері – 25% (потенціал економії – 50%);</w:t>
      </w:r>
    </w:p>
    <w:p w14:paraId="60DC1C02" w14:textId="77777777" w:rsidR="000C433F" w:rsidRPr="00487BAA" w:rsidRDefault="000C433F" w:rsidP="000C433F">
      <w:pPr>
        <w:jc w:val="both"/>
        <w:rPr>
          <w:rFonts w:ascii="Times New Roman" w:eastAsiaTheme="minorEastAsia" w:hAnsi="Times New Roman" w:cs="Times New Roman"/>
          <w:sz w:val="28"/>
          <w:szCs w:val="28"/>
          <w:lang w:val="ru-RU"/>
        </w:rPr>
      </w:pPr>
      <w:r w:rsidRPr="00487BAA">
        <w:rPr>
          <w:rFonts w:ascii="Times New Roman" w:eastAsiaTheme="minorEastAsia" w:hAnsi="Times New Roman" w:cs="Times New Roman"/>
          <w:sz w:val="28"/>
          <w:szCs w:val="28"/>
          <w:lang w:val="ru-RU"/>
        </w:rPr>
        <w:t>- дах, підлога – 8% (потенціал економії – 50%);</w:t>
      </w:r>
    </w:p>
    <w:p w14:paraId="772B5004"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lang w:val="ru-RU"/>
        </w:rPr>
        <w:t>- </w:t>
      </w:r>
      <w:r w:rsidRPr="00487BAA">
        <w:rPr>
          <w:rFonts w:ascii="Times New Roman" w:eastAsiaTheme="minorEastAsia" w:hAnsi="Times New Roman" w:cs="Times New Roman"/>
          <w:sz w:val="28"/>
          <w:szCs w:val="28"/>
        </w:rPr>
        <w:t>інше, 27%;</w:t>
      </w:r>
    </w:p>
    <w:p w14:paraId="53A99ABE"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З вищезазначеного слідує, що створення комфортних умов в закладах бюджетної сфери, мінімізація витрат на оплату енергоносіїв є економічно обґрунтованим.</w:t>
      </w:r>
    </w:p>
    <w:p w14:paraId="2CA25D71"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 xml:space="preserve">З огляду на це, головною проблемою, на вирішення якої направлена дана Програма, є високий рівень витрат енергоресурсів та коштів на їх забезпечення в будівлях медичних закладів Розвадівської с/р. </w:t>
      </w:r>
      <w:r w:rsidRPr="00487BAA">
        <w:rPr>
          <w:rFonts w:ascii="Times New Roman" w:eastAsiaTheme="minorEastAsia" w:hAnsi="Times New Roman" w:cs="Times New Roman"/>
          <w:sz w:val="28"/>
          <w:szCs w:val="28"/>
        </w:rPr>
        <w:tab/>
      </w:r>
      <w:r w:rsidRPr="00487BAA">
        <w:rPr>
          <w:rFonts w:ascii="Times New Roman" w:eastAsiaTheme="minorEastAsia" w:hAnsi="Times New Roman" w:cs="Times New Roman"/>
          <w:sz w:val="28"/>
          <w:szCs w:val="28"/>
        </w:rPr>
        <w:tab/>
      </w:r>
      <w:r w:rsidRPr="00487BAA">
        <w:rPr>
          <w:rFonts w:ascii="Times New Roman" w:eastAsiaTheme="minorEastAsia" w:hAnsi="Times New Roman" w:cs="Times New Roman"/>
          <w:sz w:val="28"/>
          <w:szCs w:val="28"/>
        </w:rPr>
        <w:tab/>
      </w:r>
    </w:p>
    <w:p w14:paraId="6BE77989" w14:textId="77777777" w:rsidR="000C433F" w:rsidRPr="00487BAA" w:rsidRDefault="000C433F" w:rsidP="000C433F">
      <w:pPr>
        <w:jc w:val="center"/>
        <w:rPr>
          <w:rFonts w:ascii="Times New Roman" w:eastAsiaTheme="minorEastAsia" w:hAnsi="Times New Roman" w:cs="Times New Roman"/>
          <w:b/>
          <w:sz w:val="28"/>
          <w:szCs w:val="28"/>
        </w:rPr>
      </w:pPr>
      <w:r w:rsidRPr="00487BAA">
        <w:rPr>
          <w:rFonts w:ascii="Times New Roman" w:eastAsiaTheme="minorEastAsia" w:hAnsi="Times New Roman" w:cs="Times New Roman"/>
          <w:b/>
          <w:sz w:val="28"/>
          <w:szCs w:val="28"/>
        </w:rPr>
        <w:t>ІІІ. Мета Програми</w:t>
      </w:r>
    </w:p>
    <w:p w14:paraId="2A2E7388"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Метою програми є:</w:t>
      </w:r>
    </w:p>
    <w:p w14:paraId="5312FE7F"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скорочення споживання природного газу в медичних закладах за рахунок проведення заходів з комплексної термомодернізації (утеплення фасадів та даху, заміни дверей та вікон на металопластикові);</w:t>
      </w:r>
    </w:p>
    <w:p w14:paraId="1ABA4307"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lastRenderedPageBreak/>
        <w:t>- відносне скорочення видатків на використання паливно-енергетичних ресурсів;</w:t>
      </w:r>
    </w:p>
    <w:p w14:paraId="76AA24CD"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створення системи  моніторингу та контролю за ефективним використанням паливно-енергетичних ресурсів на території громади;</w:t>
      </w:r>
    </w:p>
    <w:p w14:paraId="7852D4B0"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скорочення викидів СО</w:t>
      </w:r>
      <w:r w:rsidRPr="00487BAA">
        <w:rPr>
          <w:rFonts w:ascii="Times New Roman" w:eastAsiaTheme="minorEastAsia" w:hAnsi="Times New Roman" w:cs="Times New Roman"/>
          <w:sz w:val="16"/>
          <w:szCs w:val="16"/>
        </w:rPr>
        <w:t>2</w:t>
      </w:r>
      <w:r w:rsidRPr="00487BAA">
        <w:rPr>
          <w:rFonts w:ascii="Times New Roman" w:eastAsiaTheme="minorEastAsia" w:hAnsi="Times New Roman" w:cs="Times New Roman"/>
          <w:sz w:val="28"/>
          <w:szCs w:val="28"/>
        </w:rPr>
        <w:t xml:space="preserve"> та зниження рівня забруднення навколишнього природного середовища;</w:t>
      </w:r>
    </w:p>
    <w:p w14:paraId="1CB66CD5"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визначення реальних джерел фінансування і розробка проєктів з енергозбереження та підвищення енергоефективності.</w:t>
      </w:r>
    </w:p>
    <w:p w14:paraId="1D79FBD3" w14:textId="77777777" w:rsidR="000C433F" w:rsidRPr="00487BAA" w:rsidRDefault="000C433F" w:rsidP="000C433F">
      <w:pPr>
        <w:jc w:val="both"/>
        <w:rPr>
          <w:rFonts w:ascii="Times New Roman" w:eastAsiaTheme="minorEastAsia" w:hAnsi="Times New Roman" w:cs="Times New Roman"/>
          <w:sz w:val="28"/>
          <w:szCs w:val="28"/>
        </w:rPr>
      </w:pPr>
    </w:p>
    <w:p w14:paraId="6BBE9C53" w14:textId="77777777" w:rsidR="000C433F" w:rsidRPr="00487BAA" w:rsidRDefault="000C433F" w:rsidP="000C433F">
      <w:pPr>
        <w:jc w:val="center"/>
        <w:rPr>
          <w:rFonts w:ascii="Times New Roman" w:eastAsiaTheme="minorEastAsia" w:hAnsi="Times New Roman" w:cs="Times New Roman"/>
          <w:b/>
          <w:sz w:val="28"/>
          <w:szCs w:val="28"/>
        </w:rPr>
      </w:pPr>
      <w:r w:rsidRPr="00487BAA">
        <w:rPr>
          <w:rFonts w:ascii="Times New Roman" w:eastAsiaTheme="minorEastAsia" w:hAnsi="Times New Roman" w:cs="Times New Roman"/>
          <w:b/>
          <w:sz w:val="28"/>
          <w:szCs w:val="28"/>
        </w:rPr>
        <w:t>І</w:t>
      </w:r>
      <w:r w:rsidRPr="00487BAA">
        <w:rPr>
          <w:rFonts w:ascii="Times New Roman" w:eastAsiaTheme="minorEastAsia" w:hAnsi="Times New Roman" w:cs="Times New Roman"/>
          <w:b/>
          <w:sz w:val="28"/>
          <w:szCs w:val="28"/>
          <w:lang w:val="en-US"/>
        </w:rPr>
        <w:t>V</w:t>
      </w:r>
      <w:r w:rsidRPr="00487BAA">
        <w:rPr>
          <w:rFonts w:ascii="Times New Roman" w:eastAsiaTheme="minorEastAsia" w:hAnsi="Times New Roman" w:cs="Times New Roman"/>
          <w:b/>
          <w:sz w:val="28"/>
          <w:szCs w:val="28"/>
        </w:rPr>
        <w:t>. Шляхи розв’язання проблем</w:t>
      </w:r>
    </w:p>
    <w:p w14:paraId="0A8011B8"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Визначення шляхів розв’язання проблем енергозбереження медичних закладів Розвадівської сільської ради базується на принципах системності, комплексності, технічної та економічної спроможності.</w:t>
      </w:r>
    </w:p>
    <w:p w14:paraId="6E34732B"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Проблемні питання планується розв’язати шляхом:</w:t>
      </w:r>
    </w:p>
    <w:p w14:paraId="6D3322B8"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розвитку та вдосконалення системи енергетичного менеджменту;</w:t>
      </w:r>
    </w:p>
    <w:p w14:paraId="5DC7CE79"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здійснення постійного моніторингу та аудиту споживання енергоносіїв у бюджетній сфері;</w:t>
      </w:r>
    </w:p>
    <w:p w14:paraId="5548EBDF"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створення сприятливих умов для впровадження проектів  енергозберігання  з метою їх реалізації;</w:t>
      </w:r>
    </w:p>
    <w:p w14:paraId="698DA3C6"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зменшення втрат теплової енергії за рахунок проведення заходів з комплексної термомодернізації:</w:t>
      </w:r>
    </w:p>
    <w:p w14:paraId="79D0D3FE" w14:textId="77777777" w:rsidR="000C433F" w:rsidRPr="00487BAA" w:rsidRDefault="000C433F" w:rsidP="00E04FBB">
      <w:pPr>
        <w:numPr>
          <w:ilvl w:val="0"/>
          <w:numId w:val="38"/>
        </w:numPr>
        <w:contextualSpacing/>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утеплення фасадів та дахів;</w:t>
      </w:r>
    </w:p>
    <w:p w14:paraId="5B61BB25" w14:textId="77777777" w:rsidR="000C433F" w:rsidRPr="00487BAA" w:rsidRDefault="000C433F" w:rsidP="00E04FBB">
      <w:pPr>
        <w:numPr>
          <w:ilvl w:val="0"/>
          <w:numId w:val="38"/>
        </w:numPr>
        <w:contextualSpacing/>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капітальний та поточний ремонт дахів;</w:t>
      </w:r>
    </w:p>
    <w:p w14:paraId="4F556EA8" w14:textId="77777777" w:rsidR="000C433F" w:rsidRPr="00487BAA" w:rsidRDefault="000C433F" w:rsidP="00E04FBB">
      <w:pPr>
        <w:numPr>
          <w:ilvl w:val="0"/>
          <w:numId w:val="38"/>
        </w:numPr>
        <w:contextualSpacing/>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заміна старих дерев</w:t>
      </w:r>
      <w:r w:rsidRPr="00487BAA">
        <w:rPr>
          <w:rFonts w:ascii="Times New Roman" w:eastAsiaTheme="minorEastAsia" w:hAnsi="Times New Roman" w:cs="Times New Roman"/>
          <w:sz w:val="28"/>
          <w:szCs w:val="28"/>
          <w:lang w:val="ru-RU"/>
        </w:rPr>
        <w:t>’</w:t>
      </w:r>
      <w:r w:rsidRPr="00487BAA">
        <w:rPr>
          <w:rFonts w:ascii="Times New Roman" w:eastAsiaTheme="minorEastAsia" w:hAnsi="Times New Roman" w:cs="Times New Roman"/>
          <w:sz w:val="28"/>
          <w:szCs w:val="28"/>
        </w:rPr>
        <w:t>яних віконних блоків на нові металопластикові;</w:t>
      </w:r>
    </w:p>
    <w:p w14:paraId="1B82F24F" w14:textId="77777777" w:rsidR="000C433F" w:rsidRPr="00487BAA" w:rsidRDefault="000C433F" w:rsidP="00E04FBB">
      <w:pPr>
        <w:numPr>
          <w:ilvl w:val="0"/>
          <w:numId w:val="38"/>
        </w:numPr>
        <w:contextualSpacing/>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заміна старих дверей на нові металопластикові згідно додатку 1 до програми.</w:t>
      </w:r>
    </w:p>
    <w:p w14:paraId="09967AEC" w14:textId="77777777" w:rsidR="000C433F" w:rsidRPr="00487BAA" w:rsidRDefault="000C433F" w:rsidP="000C433F">
      <w:pPr>
        <w:jc w:val="both"/>
        <w:rPr>
          <w:rFonts w:ascii="Times New Roman" w:eastAsiaTheme="minorEastAsia" w:hAnsi="Times New Roman" w:cs="Times New Roman"/>
          <w:sz w:val="28"/>
          <w:szCs w:val="28"/>
        </w:rPr>
      </w:pPr>
    </w:p>
    <w:p w14:paraId="6CF66861" w14:textId="77777777" w:rsidR="000C433F" w:rsidRPr="00487BAA" w:rsidRDefault="000C433F" w:rsidP="000C433F">
      <w:pPr>
        <w:jc w:val="center"/>
        <w:rPr>
          <w:rFonts w:ascii="Times New Roman" w:eastAsiaTheme="minorEastAsia" w:hAnsi="Times New Roman" w:cs="Times New Roman"/>
          <w:b/>
          <w:sz w:val="28"/>
          <w:szCs w:val="28"/>
        </w:rPr>
      </w:pPr>
      <w:r w:rsidRPr="00487BAA">
        <w:rPr>
          <w:rFonts w:ascii="Times New Roman" w:eastAsiaTheme="minorEastAsia" w:hAnsi="Times New Roman" w:cs="Times New Roman"/>
          <w:b/>
          <w:sz w:val="28"/>
          <w:szCs w:val="28"/>
          <w:lang w:val="en-US"/>
        </w:rPr>
        <w:t>V</w:t>
      </w:r>
      <w:r w:rsidRPr="00487BAA">
        <w:rPr>
          <w:rFonts w:ascii="Times New Roman" w:eastAsiaTheme="minorEastAsia" w:hAnsi="Times New Roman" w:cs="Times New Roman"/>
          <w:b/>
          <w:sz w:val="28"/>
          <w:szCs w:val="28"/>
          <w:lang w:val="ru-RU"/>
        </w:rPr>
        <w:t>. Оч</w:t>
      </w:r>
      <w:r w:rsidRPr="00487BAA">
        <w:rPr>
          <w:rFonts w:ascii="Times New Roman" w:eastAsiaTheme="minorEastAsia" w:hAnsi="Times New Roman" w:cs="Times New Roman"/>
          <w:b/>
          <w:sz w:val="28"/>
          <w:szCs w:val="28"/>
        </w:rPr>
        <w:t>ікуванні результати Програми</w:t>
      </w:r>
    </w:p>
    <w:p w14:paraId="440F375E"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У результаті реалізації Програми очікується:</w:t>
      </w:r>
    </w:p>
    <w:p w14:paraId="16CBDACE"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зменшення обсягів енергоспоживання медичним закладом;</w:t>
      </w:r>
    </w:p>
    <w:p w14:paraId="2595D985"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xml:space="preserve">- зменшення використання природного газу, шляхом проведення заходів з комплексної термомодернізації; </w:t>
      </w:r>
    </w:p>
    <w:p w14:paraId="00C67E24"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lastRenderedPageBreak/>
        <w:t>- зменшення викидів СО</w:t>
      </w:r>
      <w:r w:rsidRPr="00487BAA">
        <w:rPr>
          <w:rFonts w:ascii="Times New Roman" w:eastAsiaTheme="minorEastAsia" w:hAnsi="Times New Roman" w:cs="Times New Roman"/>
          <w:sz w:val="16"/>
          <w:szCs w:val="16"/>
        </w:rPr>
        <w:t>2</w:t>
      </w:r>
      <w:r w:rsidRPr="00487BAA">
        <w:rPr>
          <w:rFonts w:ascii="Times New Roman" w:eastAsiaTheme="minorEastAsia" w:hAnsi="Times New Roman" w:cs="Times New Roman"/>
          <w:sz w:val="28"/>
          <w:szCs w:val="28"/>
        </w:rPr>
        <w:t>;</w:t>
      </w:r>
    </w:p>
    <w:p w14:paraId="59E1CEBE"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економія коштів бюджету;</w:t>
      </w:r>
    </w:p>
    <w:p w14:paraId="46C53A8C"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xml:space="preserve">- підвищення комфортності умов перебування вмедичних закладах; </w:t>
      </w:r>
    </w:p>
    <w:p w14:paraId="1763E4E7" w14:textId="77777777" w:rsidR="000C433F" w:rsidRPr="00487BAA" w:rsidRDefault="000C433F" w:rsidP="000C433F">
      <w:pPr>
        <w:jc w:val="both"/>
        <w:rPr>
          <w:rFonts w:ascii="Times New Roman" w:eastAsiaTheme="minorEastAsia" w:hAnsi="Times New Roman" w:cs="Times New Roman"/>
          <w:sz w:val="28"/>
          <w:szCs w:val="28"/>
        </w:rPr>
      </w:pPr>
    </w:p>
    <w:p w14:paraId="6E5135CD" w14:textId="77777777" w:rsidR="000C433F" w:rsidRPr="00487BAA" w:rsidRDefault="000C433F" w:rsidP="000C433F">
      <w:pPr>
        <w:jc w:val="center"/>
        <w:rPr>
          <w:rFonts w:ascii="Times New Roman" w:eastAsiaTheme="minorEastAsia" w:hAnsi="Times New Roman" w:cs="Times New Roman"/>
          <w:b/>
          <w:sz w:val="28"/>
          <w:szCs w:val="28"/>
        </w:rPr>
      </w:pPr>
      <w:r w:rsidRPr="00487BAA">
        <w:rPr>
          <w:rFonts w:ascii="Times New Roman" w:eastAsiaTheme="minorEastAsia" w:hAnsi="Times New Roman" w:cs="Times New Roman"/>
          <w:b/>
          <w:sz w:val="28"/>
          <w:szCs w:val="28"/>
          <w:lang w:val="en-US"/>
        </w:rPr>
        <w:t>VI</w:t>
      </w:r>
      <w:r w:rsidRPr="00487BAA">
        <w:rPr>
          <w:rFonts w:ascii="Times New Roman" w:eastAsiaTheme="minorEastAsia" w:hAnsi="Times New Roman" w:cs="Times New Roman"/>
          <w:b/>
          <w:sz w:val="28"/>
          <w:szCs w:val="28"/>
          <w:lang w:val="ru-RU"/>
        </w:rPr>
        <w:t xml:space="preserve">. </w:t>
      </w:r>
      <w:r w:rsidRPr="00487BAA">
        <w:rPr>
          <w:rFonts w:ascii="Times New Roman" w:eastAsiaTheme="minorEastAsia" w:hAnsi="Times New Roman" w:cs="Times New Roman"/>
          <w:b/>
          <w:sz w:val="28"/>
          <w:szCs w:val="28"/>
        </w:rPr>
        <w:t>Строки та етапи виконання Програми</w:t>
      </w:r>
    </w:p>
    <w:p w14:paraId="3C89E90B"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Відповідно до конкретних економічних умов Програма охоплює період  2025-2026 років і є продовженням реалізації найбільш ефективних заходів з енергозбереження, використання власного та залучення зовнішнього інвестиційного капіталу.</w:t>
      </w:r>
    </w:p>
    <w:p w14:paraId="11BE104F" w14:textId="77777777" w:rsidR="000C433F" w:rsidRPr="00487BAA" w:rsidRDefault="000C433F" w:rsidP="000C433F">
      <w:pPr>
        <w:jc w:val="center"/>
        <w:rPr>
          <w:rFonts w:ascii="Times New Roman" w:eastAsiaTheme="minorEastAsia" w:hAnsi="Times New Roman" w:cs="Times New Roman"/>
          <w:b/>
          <w:sz w:val="28"/>
          <w:szCs w:val="28"/>
        </w:rPr>
      </w:pPr>
      <w:r w:rsidRPr="00487BAA">
        <w:rPr>
          <w:rFonts w:ascii="Times New Roman" w:eastAsiaTheme="minorEastAsia" w:hAnsi="Times New Roman" w:cs="Times New Roman"/>
          <w:b/>
          <w:sz w:val="28"/>
          <w:szCs w:val="28"/>
          <w:lang w:val="en-US"/>
        </w:rPr>
        <w:t>VII</w:t>
      </w:r>
      <w:r w:rsidRPr="00487BAA">
        <w:rPr>
          <w:rFonts w:ascii="Times New Roman" w:eastAsiaTheme="minorEastAsia" w:hAnsi="Times New Roman" w:cs="Times New Roman"/>
          <w:b/>
          <w:sz w:val="28"/>
          <w:szCs w:val="28"/>
          <w:lang w:val="ru-RU"/>
        </w:rPr>
        <w:t>. Ф</w:t>
      </w:r>
      <w:r w:rsidRPr="00487BAA">
        <w:rPr>
          <w:rFonts w:ascii="Times New Roman" w:eastAsiaTheme="minorEastAsia" w:hAnsi="Times New Roman" w:cs="Times New Roman"/>
          <w:b/>
          <w:sz w:val="28"/>
          <w:szCs w:val="28"/>
        </w:rPr>
        <w:t>інансове забезпечення Програми</w:t>
      </w:r>
    </w:p>
    <w:p w14:paraId="43845AD9"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Фінансування заходів Програми прогнозується за рахунок коштів бюджету громади в межах наявного ресурсу, державного фонду енергоефективності, інвестиційних ресурсів, суб</w:t>
      </w:r>
      <w:r w:rsidRPr="00487BAA">
        <w:rPr>
          <w:rFonts w:ascii="Times New Roman" w:eastAsiaTheme="minorEastAsia" w:hAnsi="Times New Roman" w:cs="Times New Roman"/>
          <w:sz w:val="28"/>
          <w:szCs w:val="28"/>
          <w:lang w:val="ru-RU"/>
        </w:rPr>
        <w:t>’</w:t>
      </w:r>
      <w:r w:rsidRPr="00487BAA">
        <w:rPr>
          <w:rFonts w:ascii="Times New Roman" w:eastAsiaTheme="minorEastAsia" w:hAnsi="Times New Roman" w:cs="Times New Roman"/>
          <w:sz w:val="28"/>
          <w:szCs w:val="28"/>
        </w:rPr>
        <w:t>єктів господарювання усіх форм власності, інших джерел фінансування, не заборонених чинним законодавством.</w:t>
      </w:r>
    </w:p>
    <w:p w14:paraId="479E20DB"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Конкретні заходи та обсяги фінансування визначаються відповідно до рішення сільської ради, виходячи з наявного фінансового ресурсу, з урахуванням наявності розробленої та затвердженої в установленому порядку проектно-кошторисної документації.</w:t>
      </w:r>
    </w:p>
    <w:p w14:paraId="185F4C39" w14:textId="77777777" w:rsidR="000C433F" w:rsidRPr="00487BAA" w:rsidRDefault="000C433F" w:rsidP="000C433F">
      <w:pPr>
        <w:jc w:val="both"/>
        <w:rPr>
          <w:rFonts w:ascii="Times New Roman" w:eastAsiaTheme="minorEastAsia" w:hAnsi="Times New Roman" w:cs="Times New Roman"/>
          <w:sz w:val="28"/>
          <w:szCs w:val="28"/>
        </w:rPr>
      </w:pPr>
    </w:p>
    <w:p w14:paraId="1AFBF84E" w14:textId="77777777" w:rsidR="000C433F" w:rsidRPr="00487BAA" w:rsidRDefault="000C433F" w:rsidP="000C433F">
      <w:pPr>
        <w:jc w:val="center"/>
        <w:rPr>
          <w:rFonts w:ascii="Times New Roman" w:eastAsiaTheme="minorEastAsia" w:hAnsi="Times New Roman" w:cs="Times New Roman"/>
          <w:b/>
          <w:sz w:val="28"/>
          <w:szCs w:val="28"/>
        </w:rPr>
      </w:pPr>
      <w:r w:rsidRPr="00487BAA">
        <w:rPr>
          <w:rFonts w:ascii="Times New Roman" w:eastAsiaTheme="minorEastAsia" w:hAnsi="Times New Roman" w:cs="Times New Roman"/>
          <w:b/>
          <w:sz w:val="28"/>
          <w:szCs w:val="28"/>
          <w:lang w:val="en-US"/>
        </w:rPr>
        <w:t>VIII</w:t>
      </w:r>
      <w:r w:rsidRPr="00487BAA">
        <w:rPr>
          <w:rFonts w:ascii="Times New Roman" w:eastAsiaTheme="minorEastAsia" w:hAnsi="Times New Roman" w:cs="Times New Roman"/>
          <w:b/>
          <w:sz w:val="28"/>
          <w:szCs w:val="28"/>
        </w:rPr>
        <w:t>. Контроль за виконанням Програми</w:t>
      </w:r>
    </w:p>
    <w:p w14:paraId="4F719AC2" w14:textId="77777777" w:rsidR="000C433F" w:rsidRPr="00487BAA" w:rsidRDefault="000C433F"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ab/>
        <w:t>Контроль за виконанням програми здійснює постійна комісія з питань фінансів, бюджету, планування соціально економічного розвитку. Підсумки виконання заходів, передбачених Програмою   розглядаються на сесії сільської ради та на загальних зборах громади. 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w:t>
      </w:r>
    </w:p>
    <w:p w14:paraId="544AD6D2" w14:textId="0EED0563" w:rsidR="000C433F" w:rsidRPr="00487BAA" w:rsidRDefault="000C433F" w:rsidP="000C433F">
      <w:pPr>
        <w:jc w:val="both"/>
        <w:rPr>
          <w:rFonts w:ascii="Times New Roman" w:eastAsiaTheme="minorEastAsia" w:hAnsi="Times New Roman" w:cs="Times New Roman"/>
          <w:sz w:val="28"/>
          <w:szCs w:val="28"/>
        </w:rPr>
      </w:pPr>
    </w:p>
    <w:p w14:paraId="35F46A8D" w14:textId="5D6A297A" w:rsidR="00881760" w:rsidRPr="00487BAA" w:rsidRDefault="00881760" w:rsidP="000C433F">
      <w:pPr>
        <w:jc w:val="both"/>
        <w:rPr>
          <w:rFonts w:ascii="Times New Roman" w:eastAsiaTheme="minorEastAsia" w:hAnsi="Times New Roman" w:cs="Times New Roman"/>
          <w:sz w:val="28"/>
          <w:szCs w:val="28"/>
        </w:rPr>
      </w:pPr>
    </w:p>
    <w:p w14:paraId="4CC60CC7" w14:textId="64E517DD" w:rsidR="00881760" w:rsidRPr="00487BAA" w:rsidRDefault="00881760" w:rsidP="000C433F">
      <w:pPr>
        <w:jc w:val="both"/>
        <w:rPr>
          <w:rFonts w:ascii="Times New Roman" w:eastAsiaTheme="minorEastAsia" w:hAnsi="Times New Roman" w:cs="Times New Roman"/>
          <w:sz w:val="28"/>
          <w:szCs w:val="28"/>
        </w:rPr>
      </w:pPr>
    </w:p>
    <w:p w14:paraId="43D176DD" w14:textId="55C9E69B" w:rsidR="00881760" w:rsidRPr="00487BAA" w:rsidRDefault="00881760" w:rsidP="000C433F">
      <w:pPr>
        <w:jc w:val="both"/>
        <w:rPr>
          <w:rFonts w:ascii="Times New Roman" w:eastAsiaTheme="minorEastAsia" w:hAnsi="Times New Roman" w:cs="Times New Roman"/>
          <w:sz w:val="28"/>
          <w:szCs w:val="28"/>
        </w:rPr>
      </w:pPr>
    </w:p>
    <w:p w14:paraId="5E1376E5" w14:textId="13366073" w:rsidR="00881760" w:rsidRPr="00487BAA" w:rsidRDefault="00881760" w:rsidP="000C433F">
      <w:pPr>
        <w:jc w:val="both"/>
        <w:rPr>
          <w:rFonts w:ascii="Times New Roman" w:eastAsiaTheme="minorEastAsia" w:hAnsi="Times New Roman" w:cs="Times New Roman"/>
          <w:sz w:val="28"/>
          <w:szCs w:val="28"/>
        </w:rPr>
      </w:pPr>
    </w:p>
    <w:p w14:paraId="77272343" w14:textId="77777777" w:rsidR="00881760" w:rsidRPr="00487BAA" w:rsidRDefault="00881760" w:rsidP="00881760">
      <w:pPr>
        <w:pBdr>
          <w:top w:val="nil"/>
          <w:left w:val="nil"/>
          <w:bottom w:val="nil"/>
          <w:right w:val="nil"/>
          <w:between w:val="nil"/>
        </w:pBdr>
        <w:spacing w:after="0"/>
        <w:rPr>
          <w:rFonts w:ascii="Times New Roman" w:hAnsi="Times New Roman"/>
          <w:sz w:val="24"/>
          <w:szCs w:val="24"/>
          <w:lang w:eastAsia="uk-UA"/>
        </w:rPr>
      </w:pPr>
    </w:p>
    <w:p w14:paraId="3380A824" w14:textId="77777777" w:rsidR="00881760" w:rsidRPr="00487BAA" w:rsidRDefault="00881760" w:rsidP="00881760">
      <w:pPr>
        <w:pStyle w:val="19141"/>
        <w:spacing w:before="0" w:beforeAutospacing="0" w:after="0" w:afterAutospacing="0"/>
        <w:ind w:hanging="426"/>
        <w:jc w:val="center"/>
        <w:rPr>
          <w:noProof/>
        </w:rPr>
      </w:pPr>
      <w:r w:rsidRPr="00487BAA">
        <w:rPr>
          <w:noProof/>
        </w:rPr>
        <w:drawing>
          <wp:inline distT="0" distB="0" distL="0" distR="0" wp14:anchorId="75444613" wp14:editId="57414EBF">
            <wp:extent cx="571500" cy="762000"/>
            <wp:effectExtent l="0" t="0" r="0" b="0"/>
            <wp:docPr id="16" name="Рисунок 1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9BF4F02" w14:textId="77777777" w:rsidR="00881760" w:rsidRPr="00487BAA" w:rsidRDefault="00881760" w:rsidP="00881760">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6B46E913" w14:textId="77777777" w:rsidR="00881760" w:rsidRPr="00487BAA" w:rsidRDefault="00881760" w:rsidP="00881760">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1A686694" w14:textId="77777777" w:rsidR="00881760" w:rsidRPr="00487BAA" w:rsidRDefault="00881760" w:rsidP="00881760">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32340C2A" w14:textId="77777777" w:rsidR="00881760" w:rsidRPr="00487BAA" w:rsidRDefault="00881760" w:rsidP="00881760">
      <w:pPr>
        <w:spacing w:after="0" w:line="240" w:lineRule="auto"/>
        <w:jc w:val="center"/>
        <w:rPr>
          <w:rFonts w:ascii="Times New Roman" w:hAnsi="Times New Roman"/>
          <w:b/>
          <w:sz w:val="28"/>
          <w:szCs w:val="28"/>
        </w:rPr>
      </w:pPr>
    </w:p>
    <w:p w14:paraId="11C37D47" w14:textId="77777777" w:rsidR="00881760" w:rsidRPr="00487BAA" w:rsidRDefault="00881760" w:rsidP="00881760">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13A9D45A" w14:textId="349AF951" w:rsidR="00881760" w:rsidRPr="00487BAA" w:rsidRDefault="00881760" w:rsidP="00881760">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xml:space="preserve">№ </w:t>
      </w:r>
      <w:r w:rsidR="00B952B4" w:rsidRPr="00487BAA">
        <w:rPr>
          <w:b/>
        </w:rPr>
        <w:t>проєкт</w:t>
      </w:r>
    </w:p>
    <w:p w14:paraId="44EEB295" w14:textId="77777777" w:rsidR="00881760" w:rsidRPr="00487BAA" w:rsidRDefault="00881760" w:rsidP="00881760">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Про затвердження Програми «Соціального</w:t>
      </w:r>
    </w:p>
    <w:p w14:paraId="1445D965" w14:textId="77777777" w:rsidR="00881760" w:rsidRPr="00487BAA" w:rsidRDefault="00881760" w:rsidP="00881760">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захисту дітей вразливих категорій </w:t>
      </w:r>
    </w:p>
    <w:p w14:paraId="56B1B44F" w14:textId="77777777" w:rsidR="00881760" w:rsidRPr="00487BAA" w:rsidRDefault="00881760" w:rsidP="00881760">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Розвадівської сільської ради</w:t>
      </w:r>
    </w:p>
    <w:p w14:paraId="7A5F1283" w14:textId="77777777" w:rsidR="00881760" w:rsidRPr="00487BAA" w:rsidRDefault="00881760" w:rsidP="00881760">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Стрийського району Львівської області</w:t>
      </w:r>
    </w:p>
    <w:p w14:paraId="2C56274C" w14:textId="77777777" w:rsidR="00881760" w:rsidRPr="00487BAA" w:rsidRDefault="00881760" w:rsidP="00881760">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на 2026-2027 роки»   </w:t>
      </w:r>
    </w:p>
    <w:p w14:paraId="002E6442" w14:textId="77777777" w:rsidR="00881760" w:rsidRPr="00487BAA" w:rsidRDefault="00881760" w:rsidP="00881760">
      <w:pPr>
        <w:spacing w:after="0"/>
        <w:jc w:val="both"/>
        <w:rPr>
          <w:rFonts w:ascii="Times New Roman" w:eastAsia="Times New Roman" w:hAnsi="Times New Roman" w:cs="Times New Roman"/>
          <w:sz w:val="24"/>
          <w:szCs w:val="24"/>
          <w:lang w:eastAsia="ru-RU"/>
        </w:rPr>
      </w:pPr>
    </w:p>
    <w:p w14:paraId="0EC8DCB2" w14:textId="77777777" w:rsidR="00881760" w:rsidRPr="00487BAA" w:rsidRDefault="00881760" w:rsidP="00881760">
      <w:pPr>
        <w:spacing w:after="0"/>
        <w:jc w:val="both"/>
        <w:rPr>
          <w:rFonts w:ascii="Times New Roman" w:eastAsia="Times New Roman" w:hAnsi="Times New Roman" w:cs="Times New Roman"/>
          <w:b/>
          <w:sz w:val="24"/>
          <w:szCs w:val="24"/>
          <w:lang w:eastAsia="ru-RU"/>
        </w:rPr>
      </w:pPr>
      <w:r w:rsidRPr="00487BAA">
        <w:rPr>
          <w:rFonts w:ascii="Times New Roman" w:eastAsia="Calibri" w:hAnsi="Times New Roman" w:cs="Times New Roman"/>
          <w:sz w:val="24"/>
          <w:szCs w:val="24"/>
        </w:rPr>
        <w:t xml:space="preserve">              Розглянувши запропоновану Програму «Соціального захисту дітей вразливих категорій Розвадівської сільської ради Стрийського району Львівської області</w:t>
      </w:r>
      <w:r w:rsidRPr="00487BAA">
        <w:rPr>
          <w:rFonts w:ascii="Times New Roman" w:eastAsia="Times New Roman" w:hAnsi="Times New Roman" w:cs="Times New Roman"/>
          <w:sz w:val="24"/>
          <w:szCs w:val="24"/>
          <w:lang w:eastAsia="ru-RU"/>
        </w:rPr>
        <w:t xml:space="preserve"> на 2026-2027 роки», керуючись ст. 26 Закону України «Про місцеве самоврядування в Україні»,  </w:t>
      </w:r>
      <w:r w:rsidRPr="00487BAA">
        <w:rPr>
          <w:rFonts w:ascii="Times New Roman" w:eastAsia="Times New Roman" w:hAnsi="Times New Roman" w:cs="Times New Roman"/>
          <w:b/>
          <w:sz w:val="24"/>
          <w:szCs w:val="24"/>
          <w:lang w:eastAsia="ru-RU"/>
        </w:rPr>
        <w:t xml:space="preserve"> </w:t>
      </w:r>
      <w:r w:rsidRPr="00487BAA">
        <w:rPr>
          <w:rFonts w:ascii="Times New Roman" w:eastAsia="Times New Roman" w:hAnsi="Times New Roman" w:cs="Times New Roman"/>
          <w:sz w:val="24"/>
          <w:szCs w:val="24"/>
          <w:lang w:eastAsia="ru-RU"/>
        </w:rPr>
        <w:t>сільська рада</w:t>
      </w:r>
    </w:p>
    <w:p w14:paraId="4AC74C4A" w14:textId="77777777" w:rsidR="00881760" w:rsidRPr="00487BAA" w:rsidRDefault="00881760" w:rsidP="00881760">
      <w:pPr>
        <w:spacing w:after="0"/>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ВИРІШИЛА:</w:t>
      </w:r>
    </w:p>
    <w:p w14:paraId="5AC6A0DC" w14:textId="77777777" w:rsidR="00881760" w:rsidRPr="00487BAA" w:rsidRDefault="00881760" w:rsidP="00881760">
      <w:pPr>
        <w:spacing w:after="0"/>
        <w:jc w:val="both"/>
        <w:rPr>
          <w:rFonts w:ascii="Times New Roman" w:eastAsia="Times New Roman" w:hAnsi="Times New Roman" w:cs="Times New Roman"/>
          <w:sz w:val="24"/>
          <w:szCs w:val="24"/>
          <w:lang w:eastAsia="ru-RU"/>
        </w:rPr>
      </w:pPr>
    </w:p>
    <w:p w14:paraId="1115EC25" w14:textId="77777777" w:rsidR="00881760" w:rsidRPr="00487BAA" w:rsidRDefault="00881760" w:rsidP="00881760">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uk-UA"/>
        </w:rPr>
      </w:pPr>
      <w:r w:rsidRPr="00487BAA">
        <w:rPr>
          <w:rFonts w:ascii="Times New Roman" w:eastAsia="Times New Roman" w:hAnsi="Times New Roman" w:cs="Times New Roman"/>
          <w:sz w:val="24"/>
          <w:szCs w:val="24"/>
          <w:lang w:eastAsia="ru-RU"/>
        </w:rPr>
        <w:t xml:space="preserve">1.Затвердити  </w:t>
      </w:r>
      <w:r w:rsidRPr="00487BAA">
        <w:rPr>
          <w:rFonts w:ascii="Times New Roman" w:eastAsia="Calibri" w:hAnsi="Times New Roman" w:cs="Times New Roman"/>
          <w:sz w:val="24"/>
          <w:szCs w:val="24"/>
        </w:rPr>
        <w:t>Програму «Соціального захисту дітей вразливих категорій Розвадівської сільської ради Стрийського району Львівської області</w:t>
      </w:r>
      <w:r w:rsidRPr="00487BAA">
        <w:rPr>
          <w:rFonts w:ascii="Times New Roman" w:eastAsia="Times New Roman" w:hAnsi="Times New Roman" w:cs="Times New Roman"/>
          <w:sz w:val="24"/>
          <w:szCs w:val="24"/>
          <w:lang w:eastAsia="ru-RU"/>
        </w:rPr>
        <w:t xml:space="preserve"> на 2026-2027 роки»</w:t>
      </w:r>
      <w:r w:rsidRPr="00487BAA">
        <w:rPr>
          <w:rFonts w:ascii="Times New Roman" w:eastAsia="Times New Roman" w:hAnsi="Times New Roman" w:cs="Times New Roman"/>
          <w:sz w:val="24"/>
          <w:szCs w:val="24"/>
          <w:lang w:val="ru-RU" w:eastAsia="ru-RU"/>
        </w:rPr>
        <w:t xml:space="preserve">. </w:t>
      </w:r>
    </w:p>
    <w:p w14:paraId="11110137" w14:textId="77777777" w:rsidR="00881760" w:rsidRPr="00487BAA" w:rsidRDefault="00881760" w:rsidP="00881760">
      <w:pPr>
        <w:spacing w:after="0"/>
        <w:jc w:val="both"/>
        <w:rPr>
          <w:rFonts w:ascii="Times New Roman" w:eastAsia="Times New Roman" w:hAnsi="Times New Roman" w:cs="Times New Roman"/>
          <w:sz w:val="24"/>
          <w:szCs w:val="24"/>
          <w:lang w:eastAsia="ru-RU"/>
        </w:rPr>
      </w:pPr>
    </w:p>
    <w:p w14:paraId="5468502E" w14:textId="77777777" w:rsidR="00881760" w:rsidRPr="00487BAA" w:rsidRDefault="00881760" w:rsidP="00881760">
      <w:pPr>
        <w:spacing w:after="0"/>
        <w:jc w:val="both"/>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eastAsia="ru-RU"/>
        </w:rPr>
        <w:t>2. Контроль за виконанням даного рішення покласти на постійну комісію сільської ради з питань бюджету, фінансів та планування соціально-економічного розвитку, регуляторних актів.</w:t>
      </w:r>
    </w:p>
    <w:p w14:paraId="40D8CD34" w14:textId="77777777" w:rsidR="00881760" w:rsidRPr="00487BAA" w:rsidRDefault="00881760" w:rsidP="00881760">
      <w:pPr>
        <w:spacing w:after="0"/>
        <w:ind w:firstLine="567"/>
        <w:jc w:val="both"/>
        <w:rPr>
          <w:rFonts w:ascii="Times New Roman" w:eastAsia="Times New Roman" w:hAnsi="Times New Roman" w:cs="Times New Roman"/>
          <w:sz w:val="24"/>
          <w:szCs w:val="24"/>
          <w:lang w:val="ru-RU" w:eastAsia="ru-RU"/>
        </w:rPr>
      </w:pPr>
    </w:p>
    <w:p w14:paraId="58450B39" w14:textId="77777777" w:rsidR="00881760" w:rsidRPr="00487BAA" w:rsidRDefault="00881760" w:rsidP="00881760">
      <w:pPr>
        <w:spacing w:after="0"/>
        <w:ind w:firstLine="567"/>
        <w:jc w:val="both"/>
        <w:rPr>
          <w:rFonts w:ascii="Times New Roman" w:eastAsia="Times New Roman" w:hAnsi="Times New Roman" w:cs="Times New Roman"/>
          <w:sz w:val="24"/>
          <w:szCs w:val="24"/>
          <w:lang w:val="ru-RU" w:eastAsia="ru-RU"/>
        </w:rPr>
      </w:pPr>
    </w:p>
    <w:p w14:paraId="6BCC608C" w14:textId="77777777" w:rsidR="00881760" w:rsidRPr="00487BAA" w:rsidRDefault="00881760" w:rsidP="00881760">
      <w:pPr>
        <w:spacing w:after="0"/>
        <w:jc w:val="both"/>
        <w:rPr>
          <w:rFonts w:ascii="Times New Roman" w:eastAsia="Times New Roman" w:hAnsi="Times New Roman" w:cs="Times New Roman"/>
          <w:sz w:val="24"/>
          <w:szCs w:val="24"/>
          <w:lang w:val="ru-RU" w:eastAsia="ru-RU"/>
        </w:rPr>
      </w:pPr>
    </w:p>
    <w:p w14:paraId="1AA0C8B5" w14:textId="77777777" w:rsidR="00881760" w:rsidRPr="00487BAA" w:rsidRDefault="00881760" w:rsidP="00881760">
      <w:pPr>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val="ru-RU" w:eastAsia="ru-RU"/>
        </w:rPr>
        <w:t xml:space="preserve">                </w:t>
      </w:r>
      <w:r w:rsidRPr="00487BAA">
        <w:rPr>
          <w:rFonts w:ascii="Times New Roman" w:eastAsia="Times New Roman" w:hAnsi="Times New Roman" w:cs="Times New Roman"/>
          <w:b/>
          <w:sz w:val="24"/>
          <w:szCs w:val="24"/>
          <w:lang w:eastAsia="ru-RU"/>
        </w:rPr>
        <w:t xml:space="preserve"> Сільський  голова</w:t>
      </w:r>
      <w:r w:rsidRPr="00487BAA">
        <w:rPr>
          <w:rFonts w:ascii="Times New Roman" w:eastAsia="Times New Roman" w:hAnsi="Times New Roman" w:cs="Times New Roman"/>
          <w:b/>
          <w:sz w:val="24"/>
          <w:szCs w:val="24"/>
          <w:lang w:eastAsia="ru-RU"/>
        </w:rPr>
        <w:tab/>
      </w:r>
      <w:r w:rsidRPr="00487BAA">
        <w:rPr>
          <w:rFonts w:ascii="Times New Roman" w:eastAsia="Times New Roman" w:hAnsi="Times New Roman" w:cs="Times New Roman"/>
          <w:b/>
          <w:sz w:val="24"/>
          <w:szCs w:val="24"/>
          <w:lang w:eastAsia="ru-RU"/>
        </w:rPr>
        <w:tab/>
      </w:r>
      <w:r w:rsidRPr="00487BAA">
        <w:rPr>
          <w:rFonts w:ascii="Times New Roman" w:eastAsia="Times New Roman" w:hAnsi="Times New Roman" w:cs="Times New Roman"/>
          <w:b/>
          <w:sz w:val="24"/>
          <w:szCs w:val="24"/>
          <w:lang w:eastAsia="ru-RU"/>
        </w:rPr>
        <w:tab/>
      </w:r>
      <w:r w:rsidRPr="00487BAA">
        <w:rPr>
          <w:rFonts w:ascii="Times New Roman" w:eastAsia="Times New Roman" w:hAnsi="Times New Roman" w:cs="Times New Roman"/>
          <w:b/>
          <w:sz w:val="24"/>
          <w:szCs w:val="24"/>
          <w:lang w:eastAsia="ru-RU"/>
        </w:rPr>
        <w:tab/>
        <w:t>Роман СИДОР</w:t>
      </w:r>
    </w:p>
    <w:p w14:paraId="25408652" w14:textId="77777777" w:rsidR="00881760" w:rsidRPr="00487BAA" w:rsidRDefault="00881760" w:rsidP="00881760">
      <w:pPr>
        <w:shd w:val="clear" w:color="auto" w:fill="FFFFFF"/>
        <w:spacing w:after="0" w:line="300" w:lineRule="atLeast"/>
        <w:ind w:left="360"/>
        <w:jc w:val="center"/>
        <w:rPr>
          <w:rFonts w:ascii="Times New Roman" w:eastAsia="Calibri" w:hAnsi="Times New Roman" w:cs="Times New Roman"/>
          <w:sz w:val="24"/>
          <w:szCs w:val="24"/>
          <w:lang w:eastAsia="uk-UA"/>
        </w:rPr>
      </w:pPr>
    </w:p>
    <w:p w14:paraId="376DC4F7" w14:textId="77777777" w:rsidR="00881760" w:rsidRPr="00487BAA" w:rsidRDefault="00881760" w:rsidP="00881760">
      <w:pPr>
        <w:shd w:val="clear" w:color="auto" w:fill="FFFFFF"/>
        <w:spacing w:after="0" w:line="300" w:lineRule="atLeast"/>
        <w:ind w:left="360"/>
        <w:jc w:val="center"/>
        <w:rPr>
          <w:rFonts w:ascii="Times New Roman" w:eastAsia="Calibri" w:hAnsi="Times New Roman" w:cs="Times New Roman"/>
          <w:sz w:val="24"/>
          <w:szCs w:val="24"/>
          <w:lang w:eastAsia="uk-UA"/>
        </w:rPr>
      </w:pPr>
    </w:p>
    <w:p w14:paraId="65E6EB16" w14:textId="66D5A366" w:rsidR="00881760" w:rsidRPr="00487BAA" w:rsidRDefault="00881760" w:rsidP="000C433F">
      <w:pPr>
        <w:jc w:val="both"/>
        <w:rPr>
          <w:rFonts w:ascii="Times New Roman" w:eastAsiaTheme="minorEastAsia" w:hAnsi="Times New Roman" w:cs="Times New Roman"/>
          <w:sz w:val="28"/>
          <w:szCs w:val="28"/>
        </w:rPr>
      </w:pPr>
    </w:p>
    <w:p w14:paraId="2CEA7C4A" w14:textId="3AAEDC81" w:rsidR="00881760" w:rsidRPr="00487BAA" w:rsidRDefault="00881760" w:rsidP="000C433F">
      <w:pPr>
        <w:jc w:val="both"/>
        <w:rPr>
          <w:rFonts w:ascii="Times New Roman" w:eastAsiaTheme="minorEastAsia" w:hAnsi="Times New Roman" w:cs="Times New Roman"/>
          <w:sz w:val="28"/>
          <w:szCs w:val="28"/>
        </w:rPr>
      </w:pPr>
    </w:p>
    <w:p w14:paraId="614E0E7D" w14:textId="0A8EB225" w:rsidR="00881760" w:rsidRPr="00487BAA" w:rsidRDefault="00881760" w:rsidP="000C433F">
      <w:pPr>
        <w:jc w:val="both"/>
        <w:rPr>
          <w:rFonts w:ascii="Times New Roman" w:eastAsiaTheme="minorEastAsia" w:hAnsi="Times New Roman" w:cs="Times New Roman"/>
          <w:sz w:val="28"/>
          <w:szCs w:val="28"/>
        </w:rPr>
      </w:pPr>
    </w:p>
    <w:p w14:paraId="1F54FC07" w14:textId="2BC5074F" w:rsidR="00881760" w:rsidRPr="00487BAA" w:rsidRDefault="00881760" w:rsidP="000C433F">
      <w:pPr>
        <w:jc w:val="both"/>
        <w:rPr>
          <w:rFonts w:ascii="Times New Roman" w:eastAsiaTheme="minorEastAsia" w:hAnsi="Times New Roman" w:cs="Times New Roman"/>
          <w:sz w:val="28"/>
          <w:szCs w:val="28"/>
        </w:rPr>
      </w:pPr>
    </w:p>
    <w:p w14:paraId="40B62C8E" w14:textId="27D808AC" w:rsidR="00881760" w:rsidRPr="00487BAA" w:rsidRDefault="00881760" w:rsidP="000C433F">
      <w:pPr>
        <w:jc w:val="both"/>
        <w:rPr>
          <w:rFonts w:ascii="Times New Roman" w:eastAsiaTheme="minorEastAsia" w:hAnsi="Times New Roman" w:cs="Times New Roman"/>
          <w:sz w:val="28"/>
          <w:szCs w:val="28"/>
        </w:rPr>
      </w:pPr>
    </w:p>
    <w:p w14:paraId="25D17418" w14:textId="77777777" w:rsidR="00881760" w:rsidRPr="00487BAA" w:rsidRDefault="00881760" w:rsidP="000C433F">
      <w:pPr>
        <w:jc w:val="both"/>
        <w:rPr>
          <w:rFonts w:ascii="Times New Roman" w:eastAsiaTheme="minorEastAsia" w:hAnsi="Times New Roman" w:cs="Times New Roman"/>
          <w:sz w:val="28"/>
          <w:szCs w:val="28"/>
        </w:rPr>
      </w:pPr>
    </w:p>
    <w:p w14:paraId="5B9E4446" w14:textId="77777777" w:rsidR="00881760" w:rsidRPr="00487BAA" w:rsidRDefault="00881760"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lastRenderedPageBreak/>
        <w:t xml:space="preserve">                                                                                                                     </w:t>
      </w:r>
    </w:p>
    <w:p w14:paraId="55ED6681" w14:textId="69490747" w:rsidR="00881760" w:rsidRPr="00487BAA" w:rsidRDefault="00881760" w:rsidP="000C433F">
      <w:pPr>
        <w:jc w:val="both"/>
        <w:rPr>
          <w:rFonts w:ascii="Times New Roman" w:eastAsiaTheme="minorEastAsia" w:hAnsi="Times New Roman" w:cs="Times New Roman"/>
          <w:sz w:val="28"/>
          <w:szCs w:val="28"/>
        </w:rPr>
      </w:pPr>
      <w:r w:rsidRPr="00487BAA">
        <w:rPr>
          <w:rFonts w:ascii="Times New Roman" w:eastAsiaTheme="minorEastAsia" w:hAnsi="Times New Roman" w:cs="Times New Roman"/>
          <w:sz w:val="28"/>
          <w:szCs w:val="28"/>
        </w:rPr>
        <w:t xml:space="preserve">                                                                                                      ЗАТВЕРДЖЕНО:</w:t>
      </w:r>
    </w:p>
    <w:p w14:paraId="529ACFB4" w14:textId="28D4CAB1" w:rsidR="00881760" w:rsidRPr="00487BAA" w:rsidRDefault="00881760" w:rsidP="00881760">
      <w:pPr>
        <w:tabs>
          <w:tab w:val="left" w:pos="7425"/>
        </w:tabs>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 xml:space="preserve">                                                                                       </w:t>
      </w:r>
      <w:r w:rsidR="008242AE" w:rsidRPr="00487BAA">
        <w:rPr>
          <w:rFonts w:ascii="Times New Roman" w:eastAsia="Calibri" w:hAnsi="Times New Roman" w:cs="Times New Roman"/>
          <w:b/>
          <w:sz w:val="24"/>
          <w:szCs w:val="24"/>
          <w:lang w:eastAsia="ru-RU"/>
        </w:rPr>
        <w:t xml:space="preserve">                        </w:t>
      </w:r>
      <w:r w:rsidRPr="00487BAA">
        <w:rPr>
          <w:rFonts w:ascii="Times New Roman" w:eastAsia="Calibri" w:hAnsi="Times New Roman" w:cs="Times New Roman"/>
          <w:b/>
          <w:sz w:val="24"/>
          <w:szCs w:val="24"/>
          <w:lang w:eastAsia="ru-RU"/>
        </w:rPr>
        <w:t xml:space="preserve"> Рішенням</w:t>
      </w:r>
      <w:r w:rsidR="008242AE" w:rsidRPr="00487BAA">
        <w:rPr>
          <w:rFonts w:ascii="Times New Roman" w:eastAsia="Calibri" w:hAnsi="Times New Roman" w:cs="Times New Roman"/>
          <w:b/>
          <w:sz w:val="24"/>
          <w:szCs w:val="24"/>
          <w:lang w:eastAsia="ru-RU"/>
        </w:rPr>
        <w:t>72-</w:t>
      </w:r>
      <w:r w:rsidRPr="00487BAA">
        <w:rPr>
          <w:rFonts w:ascii="Times New Roman" w:eastAsia="Calibri" w:hAnsi="Times New Roman" w:cs="Times New Roman"/>
          <w:b/>
          <w:sz w:val="24"/>
          <w:szCs w:val="24"/>
          <w:lang w:eastAsia="ru-RU"/>
        </w:rPr>
        <w:t xml:space="preserve"> сесії  № __   </w:t>
      </w:r>
    </w:p>
    <w:p w14:paraId="181F1E96" w14:textId="77777777" w:rsidR="00881760" w:rsidRPr="00487BAA" w:rsidRDefault="00881760" w:rsidP="00881760">
      <w:pPr>
        <w:tabs>
          <w:tab w:val="left" w:pos="7425"/>
        </w:tabs>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 xml:space="preserve">   від  27.11.2025 року             </w:t>
      </w:r>
    </w:p>
    <w:p w14:paraId="7CE50D12" w14:textId="77777777" w:rsidR="00881760" w:rsidRPr="00487BAA" w:rsidRDefault="00881760" w:rsidP="00881760">
      <w:pPr>
        <w:tabs>
          <w:tab w:val="left" w:pos="7425"/>
        </w:tabs>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 xml:space="preserve"> Розвадівської сільської ради</w:t>
      </w:r>
    </w:p>
    <w:p w14:paraId="7A336EA9" w14:textId="77777777" w:rsidR="00881760" w:rsidRPr="00487BAA" w:rsidRDefault="00881760" w:rsidP="00881760">
      <w:pPr>
        <w:widowControl w:val="0"/>
        <w:tabs>
          <w:tab w:val="left" w:pos="1300"/>
          <w:tab w:val="left" w:pos="6680"/>
        </w:tabs>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 xml:space="preserve">                                                                                                       Сільський голова Роман Сидор</w:t>
      </w:r>
    </w:p>
    <w:p w14:paraId="222944CE" w14:textId="77777777" w:rsidR="00881760" w:rsidRPr="00487BAA" w:rsidRDefault="00881760" w:rsidP="00881760">
      <w:pPr>
        <w:widowControl w:val="0"/>
        <w:tabs>
          <w:tab w:val="left" w:pos="1300"/>
          <w:tab w:val="left" w:pos="6680"/>
        </w:tabs>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eastAsia="ru-RU"/>
        </w:rPr>
      </w:pPr>
    </w:p>
    <w:p w14:paraId="24414C9C"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r w:rsidRPr="00487BAA">
        <w:rPr>
          <w:rFonts w:ascii="Times New Roman" w:eastAsia="Calibri" w:hAnsi="Times New Roman" w:cs="Times New Roman"/>
          <w:b/>
          <w:sz w:val="28"/>
          <w:szCs w:val="28"/>
          <w:lang w:eastAsia="ru-RU"/>
        </w:rPr>
        <w:t xml:space="preserve">                                                                                              </w:t>
      </w:r>
      <w:r w:rsidRPr="00487BAA">
        <w:rPr>
          <w:rFonts w:ascii="Times New Roman" w:eastAsia="Calibri" w:hAnsi="Times New Roman" w:cs="Times New Roman"/>
          <w:b/>
          <w:sz w:val="24"/>
          <w:szCs w:val="24"/>
          <w:lang w:eastAsia="ru-RU"/>
        </w:rPr>
        <w:t>________________________</w:t>
      </w:r>
    </w:p>
    <w:p w14:paraId="7824B1DE"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32C89081"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535C6C45"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1BB270E1"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27A12B1A"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6CFF433C"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17C336E1"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371D26BD" w14:textId="78AE87B6"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5A993A77" w14:textId="4364D00E" w:rsidR="008242AE" w:rsidRPr="00487BAA" w:rsidRDefault="008242AE"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0D8E8759" w14:textId="2FEB2824" w:rsidR="008242AE" w:rsidRPr="00487BAA" w:rsidRDefault="008242AE"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6B6FB981" w14:textId="77777777" w:rsidR="008242AE" w:rsidRPr="00487BAA" w:rsidRDefault="008242AE"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7463E1B2"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val="ru-RU" w:eastAsia="ru-RU"/>
        </w:rPr>
      </w:pPr>
    </w:p>
    <w:p w14:paraId="36D65CFB" w14:textId="77777777" w:rsidR="00881760" w:rsidRPr="00487BAA" w:rsidRDefault="00881760" w:rsidP="00881760">
      <w:pPr>
        <w:spacing w:after="0"/>
        <w:jc w:val="center"/>
        <w:rPr>
          <w:rFonts w:ascii="Times New Roman" w:eastAsia="Times New Roman" w:hAnsi="Times New Roman" w:cs="Times New Roman"/>
          <w:sz w:val="24"/>
          <w:szCs w:val="24"/>
          <w:lang w:val="ru-RU" w:eastAsia="ru-RU"/>
        </w:rPr>
      </w:pPr>
    </w:p>
    <w:p w14:paraId="7F7B4C67" w14:textId="77777777" w:rsidR="008242AE" w:rsidRPr="00487BAA" w:rsidRDefault="00881760" w:rsidP="008242A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487BAA">
        <w:rPr>
          <w:rFonts w:ascii="Times New Roman" w:eastAsia="Times New Roman" w:hAnsi="Times New Roman" w:cs="Times New Roman"/>
          <w:b/>
          <w:i/>
          <w:sz w:val="28"/>
          <w:szCs w:val="28"/>
          <w:lang w:eastAsia="ru-RU"/>
        </w:rPr>
        <w:t xml:space="preserve">  </w:t>
      </w:r>
      <w:r w:rsidRPr="00487BAA">
        <w:rPr>
          <w:rFonts w:ascii="Times New Roman" w:eastAsia="Times New Roman" w:hAnsi="Times New Roman" w:cs="Times New Roman"/>
          <w:b/>
          <w:sz w:val="36"/>
          <w:szCs w:val="36"/>
          <w:lang w:eastAsia="ru-RU"/>
        </w:rPr>
        <w:t xml:space="preserve">Програма </w:t>
      </w:r>
    </w:p>
    <w:p w14:paraId="33F4ABC0" w14:textId="012B1583" w:rsidR="00881760" w:rsidRPr="00487BAA" w:rsidRDefault="00881760" w:rsidP="008242A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487BAA">
        <w:rPr>
          <w:rFonts w:ascii="Times New Roman" w:eastAsia="Times New Roman" w:hAnsi="Times New Roman" w:cs="Times New Roman"/>
          <w:b/>
          <w:sz w:val="36"/>
          <w:szCs w:val="36"/>
          <w:lang w:eastAsia="ru-RU"/>
        </w:rPr>
        <w:t xml:space="preserve">соціального </w:t>
      </w:r>
      <w:bookmarkStart w:id="63" w:name="_Hlk213317304"/>
      <w:r w:rsidRPr="00487BAA">
        <w:rPr>
          <w:rFonts w:ascii="Times New Roman" w:eastAsia="Times New Roman" w:hAnsi="Times New Roman" w:cs="Times New Roman"/>
          <w:b/>
          <w:sz w:val="36"/>
          <w:szCs w:val="36"/>
          <w:lang w:eastAsia="ru-RU"/>
        </w:rPr>
        <w:t>захисту дітей вразливих категорій</w:t>
      </w:r>
      <w:bookmarkEnd w:id="63"/>
    </w:p>
    <w:p w14:paraId="110B4034" w14:textId="25146F1F" w:rsidR="00881760" w:rsidRPr="00487BAA" w:rsidRDefault="00881760" w:rsidP="008242A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487BAA">
        <w:rPr>
          <w:rFonts w:ascii="Times New Roman" w:eastAsia="Times New Roman" w:hAnsi="Times New Roman" w:cs="Times New Roman"/>
          <w:b/>
          <w:sz w:val="36"/>
          <w:szCs w:val="36"/>
          <w:lang w:eastAsia="ru-RU"/>
        </w:rPr>
        <w:t>Розвадівської сільської ради</w:t>
      </w:r>
    </w:p>
    <w:p w14:paraId="0D771DE0" w14:textId="19406F17" w:rsidR="00881760" w:rsidRPr="00487BAA" w:rsidRDefault="00881760" w:rsidP="008242A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487BAA">
        <w:rPr>
          <w:rFonts w:ascii="Times New Roman" w:eastAsia="Times New Roman" w:hAnsi="Times New Roman" w:cs="Times New Roman"/>
          <w:b/>
          <w:sz w:val="36"/>
          <w:szCs w:val="36"/>
          <w:lang w:eastAsia="ru-RU"/>
        </w:rPr>
        <w:t>Стрийського району Львівської області</w:t>
      </w:r>
    </w:p>
    <w:p w14:paraId="2DC1C948" w14:textId="77777777" w:rsidR="00881760" w:rsidRPr="00487BAA" w:rsidRDefault="00881760" w:rsidP="008242A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487BAA">
        <w:rPr>
          <w:rFonts w:ascii="Times New Roman" w:eastAsia="Times New Roman" w:hAnsi="Times New Roman" w:cs="Times New Roman"/>
          <w:b/>
          <w:sz w:val="36"/>
          <w:szCs w:val="36"/>
          <w:lang w:eastAsia="ru-RU"/>
        </w:rPr>
        <w:t>на 2026-2027 роки</w:t>
      </w:r>
    </w:p>
    <w:p w14:paraId="7E539DC1"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8"/>
          <w:lang w:eastAsia="ru-RU"/>
        </w:rPr>
      </w:pPr>
    </w:p>
    <w:p w14:paraId="68D7E3B5"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3D47747D"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794CC22A" w14:textId="77777777" w:rsidR="00881760" w:rsidRPr="00487BAA" w:rsidRDefault="00881760" w:rsidP="00881760">
      <w:pPr>
        <w:tabs>
          <w:tab w:val="left" w:pos="414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ab/>
      </w:r>
    </w:p>
    <w:p w14:paraId="10C1AE89"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7151792F"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5DA301D9"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518AD2C0"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55C3DF53"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565B493E"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0715C46A"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691CD7C5"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128E826D"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002E4B9F"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0E20821E" w14:textId="1FB6E016"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45BF6DC7"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102C60FD"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11918435" w14:textId="57F278C1"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0C0F752F" w14:textId="480F4339" w:rsidR="008242AE" w:rsidRPr="00487BAA" w:rsidRDefault="008242AE"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0C92AF90" w14:textId="7265D038" w:rsidR="008242AE" w:rsidRPr="00487BAA" w:rsidRDefault="008242AE"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46F1FB4A" w14:textId="4C4224F7" w:rsidR="008242AE" w:rsidRPr="00487BAA" w:rsidRDefault="008242AE"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209104D4" w14:textId="7672FE79" w:rsidR="008242AE" w:rsidRPr="00487BAA" w:rsidRDefault="008242AE"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34995068" w14:textId="77777777" w:rsidR="008242AE" w:rsidRPr="00487BAA" w:rsidRDefault="008242AE"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1689A4DF"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14:paraId="3986BAA8" w14:textId="5C487FB2" w:rsidR="00881760" w:rsidRPr="00487BAA" w:rsidRDefault="008242AE" w:rsidP="00881760">
      <w:pPr>
        <w:overflowPunct w:val="0"/>
        <w:autoSpaceDE w:val="0"/>
        <w:autoSpaceDN w:val="0"/>
        <w:adjustRightInd w:val="0"/>
        <w:spacing w:after="0" w:line="240" w:lineRule="auto"/>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 xml:space="preserve">                                                                   с. Розвадів</w:t>
      </w:r>
    </w:p>
    <w:p w14:paraId="00B388FD" w14:textId="77777777" w:rsidR="00881760" w:rsidRPr="00487BAA" w:rsidRDefault="00881760" w:rsidP="00881760">
      <w:pPr>
        <w:tabs>
          <w:tab w:val="left" w:pos="5130"/>
        </w:tabs>
        <w:suppressAutoHyphens/>
        <w:spacing w:after="0" w:line="240" w:lineRule="auto"/>
        <w:jc w:val="center"/>
        <w:rPr>
          <w:rFonts w:ascii="Times New Roman" w:eastAsia="Times New Roman" w:hAnsi="Times New Roman" w:cs="Times New Roman"/>
          <w:b/>
          <w:bCs/>
          <w:sz w:val="28"/>
          <w:szCs w:val="28"/>
          <w:lang w:eastAsia="ru-RU"/>
        </w:rPr>
      </w:pPr>
    </w:p>
    <w:p w14:paraId="029B101B" w14:textId="77777777" w:rsidR="00881760" w:rsidRPr="00487BAA" w:rsidRDefault="00881760" w:rsidP="00881760">
      <w:pPr>
        <w:suppressAutoHyphens/>
        <w:spacing w:after="0" w:line="240" w:lineRule="auto"/>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ПАСПОРТ </w:t>
      </w:r>
    </w:p>
    <w:p w14:paraId="11C58626" w14:textId="77777777" w:rsidR="00881760" w:rsidRPr="00487BAA" w:rsidRDefault="00881760" w:rsidP="00881760">
      <w:pPr>
        <w:spacing w:after="0"/>
        <w:jc w:val="center"/>
        <w:rPr>
          <w:rFonts w:ascii="Times New Roman" w:eastAsia="Times New Roman" w:hAnsi="Times New Roman" w:cs="Times New Roman"/>
          <w:iCs/>
          <w:sz w:val="24"/>
          <w:szCs w:val="24"/>
          <w:lang w:val="ru-RU" w:eastAsia="ru-RU"/>
        </w:rPr>
      </w:pPr>
      <w:r w:rsidRPr="00487BAA">
        <w:rPr>
          <w:rFonts w:ascii="Times New Roman" w:eastAsia="Times New Roman" w:hAnsi="Times New Roman" w:cs="Times New Roman"/>
          <w:b/>
          <w:bCs/>
          <w:sz w:val="24"/>
          <w:szCs w:val="24"/>
          <w:lang w:eastAsia="ru-RU"/>
        </w:rPr>
        <w:t>Програми «</w:t>
      </w:r>
      <w:r w:rsidRPr="00487BAA">
        <w:rPr>
          <w:rFonts w:ascii="Times New Roman" w:eastAsia="Times New Roman" w:hAnsi="Times New Roman" w:cs="Times New Roman"/>
          <w:b/>
          <w:iCs/>
          <w:sz w:val="24"/>
          <w:szCs w:val="24"/>
          <w:lang w:eastAsia="ru-RU"/>
        </w:rPr>
        <w:t xml:space="preserve"> Соціального захисту дітей вразливих категорій</w:t>
      </w:r>
    </w:p>
    <w:p w14:paraId="61B81077"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r w:rsidRPr="00487BAA">
        <w:rPr>
          <w:rFonts w:ascii="Times New Roman" w:eastAsia="Times New Roman" w:hAnsi="Times New Roman" w:cs="Times New Roman"/>
          <w:b/>
          <w:iCs/>
          <w:sz w:val="24"/>
          <w:szCs w:val="24"/>
          <w:lang w:eastAsia="ru-RU"/>
        </w:rPr>
        <w:t>Розвадівської сільської ради Стрийського району Львівської області</w:t>
      </w:r>
    </w:p>
    <w:p w14:paraId="6D5CA0AC"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4"/>
          <w:szCs w:val="24"/>
          <w:lang w:eastAsia="ru-RU"/>
        </w:rPr>
      </w:pPr>
      <w:r w:rsidRPr="00487BAA">
        <w:rPr>
          <w:rFonts w:ascii="Times New Roman" w:eastAsia="Times New Roman" w:hAnsi="Times New Roman" w:cs="Times New Roman"/>
          <w:b/>
          <w:iCs/>
          <w:sz w:val="24"/>
          <w:szCs w:val="24"/>
          <w:lang w:eastAsia="ru-RU"/>
        </w:rPr>
        <w:t xml:space="preserve"> на 2026-2027 роки</w:t>
      </w:r>
      <w:r w:rsidRPr="00487BAA">
        <w:rPr>
          <w:rFonts w:ascii="Times New Roman" w:eastAsia="Times New Roman" w:hAnsi="Times New Roman" w:cs="Times New Roman"/>
          <w:b/>
          <w:bCs/>
          <w:iCs/>
          <w:sz w:val="24"/>
          <w:szCs w:val="24"/>
          <w:lang w:eastAsia="ru-RU"/>
        </w:rPr>
        <w:t>»</w:t>
      </w:r>
    </w:p>
    <w:p w14:paraId="158CDD2C" w14:textId="77777777" w:rsidR="00881760" w:rsidRPr="00487BAA" w:rsidRDefault="00881760" w:rsidP="00881760">
      <w:pPr>
        <w:suppressAutoHyphens/>
        <w:spacing w:after="0" w:line="240" w:lineRule="auto"/>
        <w:jc w:val="center"/>
        <w:rPr>
          <w:rFonts w:ascii="Times New Roman" w:eastAsia="Times New Roman" w:hAnsi="Times New Roman" w:cs="Times New Roman"/>
          <w:b/>
          <w:iCs/>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5528"/>
        <w:gridCol w:w="3255"/>
      </w:tblGrid>
      <w:tr w:rsidR="00487BAA" w:rsidRPr="00487BAA" w14:paraId="5B1B94D3" w14:textId="77777777" w:rsidTr="008720DE">
        <w:tc>
          <w:tcPr>
            <w:tcW w:w="846" w:type="dxa"/>
          </w:tcPr>
          <w:p w14:paraId="580DB008"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1</w:t>
            </w:r>
          </w:p>
        </w:tc>
        <w:tc>
          <w:tcPr>
            <w:tcW w:w="5528" w:type="dxa"/>
          </w:tcPr>
          <w:p w14:paraId="202714F3"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Ініціатор розроблення програми</w:t>
            </w:r>
          </w:p>
        </w:tc>
        <w:tc>
          <w:tcPr>
            <w:tcW w:w="3255" w:type="dxa"/>
          </w:tcPr>
          <w:p w14:paraId="165B734A"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 xml:space="preserve">Розвадівська сільська рада Стрийського району Львівської області </w:t>
            </w:r>
          </w:p>
          <w:p w14:paraId="4D629C86"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p>
        </w:tc>
      </w:tr>
      <w:tr w:rsidR="00487BAA" w:rsidRPr="00487BAA" w14:paraId="3801237F" w14:textId="77777777" w:rsidTr="008720DE">
        <w:tc>
          <w:tcPr>
            <w:tcW w:w="846" w:type="dxa"/>
          </w:tcPr>
          <w:p w14:paraId="4C293BD1"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2</w:t>
            </w:r>
          </w:p>
        </w:tc>
        <w:tc>
          <w:tcPr>
            <w:tcW w:w="5528" w:type="dxa"/>
          </w:tcPr>
          <w:p w14:paraId="64E8A09B"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val="ru-RU" w:eastAsia="ru-RU"/>
              </w:rPr>
            </w:pPr>
            <w:r w:rsidRPr="00487BAA">
              <w:rPr>
                <w:rFonts w:ascii="Times New Roman" w:eastAsia="Times New Roman" w:hAnsi="Times New Roman" w:cs="Times New Roman"/>
                <w:sz w:val="24"/>
                <w:lang w:eastAsia="ru-RU"/>
              </w:rPr>
              <w:t>Дата</w:t>
            </w:r>
            <w:r w:rsidRPr="00487BAA">
              <w:rPr>
                <w:rFonts w:ascii="Times New Roman" w:eastAsia="Times New Roman" w:hAnsi="Times New Roman" w:cs="Times New Roman"/>
                <w:sz w:val="24"/>
                <w:lang w:val="ru-RU" w:eastAsia="ru-RU"/>
              </w:rPr>
              <w:t>, номер і назва розпорядчого документа органу виконавчої влади про розроблення програми</w:t>
            </w:r>
          </w:p>
          <w:p w14:paraId="4B6658CA"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p>
        </w:tc>
        <w:tc>
          <w:tcPr>
            <w:tcW w:w="3255" w:type="dxa"/>
          </w:tcPr>
          <w:p w14:paraId="3069083D"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 xml:space="preserve">Рішення сесії №__ __ __ __ Розвадівської сільської ради Стрийського району Львівської області </w:t>
            </w:r>
          </w:p>
          <w:p w14:paraId="486DD13E"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p>
        </w:tc>
      </w:tr>
      <w:tr w:rsidR="00487BAA" w:rsidRPr="00487BAA" w14:paraId="59FA9376" w14:textId="77777777" w:rsidTr="008720DE">
        <w:tc>
          <w:tcPr>
            <w:tcW w:w="846" w:type="dxa"/>
          </w:tcPr>
          <w:p w14:paraId="1EBB8F2A"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3</w:t>
            </w:r>
          </w:p>
        </w:tc>
        <w:tc>
          <w:tcPr>
            <w:tcW w:w="5528" w:type="dxa"/>
          </w:tcPr>
          <w:p w14:paraId="1C6FF170"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Розробник програми</w:t>
            </w:r>
          </w:p>
        </w:tc>
        <w:tc>
          <w:tcPr>
            <w:tcW w:w="3255" w:type="dxa"/>
          </w:tcPr>
          <w:p w14:paraId="0D8E0B7D"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Відділ служби у справах дітей Розвадівської сільської ради</w:t>
            </w:r>
          </w:p>
          <w:p w14:paraId="1D5B7DEC"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p>
        </w:tc>
      </w:tr>
      <w:tr w:rsidR="00487BAA" w:rsidRPr="00487BAA" w14:paraId="0B8C6BFB" w14:textId="77777777" w:rsidTr="008720DE">
        <w:tc>
          <w:tcPr>
            <w:tcW w:w="846" w:type="dxa"/>
          </w:tcPr>
          <w:p w14:paraId="7CF7EFB4"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4</w:t>
            </w:r>
          </w:p>
        </w:tc>
        <w:tc>
          <w:tcPr>
            <w:tcW w:w="5528" w:type="dxa"/>
          </w:tcPr>
          <w:p w14:paraId="4EB3C46D"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Відповідальний виконавець програми</w:t>
            </w:r>
          </w:p>
        </w:tc>
        <w:tc>
          <w:tcPr>
            <w:tcW w:w="3255" w:type="dxa"/>
          </w:tcPr>
          <w:p w14:paraId="61836323"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 xml:space="preserve">Розвадівська сільська рада Стрийського району Львівської області </w:t>
            </w:r>
          </w:p>
          <w:p w14:paraId="087F11E1"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p>
          <w:p w14:paraId="0DDDA841"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p>
        </w:tc>
      </w:tr>
      <w:tr w:rsidR="00487BAA" w:rsidRPr="00487BAA" w14:paraId="5E0F36AB" w14:textId="77777777" w:rsidTr="008720DE">
        <w:tc>
          <w:tcPr>
            <w:tcW w:w="846" w:type="dxa"/>
          </w:tcPr>
          <w:p w14:paraId="25172FA9"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5</w:t>
            </w:r>
          </w:p>
        </w:tc>
        <w:tc>
          <w:tcPr>
            <w:tcW w:w="5528" w:type="dxa"/>
          </w:tcPr>
          <w:p w14:paraId="058C3812"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Термін реалізації програми</w:t>
            </w:r>
          </w:p>
        </w:tc>
        <w:tc>
          <w:tcPr>
            <w:tcW w:w="3255" w:type="dxa"/>
          </w:tcPr>
          <w:p w14:paraId="6F4FBD90"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p>
          <w:p w14:paraId="612831E6"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2026-2027 роки</w:t>
            </w:r>
          </w:p>
        </w:tc>
      </w:tr>
      <w:tr w:rsidR="00487BAA" w:rsidRPr="00487BAA" w14:paraId="7ABFF244" w14:textId="77777777" w:rsidTr="008720DE">
        <w:tc>
          <w:tcPr>
            <w:tcW w:w="846" w:type="dxa"/>
          </w:tcPr>
          <w:p w14:paraId="08B13077"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6</w:t>
            </w:r>
          </w:p>
        </w:tc>
        <w:tc>
          <w:tcPr>
            <w:tcW w:w="5528" w:type="dxa"/>
          </w:tcPr>
          <w:p w14:paraId="109CFFC1" w14:textId="77777777" w:rsidR="00881760" w:rsidRPr="00487BAA" w:rsidRDefault="00881760" w:rsidP="008720DE">
            <w:pPr>
              <w:suppressAutoHyphens/>
              <w:spacing w:after="0" w:line="240" w:lineRule="auto"/>
              <w:jc w:val="both"/>
              <w:rPr>
                <w:rFonts w:ascii="Times New Roman" w:hAnsi="Times New Roman" w:cs="Times New Roman"/>
              </w:rPr>
            </w:pPr>
            <w:r w:rsidRPr="00487BAA">
              <w:rPr>
                <w:rFonts w:ascii="Times New Roman" w:hAnsi="Times New Roman" w:cs="Times New Roman"/>
              </w:rPr>
              <w:t xml:space="preserve">Перелік місцевих бюджетів, які беруть участь у виконанні програми </w:t>
            </w:r>
          </w:p>
          <w:p w14:paraId="720C3D44"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p>
        </w:tc>
        <w:tc>
          <w:tcPr>
            <w:tcW w:w="3255" w:type="dxa"/>
          </w:tcPr>
          <w:p w14:paraId="5A9755B5"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hAnsi="Times New Roman" w:cs="Times New Roman"/>
              </w:rPr>
              <w:t>Бюджет Розвадівської сільської ради, інші джерела фінансування не заборонені чинним законодавством</w:t>
            </w:r>
          </w:p>
        </w:tc>
      </w:tr>
      <w:tr w:rsidR="00881760" w:rsidRPr="00487BAA" w14:paraId="75A42AA3" w14:textId="77777777" w:rsidTr="008720DE">
        <w:tc>
          <w:tcPr>
            <w:tcW w:w="846" w:type="dxa"/>
          </w:tcPr>
          <w:p w14:paraId="30BE2206"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7</w:t>
            </w:r>
          </w:p>
        </w:tc>
        <w:tc>
          <w:tcPr>
            <w:tcW w:w="5528" w:type="dxa"/>
          </w:tcPr>
          <w:p w14:paraId="092C1BD2"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r w:rsidRPr="00487BAA">
              <w:rPr>
                <w:rFonts w:ascii="Times New Roman" w:eastAsia="Times New Roman" w:hAnsi="Times New Roman" w:cs="Times New Roman"/>
                <w:sz w:val="24"/>
                <w:lang w:eastAsia="ru-RU"/>
              </w:rPr>
              <w:t>Загальний обсяг фінансових ресурсів необхідних для реалізації програми всього</w:t>
            </w:r>
          </w:p>
          <w:p w14:paraId="7C340062"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eastAsia="ru-RU"/>
              </w:rPr>
            </w:pPr>
          </w:p>
        </w:tc>
        <w:tc>
          <w:tcPr>
            <w:tcW w:w="3255" w:type="dxa"/>
          </w:tcPr>
          <w:p w14:paraId="71FF992C" w14:textId="77777777" w:rsidR="00881760" w:rsidRPr="00487BAA" w:rsidRDefault="00881760" w:rsidP="008720DE">
            <w:pPr>
              <w:suppressAutoHyphens/>
              <w:spacing w:after="0" w:line="240" w:lineRule="auto"/>
              <w:jc w:val="both"/>
              <w:rPr>
                <w:rFonts w:ascii="Times New Roman" w:eastAsia="Times New Roman" w:hAnsi="Times New Roman" w:cs="Times New Roman"/>
                <w:sz w:val="24"/>
                <w:lang w:val="en-US" w:eastAsia="ru-RU"/>
              </w:rPr>
            </w:pPr>
            <w:r w:rsidRPr="00487BAA">
              <w:rPr>
                <w:rFonts w:ascii="Times New Roman" w:eastAsia="Times New Roman" w:hAnsi="Times New Roman" w:cs="Times New Roman"/>
                <w:sz w:val="24"/>
                <w:lang w:val="en-US" w:eastAsia="ru-RU"/>
              </w:rPr>
              <w:t>10</w:t>
            </w:r>
            <w:r w:rsidRPr="00487BAA">
              <w:rPr>
                <w:rFonts w:ascii="Times New Roman" w:eastAsia="Times New Roman" w:hAnsi="Times New Roman" w:cs="Times New Roman"/>
                <w:sz w:val="24"/>
                <w:lang w:eastAsia="ru-RU"/>
              </w:rPr>
              <w:t>2     тис</w:t>
            </w:r>
            <w:r w:rsidRPr="00487BAA">
              <w:rPr>
                <w:rFonts w:ascii="Times New Roman" w:eastAsia="Times New Roman" w:hAnsi="Times New Roman" w:cs="Times New Roman"/>
                <w:sz w:val="24"/>
                <w:lang w:val="en-US" w:eastAsia="ru-RU"/>
              </w:rPr>
              <w:t>.</w:t>
            </w:r>
            <w:r w:rsidRPr="00487BAA">
              <w:rPr>
                <w:rFonts w:ascii="Times New Roman" w:eastAsia="Times New Roman" w:hAnsi="Times New Roman" w:cs="Times New Roman"/>
                <w:sz w:val="24"/>
                <w:lang w:eastAsia="ru-RU"/>
              </w:rPr>
              <w:t>грн</w:t>
            </w:r>
          </w:p>
        </w:tc>
      </w:tr>
    </w:tbl>
    <w:p w14:paraId="3604A095" w14:textId="77777777" w:rsidR="00881760" w:rsidRPr="00487BAA" w:rsidRDefault="00881760" w:rsidP="00881760">
      <w:pPr>
        <w:suppressAutoHyphens/>
        <w:spacing w:after="0" w:line="240" w:lineRule="auto"/>
        <w:ind w:firstLine="709"/>
        <w:jc w:val="both"/>
        <w:rPr>
          <w:rFonts w:ascii="Times New Roman" w:eastAsia="Times New Roman" w:hAnsi="Times New Roman" w:cs="Times New Roman"/>
          <w:sz w:val="24"/>
          <w:szCs w:val="24"/>
          <w:lang w:eastAsia="ru-RU"/>
        </w:rPr>
      </w:pPr>
    </w:p>
    <w:p w14:paraId="6A914739" w14:textId="77777777" w:rsidR="00881760" w:rsidRPr="00487BAA" w:rsidRDefault="00881760" w:rsidP="00881760">
      <w:pPr>
        <w:suppressAutoHyphens/>
        <w:spacing w:after="0" w:line="240" w:lineRule="auto"/>
        <w:ind w:firstLine="709"/>
        <w:jc w:val="both"/>
        <w:rPr>
          <w:rFonts w:ascii="Times New Roman" w:eastAsia="Times New Roman" w:hAnsi="Times New Roman" w:cs="Times New Roman"/>
          <w:sz w:val="24"/>
          <w:szCs w:val="24"/>
          <w:lang w:eastAsia="ru-RU"/>
        </w:rPr>
      </w:pPr>
    </w:p>
    <w:p w14:paraId="62664067" w14:textId="77777777" w:rsidR="00881760" w:rsidRPr="00487BAA" w:rsidRDefault="00881760" w:rsidP="00881760">
      <w:pPr>
        <w:suppressAutoHyphens/>
        <w:spacing w:after="0" w:line="240" w:lineRule="auto"/>
        <w:ind w:firstLine="709"/>
        <w:jc w:val="both"/>
        <w:rPr>
          <w:rFonts w:ascii="Times New Roman" w:eastAsia="Times New Roman" w:hAnsi="Times New Roman" w:cs="Times New Roman"/>
          <w:sz w:val="24"/>
          <w:szCs w:val="24"/>
          <w:lang w:eastAsia="ru-RU"/>
        </w:rPr>
      </w:pPr>
    </w:p>
    <w:p w14:paraId="07C1A270" w14:textId="77777777" w:rsidR="00881760" w:rsidRPr="00487BAA" w:rsidRDefault="00881760" w:rsidP="00881760">
      <w:pPr>
        <w:suppressAutoHyphens/>
        <w:spacing w:after="0" w:line="240" w:lineRule="auto"/>
        <w:ind w:firstLine="709"/>
        <w:jc w:val="both"/>
        <w:rPr>
          <w:rFonts w:ascii="Times New Roman" w:eastAsia="Times New Roman" w:hAnsi="Times New Roman" w:cs="Times New Roman"/>
          <w:sz w:val="24"/>
          <w:szCs w:val="24"/>
          <w:lang w:eastAsia="ru-RU"/>
        </w:rPr>
      </w:pPr>
    </w:p>
    <w:p w14:paraId="2A814F32" w14:textId="77777777" w:rsidR="00881760" w:rsidRPr="00487BAA" w:rsidRDefault="00881760" w:rsidP="00881760">
      <w:pPr>
        <w:suppressAutoHyphens/>
        <w:spacing w:after="0" w:line="240" w:lineRule="auto"/>
        <w:ind w:firstLine="709"/>
        <w:jc w:val="both"/>
        <w:rPr>
          <w:rFonts w:ascii="Times New Roman" w:eastAsia="Times New Roman" w:hAnsi="Times New Roman" w:cs="Times New Roman"/>
          <w:sz w:val="24"/>
          <w:szCs w:val="24"/>
          <w:lang w:eastAsia="ru-RU"/>
        </w:rPr>
      </w:pPr>
    </w:p>
    <w:p w14:paraId="3DC806F5" w14:textId="77777777" w:rsidR="00881760" w:rsidRPr="00487BAA" w:rsidRDefault="00881760" w:rsidP="00881760">
      <w:pPr>
        <w:suppressAutoHyphens/>
        <w:spacing w:after="0" w:line="240" w:lineRule="auto"/>
        <w:ind w:firstLine="709"/>
        <w:jc w:val="both"/>
        <w:rPr>
          <w:rFonts w:ascii="Times New Roman" w:eastAsia="Times New Roman" w:hAnsi="Times New Roman" w:cs="Times New Roman"/>
          <w:sz w:val="24"/>
          <w:szCs w:val="24"/>
          <w:lang w:eastAsia="ru-RU"/>
        </w:rPr>
      </w:pPr>
    </w:p>
    <w:p w14:paraId="3DBFBE05" w14:textId="77777777" w:rsidR="00881760" w:rsidRPr="00487BAA" w:rsidRDefault="00881760" w:rsidP="00881760">
      <w:pPr>
        <w:suppressAutoHyphens/>
        <w:spacing w:after="0" w:line="240" w:lineRule="auto"/>
        <w:ind w:firstLine="709"/>
        <w:jc w:val="both"/>
        <w:rPr>
          <w:rFonts w:ascii="Times New Roman" w:eastAsia="Times New Roman" w:hAnsi="Times New Roman" w:cs="Times New Roman"/>
          <w:sz w:val="24"/>
          <w:szCs w:val="24"/>
          <w:lang w:eastAsia="ru-RU"/>
        </w:rPr>
      </w:pPr>
    </w:p>
    <w:p w14:paraId="7FE9978F"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3F684FAC"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1FC543BE"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6DC483B9"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26FE36C9"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01888A20"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6E279D94" w14:textId="5BE35790"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3BA31B36" w14:textId="7B57AFAB"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6DFB3724"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00D51A33"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0A5AD70B"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59F88388"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2DDAE923" w14:textId="77777777" w:rsidR="00881760" w:rsidRPr="00487BAA" w:rsidRDefault="00881760" w:rsidP="00881760">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lang w:eastAsia="ru-RU"/>
        </w:rPr>
      </w:pPr>
    </w:p>
    <w:p w14:paraId="422EB516"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b/>
          <w:sz w:val="24"/>
          <w:szCs w:val="24"/>
          <w:lang w:eastAsia="ru-RU"/>
        </w:rPr>
      </w:pPr>
    </w:p>
    <w:p w14:paraId="14E5F0E0" w14:textId="77777777" w:rsidR="00881760" w:rsidRPr="00487BAA" w:rsidRDefault="00881760" w:rsidP="00881760">
      <w:pPr>
        <w:spacing w:before="100" w:beforeAutospacing="1" w:after="100" w:afterAutospacing="1" w:line="240" w:lineRule="auto"/>
        <w:outlineLvl w:val="1"/>
        <w:rPr>
          <w:rFonts w:ascii="Times New Roman" w:eastAsia="Times New Roman" w:hAnsi="Times New Roman" w:cs="Times New Roman"/>
          <w:b/>
          <w:bCs/>
          <w:sz w:val="32"/>
          <w:szCs w:val="32"/>
          <w:lang w:eastAsia="uk-UA"/>
        </w:rPr>
      </w:pPr>
      <w:r w:rsidRPr="00487BAA">
        <w:rPr>
          <w:rFonts w:ascii="Times New Roman" w:eastAsia="Times New Roman" w:hAnsi="Times New Roman" w:cs="Times New Roman"/>
          <w:b/>
          <w:bCs/>
          <w:sz w:val="32"/>
          <w:szCs w:val="32"/>
          <w:lang w:eastAsia="uk-UA"/>
        </w:rPr>
        <w:t>1. Загальні положення</w:t>
      </w:r>
    </w:p>
    <w:p w14:paraId="545679B8" w14:textId="77777777" w:rsidR="00881760" w:rsidRPr="00487BAA" w:rsidRDefault="00881760" w:rsidP="0088176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Програма соціального захисту дітей вразливих категорій (далі — Програма) розроблена відповідно до:</w:t>
      </w:r>
    </w:p>
    <w:p w14:paraId="14887877" w14:textId="77777777" w:rsidR="00881760" w:rsidRPr="00487BAA" w:rsidRDefault="00881760" w:rsidP="00E04FBB">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Конституції України;</w:t>
      </w:r>
    </w:p>
    <w:p w14:paraId="528220EE" w14:textId="77777777" w:rsidR="00881760" w:rsidRPr="00487BAA" w:rsidRDefault="00881760" w:rsidP="00E04FBB">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Закону України «Про охорону дитинства»;</w:t>
      </w:r>
    </w:p>
    <w:p w14:paraId="65363109" w14:textId="77777777" w:rsidR="00881760" w:rsidRPr="00487BAA" w:rsidRDefault="00881760" w:rsidP="00E04FBB">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Закону України «Про соціальні послуги»;</w:t>
      </w:r>
    </w:p>
    <w:p w14:paraId="6B0419A8" w14:textId="77777777" w:rsidR="00881760" w:rsidRPr="00487BAA" w:rsidRDefault="00881760" w:rsidP="00E04FBB">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Сімейного кодексу України;</w:t>
      </w:r>
    </w:p>
    <w:p w14:paraId="175937BF" w14:textId="77777777" w:rsidR="00881760" w:rsidRPr="00487BAA" w:rsidRDefault="00881760" w:rsidP="00E04FBB">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Конвенції ООН про права дитини;</w:t>
      </w:r>
    </w:p>
    <w:p w14:paraId="54BC5BA6" w14:textId="77777777" w:rsidR="00881760" w:rsidRPr="00487BAA" w:rsidRDefault="00881760" w:rsidP="00E04FBB">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інших нормативно-правових актів у сфері захисту прав дитини.</w:t>
      </w:r>
    </w:p>
    <w:p w14:paraId="5914D129" w14:textId="77777777" w:rsidR="00881760" w:rsidRPr="00487BAA" w:rsidRDefault="00881760" w:rsidP="00881760">
      <w:p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xml:space="preserve">      У даній територіальній громаді проживають діти, які потребують постійного соціального захисту:</w:t>
      </w:r>
    </w:p>
    <w:p w14:paraId="0EA8F447" w14:textId="77777777" w:rsidR="00881760" w:rsidRPr="00487BAA" w:rsidRDefault="00881760" w:rsidP="00881760">
      <w:p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діти, які опинились у складних життєвих обставинах;</w:t>
      </w:r>
    </w:p>
    <w:p w14:paraId="02B00E3B" w14:textId="77777777" w:rsidR="00881760" w:rsidRPr="00487BAA" w:rsidRDefault="00881760" w:rsidP="00881760">
      <w:p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діти-сироти, діти, позбавлені батьківського піклування;</w:t>
      </w:r>
    </w:p>
    <w:p w14:paraId="371E9705" w14:textId="77777777" w:rsidR="00881760" w:rsidRPr="00487BAA" w:rsidRDefault="00881760" w:rsidP="0088176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діти з інвалідністю;</w:t>
      </w:r>
    </w:p>
    <w:p w14:paraId="2B946D64" w14:textId="77777777" w:rsidR="00881760" w:rsidRPr="00487BAA" w:rsidRDefault="00881760" w:rsidP="0088176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діти, учасники бойових дій;</w:t>
      </w:r>
    </w:p>
    <w:p w14:paraId="7835663F" w14:textId="77777777" w:rsidR="00881760" w:rsidRPr="00487BAA" w:rsidRDefault="00881760" w:rsidP="00881760">
      <w:pPr>
        <w:overflowPunct w:val="0"/>
        <w:autoSpaceDE w:val="0"/>
        <w:autoSpaceDN w:val="0"/>
        <w:adjustRightInd w:val="0"/>
        <w:spacing w:after="0" w:line="0" w:lineRule="atLeast"/>
        <w:contextualSpacing/>
        <w:textAlignment w:val="baseline"/>
        <w:rPr>
          <w:rFonts w:ascii="Times New Roman" w:eastAsia="Times New Roman" w:hAnsi="Times New Roman" w:cs="Times New Roman"/>
          <w:sz w:val="24"/>
          <w:szCs w:val="24"/>
          <w:lang w:eastAsia="ru-RU"/>
        </w:rPr>
      </w:pPr>
      <w:r w:rsidRPr="00487BAA">
        <w:rPr>
          <w:rFonts w:ascii="Times New Roman" w:eastAsia="Calibri" w:hAnsi="Times New Roman" w:cs="Times New Roman"/>
          <w:sz w:val="24"/>
          <w:szCs w:val="24"/>
          <w:lang w:eastAsia="ru-RU"/>
        </w:rPr>
        <w:t>-   діти, загиблих воїнів та вдів ветеранів війни;</w:t>
      </w:r>
      <w:r w:rsidRPr="00487BAA">
        <w:rPr>
          <w:rFonts w:ascii="Times New Roman" w:eastAsia="Times New Roman" w:hAnsi="Times New Roman" w:cs="Times New Roman"/>
          <w:sz w:val="24"/>
          <w:szCs w:val="24"/>
          <w:lang w:eastAsia="ru-RU"/>
        </w:rPr>
        <w:t xml:space="preserve"> </w:t>
      </w:r>
    </w:p>
    <w:p w14:paraId="33A085AF" w14:textId="77777777" w:rsidR="00881760" w:rsidRPr="00487BAA" w:rsidRDefault="00881760" w:rsidP="00881760">
      <w:pPr>
        <w:overflowPunct w:val="0"/>
        <w:autoSpaceDE w:val="0"/>
        <w:autoSpaceDN w:val="0"/>
        <w:adjustRightInd w:val="0"/>
        <w:spacing w:after="0" w:line="0" w:lineRule="atLeast"/>
        <w:contextualSpacing/>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діти, які проживають у багатодітних сім’ях, де виховується троє та більше дітей;</w:t>
      </w:r>
    </w:p>
    <w:p w14:paraId="30355BB9" w14:textId="77777777" w:rsidR="00881760" w:rsidRPr="00487BAA" w:rsidRDefault="00881760" w:rsidP="00881760">
      <w:pPr>
        <w:overflowPunct w:val="0"/>
        <w:autoSpaceDE w:val="0"/>
        <w:autoSpaceDN w:val="0"/>
        <w:adjustRightInd w:val="0"/>
        <w:spacing w:after="0" w:line="0" w:lineRule="atLeast"/>
        <w:contextualSpacing/>
        <w:textAlignment w:val="baseline"/>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val="ru-RU" w:eastAsia="ru-RU"/>
        </w:rPr>
        <w:t>-   діт із особливими потребам.</w:t>
      </w:r>
    </w:p>
    <w:p w14:paraId="0A0C972F" w14:textId="77777777" w:rsidR="00881760" w:rsidRPr="00487BAA" w:rsidRDefault="00881760" w:rsidP="00881760">
      <w:pPr>
        <w:spacing w:before="100" w:beforeAutospacing="1" w:after="100" w:afterAutospacing="1" w:line="240" w:lineRule="auto"/>
        <w:ind w:firstLine="36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Програма спрямована на забезпечення належних умов життя, розвитку, навчання і соціальної адаптації дітей, які потребують особливої уваги громади.</w:t>
      </w:r>
    </w:p>
    <w:p w14:paraId="2010AAC9" w14:textId="77777777" w:rsidR="00881760" w:rsidRPr="00487BAA" w:rsidRDefault="00881760" w:rsidP="0088176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val="ru-RU" w:eastAsia="ru-RU"/>
        </w:rPr>
        <w:t xml:space="preserve">     </w:t>
      </w:r>
      <w:r w:rsidRPr="00487BAA">
        <w:rPr>
          <w:rFonts w:ascii="Times New Roman" w:eastAsia="Calibri" w:hAnsi="Times New Roman" w:cs="Times New Roman"/>
          <w:sz w:val="24"/>
          <w:szCs w:val="24"/>
          <w:lang w:eastAsia="ru-RU"/>
        </w:rPr>
        <w:t>Громадяни Розвадівської сільської ради Стрийського району Львівської області звертаються із проханням про виділення коштів на проведення акцій до відзначення Дня захисту дітей, Дня осіб з інвалідністю, днів боротьби із насильством у сім</w:t>
      </w:r>
      <w:r w:rsidRPr="00487BAA">
        <w:rPr>
          <w:rFonts w:ascii="Times New Roman" w:eastAsia="Calibri" w:hAnsi="Times New Roman" w:cs="Times New Roman"/>
          <w:sz w:val="24"/>
          <w:szCs w:val="24"/>
          <w:lang w:val="ru-RU" w:eastAsia="ru-RU"/>
        </w:rPr>
        <w:t>’</w:t>
      </w:r>
      <w:r w:rsidRPr="00487BAA">
        <w:rPr>
          <w:rFonts w:ascii="Times New Roman" w:eastAsia="Calibri" w:hAnsi="Times New Roman" w:cs="Times New Roman"/>
          <w:sz w:val="24"/>
          <w:szCs w:val="24"/>
          <w:lang w:eastAsia="ru-RU"/>
        </w:rPr>
        <w:t>ї, дня боротьби із торгівлею людьми  та виплату адресних допомог на покращення соціально-побутових умов проживання та лікування .</w:t>
      </w:r>
    </w:p>
    <w:p w14:paraId="3A74AA26"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28B0586F" w14:textId="77777777" w:rsidR="00881760" w:rsidRPr="00487BAA" w:rsidRDefault="00881760" w:rsidP="00881760">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487BAA">
        <w:rPr>
          <w:rFonts w:ascii="Times New Roman" w:eastAsia="Times New Roman" w:hAnsi="Times New Roman" w:cs="Times New Roman"/>
          <w:b/>
          <w:bCs/>
          <w:sz w:val="36"/>
          <w:szCs w:val="36"/>
          <w:lang w:eastAsia="uk-UA"/>
        </w:rPr>
        <w:t>2. Мета і завдання Програми</w:t>
      </w:r>
    </w:p>
    <w:p w14:paraId="103D71FE" w14:textId="77777777" w:rsidR="00881760" w:rsidRPr="00487BAA" w:rsidRDefault="00881760" w:rsidP="00881760">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487BAA">
        <w:rPr>
          <w:rFonts w:ascii="Times New Roman" w:eastAsia="Times New Roman" w:hAnsi="Times New Roman" w:cs="Times New Roman"/>
          <w:b/>
          <w:bCs/>
          <w:sz w:val="27"/>
          <w:szCs w:val="27"/>
          <w:lang w:eastAsia="uk-UA"/>
        </w:rPr>
        <w:t>Мета:</w:t>
      </w:r>
    </w:p>
    <w:p w14:paraId="204AE4AF" w14:textId="77777777" w:rsidR="00881760" w:rsidRPr="00487BAA" w:rsidRDefault="00881760" w:rsidP="0088176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Забезпечення ефективного соціального захисту дітей, які перебувають у складних життєвих обставинах, та створення сприятливих умов для їх всебічного розвитку і соціалізації,</w:t>
      </w:r>
      <w:r w:rsidRPr="00487BAA">
        <w:rPr>
          <w:rFonts w:ascii="Times New Roman" w:eastAsia="Batang" w:hAnsi="Times New Roman" w:cs="Times New Roman"/>
          <w:sz w:val="24"/>
          <w:szCs w:val="24"/>
          <w:lang w:eastAsia="ru-RU"/>
        </w:rPr>
        <w:t xml:space="preserve"> запобігання потраплянню в складні життєві обставини осіб/сімей, утвердження цінностей фізичного здоров’я, матеріального та соціального благополуччя, створення належних умов для забезпечення реалізації права кожної дитини на виховання в сім'ї</w:t>
      </w:r>
      <w:r w:rsidRPr="00487BAA">
        <w:rPr>
          <w:rFonts w:ascii="Times New Roman" w:eastAsia="Times New Roman" w:hAnsi="Times New Roman" w:cs="Times New Roman"/>
          <w:sz w:val="24"/>
          <w:szCs w:val="24"/>
          <w:lang w:eastAsia="uk-UA"/>
        </w:rPr>
        <w:t xml:space="preserve">. </w:t>
      </w:r>
      <w:r w:rsidRPr="00487BAA">
        <w:rPr>
          <w:rFonts w:ascii="Times New Roman" w:eastAsia="Calibri" w:hAnsi="Times New Roman" w:cs="Times New Roman"/>
          <w:sz w:val="24"/>
          <w:szCs w:val="24"/>
          <w:lang w:eastAsia="ru-RU"/>
        </w:rPr>
        <w:t>Підвищення ефективності проведення регіональної політики щодо покращення якості життя вразливих груп населення, сприяння у забезпеченні державних гарантій</w:t>
      </w:r>
      <w:r w:rsidRPr="00487BAA">
        <w:rPr>
          <w:rFonts w:ascii="Times New Roman" w:eastAsia="Batang" w:hAnsi="Times New Roman" w:cs="Times New Roman"/>
          <w:sz w:val="24"/>
          <w:szCs w:val="24"/>
          <w:lang w:eastAsia="ru-RU"/>
        </w:rPr>
        <w:t xml:space="preserve">. </w:t>
      </w:r>
    </w:p>
    <w:p w14:paraId="7433C505" w14:textId="77777777" w:rsidR="00881760" w:rsidRPr="00487BAA" w:rsidRDefault="00881760" w:rsidP="00881760">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487BAA">
        <w:rPr>
          <w:rFonts w:ascii="Times New Roman" w:eastAsia="Times New Roman" w:hAnsi="Times New Roman" w:cs="Times New Roman"/>
          <w:b/>
          <w:bCs/>
          <w:sz w:val="27"/>
          <w:szCs w:val="27"/>
          <w:lang w:eastAsia="uk-UA"/>
        </w:rPr>
        <w:t>Основні завдання:</w:t>
      </w:r>
    </w:p>
    <w:p w14:paraId="011A3A8B" w14:textId="77777777" w:rsidR="00881760" w:rsidRPr="00487BAA" w:rsidRDefault="00881760" w:rsidP="00E04FBB">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Виявлення дітей вразливих категорій та ведення їх обліку.</w:t>
      </w:r>
    </w:p>
    <w:p w14:paraId="6644A55C" w14:textId="77777777" w:rsidR="00881760" w:rsidRPr="00487BAA" w:rsidRDefault="00881760" w:rsidP="00E04FBB">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Надання адресної матеріальної та соціальної підтримки.</w:t>
      </w:r>
    </w:p>
    <w:p w14:paraId="7288A378" w14:textId="77777777" w:rsidR="00881760" w:rsidRPr="00487BAA" w:rsidRDefault="00881760" w:rsidP="00E04FBB">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Сприяння у здобутті освіти, доступі до медичних і психологічних послуг.</w:t>
      </w:r>
    </w:p>
    <w:p w14:paraId="7EF43138" w14:textId="77777777" w:rsidR="00881760" w:rsidRPr="00487BAA" w:rsidRDefault="00881760" w:rsidP="00E04FBB">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Проведення профілактичних заходів щодо насильства, булінгу, жорстокого поводження.</w:t>
      </w:r>
    </w:p>
    <w:p w14:paraId="791130A5" w14:textId="77777777" w:rsidR="00881760" w:rsidRPr="00487BAA" w:rsidRDefault="00881760" w:rsidP="00E04FBB">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Створення належних умов для реалізації права кожної дитини на виховання в сім’ї або в оточенні максимально наближеному до сімейного, а це розвиток сімейних форм виховання, підтримка прийомних сімей і дитячих будинків сімейного типу.</w:t>
      </w:r>
    </w:p>
    <w:p w14:paraId="23841B29" w14:textId="77777777" w:rsidR="00881760" w:rsidRPr="00487BAA" w:rsidRDefault="00881760" w:rsidP="00E04FBB">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Залучення громадських організацій, закладів освіти та охорони здоров’я до роботи з дітьми вразливих категорій.</w:t>
      </w:r>
    </w:p>
    <w:p w14:paraId="1E12B90E" w14:textId="77777777" w:rsidR="00881760" w:rsidRPr="00487BAA" w:rsidRDefault="00881760" w:rsidP="00E04FBB">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Підвищення рівня соціального захисту сімей, в тому числі сімей з дітьми, та дітей, які потребують особливої соціальної уваги та підтримки; </w:t>
      </w:r>
    </w:p>
    <w:p w14:paraId="4F521AA9" w14:textId="77777777" w:rsidR="00881760" w:rsidRPr="00487BAA" w:rsidRDefault="00881760" w:rsidP="00E04FBB">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Забезпечення якості і доступності надання соціальних послуг дітям та сім’ям, які потребують особливої соціальної уваги та підтримки.</w:t>
      </w:r>
    </w:p>
    <w:p w14:paraId="1BD5B7AA" w14:textId="77777777" w:rsidR="00881760" w:rsidRPr="00487BAA" w:rsidRDefault="00881760" w:rsidP="00881760">
      <w:pPr>
        <w:spacing w:before="100" w:beforeAutospacing="1" w:after="100" w:afterAutospacing="1" w:line="240" w:lineRule="auto"/>
        <w:outlineLvl w:val="1"/>
        <w:rPr>
          <w:rFonts w:ascii="Times New Roman" w:eastAsia="Times New Roman" w:hAnsi="Times New Roman" w:cs="Times New Roman"/>
          <w:b/>
          <w:bCs/>
          <w:sz w:val="32"/>
          <w:szCs w:val="32"/>
          <w:lang w:eastAsia="uk-UA"/>
        </w:rPr>
      </w:pPr>
      <w:r w:rsidRPr="00487BAA">
        <w:rPr>
          <w:rFonts w:ascii="Times New Roman" w:eastAsia="Times New Roman" w:hAnsi="Times New Roman" w:cs="Times New Roman"/>
          <w:b/>
          <w:bCs/>
          <w:sz w:val="32"/>
          <w:szCs w:val="32"/>
          <w:lang w:eastAsia="uk-UA"/>
        </w:rPr>
        <w:t>3. Категорії дітей, на яких поширюється дія Програми</w:t>
      </w:r>
    </w:p>
    <w:p w14:paraId="70F3A84E" w14:textId="77777777" w:rsidR="00881760" w:rsidRPr="00487BAA" w:rsidRDefault="00881760" w:rsidP="00E04FBB">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діти-сироти та діти, позбавлені батьківського піклування;</w:t>
      </w:r>
    </w:p>
    <w:p w14:paraId="4E8CB757" w14:textId="77777777" w:rsidR="00881760" w:rsidRPr="00487BAA" w:rsidRDefault="00881760" w:rsidP="00E04FBB">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діти з інвалідністю;</w:t>
      </w:r>
    </w:p>
    <w:p w14:paraId="076259F4" w14:textId="77777777" w:rsidR="00881760" w:rsidRPr="00487BAA" w:rsidRDefault="00881760" w:rsidP="00E04FBB">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діти, які перебувають у складних життєвих обставинах;</w:t>
      </w:r>
    </w:p>
    <w:p w14:paraId="632194D8" w14:textId="77777777" w:rsidR="00881760" w:rsidRPr="00487BAA" w:rsidRDefault="00881760" w:rsidP="00E04FBB">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діти внутрішньо переміщених осіб (ВПО);</w:t>
      </w:r>
    </w:p>
    <w:p w14:paraId="1A580CF2" w14:textId="77777777" w:rsidR="00881760" w:rsidRPr="00487BAA" w:rsidRDefault="00881760" w:rsidP="00E04FBB">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діти, постраждалі внаслідок воєнних дій або надзвичайних ситуацій </w:t>
      </w:r>
    </w:p>
    <w:p w14:paraId="3EF557A9" w14:textId="77777777" w:rsidR="00881760" w:rsidRPr="00487BAA" w:rsidRDefault="00881760" w:rsidP="00E04FBB">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діти з багатодітних, малозабезпечених сімей.</w:t>
      </w:r>
    </w:p>
    <w:p w14:paraId="6530CDA0" w14:textId="77777777" w:rsidR="00881760" w:rsidRPr="00487BAA" w:rsidRDefault="00881760" w:rsidP="00881760">
      <w:pPr>
        <w:spacing w:before="100" w:beforeAutospacing="1" w:after="100" w:afterAutospacing="1" w:line="240" w:lineRule="auto"/>
        <w:outlineLvl w:val="1"/>
        <w:rPr>
          <w:rFonts w:ascii="Times New Roman" w:eastAsia="Times New Roman" w:hAnsi="Times New Roman" w:cs="Times New Roman"/>
          <w:b/>
          <w:bCs/>
          <w:sz w:val="32"/>
          <w:szCs w:val="32"/>
          <w:lang w:eastAsia="uk-UA"/>
        </w:rPr>
      </w:pPr>
      <w:r w:rsidRPr="00487BAA">
        <w:rPr>
          <w:rFonts w:ascii="Times New Roman" w:eastAsia="Times New Roman" w:hAnsi="Times New Roman" w:cs="Times New Roman"/>
          <w:b/>
          <w:bCs/>
          <w:sz w:val="32"/>
          <w:szCs w:val="32"/>
          <w:lang w:eastAsia="uk-UA"/>
        </w:rPr>
        <w:t>4. Основні напрямки реалізації Програми</w:t>
      </w:r>
    </w:p>
    <w:p w14:paraId="1C4D6E29" w14:textId="77777777" w:rsidR="00881760" w:rsidRPr="00487BAA" w:rsidRDefault="00881760" w:rsidP="00E04FBB">
      <w:pPr>
        <w:numPr>
          <w:ilvl w:val="0"/>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Соціальний захист і підтримка:</w:t>
      </w:r>
    </w:p>
    <w:p w14:paraId="6187D81C"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Надання одноразової матеріальної допомоги сім’ям з дітьми.</w:t>
      </w:r>
    </w:p>
    <w:p w14:paraId="337A935F"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Забезпечення дітей одягом, взуттям, шкільним приладдям.</w:t>
      </w:r>
    </w:p>
    <w:p w14:paraId="00747E41"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Підтримка дітей-сиріт при вступі у навчальні заклади.</w:t>
      </w:r>
    </w:p>
    <w:p w14:paraId="101C35D2" w14:textId="77777777" w:rsidR="00881760" w:rsidRPr="00487BAA" w:rsidRDefault="00881760" w:rsidP="00E04FBB">
      <w:pPr>
        <w:numPr>
          <w:ilvl w:val="0"/>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Психологічна та освітня підтримка:</w:t>
      </w:r>
    </w:p>
    <w:p w14:paraId="2549613B"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Надання психологічних консультацій дітям і батькам.</w:t>
      </w:r>
    </w:p>
    <w:p w14:paraId="0B23CC4C"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Проведення тренінгів із профілактики насильства, булінгу, вживання психоактивних речовин.</w:t>
      </w:r>
    </w:p>
    <w:p w14:paraId="77612FBF"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Організація дозвілля, культурних та спортивних заходів.</w:t>
      </w:r>
    </w:p>
    <w:p w14:paraId="6671BA6B" w14:textId="77777777" w:rsidR="00881760" w:rsidRPr="00487BAA" w:rsidRDefault="00881760" w:rsidP="00E04FBB">
      <w:pPr>
        <w:numPr>
          <w:ilvl w:val="0"/>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Медичний і реабілітаційний супровід:</w:t>
      </w:r>
    </w:p>
    <w:p w14:paraId="34097F0D"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Медичні огляди дітей із вразливих категорій.</w:t>
      </w:r>
    </w:p>
    <w:p w14:paraId="6B5BE9F1"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Організація санаторно-оздоровчого відпочинку.</w:t>
      </w:r>
    </w:p>
    <w:p w14:paraId="402AA2AF"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Забезпечення медикаментами дітей з інвалідністю.</w:t>
      </w:r>
    </w:p>
    <w:p w14:paraId="3EAFEF36" w14:textId="77777777" w:rsidR="00881760" w:rsidRPr="00487BAA" w:rsidRDefault="00881760" w:rsidP="00E04FBB">
      <w:pPr>
        <w:numPr>
          <w:ilvl w:val="0"/>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Підтримка сімейних форм виховання:</w:t>
      </w:r>
    </w:p>
    <w:p w14:paraId="7E78CA13"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Консультації для прийомних батьків, наставників.</w:t>
      </w:r>
    </w:p>
    <w:p w14:paraId="7AED2479" w14:textId="77777777" w:rsidR="00881760" w:rsidRPr="00487BAA" w:rsidRDefault="00881760" w:rsidP="00E04FBB">
      <w:pPr>
        <w:numPr>
          <w:ilvl w:val="1"/>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Матеріальна підтримка дитячих будинків сімейного типу.</w:t>
      </w:r>
    </w:p>
    <w:p w14:paraId="769D339C" w14:textId="77777777" w:rsidR="00881760" w:rsidRPr="00487BAA" w:rsidRDefault="00881760" w:rsidP="00881760">
      <w:pPr>
        <w:spacing w:after="0" w:line="240" w:lineRule="auto"/>
        <w:rPr>
          <w:rFonts w:ascii="Times New Roman" w:eastAsia="Times New Roman" w:hAnsi="Times New Roman" w:cs="Times New Roman"/>
          <w:b/>
          <w:bCs/>
          <w:sz w:val="32"/>
          <w:szCs w:val="32"/>
          <w:lang w:eastAsia="uk-UA"/>
        </w:rPr>
      </w:pPr>
      <w:r w:rsidRPr="00487BAA">
        <w:rPr>
          <w:rFonts w:ascii="Times New Roman" w:eastAsia="Times New Roman" w:hAnsi="Times New Roman" w:cs="Times New Roman"/>
          <w:b/>
          <w:bCs/>
          <w:sz w:val="32"/>
          <w:szCs w:val="32"/>
          <w:lang w:eastAsia="uk-UA"/>
        </w:rPr>
        <w:t>5. Фінансування Програми</w:t>
      </w:r>
    </w:p>
    <w:p w14:paraId="07D1D90B" w14:textId="77777777" w:rsidR="00881760" w:rsidRPr="00487BAA" w:rsidRDefault="00881760" w:rsidP="00881760">
      <w:pPr>
        <w:spacing w:before="100" w:beforeAutospacing="1"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Обсяги фінансування Програми визначаються при затвердженні сільського бюджету, або при внесенні змін до нього і можуть коригуватися у залежності від рівня цін та можливостей  бюджету Розвадівської сільської ради на відповідний фінансовий рік. Фінансування здійснюється за рахунок:</w:t>
      </w:r>
    </w:p>
    <w:p w14:paraId="188027BB" w14:textId="77777777" w:rsidR="00881760" w:rsidRPr="00487BAA" w:rsidRDefault="00881760" w:rsidP="00E04FBB">
      <w:pPr>
        <w:numPr>
          <w:ilvl w:val="0"/>
          <w:numId w:val="53"/>
        </w:numPr>
        <w:spacing w:before="100" w:beforeAutospacing="1"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коштів місцевого бюджету Розвадівської сільської ради;</w:t>
      </w:r>
    </w:p>
    <w:p w14:paraId="0780F546" w14:textId="77777777" w:rsidR="00881760" w:rsidRPr="00487BAA" w:rsidRDefault="00881760" w:rsidP="00E04FBB">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субвенцій з державного та обласного бюджетів;</w:t>
      </w:r>
    </w:p>
    <w:p w14:paraId="794E24B7" w14:textId="77777777" w:rsidR="00881760" w:rsidRPr="00487BAA" w:rsidRDefault="00881760" w:rsidP="00E04FBB">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благодійних внесків, грантів, коштів міжнародних та громадських організацій;</w:t>
      </w:r>
    </w:p>
    <w:p w14:paraId="45E379B7" w14:textId="77777777" w:rsidR="00881760" w:rsidRPr="00487BAA" w:rsidRDefault="00881760" w:rsidP="00E04FBB">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інших не заборонених законодавством джерел.</w:t>
      </w:r>
    </w:p>
    <w:p w14:paraId="42C1376C" w14:textId="77777777" w:rsidR="00881760" w:rsidRPr="00487BAA" w:rsidRDefault="00881760" w:rsidP="00881760">
      <w:pPr>
        <w:spacing w:after="0" w:line="240" w:lineRule="auto"/>
        <w:rPr>
          <w:rFonts w:ascii="Times New Roman" w:eastAsia="Times New Roman" w:hAnsi="Times New Roman" w:cs="Times New Roman"/>
          <w:b/>
          <w:bCs/>
          <w:sz w:val="32"/>
          <w:szCs w:val="32"/>
          <w:lang w:eastAsia="uk-UA"/>
        </w:rPr>
      </w:pPr>
    </w:p>
    <w:p w14:paraId="09781131" w14:textId="77777777" w:rsidR="00881760" w:rsidRPr="00487BAA" w:rsidRDefault="00881760" w:rsidP="00881760">
      <w:pPr>
        <w:spacing w:after="0" w:line="240" w:lineRule="auto"/>
        <w:rPr>
          <w:rFonts w:ascii="Times New Roman" w:eastAsia="Times New Roman" w:hAnsi="Times New Roman" w:cs="Times New Roman"/>
          <w:b/>
          <w:bCs/>
          <w:sz w:val="32"/>
          <w:szCs w:val="32"/>
          <w:lang w:eastAsia="uk-UA"/>
        </w:rPr>
      </w:pPr>
    </w:p>
    <w:p w14:paraId="5E3827F1" w14:textId="77777777" w:rsidR="00881760" w:rsidRPr="00487BAA" w:rsidRDefault="00881760" w:rsidP="00881760">
      <w:pPr>
        <w:spacing w:after="0" w:line="240" w:lineRule="auto"/>
        <w:rPr>
          <w:rFonts w:ascii="Times New Roman" w:eastAsia="Times New Roman" w:hAnsi="Times New Roman" w:cs="Times New Roman"/>
          <w:b/>
          <w:bCs/>
          <w:sz w:val="32"/>
          <w:szCs w:val="32"/>
          <w:lang w:eastAsia="uk-UA"/>
        </w:rPr>
      </w:pPr>
      <w:r w:rsidRPr="00487BAA">
        <w:rPr>
          <w:rFonts w:ascii="Times New Roman" w:eastAsia="Times New Roman" w:hAnsi="Times New Roman" w:cs="Times New Roman"/>
          <w:b/>
          <w:bCs/>
          <w:sz w:val="32"/>
          <w:szCs w:val="32"/>
          <w:lang w:eastAsia="uk-UA"/>
        </w:rPr>
        <w:t>6. Очікувані результати</w:t>
      </w:r>
    </w:p>
    <w:p w14:paraId="2B6129A9" w14:textId="77777777" w:rsidR="00881760" w:rsidRPr="00487BAA" w:rsidRDefault="00881760" w:rsidP="00E04FBB">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Підвищення рівня соціального захисту дітей у громаді.</w:t>
      </w:r>
    </w:p>
    <w:p w14:paraId="4987FB75" w14:textId="77777777" w:rsidR="00881760" w:rsidRPr="00487BAA" w:rsidRDefault="00881760" w:rsidP="00E04FBB">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Зниження кількості дітей, які потрапляють у складні життєві обставини.</w:t>
      </w:r>
    </w:p>
    <w:p w14:paraId="00C680CA" w14:textId="77777777" w:rsidR="00881760" w:rsidRPr="00487BAA" w:rsidRDefault="00881760" w:rsidP="00E04FBB">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Розвиток партнерства між органами влади, школами, медичними установами та громадськими організаціями.</w:t>
      </w:r>
    </w:p>
    <w:p w14:paraId="5A476B38" w14:textId="77777777" w:rsidR="00881760" w:rsidRPr="00487BAA" w:rsidRDefault="00881760" w:rsidP="00E04FBB">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Формування у громаді системи раннього виявлення та підтримки дітей, які потребують допомоги.</w:t>
      </w:r>
    </w:p>
    <w:p w14:paraId="00E93923" w14:textId="77777777" w:rsidR="00881760" w:rsidRPr="00487BAA" w:rsidRDefault="00881760" w:rsidP="00881760">
      <w:pPr>
        <w:spacing w:after="0" w:line="240" w:lineRule="auto"/>
        <w:rPr>
          <w:rFonts w:ascii="Times New Roman" w:eastAsia="Times New Roman" w:hAnsi="Times New Roman" w:cs="Times New Roman"/>
          <w:b/>
          <w:bCs/>
          <w:sz w:val="36"/>
          <w:szCs w:val="36"/>
          <w:lang w:eastAsia="uk-UA"/>
        </w:rPr>
      </w:pPr>
    </w:p>
    <w:p w14:paraId="0E41A0FA" w14:textId="77777777" w:rsidR="00881760" w:rsidRPr="00487BAA" w:rsidRDefault="00881760" w:rsidP="00881760">
      <w:pPr>
        <w:spacing w:after="0" w:line="240" w:lineRule="auto"/>
        <w:rPr>
          <w:rFonts w:ascii="Times New Roman" w:eastAsia="Times New Roman" w:hAnsi="Times New Roman" w:cs="Times New Roman"/>
          <w:b/>
          <w:bCs/>
          <w:sz w:val="32"/>
          <w:szCs w:val="32"/>
          <w:lang w:eastAsia="uk-UA"/>
        </w:rPr>
      </w:pPr>
      <w:r w:rsidRPr="00487BAA">
        <w:rPr>
          <w:rFonts w:ascii="Times New Roman" w:eastAsia="Times New Roman" w:hAnsi="Times New Roman" w:cs="Times New Roman"/>
          <w:b/>
          <w:bCs/>
          <w:sz w:val="32"/>
          <w:szCs w:val="32"/>
          <w:lang w:eastAsia="uk-UA"/>
        </w:rPr>
        <w:t>7. Контроль за виконанням</w:t>
      </w:r>
    </w:p>
    <w:p w14:paraId="06C93F36" w14:textId="77777777" w:rsidR="00881760" w:rsidRPr="00487BAA" w:rsidRDefault="00881760" w:rsidP="0088176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Контроль за реалізацією Програми покладається на</w:t>
      </w:r>
      <w:r w:rsidRPr="00487BAA">
        <w:rPr>
          <w:rFonts w:ascii="Times New Roman" w:eastAsia="Calibri" w:hAnsi="Times New Roman" w:cs="Times New Roman"/>
          <w:sz w:val="24"/>
          <w:szCs w:val="24"/>
          <w:lang w:eastAsia="ru-RU"/>
        </w:rPr>
        <w:t xml:space="preserve"> Розвадівську   сільську раду                Стрийського району Львівської області.</w:t>
      </w:r>
    </w:p>
    <w:p w14:paraId="718AB5EC" w14:textId="77777777" w:rsidR="00881760" w:rsidRPr="00487BAA" w:rsidRDefault="00881760" w:rsidP="00881760">
      <w:pPr>
        <w:spacing w:before="100" w:beforeAutospacing="1" w:after="100" w:afterAutospacing="1" w:line="240" w:lineRule="auto"/>
        <w:outlineLvl w:val="1"/>
        <w:rPr>
          <w:rFonts w:ascii="Times New Roman" w:eastAsia="Times New Roman" w:hAnsi="Times New Roman" w:cs="Times New Roman"/>
          <w:b/>
          <w:bCs/>
          <w:sz w:val="32"/>
          <w:szCs w:val="32"/>
          <w:lang w:eastAsia="uk-UA"/>
        </w:rPr>
      </w:pPr>
      <w:r w:rsidRPr="00487BAA">
        <w:rPr>
          <w:rFonts w:ascii="Times New Roman" w:eastAsia="Times New Roman" w:hAnsi="Times New Roman" w:cs="Times New Roman"/>
          <w:b/>
          <w:bCs/>
          <w:sz w:val="32"/>
          <w:szCs w:val="32"/>
          <w:lang w:eastAsia="uk-UA"/>
        </w:rPr>
        <w:t>8. Термін дії Програми</w:t>
      </w:r>
    </w:p>
    <w:p w14:paraId="717202E0"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Times New Roman" w:hAnsi="Times New Roman" w:cs="Times New Roman"/>
          <w:b/>
          <w:i/>
          <w:sz w:val="28"/>
          <w:szCs w:val="28"/>
          <w:lang w:eastAsia="ru-RU"/>
        </w:rPr>
      </w:pPr>
      <w:r w:rsidRPr="00487BAA">
        <w:rPr>
          <w:rFonts w:ascii="Times New Roman" w:eastAsia="Calibri" w:hAnsi="Times New Roman" w:cs="Times New Roman"/>
          <w:sz w:val="24"/>
          <w:szCs w:val="24"/>
          <w:lang w:eastAsia="ru-RU"/>
        </w:rPr>
        <w:t xml:space="preserve">      Програма «Соціального захисту </w:t>
      </w:r>
      <w:r w:rsidRPr="00487BAA">
        <w:rPr>
          <w:rFonts w:ascii="Times New Roman" w:eastAsia="Times New Roman" w:hAnsi="Times New Roman" w:cs="Times New Roman"/>
          <w:b/>
          <w:i/>
          <w:sz w:val="28"/>
          <w:szCs w:val="28"/>
          <w:lang w:eastAsia="ru-RU"/>
        </w:rPr>
        <w:t xml:space="preserve"> </w:t>
      </w:r>
      <w:r w:rsidRPr="00487BAA">
        <w:rPr>
          <w:rFonts w:ascii="Times New Roman" w:eastAsia="Times New Roman" w:hAnsi="Times New Roman" w:cs="Times New Roman"/>
          <w:bCs/>
          <w:iCs/>
          <w:sz w:val="24"/>
          <w:szCs w:val="24"/>
          <w:lang w:eastAsia="ru-RU"/>
        </w:rPr>
        <w:t>дітей вразливих категорій</w:t>
      </w:r>
      <w:r w:rsidRPr="00487BAA">
        <w:rPr>
          <w:rFonts w:ascii="Times New Roman" w:eastAsia="Calibri" w:hAnsi="Times New Roman" w:cs="Times New Roman"/>
          <w:sz w:val="24"/>
          <w:szCs w:val="24"/>
          <w:lang w:eastAsia="ru-RU"/>
        </w:rPr>
        <w:t xml:space="preserve"> Розвадівської   сільської ради                Стрийського району Львівської області» реалізується  протягом </w:t>
      </w:r>
      <w:r w:rsidRPr="00487BAA">
        <w:rPr>
          <w:rFonts w:ascii="Times New Roman" w:eastAsia="Times New Roman" w:hAnsi="Times New Roman" w:cs="Times New Roman"/>
          <w:sz w:val="24"/>
          <w:szCs w:val="24"/>
          <w:lang w:eastAsia="uk-UA"/>
        </w:rPr>
        <w:t>2026–2027 років.</w:t>
      </w:r>
    </w:p>
    <w:p w14:paraId="3DE52F68" w14:textId="77777777" w:rsidR="00881760" w:rsidRPr="00487BAA" w:rsidRDefault="00881760" w:rsidP="00881760"/>
    <w:p w14:paraId="1C586F24" w14:textId="4DBBBCA9" w:rsidR="00881760" w:rsidRPr="00487BAA" w:rsidRDefault="00881760" w:rsidP="00881760">
      <w:pPr>
        <w:spacing w:before="100" w:beforeAutospacing="1" w:after="100" w:afterAutospacing="1" w:line="240" w:lineRule="auto"/>
        <w:ind w:left="720"/>
        <w:rPr>
          <w:rFonts w:ascii="Times New Roman" w:eastAsia="Times New Roman" w:hAnsi="Times New Roman" w:cs="Times New Roman"/>
          <w:sz w:val="24"/>
          <w:szCs w:val="24"/>
          <w:lang w:eastAsia="uk-UA"/>
        </w:rPr>
      </w:pPr>
    </w:p>
    <w:p w14:paraId="36418E70" w14:textId="0C023FDF" w:rsidR="001043F8" w:rsidRPr="00487BAA" w:rsidRDefault="001043F8" w:rsidP="00881760">
      <w:pPr>
        <w:spacing w:before="100" w:beforeAutospacing="1" w:after="100" w:afterAutospacing="1" w:line="240" w:lineRule="auto"/>
        <w:ind w:left="720"/>
        <w:rPr>
          <w:rFonts w:ascii="Times New Roman" w:eastAsia="Times New Roman" w:hAnsi="Times New Roman" w:cs="Times New Roman"/>
          <w:sz w:val="24"/>
          <w:szCs w:val="24"/>
          <w:lang w:eastAsia="uk-UA"/>
        </w:rPr>
      </w:pPr>
    </w:p>
    <w:p w14:paraId="4D59180A" w14:textId="77777777" w:rsidR="001043F8" w:rsidRPr="00487BAA" w:rsidRDefault="001043F8" w:rsidP="00881760">
      <w:pPr>
        <w:spacing w:before="100" w:beforeAutospacing="1" w:after="100" w:afterAutospacing="1" w:line="240" w:lineRule="auto"/>
        <w:ind w:left="720"/>
        <w:rPr>
          <w:rFonts w:ascii="Times New Roman" w:eastAsia="Times New Roman" w:hAnsi="Times New Roman" w:cs="Times New Roman"/>
          <w:sz w:val="24"/>
          <w:szCs w:val="24"/>
          <w:lang w:eastAsia="uk-UA"/>
        </w:rPr>
      </w:pPr>
    </w:p>
    <w:p w14:paraId="07AC8110"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7FDFF323"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19C2EB37" w14:textId="77777777" w:rsidR="008242AE" w:rsidRPr="00487BAA" w:rsidRDefault="008242AE" w:rsidP="008242AE">
      <w:pPr>
        <w:spacing w:after="0" w:line="240" w:lineRule="auto"/>
        <w:ind w:firstLine="567"/>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Секретар   ради</w:t>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t xml:space="preserve">Олександра ШИМКО </w:t>
      </w:r>
    </w:p>
    <w:p w14:paraId="65C6600A" w14:textId="77777777" w:rsidR="008242AE" w:rsidRPr="00487BAA" w:rsidRDefault="008242AE" w:rsidP="008242AE">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65F4F48" w14:textId="77777777" w:rsidR="008242AE" w:rsidRPr="00487BAA" w:rsidRDefault="008242AE" w:rsidP="008242A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D7F8BFC"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312A2F92"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3A6FB288"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6A20D19D"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08165572"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5BD8AEFC"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22BDD8B5" w14:textId="2941B7F0" w:rsidR="00881760" w:rsidRPr="00487BAA" w:rsidRDefault="008242AE"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xml:space="preserve">      </w:t>
      </w:r>
    </w:p>
    <w:p w14:paraId="682F6574"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7D53FAD7"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19CAF2EF"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19D672CC"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52FEC9E2"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1393D1C6"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28E35746"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3497D0B4"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3F2E4CAD"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6E406708"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37BD841C"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7C81F6B7"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20E2D4CD"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390A7BF0"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62417A41"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04FC082D"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53D263CA"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494B1420"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604FDE00"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73047FB0"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sectPr w:rsidR="00881760" w:rsidRPr="00487BAA">
          <w:pgSz w:w="11906" w:h="16838"/>
          <w:pgMar w:top="850" w:right="850" w:bottom="850" w:left="1417" w:header="708" w:footer="708" w:gutter="0"/>
          <w:cols w:space="708"/>
          <w:docGrid w:linePitch="360"/>
        </w:sectPr>
      </w:pPr>
    </w:p>
    <w:p w14:paraId="0EA36D0A" w14:textId="77777777" w:rsidR="00881760" w:rsidRPr="00487BAA" w:rsidRDefault="00881760" w:rsidP="00881760">
      <w:pPr>
        <w:tabs>
          <w:tab w:val="left" w:pos="1203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lastRenderedPageBreak/>
        <w:t xml:space="preserve">     </w:t>
      </w:r>
      <w:r w:rsidRPr="00487BAA">
        <w:rPr>
          <w:rFonts w:ascii="Times New Roman" w:eastAsia="Times New Roman" w:hAnsi="Times New Roman" w:cs="Times New Roman"/>
          <w:b/>
          <w:sz w:val="24"/>
          <w:szCs w:val="24"/>
          <w:lang w:eastAsia="ru-RU"/>
        </w:rPr>
        <w:tab/>
        <w:t xml:space="preserve">                                 Додаток 1</w:t>
      </w:r>
    </w:p>
    <w:p w14:paraId="2E9AD3E7" w14:textId="77777777" w:rsidR="00881760" w:rsidRPr="00487BAA" w:rsidRDefault="00881760" w:rsidP="00881760">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                                                   до Програми </w:t>
      </w:r>
      <w:r w:rsidRPr="00487BAA">
        <w:rPr>
          <w:rFonts w:ascii="Times New Roman" w:eastAsia="Calibri" w:hAnsi="Times New Roman" w:cs="Times New Roman"/>
          <w:b/>
          <w:sz w:val="24"/>
          <w:szCs w:val="24"/>
        </w:rPr>
        <w:t xml:space="preserve">«Соціального захисту </w:t>
      </w:r>
    </w:p>
    <w:p w14:paraId="04C01266" w14:textId="77777777" w:rsidR="00881760" w:rsidRPr="00487BAA" w:rsidRDefault="00881760" w:rsidP="00881760">
      <w:pPr>
        <w:tabs>
          <w:tab w:val="left" w:pos="4425"/>
        </w:tabs>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rPr>
      </w:pPr>
      <w:r w:rsidRPr="00487BAA">
        <w:rPr>
          <w:rFonts w:ascii="Times New Roman" w:eastAsia="Calibri" w:hAnsi="Times New Roman" w:cs="Times New Roman"/>
          <w:b/>
          <w:sz w:val="24"/>
          <w:szCs w:val="24"/>
        </w:rPr>
        <w:t xml:space="preserve">                                          дітей вразливих  категорій Розвадівської сільської ради </w:t>
      </w:r>
    </w:p>
    <w:p w14:paraId="578E7F7C" w14:textId="77777777" w:rsidR="00881760" w:rsidRPr="00487BAA" w:rsidRDefault="00881760" w:rsidP="00881760">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487BAA">
        <w:rPr>
          <w:rFonts w:ascii="Times New Roman" w:eastAsia="Calibri" w:hAnsi="Times New Roman" w:cs="Times New Roman"/>
          <w:b/>
          <w:sz w:val="24"/>
          <w:szCs w:val="24"/>
        </w:rPr>
        <w:t xml:space="preserve">Стрийського району Львівської області </w:t>
      </w:r>
      <w:r w:rsidRPr="00487BAA">
        <w:rPr>
          <w:rFonts w:ascii="Times New Roman" w:eastAsia="Times New Roman" w:hAnsi="Times New Roman" w:cs="Times New Roman"/>
          <w:b/>
          <w:sz w:val="24"/>
          <w:szCs w:val="24"/>
          <w:lang w:eastAsia="ru-RU"/>
        </w:rPr>
        <w:t xml:space="preserve"> на 2026-2027 роки»</w:t>
      </w:r>
    </w:p>
    <w:p w14:paraId="10BDAD3D" w14:textId="77777777" w:rsidR="00881760" w:rsidRPr="00487BAA" w:rsidRDefault="00881760" w:rsidP="00881760">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                                                         Розподіл фінансування по заходах програми</w:t>
      </w:r>
    </w:p>
    <w:p w14:paraId="57ABB3EE" w14:textId="77777777" w:rsidR="00881760" w:rsidRPr="00487BAA" w:rsidRDefault="00881760" w:rsidP="00881760">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                                                               </w:t>
      </w:r>
    </w:p>
    <w:p w14:paraId="7122A932" w14:textId="77777777" w:rsidR="00881760" w:rsidRPr="00487BAA" w:rsidRDefault="00881760" w:rsidP="00881760">
      <w:pPr>
        <w:tabs>
          <w:tab w:val="left" w:pos="442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5245"/>
        <w:gridCol w:w="992"/>
        <w:gridCol w:w="1276"/>
        <w:gridCol w:w="1843"/>
      </w:tblGrid>
      <w:tr w:rsidR="00487BAA" w:rsidRPr="00487BAA" w14:paraId="0D66D269" w14:textId="77777777" w:rsidTr="008720DE">
        <w:tc>
          <w:tcPr>
            <w:tcW w:w="567" w:type="dxa"/>
            <w:shd w:val="clear" w:color="auto" w:fill="auto"/>
          </w:tcPr>
          <w:p w14:paraId="59C1C70B"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487BAA">
              <w:rPr>
                <w:rFonts w:ascii="Times New Roman" w:eastAsia="Times New Roman" w:hAnsi="Times New Roman" w:cs="Times New Roman"/>
                <w:b/>
                <w:bCs/>
                <w:sz w:val="24"/>
                <w:szCs w:val="24"/>
                <w:lang w:eastAsia="ru-RU"/>
              </w:rPr>
              <w:t>№</w:t>
            </w:r>
          </w:p>
        </w:tc>
        <w:tc>
          <w:tcPr>
            <w:tcW w:w="5245" w:type="dxa"/>
            <w:shd w:val="clear" w:color="auto" w:fill="auto"/>
          </w:tcPr>
          <w:p w14:paraId="79FDCFC7"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487BAA">
              <w:rPr>
                <w:rFonts w:ascii="Times New Roman" w:eastAsia="Times New Roman" w:hAnsi="Times New Roman" w:cs="Times New Roman"/>
                <w:b/>
                <w:bCs/>
                <w:sz w:val="24"/>
                <w:szCs w:val="24"/>
                <w:lang w:eastAsia="ru-RU"/>
              </w:rPr>
              <w:t>Назва заходу</w:t>
            </w:r>
          </w:p>
        </w:tc>
        <w:tc>
          <w:tcPr>
            <w:tcW w:w="5245" w:type="dxa"/>
            <w:shd w:val="clear" w:color="auto" w:fill="auto"/>
          </w:tcPr>
          <w:p w14:paraId="1918FCE2"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487BAA">
              <w:rPr>
                <w:rFonts w:ascii="Times New Roman" w:eastAsia="Times New Roman" w:hAnsi="Times New Roman" w:cs="Times New Roman"/>
                <w:b/>
                <w:bCs/>
                <w:sz w:val="24"/>
                <w:szCs w:val="24"/>
                <w:lang w:eastAsia="ru-RU"/>
              </w:rPr>
              <w:t>Назва товару</w:t>
            </w:r>
          </w:p>
        </w:tc>
        <w:tc>
          <w:tcPr>
            <w:tcW w:w="992" w:type="dxa"/>
            <w:shd w:val="clear" w:color="auto" w:fill="auto"/>
          </w:tcPr>
          <w:p w14:paraId="6EAA19AE"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487BAA">
              <w:rPr>
                <w:rFonts w:ascii="Times New Roman" w:eastAsia="Times New Roman" w:hAnsi="Times New Roman" w:cs="Times New Roman"/>
                <w:b/>
                <w:bCs/>
                <w:sz w:val="24"/>
                <w:szCs w:val="24"/>
                <w:lang w:eastAsia="ru-RU"/>
              </w:rPr>
              <w:t>Кіль</w:t>
            </w:r>
          </w:p>
          <w:p w14:paraId="0EA80F2A"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487BAA">
              <w:rPr>
                <w:rFonts w:ascii="Times New Roman" w:eastAsia="Times New Roman" w:hAnsi="Times New Roman" w:cs="Times New Roman"/>
                <w:b/>
                <w:bCs/>
                <w:sz w:val="24"/>
                <w:szCs w:val="24"/>
                <w:lang w:eastAsia="ru-RU"/>
              </w:rPr>
              <w:t>кість</w:t>
            </w:r>
          </w:p>
        </w:tc>
        <w:tc>
          <w:tcPr>
            <w:tcW w:w="1276" w:type="dxa"/>
            <w:shd w:val="clear" w:color="auto" w:fill="auto"/>
          </w:tcPr>
          <w:p w14:paraId="605A87E9" w14:textId="77777777" w:rsidR="00881760" w:rsidRPr="00487BAA" w:rsidRDefault="00881760" w:rsidP="008720DE">
            <w:pPr>
              <w:spacing w:after="0" w:line="240" w:lineRule="auto"/>
              <w:rPr>
                <w:rFonts w:ascii="Times New Roman" w:eastAsia="Times New Roman" w:hAnsi="Times New Roman" w:cs="Times New Roman"/>
                <w:b/>
                <w:bCs/>
                <w:sz w:val="24"/>
                <w:szCs w:val="24"/>
                <w:lang w:eastAsia="ru-RU"/>
              </w:rPr>
            </w:pPr>
            <w:r w:rsidRPr="00487BAA">
              <w:rPr>
                <w:rFonts w:ascii="Times New Roman" w:eastAsia="Times New Roman" w:hAnsi="Times New Roman" w:cs="Times New Roman"/>
                <w:b/>
                <w:bCs/>
                <w:sz w:val="24"/>
                <w:szCs w:val="24"/>
                <w:lang w:eastAsia="ru-RU"/>
              </w:rPr>
              <w:t>Ціна</w:t>
            </w:r>
          </w:p>
          <w:p w14:paraId="0C1CE4B1"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p>
        </w:tc>
        <w:tc>
          <w:tcPr>
            <w:tcW w:w="1843" w:type="dxa"/>
            <w:shd w:val="clear" w:color="auto" w:fill="auto"/>
          </w:tcPr>
          <w:p w14:paraId="4B7E151E" w14:textId="77777777" w:rsidR="00881760" w:rsidRPr="00487BAA" w:rsidRDefault="00881760" w:rsidP="008720DE">
            <w:pPr>
              <w:spacing w:after="0" w:line="240" w:lineRule="auto"/>
              <w:rPr>
                <w:rFonts w:ascii="Times New Roman" w:eastAsia="Times New Roman" w:hAnsi="Times New Roman" w:cs="Times New Roman"/>
                <w:b/>
                <w:bCs/>
                <w:sz w:val="24"/>
                <w:szCs w:val="24"/>
                <w:lang w:eastAsia="ru-RU"/>
              </w:rPr>
            </w:pPr>
            <w:r w:rsidRPr="00487BAA">
              <w:rPr>
                <w:rFonts w:ascii="Times New Roman" w:eastAsia="Times New Roman" w:hAnsi="Times New Roman" w:cs="Times New Roman"/>
                <w:b/>
                <w:bCs/>
                <w:sz w:val="24"/>
                <w:szCs w:val="24"/>
                <w:lang w:eastAsia="ru-RU"/>
              </w:rPr>
              <w:t>Сума</w:t>
            </w:r>
          </w:p>
          <w:p w14:paraId="3EFD104B"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p>
        </w:tc>
      </w:tr>
      <w:tr w:rsidR="00487BAA" w:rsidRPr="00487BAA" w14:paraId="02234ECE" w14:textId="77777777" w:rsidTr="008720DE">
        <w:trPr>
          <w:trHeight w:val="750"/>
        </w:trPr>
        <w:tc>
          <w:tcPr>
            <w:tcW w:w="567" w:type="dxa"/>
            <w:shd w:val="clear" w:color="auto" w:fill="auto"/>
          </w:tcPr>
          <w:p w14:paraId="3CA2AC5C"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1.</w:t>
            </w:r>
          </w:p>
        </w:tc>
        <w:tc>
          <w:tcPr>
            <w:tcW w:w="5245" w:type="dxa"/>
            <w:shd w:val="clear" w:color="auto" w:fill="auto"/>
          </w:tcPr>
          <w:p w14:paraId="47BB1153"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Захід до Дня захисту дітей </w:t>
            </w:r>
          </w:p>
          <w:p w14:paraId="6E947710"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5245" w:type="dxa"/>
            <w:shd w:val="clear" w:color="auto" w:fill="auto"/>
          </w:tcPr>
          <w:p w14:paraId="50A89FD1"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hAnsi="Times New Roman" w:cs="Times New Roman"/>
                <w:sz w:val="24"/>
                <w:szCs w:val="24"/>
                <w:shd w:val="clear" w:color="auto" w:fill="FFFFFF"/>
              </w:rPr>
              <w:t>Набір канцелярії "Майнкрафт"  </w:t>
            </w:r>
          </w:p>
        </w:tc>
        <w:tc>
          <w:tcPr>
            <w:tcW w:w="992" w:type="dxa"/>
            <w:shd w:val="clear" w:color="auto" w:fill="auto"/>
          </w:tcPr>
          <w:p w14:paraId="7007EA44"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30</w:t>
            </w:r>
          </w:p>
        </w:tc>
        <w:tc>
          <w:tcPr>
            <w:tcW w:w="1276" w:type="dxa"/>
            <w:shd w:val="clear" w:color="auto" w:fill="auto"/>
          </w:tcPr>
          <w:p w14:paraId="7AB32EA2" w14:textId="77777777" w:rsidR="00881760" w:rsidRPr="00487BAA" w:rsidRDefault="00881760" w:rsidP="008720DE">
            <w:pPr>
              <w:spacing w:after="0" w:line="240" w:lineRule="auto"/>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500,00</w:t>
            </w:r>
          </w:p>
        </w:tc>
        <w:tc>
          <w:tcPr>
            <w:tcW w:w="1843" w:type="dxa"/>
            <w:shd w:val="clear" w:color="auto" w:fill="auto"/>
          </w:tcPr>
          <w:p w14:paraId="4710E779"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15. </w:t>
            </w:r>
            <w:r w:rsidRPr="00487BAA">
              <w:rPr>
                <w:rFonts w:ascii="Times New Roman" w:eastAsia="Times New Roman" w:hAnsi="Times New Roman" w:cs="Times New Roman"/>
                <w:b/>
                <w:sz w:val="24"/>
                <w:szCs w:val="24"/>
                <w:lang w:val="ru-RU" w:eastAsia="ru-RU"/>
              </w:rPr>
              <w:t>000</w:t>
            </w:r>
            <w:r w:rsidRPr="00487BAA">
              <w:rPr>
                <w:rFonts w:ascii="Times New Roman" w:eastAsia="Times New Roman" w:hAnsi="Times New Roman" w:cs="Times New Roman"/>
                <w:b/>
                <w:sz w:val="24"/>
                <w:szCs w:val="24"/>
                <w:lang w:eastAsia="ru-RU"/>
              </w:rPr>
              <w:t>,00 грн.</w:t>
            </w:r>
          </w:p>
          <w:p w14:paraId="6E8CF913"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sz w:val="24"/>
                <w:szCs w:val="24"/>
                <w:lang w:eastAsia="ru-RU"/>
              </w:rPr>
              <w:t xml:space="preserve"> </w:t>
            </w:r>
          </w:p>
          <w:p w14:paraId="313C523A"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B4C84"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487BAA" w:rsidRPr="00487BAA" w14:paraId="47580031" w14:textId="77777777" w:rsidTr="008720DE">
        <w:trPr>
          <w:trHeight w:val="465"/>
        </w:trPr>
        <w:tc>
          <w:tcPr>
            <w:tcW w:w="567" w:type="dxa"/>
            <w:shd w:val="clear" w:color="auto" w:fill="auto"/>
          </w:tcPr>
          <w:p w14:paraId="1F92E937"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2.</w:t>
            </w:r>
          </w:p>
        </w:tc>
        <w:tc>
          <w:tcPr>
            <w:tcW w:w="5245" w:type="dxa"/>
            <w:shd w:val="clear" w:color="auto" w:fill="auto"/>
          </w:tcPr>
          <w:p w14:paraId="6209952F" w14:textId="77777777" w:rsidR="00881760" w:rsidRPr="00487BAA" w:rsidRDefault="00881760" w:rsidP="008720DE">
            <w:pPr>
              <w:jc w:val="both"/>
              <w:rPr>
                <w:rFonts w:ascii="Times New Roman" w:eastAsia="Calibri" w:hAnsi="Times New Roman" w:cs="Times New Roman"/>
                <w:sz w:val="24"/>
                <w:szCs w:val="24"/>
              </w:rPr>
            </w:pPr>
            <w:r w:rsidRPr="00487BAA">
              <w:rPr>
                <w:rFonts w:ascii="Times New Roman" w:eastAsia="Times New Roman" w:hAnsi="Times New Roman" w:cs="Times New Roman"/>
                <w:sz w:val="24"/>
                <w:szCs w:val="24"/>
                <w:lang w:eastAsia="ru-RU"/>
              </w:rPr>
              <w:t>Культурно-пізнавальні поїздки дітей пільгових та вразливих категорій Розвадівської ТГ в т.ч. за кордон (діти-сироти, діти, позбавлені батьківського піклування, напівсироти, діти із багатодітних сімей, учасників бойових дій</w:t>
            </w:r>
            <w:r w:rsidRPr="00487BAA">
              <w:rPr>
                <w:rFonts w:ascii="Times New Roman" w:eastAsia="Calibri" w:hAnsi="Times New Roman" w:cs="Times New Roman"/>
                <w:sz w:val="24"/>
                <w:szCs w:val="24"/>
              </w:rPr>
              <w:t xml:space="preserve">, </w:t>
            </w:r>
            <w:r w:rsidRPr="00487BAA">
              <w:rPr>
                <w:rFonts w:ascii="Times New Roman" w:eastAsia="Times New Roman" w:hAnsi="Times New Roman" w:cs="Times New Roman"/>
                <w:sz w:val="24"/>
                <w:szCs w:val="24"/>
                <w:lang w:eastAsia="ru-RU"/>
              </w:rPr>
              <w:t>діти з інвалідністю).</w:t>
            </w:r>
          </w:p>
        </w:tc>
        <w:tc>
          <w:tcPr>
            <w:tcW w:w="5245" w:type="dxa"/>
            <w:shd w:val="clear" w:color="auto" w:fill="auto"/>
          </w:tcPr>
          <w:p w14:paraId="24AD1161"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sz w:val="24"/>
                <w:szCs w:val="24"/>
                <w:lang w:eastAsia="ru-RU"/>
              </w:rPr>
              <w:t>Витрати на проїзд та екскурсовода, придбання квитків у театр, у цирк, відвідування музеїв, зоопарків, дельфінаріїв, пам’ятків культури, розважальних центрів, харчування під час поїздки. Придбання подарункових наборів, пам</w:t>
            </w:r>
            <w:r w:rsidRPr="00487BAA">
              <w:rPr>
                <w:rFonts w:ascii="Times New Roman" w:eastAsia="Times New Roman" w:hAnsi="Times New Roman" w:cs="Times New Roman"/>
                <w:sz w:val="24"/>
                <w:szCs w:val="24"/>
                <w:lang w:val="ru-RU" w:eastAsia="ru-RU"/>
              </w:rPr>
              <w:t>’</w:t>
            </w:r>
            <w:r w:rsidRPr="00487BAA">
              <w:rPr>
                <w:rFonts w:ascii="Times New Roman" w:eastAsia="Times New Roman" w:hAnsi="Times New Roman" w:cs="Times New Roman"/>
                <w:sz w:val="24"/>
                <w:szCs w:val="24"/>
                <w:lang w:eastAsia="ru-RU"/>
              </w:rPr>
              <w:t>ятних сувенірів.</w:t>
            </w:r>
          </w:p>
        </w:tc>
        <w:tc>
          <w:tcPr>
            <w:tcW w:w="992" w:type="dxa"/>
            <w:shd w:val="clear" w:color="auto" w:fill="auto"/>
          </w:tcPr>
          <w:p w14:paraId="1E807FE5"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pPr>
          </w:p>
        </w:tc>
        <w:tc>
          <w:tcPr>
            <w:tcW w:w="1276" w:type="dxa"/>
            <w:shd w:val="clear" w:color="auto" w:fill="auto"/>
          </w:tcPr>
          <w:p w14:paraId="42B73CDF"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pPr>
          </w:p>
        </w:tc>
        <w:tc>
          <w:tcPr>
            <w:tcW w:w="1843" w:type="dxa"/>
            <w:shd w:val="clear" w:color="auto" w:fill="auto"/>
          </w:tcPr>
          <w:p w14:paraId="0AA71833"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ru-RU"/>
              </w:rPr>
              <w:t>60.000,00</w:t>
            </w:r>
            <w:r w:rsidRPr="00487BAA">
              <w:rPr>
                <w:rFonts w:ascii="Times New Roman" w:eastAsia="Times New Roman" w:hAnsi="Times New Roman" w:cs="Times New Roman"/>
                <w:sz w:val="24"/>
                <w:szCs w:val="24"/>
                <w:lang w:eastAsia="ru-RU"/>
              </w:rPr>
              <w:t xml:space="preserve">  грн.</w:t>
            </w:r>
          </w:p>
        </w:tc>
      </w:tr>
      <w:tr w:rsidR="00487BAA" w:rsidRPr="00487BAA" w14:paraId="1A4D321C" w14:textId="77777777" w:rsidTr="008720DE">
        <w:trPr>
          <w:trHeight w:val="1133"/>
        </w:trPr>
        <w:tc>
          <w:tcPr>
            <w:tcW w:w="567" w:type="dxa"/>
            <w:shd w:val="clear" w:color="auto" w:fill="auto"/>
          </w:tcPr>
          <w:p w14:paraId="160C4353"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5.</w:t>
            </w:r>
          </w:p>
        </w:tc>
        <w:tc>
          <w:tcPr>
            <w:tcW w:w="5245" w:type="dxa"/>
            <w:shd w:val="clear" w:color="auto" w:fill="auto"/>
          </w:tcPr>
          <w:p w14:paraId="6F7F93BA"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Захід «Урок. Учні дружні один до одного»</w:t>
            </w:r>
          </w:p>
          <w:p w14:paraId="0C5338D7"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 Канцтовари для сімей у складних життєвих обставинах. </w:t>
            </w:r>
          </w:p>
        </w:tc>
        <w:tc>
          <w:tcPr>
            <w:tcW w:w="5245" w:type="dxa"/>
            <w:shd w:val="clear" w:color="auto" w:fill="auto"/>
          </w:tcPr>
          <w:p w14:paraId="6FB843BA"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 Набір для школяра (канцтовари)</w:t>
            </w:r>
          </w:p>
          <w:p w14:paraId="0B0B3C8C" w14:textId="77777777" w:rsidR="00881760" w:rsidRPr="00487BAA" w:rsidRDefault="00881760" w:rsidP="008720DE">
            <w:pPr>
              <w:rPr>
                <w:rFonts w:ascii="Times New Roman" w:eastAsia="Times New Roman" w:hAnsi="Times New Roman" w:cs="Times New Roman"/>
                <w:sz w:val="24"/>
                <w:szCs w:val="24"/>
                <w:lang w:eastAsia="ru-RU"/>
              </w:rPr>
            </w:pPr>
          </w:p>
        </w:tc>
        <w:tc>
          <w:tcPr>
            <w:tcW w:w="992" w:type="dxa"/>
            <w:shd w:val="clear" w:color="auto" w:fill="auto"/>
          </w:tcPr>
          <w:p w14:paraId="491E71A5" w14:textId="77777777" w:rsidR="00881760" w:rsidRPr="00487BAA" w:rsidRDefault="00881760" w:rsidP="008720DE">
            <w:pP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30</w:t>
            </w:r>
          </w:p>
        </w:tc>
        <w:tc>
          <w:tcPr>
            <w:tcW w:w="1276" w:type="dxa"/>
            <w:shd w:val="clear" w:color="auto" w:fill="auto"/>
          </w:tcPr>
          <w:p w14:paraId="2FFA95EB" w14:textId="77777777" w:rsidR="00881760" w:rsidRPr="00487BAA" w:rsidRDefault="00881760" w:rsidP="008720DE">
            <w:pP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500,00</w:t>
            </w:r>
          </w:p>
        </w:tc>
        <w:tc>
          <w:tcPr>
            <w:tcW w:w="1843" w:type="dxa"/>
            <w:shd w:val="clear" w:color="auto" w:fill="auto"/>
          </w:tcPr>
          <w:p w14:paraId="3B561D15"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15. </w:t>
            </w:r>
            <w:r w:rsidRPr="00487BAA">
              <w:rPr>
                <w:rFonts w:ascii="Times New Roman" w:eastAsia="Times New Roman" w:hAnsi="Times New Roman" w:cs="Times New Roman"/>
                <w:b/>
                <w:sz w:val="24"/>
                <w:szCs w:val="24"/>
                <w:lang w:val="ru-RU" w:eastAsia="ru-RU"/>
              </w:rPr>
              <w:t>000</w:t>
            </w:r>
            <w:r w:rsidRPr="00487BAA">
              <w:rPr>
                <w:rFonts w:ascii="Times New Roman" w:eastAsia="Times New Roman" w:hAnsi="Times New Roman" w:cs="Times New Roman"/>
                <w:b/>
                <w:sz w:val="24"/>
                <w:szCs w:val="24"/>
                <w:lang w:eastAsia="ru-RU"/>
              </w:rPr>
              <w:t>,00 грн.</w:t>
            </w:r>
          </w:p>
          <w:p w14:paraId="71A677C2"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487BAA" w:rsidRPr="00487BAA" w14:paraId="67BC27B7" w14:textId="77777777" w:rsidTr="008720DE">
        <w:trPr>
          <w:trHeight w:val="765"/>
        </w:trPr>
        <w:tc>
          <w:tcPr>
            <w:tcW w:w="567" w:type="dxa"/>
            <w:shd w:val="clear" w:color="auto" w:fill="auto"/>
          </w:tcPr>
          <w:p w14:paraId="1E880D8D"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6.</w:t>
            </w:r>
          </w:p>
        </w:tc>
        <w:tc>
          <w:tcPr>
            <w:tcW w:w="5245" w:type="dxa"/>
            <w:shd w:val="clear" w:color="auto" w:fill="auto"/>
          </w:tcPr>
          <w:p w14:paraId="647CA899"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Захід до Дня Святого Миколая «Скарбничка Святого Миколая»</w:t>
            </w:r>
          </w:p>
          <w:p w14:paraId="1D5CCF46"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0C88742B"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5245" w:type="dxa"/>
            <w:shd w:val="clear" w:color="auto" w:fill="auto"/>
          </w:tcPr>
          <w:p w14:paraId="69DD50E3" w14:textId="77777777" w:rsidR="00881760" w:rsidRPr="00487BAA" w:rsidRDefault="00881760" w:rsidP="008720DE">
            <w:pP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Подарункові набори</w:t>
            </w:r>
          </w:p>
          <w:p w14:paraId="6A75084D" w14:textId="77777777" w:rsidR="00881760" w:rsidRPr="00487BAA" w:rsidRDefault="00881760" w:rsidP="008720DE">
            <w:pPr>
              <w:rPr>
                <w:rFonts w:ascii="Times New Roman" w:eastAsia="Times New Roman" w:hAnsi="Times New Roman" w:cs="Times New Roman"/>
                <w:sz w:val="24"/>
                <w:szCs w:val="24"/>
                <w:lang w:eastAsia="ru-RU"/>
              </w:rPr>
            </w:pPr>
          </w:p>
          <w:p w14:paraId="26CC6B22"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992" w:type="dxa"/>
            <w:shd w:val="clear" w:color="auto" w:fill="auto"/>
          </w:tcPr>
          <w:p w14:paraId="0B36C62E"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ru-RU"/>
              </w:rPr>
            </w:pPr>
            <w:r w:rsidRPr="00487BAA">
              <w:rPr>
                <w:rFonts w:ascii="Times New Roman" w:eastAsia="Times New Roman" w:hAnsi="Times New Roman" w:cs="Times New Roman"/>
                <w:bCs/>
                <w:sz w:val="24"/>
                <w:szCs w:val="24"/>
                <w:lang w:eastAsia="ru-RU"/>
              </w:rPr>
              <w:t>30 шт.</w:t>
            </w:r>
          </w:p>
          <w:p w14:paraId="4F5D897C"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52702B6B"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tc>
        <w:tc>
          <w:tcPr>
            <w:tcW w:w="1276" w:type="dxa"/>
            <w:shd w:val="clear" w:color="auto" w:fill="auto"/>
          </w:tcPr>
          <w:p w14:paraId="343E8BC0" w14:textId="77777777" w:rsidR="00881760" w:rsidRPr="00487BAA" w:rsidRDefault="00881760" w:rsidP="008720DE">
            <w:pPr>
              <w:rPr>
                <w:rFonts w:ascii="Times New Roman" w:eastAsia="Times New Roman" w:hAnsi="Times New Roman" w:cs="Times New Roman"/>
                <w:bCs/>
                <w:sz w:val="24"/>
                <w:szCs w:val="24"/>
                <w:lang w:eastAsia="ru-RU"/>
              </w:rPr>
            </w:pPr>
            <w:r w:rsidRPr="00487BAA">
              <w:rPr>
                <w:rFonts w:ascii="Times New Roman" w:eastAsia="Times New Roman" w:hAnsi="Times New Roman" w:cs="Times New Roman"/>
                <w:bCs/>
                <w:sz w:val="24"/>
                <w:szCs w:val="24"/>
                <w:lang w:eastAsia="ru-RU"/>
              </w:rPr>
              <w:t>400,00</w:t>
            </w:r>
          </w:p>
          <w:p w14:paraId="5E842375" w14:textId="77777777" w:rsidR="00881760" w:rsidRPr="00487BAA" w:rsidRDefault="00881760" w:rsidP="008720DE">
            <w:pPr>
              <w:rPr>
                <w:rFonts w:ascii="Times New Roman" w:eastAsia="Times New Roman" w:hAnsi="Times New Roman" w:cs="Times New Roman"/>
                <w:b/>
                <w:sz w:val="24"/>
                <w:szCs w:val="24"/>
                <w:lang w:eastAsia="ru-RU"/>
              </w:rPr>
            </w:pPr>
          </w:p>
          <w:p w14:paraId="0E513020"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tc>
        <w:tc>
          <w:tcPr>
            <w:tcW w:w="1843" w:type="dxa"/>
            <w:shd w:val="clear" w:color="auto" w:fill="auto"/>
          </w:tcPr>
          <w:p w14:paraId="5BAFEF53" w14:textId="77777777" w:rsidR="00881760" w:rsidRPr="00487BAA" w:rsidRDefault="00881760" w:rsidP="008720DE">
            <w:pP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 xml:space="preserve"> 12.000,00</w:t>
            </w:r>
          </w:p>
          <w:p w14:paraId="077D29BC" w14:textId="77777777" w:rsidR="00881760" w:rsidRPr="00487BAA" w:rsidRDefault="00881760" w:rsidP="008720DE">
            <w:pPr>
              <w:rPr>
                <w:rFonts w:ascii="Times New Roman" w:eastAsia="Times New Roman" w:hAnsi="Times New Roman" w:cs="Times New Roman"/>
                <w:b/>
                <w:sz w:val="24"/>
                <w:szCs w:val="24"/>
                <w:lang w:eastAsia="ru-RU"/>
              </w:rPr>
            </w:pPr>
          </w:p>
          <w:p w14:paraId="67B6B7F5"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tc>
      </w:tr>
      <w:tr w:rsidR="00487BAA" w:rsidRPr="00487BAA" w14:paraId="69127F68" w14:textId="77777777" w:rsidTr="008720DE">
        <w:trPr>
          <w:trHeight w:val="600"/>
        </w:trPr>
        <w:tc>
          <w:tcPr>
            <w:tcW w:w="567" w:type="dxa"/>
            <w:tcBorders>
              <w:bottom w:val="single" w:sz="4" w:space="0" w:color="auto"/>
            </w:tcBorders>
            <w:shd w:val="clear" w:color="auto" w:fill="auto"/>
          </w:tcPr>
          <w:p w14:paraId="384C7F08"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5245" w:type="dxa"/>
            <w:tcBorders>
              <w:bottom w:val="single" w:sz="4" w:space="0" w:color="auto"/>
            </w:tcBorders>
            <w:shd w:val="clear" w:color="auto" w:fill="auto"/>
          </w:tcPr>
          <w:p w14:paraId="69B230CB"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Всього </w:t>
            </w:r>
          </w:p>
          <w:p w14:paraId="7406C23F"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5245" w:type="dxa"/>
            <w:tcBorders>
              <w:bottom w:val="single" w:sz="4" w:space="0" w:color="auto"/>
            </w:tcBorders>
            <w:shd w:val="clear" w:color="auto" w:fill="auto"/>
          </w:tcPr>
          <w:p w14:paraId="4256D74F" w14:textId="77777777" w:rsidR="00881760" w:rsidRPr="00487BAA" w:rsidRDefault="00881760" w:rsidP="008720DE">
            <w:pPr>
              <w:rPr>
                <w:rFonts w:ascii="Times New Roman" w:eastAsia="Times New Roman" w:hAnsi="Times New Roman" w:cs="Times New Roman"/>
                <w:sz w:val="24"/>
                <w:szCs w:val="24"/>
                <w:lang w:eastAsia="ru-RU"/>
              </w:rPr>
            </w:pPr>
          </w:p>
          <w:p w14:paraId="188EC53F"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4111" w:type="dxa"/>
            <w:gridSpan w:val="3"/>
            <w:tcBorders>
              <w:bottom w:val="single" w:sz="4" w:space="0" w:color="auto"/>
            </w:tcBorders>
            <w:shd w:val="clear" w:color="auto" w:fill="auto"/>
          </w:tcPr>
          <w:p w14:paraId="3831C9AB" w14:textId="77777777" w:rsidR="00881760" w:rsidRPr="00487BAA" w:rsidRDefault="00881760" w:rsidP="008720D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102 000,00 грн.</w:t>
            </w:r>
          </w:p>
        </w:tc>
      </w:tr>
    </w:tbl>
    <w:p w14:paraId="05AEB444"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02ACF395" w14:textId="77777777" w:rsidR="008242AE" w:rsidRPr="00487BAA" w:rsidRDefault="008242AE" w:rsidP="008242AE">
      <w:pPr>
        <w:spacing w:after="0" w:line="240" w:lineRule="auto"/>
        <w:ind w:firstLine="567"/>
        <w:rPr>
          <w:rFonts w:ascii="Times New Roman" w:eastAsia="Times New Roman" w:hAnsi="Times New Roman" w:cs="Times New Roman"/>
          <w:b/>
          <w:bCs/>
          <w:sz w:val="24"/>
          <w:szCs w:val="24"/>
          <w:lang w:eastAsia="uk-UA"/>
        </w:rPr>
      </w:pPr>
    </w:p>
    <w:p w14:paraId="3D1424C6" w14:textId="77777777" w:rsidR="008242AE" w:rsidRPr="00487BAA" w:rsidRDefault="008242AE" w:rsidP="008242AE">
      <w:pPr>
        <w:spacing w:after="0" w:line="240" w:lineRule="auto"/>
        <w:ind w:firstLine="567"/>
        <w:rPr>
          <w:rFonts w:ascii="Times New Roman" w:eastAsia="Times New Roman" w:hAnsi="Times New Roman" w:cs="Times New Roman"/>
          <w:b/>
          <w:bCs/>
          <w:sz w:val="24"/>
          <w:szCs w:val="24"/>
          <w:lang w:eastAsia="uk-UA"/>
        </w:rPr>
      </w:pPr>
    </w:p>
    <w:p w14:paraId="11712300" w14:textId="62D48C33" w:rsidR="008242AE" w:rsidRPr="00487BAA" w:rsidRDefault="008242AE" w:rsidP="008242AE">
      <w:pPr>
        <w:spacing w:after="0" w:line="240" w:lineRule="auto"/>
        <w:ind w:firstLine="567"/>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Секретар   ради</w:t>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t xml:space="preserve">                                        </w:t>
      </w:r>
      <w:r w:rsidRPr="00487BAA">
        <w:rPr>
          <w:rFonts w:ascii="Times New Roman" w:eastAsia="Times New Roman" w:hAnsi="Times New Roman" w:cs="Times New Roman"/>
          <w:b/>
          <w:bCs/>
          <w:sz w:val="24"/>
          <w:szCs w:val="24"/>
          <w:lang w:eastAsia="uk-UA"/>
        </w:rPr>
        <w:tab/>
        <w:t xml:space="preserve">Олександра ШИМКО </w:t>
      </w:r>
    </w:p>
    <w:p w14:paraId="3C586010" w14:textId="77777777" w:rsidR="008242AE" w:rsidRPr="00487BAA" w:rsidRDefault="008242AE" w:rsidP="008242AE">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 </w:t>
      </w:r>
    </w:p>
    <w:p w14:paraId="256A0DF8" w14:textId="77777777" w:rsidR="008242AE" w:rsidRPr="00487BAA" w:rsidRDefault="008242AE" w:rsidP="008242A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A46555E"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1745C7A0"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6B07FBBF"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2C51B830"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5613CF32"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51008F20"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1D7F8FED"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41C12DA5" w14:textId="77777777" w:rsidR="00881760" w:rsidRPr="00487BAA" w:rsidRDefault="00881760" w:rsidP="00881760">
      <w:pPr>
        <w:overflowPunct w:val="0"/>
        <w:autoSpaceDE w:val="0"/>
        <w:autoSpaceDN w:val="0"/>
        <w:adjustRightInd w:val="0"/>
        <w:spacing w:after="0" w:line="240" w:lineRule="auto"/>
        <w:textAlignment w:val="baseline"/>
        <w:rPr>
          <w:rFonts w:ascii="Times New Roman" w:eastAsia="Calibri" w:hAnsi="Times New Roman" w:cs="Times New Roman"/>
          <w:b/>
          <w:sz w:val="24"/>
          <w:szCs w:val="24"/>
          <w:lang w:eastAsia="ru-RU"/>
        </w:rPr>
        <w:sectPr w:rsidR="00881760" w:rsidRPr="00487BAA" w:rsidSect="008242AE">
          <w:pgSz w:w="16838" w:h="11906" w:orient="landscape"/>
          <w:pgMar w:top="851" w:right="851" w:bottom="851" w:left="851" w:header="709" w:footer="709" w:gutter="0"/>
          <w:cols w:space="708"/>
          <w:docGrid w:linePitch="360"/>
        </w:sectPr>
      </w:pPr>
    </w:p>
    <w:p w14:paraId="5EE176CF" w14:textId="12A6D7F3" w:rsidR="00881760" w:rsidRPr="00487BAA" w:rsidRDefault="00881760" w:rsidP="00881760">
      <w:pPr>
        <w:spacing w:after="0"/>
        <w:jc w:val="right"/>
        <w:rPr>
          <w:rFonts w:ascii="Times New Roman" w:eastAsia="Calibri" w:hAnsi="Times New Roman" w:cs="Times New Roman"/>
          <w:b/>
          <w:sz w:val="24"/>
          <w:szCs w:val="24"/>
        </w:rPr>
      </w:pPr>
      <w:r w:rsidRPr="00487BAA">
        <w:rPr>
          <w:rFonts w:ascii="Times New Roman" w:eastAsia="Calibri" w:hAnsi="Times New Roman" w:cs="Times New Roman"/>
          <w:b/>
          <w:sz w:val="24"/>
          <w:szCs w:val="24"/>
        </w:rPr>
        <w:lastRenderedPageBreak/>
        <w:t xml:space="preserve">                                                                                                                                                                                           </w:t>
      </w:r>
    </w:p>
    <w:p w14:paraId="13738AA6" w14:textId="77777777" w:rsidR="00881760" w:rsidRPr="00487BAA" w:rsidRDefault="00881760" w:rsidP="000C433F">
      <w:pPr>
        <w:jc w:val="both"/>
        <w:rPr>
          <w:rFonts w:ascii="Times New Roman" w:eastAsiaTheme="minorEastAsia" w:hAnsi="Times New Roman" w:cs="Times New Roman"/>
          <w:sz w:val="28"/>
          <w:szCs w:val="28"/>
        </w:rPr>
        <w:sectPr w:rsidR="00881760" w:rsidRPr="00487BAA" w:rsidSect="000C433F">
          <w:pgSz w:w="11906" w:h="16838"/>
          <w:pgMar w:top="568" w:right="850" w:bottom="1134" w:left="1701" w:header="708" w:footer="708" w:gutter="0"/>
          <w:cols w:space="708"/>
          <w:docGrid w:linePitch="360"/>
        </w:sectPr>
      </w:pPr>
    </w:p>
    <w:p w14:paraId="56202807" w14:textId="77777777" w:rsidR="000C433F" w:rsidRPr="00487BAA" w:rsidRDefault="000C433F" w:rsidP="000C433F"/>
    <w:p w14:paraId="221B9B83" w14:textId="4B35FF29" w:rsidR="00F55B58" w:rsidRPr="00487BAA" w:rsidRDefault="00F55B58" w:rsidP="00F55B58">
      <w:pPr>
        <w:suppressAutoHyphens/>
        <w:spacing w:after="0" w:line="240" w:lineRule="auto"/>
        <w:jc w:val="center"/>
        <w:rPr>
          <w:rFonts w:ascii="Calibri" w:eastAsia="Calibri" w:hAnsi="Calibri" w:cs="Times New Roman"/>
          <w:noProof/>
          <w:sz w:val="24"/>
          <w:szCs w:val="24"/>
          <w:lang w:eastAsia="uk-UA"/>
        </w:rPr>
      </w:pPr>
      <w:r w:rsidRPr="00487BAA">
        <w:rPr>
          <w:rFonts w:ascii="Calibri" w:eastAsia="Calibri" w:hAnsi="Calibri" w:cs="Times New Roman"/>
          <w:noProof/>
          <w:sz w:val="24"/>
          <w:szCs w:val="24"/>
          <w:lang w:eastAsia="uk-UA"/>
        </w:rPr>
        <w:drawing>
          <wp:inline distT="0" distB="0" distL="0" distR="0" wp14:anchorId="43CCC7D9" wp14:editId="79E116D6">
            <wp:extent cx="571500" cy="762000"/>
            <wp:effectExtent l="0" t="0" r="0" b="0"/>
            <wp:docPr id="8" name="Рисунок 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829B59A" w14:textId="77777777" w:rsidR="00F55B58" w:rsidRPr="00487BAA" w:rsidRDefault="00F55B58" w:rsidP="00F55B58">
      <w:pPr>
        <w:suppressAutoHyphens/>
        <w:spacing w:after="0" w:line="240" w:lineRule="auto"/>
        <w:jc w:val="center"/>
        <w:rPr>
          <w:rFonts w:ascii="Times New Roman" w:eastAsia="Calibri" w:hAnsi="Times New Roman" w:cs="Times New Roman"/>
          <w:b/>
          <w:sz w:val="28"/>
          <w:szCs w:val="28"/>
          <w:lang w:eastAsia="ru-RU"/>
        </w:rPr>
      </w:pPr>
      <w:r w:rsidRPr="00487BAA">
        <w:rPr>
          <w:rFonts w:ascii="Times New Roman" w:eastAsia="Calibri" w:hAnsi="Times New Roman" w:cs="Times New Roman"/>
          <w:b/>
          <w:sz w:val="28"/>
          <w:szCs w:val="28"/>
          <w:lang w:eastAsia="ru-RU"/>
        </w:rPr>
        <w:t>Розвадівська сільська рада</w:t>
      </w:r>
    </w:p>
    <w:p w14:paraId="13289397" w14:textId="77777777" w:rsidR="00F55B58" w:rsidRPr="00487BAA" w:rsidRDefault="00F55B58" w:rsidP="00F55B58">
      <w:pPr>
        <w:suppressAutoHyphens/>
        <w:spacing w:after="0" w:line="240" w:lineRule="auto"/>
        <w:jc w:val="center"/>
        <w:rPr>
          <w:rFonts w:ascii="Times New Roman" w:eastAsia="Calibri" w:hAnsi="Times New Roman" w:cs="Times New Roman"/>
          <w:b/>
          <w:sz w:val="28"/>
          <w:szCs w:val="28"/>
          <w:lang w:eastAsia="ru-RU"/>
        </w:rPr>
      </w:pPr>
      <w:r w:rsidRPr="00487BAA">
        <w:rPr>
          <w:rFonts w:ascii="Times New Roman" w:eastAsia="Calibri" w:hAnsi="Times New Roman" w:cs="Times New Roman"/>
          <w:b/>
          <w:sz w:val="28"/>
          <w:szCs w:val="28"/>
          <w:lang w:eastAsia="ru-RU"/>
        </w:rPr>
        <w:t>Стрийського району Львівської області</w:t>
      </w:r>
    </w:p>
    <w:p w14:paraId="16B2B5A4" w14:textId="77777777" w:rsidR="00F55B58" w:rsidRPr="00487BAA" w:rsidRDefault="00F55B58" w:rsidP="00F55B58">
      <w:pPr>
        <w:suppressAutoHyphens/>
        <w:spacing w:after="0" w:line="240" w:lineRule="auto"/>
        <w:jc w:val="center"/>
        <w:rPr>
          <w:rFonts w:ascii="Times New Roman" w:eastAsia="Calibri" w:hAnsi="Times New Roman" w:cs="Times New Roman"/>
          <w:b/>
          <w:sz w:val="28"/>
          <w:szCs w:val="28"/>
          <w:lang w:eastAsia="ru-RU"/>
        </w:rPr>
      </w:pPr>
      <w:r w:rsidRPr="00487BAA">
        <w:rPr>
          <w:rFonts w:ascii="Times New Roman" w:eastAsia="Calibri" w:hAnsi="Times New Roman" w:cs="Times New Roman"/>
          <w:b/>
          <w:sz w:val="28"/>
          <w:szCs w:val="28"/>
          <w:lang w:eastAsia="ru-RU"/>
        </w:rPr>
        <w:t>Сімдесят друга чергова сесія VIII скликання</w:t>
      </w:r>
    </w:p>
    <w:p w14:paraId="60EF0761" w14:textId="77777777" w:rsidR="00F55B58" w:rsidRPr="00487BAA" w:rsidRDefault="00F55B58" w:rsidP="00F55B58">
      <w:pPr>
        <w:suppressAutoHyphens/>
        <w:spacing w:after="0" w:line="240" w:lineRule="auto"/>
        <w:jc w:val="center"/>
        <w:rPr>
          <w:rFonts w:ascii="Times New Roman" w:eastAsia="Calibri" w:hAnsi="Times New Roman" w:cs="Times New Roman"/>
          <w:b/>
          <w:sz w:val="28"/>
          <w:szCs w:val="28"/>
          <w:lang w:eastAsia="ru-RU"/>
        </w:rPr>
      </w:pPr>
    </w:p>
    <w:p w14:paraId="4CFAF3EC" w14:textId="77777777" w:rsidR="00F55B58" w:rsidRPr="00487BAA" w:rsidRDefault="00F55B58" w:rsidP="00F55B58">
      <w:pPr>
        <w:suppressAutoHyphens/>
        <w:spacing w:after="0" w:line="240" w:lineRule="auto"/>
        <w:jc w:val="center"/>
        <w:rPr>
          <w:rFonts w:ascii="Times New Roman" w:eastAsia="Calibri" w:hAnsi="Times New Roman" w:cs="Times New Roman"/>
          <w:b/>
          <w:bCs/>
          <w:sz w:val="24"/>
          <w:szCs w:val="24"/>
          <w:lang w:eastAsia="ru-RU"/>
        </w:rPr>
      </w:pPr>
      <w:r w:rsidRPr="00487BAA">
        <w:rPr>
          <w:rFonts w:ascii="Times New Roman" w:eastAsia="Calibri" w:hAnsi="Times New Roman" w:cs="Times New Roman"/>
          <w:b/>
          <w:bCs/>
          <w:sz w:val="24"/>
          <w:szCs w:val="24"/>
          <w:lang w:eastAsia="ru-RU"/>
        </w:rPr>
        <w:t>Р І Ш Е Н Н Я</w:t>
      </w:r>
    </w:p>
    <w:p w14:paraId="526C7CD9" w14:textId="77777777" w:rsidR="00F55B58" w:rsidRPr="00487BAA" w:rsidRDefault="00F55B58" w:rsidP="00F55B58">
      <w:pPr>
        <w:suppressAutoHyphens/>
        <w:spacing w:after="120" w:line="240" w:lineRule="auto"/>
        <w:jc w:val="center"/>
        <w:rPr>
          <w:rFonts w:ascii="Calibri" w:eastAsia="Calibri" w:hAnsi="Calibri" w:cs="Times New Roman"/>
          <w:b/>
          <w:sz w:val="24"/>
          <w:szCs w:val="24"/>
          <w:lang w:eastAsia="ar-SA"/>
        </w:rPr>
      </w:pPr>
    </w:p>
    <w:p w14:paraId="26FE820D" w14:textId="77777777" w:rsidR="00F55B58" w:rsidRPr="00487BAA" w:rsidRDefault="00F55B58" w:rsidP="00F55B58">
      <w:pPr>
        <w:suppressAutoHyphens/>
        <w:spacing w:after="0" w:line="240" w:lineRule="auto"/>
        <w:rPr>
          <w:rFonts w:ascii="Times New Roman" w:eastAsia="Calibri" w:hAnsi="Times New Roman" w:cs="Times New Roman"/>
          <w:b/>
          <w:sz w:val="24"/>
          <w:szCs w:val="24"/>
          <w:lang w:eastAsia="ar-SA"/>
        </w:rPr>
      </w:pPr>
      <w:r w:rsidRPr="00487BAA">
        <w:rPr>
          <w:rFonts w:ascii="Times New Roman" w:eastAsia="Calibri" w:hAnsi="Times New Roman" w:cs="Times New Roman"/>
          <w:b/>
          <w:sz w:val="24"/>
          <w:szCs w:val="24"/>
          <w:lang w:eastAsia="ar-SA"/>
        </w:rPr>
        <w:t>18 грудня 2025 року</w:t>
      </w:r>
      <w:r w:rsidRPr="00487BAA">
        <w:rPr>
          <w:rFonts w:ascii="Times New Roman" w:eastAsia="Calibri" w:hAnsi="Times New Roman" w:cs="Times New Roman"/>
          <w:b/>
          <w:sz w:val="24"/>
          <w:szCs w:val="24"/>
          <w:lang w:eastAsia="ar-SA"/>
        </w:rPr>
        <w:tab/>
      </w:r>
      <w:r w:rsidRPr="00487BAA">
        <w:rPr>
          <w:rFonts w:ascii="Times New Roman" w:eastAsia="Calibri" w:hAnsi="Times New Roman" w:cs="Times New Roman"/>
          <w:b/>
          <w:sz w:val="24"/>
          <w:szCs w:val="24"/>
          <w:lang w:eastAsia="ar-SA"/>
        </w:rPr>
        <w:tab/>
      </w:r>
      <w:r w:rsidRPr="00487BAA">
        <w:rPr>
          <w:rFonts w:ascii="Times New Roman" w:eastAsia="Calibri" w:hAnsi="Times New Roman" w:cs="Times New Roman"/>
          <w:b/>
          <w:sz w:val="24"/>
          <w:szCs w:val="24"/>
          <w:lang w:eastAsia="ar-SA"/>
        </w:rPr>
        <w:tab/>
      </w:r>
      <w:r w:rsidRPr="00487BAA">
        <w:rPr>
          <w:rFonts w:ascii="Times New Roman" w:eastAsia="Calibri" w:hAnsi="Times New Roman" w:cs="Times New Roman"/>
          <w:b/>
          <w:sz w:val="24"/>
          <w:szCs w:val="24"/>
          <w:lang w:eastAsia="ar-SA"/>
        </w:rPr>
        <w:tab/>
        <w:t>с.Розвадів</w:t>
      </w:r>
      <w:r w:rsidRPr="00487BAA">
        <w:rPr>
          <w:rFonts w:ascii="Times New Roman" w:eastAsia="Calibri" w:hAnsi="Times New Roman" w:cs="Times New Roman"/>
          <w:b/>
          <w:sz w:val="24"/>
          <w:szCs w:val="24"/>
          <w:lang w:eastAsia="ar-SA"/>
        </w:rPr>
        <w:tab/>
      </w:r>
      <w:r w:rsidRPr="00487BAA">
        <w:rPr>
          <w:rFonts w:ascii="Times New Roman" w:eastAsia="Calibri" w:hAnsi="Times New Roman" w:cs="Times New Roman"/>
          <w:b/>
          <w:sz w:val="24"/>
          <w:szCs w:val="24"/>
          <w:lang w:eastAsia="ar-SA"/>
        </w:rPr>
        <w:tab/>
      </w:r>
      <w:r w:rsidRPr="00487BAA">
        <w:rPr>
          <w:rFonts w:ascii="Times New Roman" w:eastAsia="Calibri" w:hAnsi="Times New Roman" w:cs="Times New Roman"/>
          <w:b/>
          <w:sz w:val="24"/>
          <w:szCs w:val="24"/>
          <w:lang w:eastAsia="ar-SA"/>
        </w:rPr>
        <w:tab/>
      </w:r>
      <w:r w:rsidRPr="00487BAA">
        <w:rPr>
          <w:rFonts w:ascii="Times New Roman" w:eastAsia="Calibri" w:hAnsi="Times New Roman" w:cs="Times New Roman"/>
          <w:b/>
          <w:sz w:val="24"/>
          <w:szCs w:val="24"/>
          <w:lang w:eastAsia="ar-SA"/>
        </w:rPr>
        <w:tab/>
      </w:r>
      <w:r w:rsidRPr="00487BAA">
        <w:rPr>
          <w:rFonts w:ascii="Times New Roman" w:eastAsia="Calibri" w:hAnsi="Times New Roman" w:cs="Times New Roman"/>
          <w:b/>
          <w:sz w:val="24"/>
          <w:szCs w:val="24"/>
          <w:lang w:eastAsia="ar-SA"/>
        </w:rPr>
        <w:tab/>
        <w:t>№</w:t>
      </w:r>
    </w:p>
    <w:p w14:paraId="0CCFF1CF" w14:textId="77777777" w:rsidR="00F55B58" w:rsidRPr="00487BAA" w:rsidRDefault="00F55B58" w:rsidP="00F55B58">
      <w:pPr>
        <w:suppressAutoHyphens/>
        <w:spacing w:after="0" w:line="240" w:lineRule="auto"/>
        <w:jc w:val="both"/>
        <w:rPr>
          <w:rFonts w:ascii="Times New Roman" w:eastAsia="Times New Roman" w:hAnsi="Times New Roman" w:cs="Times New Roman"/>
          <w:b/>
          <w:sz w:val="24"/>
          <w:szCs w:val="24"/>
          <w:lang w:eastAsia="ru-RU"/>
        </w:rPr>
      </w:pPr>
    </w:p>
    <w:p w14:paraId="207C57CF" w14:textId="77777777" w:rsidR="00F55B58" w:rsidRPr="00487BAA" w:rsidRDefault="00F55B58" w:rsidP="00F55B58">
      <w:pPr>
        <w:suppressAutoHyphens/>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Про затвердження Програми «Підтримки,</w:t>
      </w:r>
    </w:p>
    <w:p w14:paraId="5D417039" w14:textId="77777777" w:rsidR="00F55B58" w:rsidRPr="00487BAA" w:rsidRDefault="00F55B58" w:rsidP="00F55B58">
      <w:pPr>
        <w:suppressAutoHyphens/>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соціальної адаптації та захисту</w:t>
      </w:r>
    </w:p>
    <w:p w14:paraId="327B143F" w14:textId="77777777" w:rsidR="00F55B58" w:rsidRPr="00487BAA" w:rsidRDefault="00F55B58" w:rsidP="00F55B58">
      <w:pPr>
        <w:suppressAutoHyphens/>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внутрішньо переміщених осіб</w:t>
      </w:r>
    </w:p>
    <w:p w14:paraId="36C4910D" w14:textId="77777777" w:rsidR="00F55B58" w:rsidRPr="00487BAA" w:rsidRDefault="00F55B58" w:rsidP="00F55B58">
      <w:pPr>
        <w:suppressAutoHyphens/>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Розвадівської сільської ради</w:t>
      </w:r>
    </w:p>
    <w:p w14:paraId="2DFD633C" w14:textId="77777777" w:rsidR="00F55B58" w:rsidRPr="00487BAA" w:rsidRDefault="00F55B58" w:rsidP="00F55B58">
      <w:pPr>
        <w:suppressAutoHyphens/>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Стрийського району Львівської області</w:t>
      </w:r>
    </w:p>
    <w:p w14:paraId="6CD4C185" w14:textId="77777777" w:rsidR="00F55B58" w:rsidRPr="00487BAA" w:rsidRDefault="00F55B58" w:rsidP="00F55B58">
      <w:pPr>
        <w:suppressAutoHyphens/>
        <w:spacing w:after="0" w:line="240" w:lineRule="auto"/>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на 2026 рік»</w:t>
      </w:r>
    </w:p>
    <w:p w14:paraId="39110B85" w14:textId="77777777" w:rsidR="00F55B58" w:rsidRPr="00487BAA" w:rsidRDefault="00F55B58" w:rsidP="00F55B58">
      <w:pPr>
        <w:tabs>
          <w:tab w:val="left" w:pos="284"/>
        </w:tabs>
        <w:suppressAutoHyphens/>
        <w:spacing w:after="0" w:line="240" w:lineRule="auto"/>
        <w:jc w:val="both"/>
        <w:rPr>
          <w:rFonts w:ascii="Times New Roman" w:eastAsia="Times New Roman" w:hAnsi="Times New Roman" w:cs="Times New Roman"/>
          <w:b/>
          <w:sz w:val="24"/>
          <w:szCs w:val="24"/>
          <w:lang w:eastAsia="ru-RU"/>
        </w:rPr>
      </w:pPr>
    </w:p>
    <w:p w14:paraId="5DF3BF10" w14:textId="77777777" w:rsidR="00F55B58" w:rsidRPr="00487BAA" w:rsidRDefault="00F55B58" w:rsidP="00F55B58">
      <w:pPr>
        <w:tabs>
          <w:tab w:val="left" w:pos="284"/>
        </w:tabs>
        <w:suppressAutoHyphens/>
        <w:spacing w:after="0" w:line="240" w:lineRule="auto"/>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Розглянувши запропоновану Програму «Підтримки, соціальної адаптації та захисту внутрішньо переміщених осіб Розвадівської сільської ради Стрийського району Львівської області на 2026 рік», керуючись ст. 26 Закону України «Про місцеве самоврядування в Україні», Розвадівська сільська рада:</w:t>
      </w:r>
    </w:p>
    <w:p w14:paraId="6AF5A92B" w14:textId="77777777" w:rsidR="00F55B58" w:rsidRPr="00487BAA" w:rsidRDefault="00F55B58" w:rsidP="00F55B58">
      <w:pPr>
        <w:tabs>
          <w:tab w:val="left" w:pos="284"/>
        </w:tabs>
        <w:suppressAutoHyphens/>
        <w:spacing w:after="0" w:line="240" w:lineRule="auto"/>
        <w:jc w:val="both"/>
        <w:rPr>
          <w:rFonts w:ascii="Times New Roman" w:eastAsia="Times New Roman" w:hAnsi="Times New Roman" w:cs="Times New Roman"/>
          <w:b/>
          <w:sz w:val="24"/>
          <w:szCs w:val="24"/>
          <w:lang w:eastAsia="ru-RU"/>
        </w:rPr>
      </w:pPr>
    </w:p>
    <w:p w14:paraId="6D67C716" w14:textId="77777777" w:rsidR="00F55B58" w:rsidRPr="00487BAA" w:rsidRDefault="00F55B58" w:rsidP="00F55B58">
      <w:pPr>
        <w:tabs>
          <w:tab w:val="left" w:pos="284"/>
        </w:tabs>
        <w:suppressAutoHyphens/>
        <w:spacing w:after="0" w:line="240" w:lineRule="auto"/>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ВИРІШИЛА:</w:t>
      </w:r>
    </w:p>
    <w:p w14:paraId="414D898F" w14:textId="77777777" w:rsidR="00F55B58" w:rsidRPr="00487BAA" w:rsidRDefault="00F55B58" w:rsidP="00F55B58">
      <w:pPr>
        <w:tabs>
          <w:tab w:val="left" w:pos="284"/>
        </w:tabs>
        <w:suppressAutoHyphen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1. Затвердити Програму «Підтримки, соціальної адаптації та захисту внутрішньо переміщених осіб Розвадівської сільської ради Стрийського району Львівської області на 2026 рік».</w:t>
      </w:r>
    </w:p>
    <w:p w14:paraId="56A30272" w14:textId="77777777" w:rsidR="00F55B58" w:rsidRPr="00487BAA" w:rsidRDefault="00F55B58" w:rsidP="00F55B58">
      <w:pPr>
        <w:tabs>
          <w:tab w:val="left" w:pos="284"/>
        </w:tabs>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p>
    <w:p w14:paraId="46A1C4E7" w14:textId="77777777" w:rsidR="00F55B58" w:rsidRPr="00487BAA" w:rsidRDefault="00F55B58" w:rsidP="00F55B58">
      <w:pPr>
        <w:suppressAutoHyphens/>
        <w:spacing w:after="0" w:line="240" w:lineRule="auto"/>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2. Контроль за виконанням даного рішення покласти на постійну комісію сільської ради з питань бюджету, фінансів та планування соціально-економічного розвитку, регуляторних актів (А. Зобнів).</w:t>
      </w:r>
    </w:p>
    <w:p w14:paraId="470BA490" w14:textId="77777777" w:rsidR="00F55B58" w:rsidRPr="00487BAA" w:rsidRDefault="00F55B58" w:rsidP="00F55B58">
      <w:pPr>
        <w:suppressAutoHyphens/>
        <w:spacing w:after="160" w:line="259" w:lineRule="auto"/>
        <w:ind w:firstLine="567"/>
        <w:jc w:val="both"/>
        <w:rPr>
          <w:rFonts w:ascii="Times New Roman" w:eastAsia="Calibri" w:hAnsi="Times New Roman" w:cs="Times New Roman"/>
          <w:sz w:val="24"/>
          <w:szCs w:val="24"/>
          <w:lang w:eastAsia="ru-RU"/>
        </w:rPr>
      </w:pPr>
    </w:p>
    <w:p w14:paraId="24B50F91" w14:textId="77777777" w:rsidR="00F55B58" w:rsidRPr="00487BAA" w:rsidRDefault="00F55B58" w:rsidP="00F55B58">
      <w:pPr>
        <w:suppressAutoHyphens/>
        <w:spacing w:after="160" w:line="259" w:lineRule="auto"/>
        <w:ind w:firstLine="567"/>
        <w:jc w:val="both"/>
        <w:rPr>
          <w:rFonts w:ascii="Times New Roman" w:eastAsia="Calibri" w:hAnsi="Times New Roman" w:cs="Times New Roman"/>
          <w:sz w:val="24"/>
          <w:szCs w:val="24"/>
          <w:lang w:eastAsia="ru-RU"/>
        </w:rPr>
      </w:pPr>
    </w:p>
    <w:p w14:paraId="5122ECB1" w14:textId="77777777" w:rsidR="00F55B58" w:rsidRPr="00487BAA" w:rsidRDefault="00F55B58" w:rsidP="00F55B58">
      <w:pPr>
        <w:suppressAutoHyphens/>
        <w:spacing w:after="160" w:line="259" w:lineRule="auto"/>
        <w:ind w:firstLine="567"/>
        <w:jc w:val="both"/>
        <w:rPr>
          <w:rFonts w:ascii="Times New Roman" w:eastAsia="Calibri" w:hAnsi="Times New Roman" w:cs="Times New Roman"/>
          <w:sz w:val="24"/>
          <w:szCs w:val="24"/>
          <w:lang w:eastAsia="ru-RU"/>
        </w:rPr>
      </w:pPr>
    </w:p>
    <w:p w14:paraId="43DF12EC" w14:textId="77777777" w:rsidR="00F55B58" w:rsidRPr="00487BAA" w:rsidRDefault="00F55B58" w:rsidP="00F55B58">
      <w:pPr>
        <w:suppressAutoHyphens/>
        <w:spacing w:after="160" w:line="259" w:lineRule="auto"/>
        <w:jc w:val="center"/>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Сільський голова</w:t>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t>Роман СИДОР</w:t>
      </w:r>
    </w:p>
    <w:p w14:paraId="5FE5D2A8" w14:textId="77777777" w:rsidR="00F55B58" w:rsidRPr="00487BAA" w:rsidRDefault="00F55B58" w:rsidP="00F55B58">
      <w:pPr>
        <w:suppressAutoHyphens/>
        <w:spacing w:after="160" w:line="259" w:lineRule="auto"/>
        <w:ind w:right="-284"/>
        <w:jc w:val="right"/>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highlight w:val="yellow"/>
          <w:lang w:eastAsia="ru-RU"/>
        </w:rPr>
        <w:br w:type="page"/>
      </w:r>
      <w:r w:rsidRPr="00487BAA">
        <w:rPr>
          <w:rFonts w:ascii="Times New Roman" w:eastAsia="Calibri" w:hAnsi="Times New Roman" w:cs="Times New Roman"/>
          <w:b/>
          <w:sz w:val="24"/>
          <w:szCs w:val="24"/>
          <w:lang w:eastAsia="ru-RU"/>
        </w:rPr>
        <w:lastRenderedPageBreak/>
        <w:t>ЗАТВЕРДЖЕНО:</w:t>
      </w:r>
    </w:p>
    <w:p w14:paraId="0ECF5897" w14:textId="77777777" w:rsidR="00F55B58" w:rsidRPr="00487BAA" w:rsidRDefault="00F55B58" w:rsidP="00F55B58">
      <w:pPr>
        <w:tabs>
          <w:tab w:val="left" w:pos="7425"/>
        </w:tabs>
        <w:suppressAutoHyphens/>
        <w:overflowPunct w:val="0"/>
        <w:autoSpaceDE w:val="0"/>
        <w:autoSpaceDN w:val="0"/>
        <w:adjustRightInd w:val="0"/>
        <w:spacing w:after="0" w:line="240" w:lineRule="auto"/>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Рішенням 72-ї сесії</w:t>
      </w:r>
    </w:p>
    <w:p w14:paraId="43865F5D" w14:textId="77777777" w:rsidR="00F55B58" w:rsidRPr="00487BAA" w:rsidRDefault="00F55B58" w:rsidP="00F55B58">
      <w:pPr>
        <w:tabs>
          <w:tab w:val="left" w:pos="7425"/>
        </w:tabs>
        <w:suppressAutoHyphens/>
        <w:overflowPunct w:val="0"/>
        <w:autoSpaceDE w:val="0"/>
        <w:autoSpaceDN w:val="0"/>
        <w:adjustRightInd w:val="0"/>
        <w:spacing w:after="0" w:line="240" w:lineRule="auto"/>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Times New Roman" w:hAnsi="Times New Roman" w:cs="Times New Roman"/>
          <w:b/>
          <w:sz w:val="24"/>
          <w:szCs w:val="24"/>
          <w:lang w:eastAsia="zh-CN"/>
        </w:rPr>
        <w:t>Розвадівської сільської ради</w:t>
      </w:r>
    </w:p>
    <w:p w14:paraId="150549B4" w14:textId="77777777" w:rsidR="00F55B58" w:rsidRPr="00487BAA" w:rsidRDefault="00F55B58" w:rsidP="00F55B58">
      <w:pPr>
        <w:tabs>
          <w:tab w:val="left" w:pos="7425"/>
        </w:tabs>
        <w:suppressAutoHyphens/>
        <w:overflowPunct w:val="0"/>
        <w:autoSpaceDE w:val="0"/>
        <w:autoSpaceDN w:val="0"/>
        <w:adjustRightInd w:val="0"/>
        <w:spacing w:after="0" w:line="240" w:lineRule="auto"/>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VIII скликання</w:t>
      </w:r>
    </w:p>
    <w:p w14:paraId="06E94CD8" w14:textId="77777777" w:rsidR="00F55B58" w:rsidRPr="00487BAA" w:rsidRDefault="00F55B58" w:rsidP="00F55B58">
      <w:pPr>
        <w:tabs>
          <w:tab w:val="left" w:pos="7425"/>
        </w:tabs>
        <w:suppressAutoHyphens/>
        <w:overflowPunct w:val="0"/>
        <w:autoSpaceDE w:val="0"/>
        <w:autoSpaceDN w:val="0"/>
        <w:adjustRightInd w:val="0"/>
        <w:spacing w:after="0" w:line="240" w:lineRule="auto"/>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       від 18.12.2025 р.</w:t>
      </w:r>
    </w:p>
    <w:p w14:paraId="3F35B4C3" w14:textId="77777777" w:rsidR="00F55B58" w:rsidRPr="00487BAA" w:rsidRDefault="00F55B58" w:rsidP="00F55B58">
      <w:pPr>
        <w:widowControl w:val="0"/>
        <w:tabs>
          <w:tab w:val="left" w:pos="1300"/>
          <w:tab w:val="left" w:pos="6680"/>
        </w:tabs>
        <w:suppressAutoHyphens/>
        <w:overflowPunct w:val="0"/>
        <w:autoSpaceDE w:val="0"/>
        <w:autoSpaceDN w:val="0"/>
        <w:adjustRightInd w:val="0"/>
        <w:spacing w:after="0" w:line="240" w:lineRule="auto"/>
        <w:ind w:left="5103" w:right="-284"/>
        <w:jc w:val="right"/>
        <w:textAlignment w:val="baseline"/>
        <w:rPr>
          <w:rFonts w:ascii="Times New Roman" w:eastAsia="Calibri" w:hAnsi="Times New Roman" w:cs="Times New Roman"/>
          <w:b/>
          <w:sz w:val="24"/>
          <w:szCs w:val="24"/>
          <w:lang w:eastAsia="ru-RU"/>
        </w:rPr>
      </w:pPr>
    </w:p>
    <w:p w14:paraId="0A6482D2" w14:textId="77777777" w:rsidR="00F55B58" w:rsidRPr="00487BAA" w:rsidRDefault="00F55B58" w:rsidP="00F55B58">
      <w:pPr>
        <w:suppressAutoHyphens/>
        <w:overflowPunct w:val="0"/>
        <w:autoSpaceDE w:val="0"/>
        <w:autoSpaceDN w:val="0"/>
        <w:adjustRightInd w:val="0"/>
        <w:spacing w:after="0" w:line="240" w:lineRule="auto"/>
        <w:ind w:left="5103" w:right="-284"/>
        <w:jc w:val="right"/>
        <w:textAlignment w:val="baseline"/>
        <w:rPr>
          <w:rFonts w:ascii="Times New Roman" w:eastAsia="Calibri" w:hAnsi="Times New Roman" w:cs="Times New Roman"/>
          <w:sz w:val="28"/>
          <w:szCs w:val="28"/>
          <w:lang w:eastAsia="ru-RU"/>
        </w:rPr>
      </w:pPr>
      <w:r w:rsidRPr="00487BAA">
        <w:rPr>
          <w:rFonts w:ascii="Times New Roman" w:eastAsia="Times New Roman" w:hAnsi="Times New Roman" w:cs="Times New Roman"/>
          <w:b/>
          <w:sz w:val="24"/>
          <w:szCs w:val="24"/>
          <w:lang w:eastAsia="uk-UA"/>
        </w:rPr>
        <w:t>Сільський голова                  Роман СИДОР</w:t>
      </w:r>
    </w:p>
    <w:p w14:paraId="4CFB6DEE" w14:textId="77777777" w:rsidR="00F55B58" w:rsidRPr="00487BAA" w:rsidRDefault="00F55B58" w:rsidP="00F55B58">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64B533C7" w14:textId="77777777" w:rsidR="00F55B58" w:rsidRPr="00487BAA" w:rsidRDefault="00F55B58" w:rsidP="00F55B58">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16903DD9" w14:textId="77777777" w:rsidR="00F55B58" w:rsidRPr="00487BAA" w:rsidRDefault="00F55B58" w:rsidP="00F55B58">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36A17E88" w14:textId="77777777" w:rsidR="00F55B58" w:rsidRPr="00487BAA" w:rsidRDefault="00F55B58" w:rsidP="00F55B58">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6C7FF2EE" w14:textId="77777777" w:rsidR="00F55B58" w:rsidRPr="00487BAA" w:rsidRDefault="00F55B58" w:rsidP="00F55B58">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03979844" w14:textId="77777777" w:rsidR="00F55B58" w:rsidRPr="00487BAA" w:rsidRDefault="00F55B58" w:rsidP="00F55B58">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69B9094B" w14:textId="77777777" w:rsidR="00F55B58" w:rsidRPr="00487BAA" w:rsidRDefault="00F55B58" w:rsidP="00F55B58">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7AA682F8" w14:textId="77777777" w:rsidR="00F55B58" w:rsidRPr="00487BAA" w:rsidRDefault="00F55B58" w:rsidP="00F55B58">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60FB668B" w14:textId="77777777" w:rsidR="00F55B58" w:rsidRPr="00487BAA" w:rsidRDefault="00F55B58" w:rsidP="00F55B58">
      <w:pPr>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2799C57A" w14:textId="77777777" w:rsidR="00F55B58" w:rsidRPr="00487BAA" w:rsidRDefault="00F55B58" w:rsidP="00F55B58">
      <w:pPr>
        <w:suppressAutoHyphens/>
        <w:spacing w:after="0" w:line="360" w:lineRule="auto"/>
        <w:jc w:val="center"/>
        <w:rPr>
          <w:rFonts w:ascii="Times New Roman" w:eastAsia="Times New Roman" w:hAnsi="Times New Roman" w:cs="Times New Roman"/>
          <w:sz w:val="28"/>
          <w:szCs w:val="28"/>
          <w:lang w:eastAsia="ru-RU"/>
        </w:rPr>
      </w:pPr>
    </w:p>
    <w:p w14:paraId="5139B123"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ПРОГРАМА</w:t>
      </w:r>
    </w:p>
    <w:p w14:paraId="2D4D610F"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«Підтримки, соціальної адаптації та захисту внутрішньо переміщених осіб</w:t>
      </w:r>
    </w:p>
    <w:p w14:paraId="0C915205"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Розвадівської сільської ради</w:t>
      </w:r>
    </w:p>
    <w:p w14:paraId="3E044DED"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Стрийського району Львівської області</w:t>
      </w:r>
    </w:p>
    <w:p w14:paraId="462E5B35"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на 2026 рік»</w:t>
      </w:r>
    </w:p>
    <w:p w14:paraId="7B6DDF7C"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41239314"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0CCE4A00"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60F98C68"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608C6AA4"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05E3EEE6"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14508E74"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7175A1A6"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48C74F45"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2138EE8C"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20243A97"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28E88282"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7AE36BEC"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01B02D81" w14:textId="77777777" w:rsidR="00F55B58" w:rsidRPr="00487BAA" w:rsidRDefault="00F55B58" w:rsidP="00F55B58">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 Розвадів</w:t>
      </w:r>
    </w:p>
    <w:p w14:paraId="5ECE6F93" w14:textId="77777777" w:rsidR="00F55B58" w:rsidRPr="00487BAA" w:rsidRDefault="00F55B58" w:rsidP="00F55B58">
      <w:pPr>
        <w:suppressAutoHyphens/>
        <w:spacing w:after="0" w:line="240" w:lineRule="auto"/>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8"/>
          <w:szCs w:val="28"/>
          <w:highlight w:val="yellow"/>
          <w:lang w:eastAsia="ru-RU"/>
        </w:rPr>
        <w:br w:type="page"/>
      </w:r>
      <w:r w:rsidRPr="00487BAA">
        <w:rPr>
          <w:rFonts w:ascii="Times New Roman" w:eastAsia="Times New Roman" w:hAnsi="Times New Roman" w:cs="Times New Roman"/>
          <w:b/>
          <w:sz w:val="24"/>
          <w:szCs w:val="24"/>
          <w:lang w:eastAsia="ru-RU"/>
        </w:rPr>
        <w:lastRenderedPageBreak/>
        <w:t>І. Паспорт Програми «Підтримки, соціальної адаптації та захисту внутрішньо переміщених осіб</w:t>
      </w:r>
    </w:p>
    <w:p w14:paraId="309B3FB6" w14:textId="77777777" w:rsidR="00F55B58" w:rsidRPr="00487BAA" w:rsidRDefault="00F55B58" w:rsidP="00F55B58">
      <w:pPr>
        <w:suppressAutoHyphens/>
        <w:spacing w:after="0" w:line="240" w:lineRule="auto"/>
        <w:contextualSpacing/>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bCs/>
          <w:sz w:val="24"/>
          <w:szCs w:val="24"/>
          <w:lang w:eastAsia="ru-RU"/>
        </w:rPr>
        <w:t>Розвадівської сільської ради Стрийського району Львівської області на 2026 рік»</w:t>
      </w:r>
    </w:p>
    <w:p w14:paraId="4EE7E369" w14:textId="77777777" w:rsidR="00F55B58" w:rsidRPr="00487BAA" w:rsidRDefault="00F55B58" w:rsidP="00F55B58">
      <w:pPr>
        <w:suppressAutoHyphens/>
        <w:spacing w:after="0" w:line="240" w:lineRule="auto"/>
        <w:jc w:val="center"/>
        <w:rPr>
          <w:rFonts w:ascii="Times New Roman" w:eastAsia="Times New Roman" w:hAnsi="Times New Roman" w:cs="Times New Roman"/>
          <w:b/>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3611"/>
        <w:gridCol w:w="5628"/>
      </w:tblGrid>
      <w:tr w:rsidR="00487BAA" w:rsidRPr="00487BAA" w14:paraId="4F8D1D5F" w14:textId="77777777" w:rsidTr="008720DE">
        <w:tc>
          <w:tcPr>
            <w:tcW w:w="392" w:type="dxa"/>
          </w:tcPr>
          <w:p w14:paraId="310C1920" w14:textId="77777777" w:rsidR="00F55B58" w:rsidRPr="00487BAA" w:rsidRDefault="00F55B58" w:rsidP="00F55B58">
            <w:pPr>
              <w:suppressAutoHyphens/>
              <w:spacing w:after="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1</w:t>
            </w:r>
          </w:p>
        </w:tc>
        <w:tc>
          <w:tcPr>
            <w:tcW w:w="3685" w:type="dxa"/>
          </w:tcPr>
          <w:p w14:paraId="382C9C45"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Ініціатор розроблення програми</w:t>
            </w:r>
          </w:p>
        </w:tc>
        <w:tc>
          <w:tcPr>
            <w:tcW w:w="5778" w:type="dxa"/>
          </w:tcPr>
          <w:p w14:paraId="2273CD06"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val="ru-RU" w:eastAsia="ru-RU"/>
              </w:rPr>
            </w:pPr>
            <w:r w:rsidRPr="00487BAA">
              <w:rPr>
                <w:rFonts w:ascii="Times New Roman" w:eastAsia="Times New Roman" w:hAnsi="Times New Roman" w:cs="Times New Roman"/>
                <w:bCs/>
                <w:sz w:val="24"/>
                <w:szCs w:val="24"/>
                <w:lang w:eastAsia="ru-RU"/>
              </w:rPr>
              <w:t xml:space="preserve">Розвадівська сільська </w:t>
            </w:r>
            <w:r w:rsidRPr="00487BAA">
              <w:rPr>
                <w:rFonts w:ascii="Times New Roman" w:eastAsia="Times New Roman" w:hAnsi="Times New Roman" w:cs="Times New Roman"/>
                <w:sz w:val="24"/>
                <w:szCs w:val="24"/>
                <w:lang w:eastAsia="ru-RU"/>
              </w:rPr>
              <w:t>рада Стрийського району Львівської області</w:t>
            </w:r>
          </w:p>
        </w:tc>
      </w:tr>
      <w:tr w:rsidR="00487BAA" w:rsidRPr="00487BAA" w14:paraId="5C14070F" w14:textId="77777777" w:rsidTr="008720DE">
        <w:tc>
          <w:tcPr>
            <w:tcW w:w="392" w:type="dxa"/>
          </w:tcPr>
          <w:p w14:paraId="73AC9635" w14:textId="77777777" w:rsidR="00F55B58" w:rsidRPr="00487BAA" w:rsidRDefault="00F55B58" w:rsidP="00F55B58">
            <w:pPr>
              <w:suppressAutoHyphens/>
              <w:spacing w:after="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2</w:t>
            </w:r>
          </w:p>
        </w:tc>
        <w:tc>
          <w:tcPr>
            <w:tcW w:w="3685" w:type="dxa"/>
          </w:tcPr>
          <w:p w14:paraId="3F0B6125"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Дата, номер і назва розпорядчого документа органу виконавчої влади про розроблення програми</w:t>
            </w:r>
          </w:p>
        </w:tc>
        <w:tc>
          <w:tcPr>
            <w:tcW w:w="5778" w:type="dxa"/>
          </w:tcPr>
          <w:p w14:paraId="329AA5E1" w14:textId="77777777" w:rsidR="00F55B58" w:rsidRPr="00487BAA" w:rsidRDefault="00F55B58" w:rsidP="00F55B58">
            <w:pPr>
              <w:suppressAutoHyphens/>
              <w:spacing w:after="0" w:line="240" w:lineRule="auto"/>
              <w:ind w:left="168" w:hanging="154"/>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Конституція України;</w:t>
            </w:r>
          </w:p>
          <w:p w14:paraId="71DA6F9E" w14:textId="77777777" w:rsidR="00F55B58" w:rsidRPr="00487BAA" w:rsidRDefault="00F55B58" w:rsidP="00F55B58">
            <w:pPr>
              <w:suppressAutoHyphens/>
              <w:spacing w:after="0" w:line="240" w:lineRule="auto"/>
              <w:ind w:left="168" w:hanging="154"/>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Бюджетний кодекс України;</w:t>
            </w:r>
          </w:p>
          <w:p w14:paraId="63F8FA28" w14:textId="77777777" w:rsidR="00F55B58" w:rsidRPr="00487BAA" w:rsidRDefault="00F55B58" w:rsidP="00F55B58">
            <w:pPr>
              <w:suppressAutoHyphens/>
              <w:spacing w:after="0" w:line="240" w:lineRule="auto"/>
              <w:ind w:left="168" w:hanging="154"/>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Закон України «Про забезпечення прав і свобод внутрішньо переміщених осіб»;</w:t>
            </w:r>
          </w:p>
          <w:p w14:paraId="61A1B0D0" w14:textId="77777777" w:rsidR="00F55B58" w:rsidRPr="00487BAA" w:rsidRDefault="00F55B58" w:rsidP="00F55B58">
            <w:pPr>
              <w:suppressAutoHyphens/>
              <w:spacing w:after="0" w:line="240" w:lineRule="auto"/>
              <w:ind w:left="168" w:hanging="154"/>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Закон України «Про забезпечення прав і свобод громадян та правовий режим на тимчасово окупованій території України»;</w:t>
            </w:r>
          </w:p>
          <w:p w14:paraId="13090511" w14:textId="77777777" w:rsidR="00F55B58" w:rsidRPr="00487BAA" w:rsidRDefault="00F55B58" w:rsidP="00F55B58">
            <w:pPr>
              <w:suppressAutoHyphens/>
              <w:spacing w:after="0" w:line="240" w:lineRule="auto"/>
              <w:ind w:left="168" w:hanging="154"/>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Закон України «Про місцеве самоврядування в Україні» та інші.</w:t>
            </w:r>
          </w:p>
        </w:tc>
      </w:tr>
      <w:tr w:rsidR="00487BAA" w:rsidRPr="00487BAA" w14:paraId="1F5D68CF" w14:textId="77777777" w:rsidTr="008720DE">
        <w:tc>
          <w:tcPr>
            <w:tcW w:w="392" w:type="dxa"/>
          </w:tcPr>
          <w:p w14:paraId="075FB8E6" w14:textId="77777777" w:rsidR="00F55B58" w:rsidRPr="00487BAA" w:rsidRDefault="00F55B58" w:rsidP="00F55B58">
            <w:pPr>
              <w:suppressAutoHyphens/>
              <w:spacing w:after="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3</w:t>
            </w:r>
          </w:p>
        </w:tc>
        <w:tc>
          <w:tcPr>
            <w:tcW w:w="3685" w:type="dxa"/>
          </w:tcPr>
          <w:p w14:paraId="7E44F8FD"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Розробник програми</w:t>
            </w:r>
          </w:p>
        </w:tc>
        <w:tc>
          <w:tcPr>
            <w:tcW w:w="5778" w:type="dxa"/>
          </w:tcPr>
          <w:p w14:paraId="3710ECE9"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bCs/>
                <w:sz w:val="24"/>
                <w:szCs w:val="24"/>
                <w:lang w:eastAsia="ru-RU"/>
              </w:rPr>
              <w:t xml:space="preserve">Розвадівська сільська </w:t>
            </w:r>
            <w:r w:rsidRPr="00487BAA">
              <w:rPr>
                <w:rFonts w:ascii="Times New Roman" w:eastAsia="Times New Roman" w:hAnsi="Times New Roman" w:cs="Times New Roman"/>
                <w:sz w:val="24"/>
                <w:szCs w:val="24"/>
                <w:lang w:eastAsia="ru-RU"/>
              </w:rPr>
              <w:t>рада Стрийського району Львівської області</w:t>
            </w:r>
          </w:p>
        </w:tc>
      </w:tr>
      <w:tr w:rsidR="00487BAA" w:rsidRPr="00487BAA" w14:paraId="19523F55" w14:textId="77777777" w:rsidTr="008720DE">
        <w:tc>
          <w:tcPr>
            <w:tcW w:w="392" w:type="dxa"/>
          </w:tcPr>
          <w:p w14:paraId="5D8A8F96" w14:textId="77777777" w:rsidR="00F55B58" w:rsidRPr="00487BAA" w:rsidRDefault="00F55B58" w:rsidP="00F55B58">
            <w:pPr>
              <w:suppressAutoHyphens/>
              <w:spacing w:after="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4</w:t>
            </w:r>
          </w:p>
        </w:tc>
        <w:tc>
          <w:tcPr>
            <w:tcW w:w="3685" w:type="dxa"/>
          </w:tcPr>
          <w:p w14:paraId="27B344C9"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Відповідальний виконавець програми</w:t>
            </w:r>
          </w:p>
        </w:tc>
        <w:tc>
          <w:tcPr>
            <w:tcW w:w="5778" w:type="dxa"/>
          </w:tcPr>
          <w:p w14:paraId="23629DF3"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bCs/>
                <w:sz w:val="24"/>
                <w:szCs w:val="24"/>
                <w:lang w:eastAsia="ru-RU"/>
              </w:rPr>
              <w:t xml:space="preserve">Розвадівська сільська </w:t>
            </w:r>
            <w:r w:rsidRPr="00487BAA">
              <w:rPr>
                <w:rFonts w:ascii="Times New Roman" w:eastAsia="Times New Roman" w:hAnsi="Times New Roman" w:cs="Times New Roman"/>
                <w:sz w:val="24"/>
                <w:szCs w:val="24"/>
                <w:lang w:eastAsia="ru-RU"/>
              </w:rPr>
              <w:t>рада Стрийського району Львівської області</w:t>
            </w:r>
          </w:p>
        </w:tc>
      </w:tr>
      <w:tr w:rsidR="00487BAA" w:rsidRPr="00487BAA" w14:paraId="28B1A14D" w14:textId="77777777" w:rsidTr="008720DE">
        <w:tc>
          <w:tcPr>
            <w:tcW w:w="392" w:type="dxa"/>
          </w:tcPr>
          <w:p w14:paraId="0354615F" w14:textId="77777777" w:rsidR="00F55B58" w:rsidRPr="00487BAA" w:rsidRDefault="00F55B58" w:rsidP="00F55B58">
            <w:pPr>
              <w:suppressAutoHyphens/>
              <w:spacing w:after="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5</w:t>
            </w:r>
          </w:p>
        </w:tc>
        <w:tc>
          <w:tcPr>
            <w:tcW w:w="3685" w:type="dxa"/>
          </w:tcPr>
          <w:p w14:paraId="5728238C"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Учасники програми</w:t>
            </w:r>
          </w:p>
        </w:tc>
        <w:tc>
          <w:tcPr>
            <w:tcW w:w="5778" w:type="dxa"/>
          </w:tcPr>
          <w:p w14:paraId="39E887E1"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Внутрішньо переміщені особи, що зареєстровані на території Розвадівської громади</w:t>
            </w:r>
          </w:p>
        </w:tc>
      </w:tr>
      <w:tr w:rsidR="00487BAA" w:rsidRPr="00487BAA" w14:paraId="2D69AFC6" w14:textId="77777777" w:rsidTr="008720DE">
        <w:tc>
          <w:tcPr>
            <w:tcW w:w="392" w:type="dxa"/>
          </w:tcPr>
          <w:p w14:paraId="4185C34A" w14:textId="77777777" w:rsidR="00F55B58" w:rsidRPr="00487BAA" w:rsidRDefault="00F55B58" w:rsidP="00F55B58">
            <w:pPr>
              <w:suppressAutoHyphens/>
              <w:spacing w:after="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6</w:t>
            </w:r>
          </w:p>
        </w:tc>
        <w:tc>
          <w:tcPr>
            <w:tcW w:w="3685" w:type="dxa"/>
          </w:tcPr>
          <w:p w14:paraId="43A1D030"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Термін реалізації програми</w:t>
            </w:r>
          </w:p>
        </w:tc>
        <w:tc>
          <w:tcPr>
            <w:tcW w:w="5778" w:type="dxa"/>
          </w:tcPr>
          <w:p w14:paraId="31BCA744"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2026 рік</w:t>
            </w:r>
          </w:p>
        </w:tc>
      </w:tr>
      <w:tr w:rsidR="00F55B58" w:rsidRPr="00487BAA" w14:paraId="3C2BAAC4" w14:textId="77777777" w:rsidTr="008720DE">
        <w:tc>
          <w:tcPr>
            <w:tcW w:w="392" w:type="dxa"/>
          </w:tcPr>
          <w:p w14:paraId="4A891120" w14:textId="77777777" w:rsidR="00F55B58" w:rsidRPr="00487BAA" w:rsidRDefault="00F55B58" w:rsidP="00F55B58">
            <w:pPr>
              <w:suppressAutoHyphens/>
              <w:spacing w:after="0" w:line="240" w:lineRule="auto"/>
              <w:jc w:val="center"/>
              <w:rPr>
                <w:rFonts w:ascii="Times New Roman" w:eastAsia="Times New Roman" w:hAnsi="Times New Roman" w:cs="Times New Roman"/>
                <w:sz w:val="24"/>
                <w:szCs w:val="24"/>
                <w:lang w:val="en-US" w:eastAsia="ru-RU"/>
              </w:rPr>
            </w:pPr>
            <w:r w:rsidRPr="00487BAA">
              <w:rPr>
                <w:rFonts w:ascii="Times New Roman" w:eastAsia="Times New Roman" w:hAnsi="Times New Roman" w:cs="Times New Roman"/>
                <w:sz w:val="24"/>
                <w:szCs w:val="24"/>
                <w:lang w:val="en-US" w:eastAsia="ru-RU"/>
              </w:rPr>
              <w:t>7</w:t>
            </w:r>
          </w:p>
        </w:tc>
        <w:tc>
          <w:tcPr>
            <w:tcW w:w="3685" w:type="dxa"/>
          </w:tcPr>
          <w:p w14:paraId="0762DC6F"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Загальний обсяг фінансових ресурсів необхідних для реалізації програми всього, грн</w:t>
            </w:r>
          </w:p>
        </w:tc>
        <w:tc>
          <w:tcPr>
            <w:tcW w:w="5778" w:type="dxa"/>
            <w:tcBorders>
              <w:top w:val="single" w:sz="4" w:space="0" w:color="000000"/>
              <w:left w:val="single" w:sz="4" w:space="0" w:color="000000"/>
              <w:bottom w:val="single" w:sz="4" w:space="0" w:color="000000"/>
              <w:right w:val="single" w:sz="4" w:space="0" w:color="000000"/>
            </w:tcBorders>
            <w:shd w:val="clear" w:color="auto" w:fill="auto"/>
          </w:tcPr>
          <w:p w14:paraId="76AF3FB3"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100 000 грн</w:t>
            </w:r>
          </w:p>
        </w:tc>
      </w:tr>
    </w:tbl>
    <w:p w14:paraId="7242FB0A" w14:textId="77777777" w:rsidR="00F55B58" w:rsidRPr="00487BAA" w:rsidRDefault="00F55B58" w:rsidP="00F55B58">
      <w:pPr>
        <w:suppressAutoHyphens/>
        <w:spacing w:after="0" w:line="240" w:lineRule="auto"/>
        <w:ind w:firstLine="709"/>
        <w:jc w:val="both"/>
        <w:rPr>
          <w:rFonts w:ascii="Times New Roman" w:eastAsia="Times New Roman" w:hAnsi="Times New Roman" w:cs="Times New Roman"/>
          <w:sz w:val="24"/>
          <w:szCs w:val="24"/>
          <w:lang w:eastAsia="ru-RU"/>
        </w:rPr>
      </w:pPr>
    </w:p>
    <w:p w14:paraId="0EA5A6AC" w14:textId="77777777" w:rsidR="00F55B58" w:rsidRPr="00487BAA" w:rsidRDefault="00F55B58" w:rsidP="00F55B58">
      <w:pPr>
        <w:suppressAutoHyphens/>
        <w:spacing w:after="0"/>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sz w:val="24"/>
          <w:szCs w:val="24"/>
          <w:lang w:eastAsia="ru-RU"/>
        </w:rPr>
        <w:br w:type="page"/>
      </w:r>
      <w:r w:rsidRPr="00487BAA">
        <w:rPr>
          <w:rFonts w:ascii="Times New Roman" w:eastAsia="Times New Roman" w:hAnsi="Times New Roman" w:cs="Times New Roman"/>
          <w:b/>
          <w:sz w:val="24"/>
          <w:szCs w:val="24"/>
          <w:lang w:eastAsia="ru-RU"/>
        </w:rPr>
        <w:lastRenderedPageBreak/>
        <w:t>ІІ.</w:t>
      </w:r>
      <w:r w:rsidRPr="00487BAA">
        <w:rPr>
          <w:rFonts w:ascii="Times New Roman" w:eastAsia="Times New Roman" w:hAnsi="Times New Roman" w:cs="Times New Roman"/>
          <w:b/>
          <w:sz w:val="24"/>
          <w:szCs w:val="24"/>
          <w:lang w:val="ru-RU" w:eastAsia="ru-RU"/>
        </w:rPr>
        <w:t xml:space="preserve"> </w:t>
      </w:r>
      <w:r w:rsidRPr="00487BAA">
        <w:rPr>
          <w:rFonts w:ascii="Times New Roman" w:eastAsia="Times New Roman" w:hAnsi="Times New Roman" w:cs="Times New Roman"/>
          <w:b/>
          <w:sz w:val="24"/>
          <w:szCs w:val="24"/>
          <w:lang w:eastAsia="ru-RU"/>
        </w:rPr>
        <w:t>ВИЗНАЧЕННЯ ПРОБЛЕМИ, НА РОЗВ'ЯЗАННЯ ЯКОЇ СПРЯМОВАНА ПРОГРАМА</w:t>
      </w:r>
    </w:p>
    <w:p w14:paraId="03F7C7AA" w14:textId="77777777" w:rsidR="00F55B58" w:rsidRPr="00487BAA" w:rsidRDefault="00F55B58" w:rsidP="00F55B58">
      <w:pPr>
        <w:suppressAutoHyphens/>
        <w:spacing w:after="0"/>
        <w:ind w:firstLine="567"/>
        <w:jc w:val="both"/>
        <w:textAlignment w:val="baseline"/>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 xml:space="preserve">На виконання </w:t>
      </w:r>
      <w:r w:rsidRPr="00487BAA">
        <w:rPr>
          <w:rFonts w:ascii="Times New Roman" w:eastAsia="Times New Roman" w:hAnsi="Times New Roman" w:cs="Times New Roman"/>
          <w:sz w:val="24"/>
          <w:szCs w:val="24"/>
          <w:shd w:val="clear" w:color="auto" w:fill="FFFFFF"/>
          <w:lang w:eastAsia="zh-CN"/>
        </w:rPr>
        <w:t>Указу Президента України від 24.02.2022 р. №64 «Про введення воєнного стану в Україні», затвердженого Законом України від 24.04.2022 р. №2102-IX «Про затвердження Указу Президента України «Про введення воєнного стану в Україні», постанови Кабінету Міністрів України від 11.03.2022 р. №252 «Деякі питання формування та виконання місцевих бюджетів у період воєнного стану»</w:t>
      </w:r>
      <w:r w:rsidRPr="00487BAA">
        <w:rPr>
          <w:rFonts w:ascii="Times New Roman" w:eastAsia="Times New Roman" w:hAnsi="Times New Roman" w:cs="Times New Roman"/>
          <w:sz w:val="24"/>
          <w:szCs w:val="24"/>
          <w:lang w:eastAsia="zh-CN"/>
        </w:rPr>
        <w:t xml:space="preserve"> та відповідно до Закону України «Про місцеве самоврядування в Україні» виникає необхідність у комплексному підході до розв’язання проблем щодо надання підтримки внутрішньо переміщеним та/або евакуйованим особам у розв’язані їх нагальних проблем.</w:t>
      </w:r>
    </w:p>
    <w:p w14:paraId="53B37A8E"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Програма «Підтримки, соціальної адаптації та захисту внутрішньо переміщених осіб </w:t>
      </w:r>
      <w:r w:rsidRPr="00487BAA">
        <w:rPr>
          <w:rFonts w:ascii="Times New Roman" w:eastAsia="Times New Roman" w:hAnsi="Times New Roman" w:cs="Times New Roman"/>
          <w:bCs/>
          <w:sz w:val="24"/>
          <w:szCs w:val="24"/>
          <w:lang w:eastAsia="ru-RU"/>
        </w:rPr>
        <w:t>Розвадівської сільської ради Стрийського району Львівської області на 2026 рік»</w:t>
      </w:r>
      <w:r w:rsidRPr="00487BAA">
        <w:rPr>
          <w:rFonts w:ascii="Times New Roman" w:eastAsia="Times New Roman" w:hAnsi="Times New Roman" w:cs="Times New Roman"/>
          <w:sz w:val="24"/>
          <w:szCs w:val="24"/>
          <w:lang w:eastAsia="ru-RU"/>
        </w:rPr>
        <w:t xml:space="preserve"> (далі – Програма) передбачає об’єднання зусиль місцевого самоврядування, соціального захисту населення, закладів освіти, культури, громадських об’єднань та інших організацій стосовно вирішення проблем внутрішньо переміщених осіб.</w:t>
      </w:r>
    </w:p>
    <w:p w14:paraId="27718376" w14:textId="77777777" w:rsidR="00F55B58" w:rsidRPr="00487BAA" w:rsidRDefault="00F55B58" w:rsidP="00F55B58">
      <w:pPr>
        <w:shd w:val="clear" w:color="auto" w:fill="FFFFFF"/>
        <w:suppressAutoHyphens/>
        <w:spacing w:after="0"/>
        <w:ind w:firstLine="567"/>
        <w:jc w:val="both"/>
        <w:rPr>
          <w:rFonts w:ascii="Times New Roman" w:eastAsia="Times New Roman" w:hAnsi="Times New Roman" w:cs="Times New Roman"/>
          <w:sz w:val="24"/>
          <w:szCs w:val="24"/>
          <w:highlight w:val="yellow"/>
          <w:lang w:eastAsia="zh-CN"/>
        </w:rPr>
      </w:pPr>
      <w:r w:rsidRPr="00487BAA">
        <w:rPr>
          <w:rFonts w:ascii="Times New Roman" w:eastAsia="Times New Roman" w:hAnsi="Times New Roman" w:cs="Times New Roman"/>
          <w:sz w:val="24"/>
          <w:szCs w:val="24"/>
          <w:lang w:eastAsia="zh-CN"/>
        </w:rPr>
        <w:t>У зв’язку із введенням воєнного стану, на території України значна кількість внутрішньо переміщених осіб (далі – ВПО) перебувають на території Розвадівської сільської ради (станом на 01.12.2025 р. – 85 осіб).</w:t>
      </w:r>
    </w:p>
    <w:p w14:paraId="48CD1298"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Соціальний захист ВПО є одним із найважливіших питань: проблема розміщення, забезпечення належних умов проживання, безробіття, відновлення документів, недостатньої кількості додаткових місць в дошкільних навчальних закладах, продуктах харчування тощо. У зв’язку із цим існує необхідність проведення комплексу заходів, спрямованих на соціальну адаптацію та захист внутрішньо переміщених осіб.</w:t>
      </w:r>
    </w:p>
    <w:p w14:paraId="7E4F2B0E"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Більшість ВПО, які прибули на територію Розвадівської сільської ради, потребують вирішення натуральної, матеріальної, соціальної та інших видів допомоги.</w:t>
      </w:r>
    </w:p>
    <w:p w14:paraId="3E33B01F"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Таким чином, в умовах сьогодення, саме зазначена категорія населення потребує підвищеної уваги з боку органів місцевого самоврядування, громадських об’єднань тощо.</w:t>
      </w:r>
    </w:p>
    <w:p w14:paraId="5FF86ECD"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Значна кількість ВПО потребує комплексного підходу до розв’язання їх проблем.</w:t>
      </w:r>
    </w:p>
    <w:p w14:paraId="58BF8AA2"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highlight w:val="yellow"/>
          <w:lang w:eastAsia="ru-RU"/>
        </w:rPr>
      </w:pPr>
    </w:p>
    <w:p w14:paraId="473652BA" w14:textId="77777777" w:rsidR="00F55B58" w:rsidRPr="00487BAA" w:rsidRDefault="00F55B58" w:rsidP="00F55B58">
      <w:pPr>
        <w:tabs>
          <w:tab w:val="left" w:pos="142"/>
        </w:tabs>
        <w:suppressAutoHyphens/>
        <w:spacing w:after="0"/>
        <w:ind w:firstLine="567"/>
        <w:contextualSpacing/>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ІІІ. ВИЗНАЧЕННЯ МЕТИ ПРОГРАМИ</w:t>
      </w:r>
    </w:p>
    <w:p w14:paraId="0A10764D" w14:textId="77777777" w:rsidR="00F55B58" w:rsidRPr="00487BAA" w:rsidRDefault="00F55B58" w:rsidP="00F55B58">
      <w:pPr>
        <w:suppressAutoHyphens/>
        <w:spacing w:after="0"/>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shd w:val="clear" w:color="auto" w:fill="FFFFFF"/>
          <w:lang w:eastAsia="ru-RU"/>
        </w:rPr>
        <w:t>Основою метою Програми є:</w:t>
      </w:r>
    </w:p>
    <w:p w14:paraId="34971B73" w14:textId="77777777" w:rsidR="00F55B58" w:rsidRPr="00487BAA" w:rsidRDefault="00F55B58" w:rsidP="00E04FBB">
      <w:pPr>
        <w:numPr>
          <w:ilvl w:val="0"/>
          <w:numId w:val="55"/>
        </w:numPr>
        <w:suppressAutoHyphens/>
        <w:spacing w:after="0" w:line="240" w:lineRule="auto"/>
        <w:ind w:left="426" w:hanging="426"/>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зменшення соціальної напруги серед ВПО, у зв’язку зі складністю соціально-економічних проблем, з якими вони зіштовхуються;</w:t>
      </w:r>
    </w:p>
    <w:p w14:paraId="2404DC74" w14:textId="77777777" w:rsidR="00F55B58" w:rsidRPr="00487BAA" w:rsidRDefault="00F55B58" w:rsidP="00E04FBB">
      <w:pPr>
        <w:numPr>
          <w:ilvl w:val="0"/>
          <w:numId w:val="55"/>
        </w:numPr>
        <w:suppressAutoHyphens/>
        <w:spacing w:after="0" w:line="240" w:lineRule="auto"/>
        <w:ind w:left="426" w:hanging="426"/>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забезпечення соціальної, фізичної, медичної, психофізіологічної та матеріальної підтримки ВПО;</w:t>
      </w:r>
    </w:p>
    <w:p w14:paraId="698A012A" w14:textId="77777777" w:rsidR="00F55B58" w:rsidRPr="00487BAA" w:rsidRDefault="00F55B58" w:rsidP="00E04FBB">
      <w:pPr>
        <w:numPr>
          <w:ilvl w:val="0"/>
          <w:numId w:val="55"/>
        </w:numPr>
        <w:suppressAutoHyphens/>
        <w:spacing w:after="0" w:line="240" w:lineRule="auto"/>
        <w:ind w:left="426" w:hanging="426"/>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зниження рівня соціальної напруженості серед внутрішньо переміщених осіб;</w:t>
      </w:r>
    </w:p>
    <w:p w14:paraId="6E5B9CD8" w14:textId="77777777" w:rsidR="00F55B58" w:rsidRPr="00487BAA" w:rsidRDefault="00F55B58" w:rsidP="00E04FBB">
      <w:pPr>
        <w:numPr>
          <w:ilvl w:val="0"/>
          <w:numId w:val="55"/>
        </w:numPr>
        <w:suppressAutoHyphens/>
        <w:spacing w:after="0" w:line="240" w:lineRule="auto"/>
        <w:ind w:left="426" w:hanging="426"/>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надання матеріальної допомоги сім’ям, які виховують дітей з інвалідністю, </w:t>
      </w:r>
      <w:r w:rsidRPr="00487BAA">
        <w:rPr>
          <w:rFonts w:ascii="Times New Roman" w:eastAsia="Times New Roman" w:hAnsi="Times New Roman" w:cs="Times New Roman"/>
          <w:bCs/>
          <w:sz w:val="24"/>
          <w:szCs w:val="24"/>
          <w:lang w:eastAsia="ru-RU"/>
        </w:rPr>
        <w:t xml:space="preserve">особам з інвалідністю внаслідок війни та </w:t>
      </w:r>
      <w:r w:rsidRPr="00487BAA">
        <w:rPr>
          <w:rFonts w:ascii="Times New Roman" w:eastAsia="Times New Roman" w:hAnsi="Times New Roman" w:cs="Times New Roman"/>
          <w:sz w:val="24"/>
          <w:szCs w:val="24"/>
          <w:lang w:eastAsia="ru-RU"/>
        </w:rPr>
        <w:t>учасникам бойових бій з числа ВПО, на лікування та поховання.</w:t>
      </w:r>
    </w:p>
    <w:p w14:paraId="4B9CFC96" w14:textId="77777777" w:rsidR="00F55B58" w:rsidRPr="00487BAA" w:rsidRDefault="00F55B58" w:rsidP="00F55B58">
      <w:pPr>
        <w:suppressAutoHyphens/>
        <w:spacing w:after="0"/>
        <w:ind w:firstLine="567"/>
        <w:rPr>
          <w:rFonts w:ascii="Times New Roman" w:eastAsia="Times New Roman" w:hAnsi="Times New Roman" w:cs="Times New Roman"/>
          <w:sz w:val="24"/>
          <w:szCs w:val="24"/>
          <w:lang w:eastAsia="ru-RU"/>
        </w:rPr>
      </w:pPr>
    </w:p>
    <w:p w14:paraId="6092D28B" w14:textId="77777777" w:rsidR="00F55B58" w:rsidRPr="00487BAA" w:rsidRDefault="00F55B58" w:rsidP="00F55B58">
      <w:pPr>
        <w:shd w:val="clear" w:color="auto" w:fill="FFFFFF"/>
        <w:suppressAutoHyphens/>
        <w:spacing w:after="0"/>
        <w:ind w:firstLine="567"/>
        <w:jc w:val="center"/>
        <w:rPr>
          <w:rFonts w:ascii="Times New Roman" w:eastAsia="Times New Roman" w:hAnsi="Times New Roman" w:cs="Times New Roman"/>
          <w:b/>
          <w:bCs/>
          <w:sz w:val="24"/>
          <w:szCs w:val="24"/>
          <w:lang w:eastAsia="ru-RU"/>
        </w:rPr>
      </w:pPr>
      <w:r w:rsidRPr="00487BAA">
        <w:rPr>
          <w:rFonts w:ascii="Times New Roman" w:eastAsia="Times New Roman" w:hAnsi="Times New Roman" w:cs="Times New Roman"/>
          <w:b/>
          <w:bCs/>
          <w:sz w:val="24"/>
          <w:szCs w:val="24"/>
          <w:lang w:val="en-US" w:eastAsia="ru-RU"/>
        </w:rPr>
        <w:t>IV</w:t>
      </w:r>
      <w:r w:rsidRPr="00487BAA">
        <w:rPr>
          <w:rFonts w:ascii="Times New Roman" w:eastAsia="Times New Roman" w:hAnsi="Times New Roman" w:cs="Times New Roman"/>
          <w:b/>
          <w:bCs/>
          <w:sz w:val="24"/>
          <w:szCs w:val="24"/>
          <w:lang w:eastAsia="ru-RU"/>
        </w:rPr>
        <w:t>. ЗАВДАННЯ ПРОГРАМИ</w:t>
      </w:r>
    </w:p>
    <w:p w14:paraId="7BA40658" w14:textId="77777777" w:rsidR="00F55B58" w:rsidRPr="00487BAA" w:rsidRDefault="00F55B58" w:rsidP="00F55B58">
      <w:pPr>
        <w:suppressAutoHyphens/>
        <w:spacing w:after="0"/>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Основними завданнями Програми є:</w:t>
      </w:r>
    </w:p>
    <w:p w14:paraId="5E9454BB" w14:textId="77777777" w:rsidR="00F55B58" w:rsidRPr="00487BAA" w:rsidRDefault="00F55B58" w:rsidP="00E04FBB">
      <w:pPr>
        <w:numPr>
          <w:ilvl w:val="0"/>
          <w:numId w:val="56"/>
        </w:numPr>
        <w:suppressAutoHyphens/>
        <w:spacing w:after="0" w:line="240" w:lineRule="auto"/>
        <w:ind w:left="406" w:hanging="406"/>
        <w:jc w:val="both"/>
        <w:rPr>
          <w:rFonts w:ascii="Times New Roman" w:eastAsia="Times New Roman" w:hAnsi="Times New Roman" w:cs="Times New Roman"/>
          <w:sz w:val="24"/>
          <w:szCs w:val="24"/>
          <w:shd w:val="clear" w:color="auto" w:fill="FFFFFF"/>
          <w:lang w:eastAsia="ru-RU"/>
        </w:rPr>
      </w:pPr>
      <w:r w:rsidRPr="00487BAA">
        <w:rPr>
          <w:rFonts w:ascii="Times New Roman" w:eastAsia="Times New Roman" w:hAnsi="Times New Roman" w:cs="Times New Roman"/>
          <w:sz w:val="24"/>
          <w:szCs w:val="24"/>
          <w:shd w:val="clear" w:color="auto" w:fill="FFFFFF"/>
          <w:lang w:eastAsia="ru-RU"/>
        </w:rPr>
        <w:t>зниження рівня соціальної напруженості серед внутрішньо переміщеними та/або евакуйованими особами в суспільстві;</w:t>
      </w:r>
    </w:p>
    <w:p w14:paraId="7B836006" w14:textId="77777777" w:rsidR="00F55B58" w:rsidRPr="00487BAA" w:rsidRDefault="00F55B58" w:rsidP="00E04FBB">
      <w:pPr>
        <w:numPr>
          <w:ilvl w:val="0"/>
          <w:numId w:val="56"/>
        </w:numPr>
        <w:suppressAutoHyphens/>
        <w:spacing w:after="0" w:line="240" w:lineRule="auto"/>
        <w:ind w:left="406" w:hanging="406"/>
        <w:jc w:val="both"/>
        <w:rPr>
          <w:rFonts w:ascii="Times New Roman" w:eastAsia="Times New Roman" w:hAnsi="Times New Roman" w:cs="Times New Roman"/>
          <w:sz w:val="24"/>
          <w:szCs w:val="24"/>
          <w:shd w:val="clear" w:color="auto" w:fill="FFFFFF"/>
          <w:lang w:eastAsia="ru-RU"/>
        </w:rPr>
      </w:pPr>
      <w:r w:rsidRPr="00487BAA">
        <w:rPr>
          <w:rFonts w:ascii="Times New Roman" w:eastAsia="Times New Roman" w:hAnsi="Times New Roman" w:cs="Times New Roman"/>
          <w:sz w:val="24"/>
          <w:szCs w:val="24"/>
          <w:shd w:val="clear" w:color="auto" w:fill="FFFFFF"/>
          <w:lang w:eastAsia="ru-RU"/>
        </w:rPr>
        <w:t>сприяння інтеграції та соціальній адаптації таких осіб за новим місцем проживання;</w:t>
      </w:r>
    </w:p>
    <w:p w14:paraId="7A07BB11" w14:textId="77777777" w:rsidR="00F55B58" w:rsidRPr="00487BAA" w:rsidRDefault="00F55B58" w:rsidP="00E04FBB">
      <w:pPr>
        <w:numPr>
          <w:ilvl w:val="0"/>
          <w:numId w:val="56"/>
        </w:numPr>
        <w:suppressAutoHyphens/>
        <w:spacing w:after="0" w:line="240" w:lineRule="auto"/>
        <w:ind w:left="406" w:hanging="406"/>
        <w:jc w:val="both"/>
        <w:rPr>
          <w:rFonts w:ascii="Times New Roman" w:eastAsia="Times New Roman" w:hAnsi="Times New Roman" w:cs="Times New Roman"/>
          <w:sz w:val="24"/>
          <w:szCs w:val="24"/>
          <w:shd w:val="clear" w:color="auto" w:fill="FFFFFF"/>
          <w:lang w:eastAsia="ru-RU"/>
        </w:rPr>
      </w:pPr>
      <w:r w:rsidRPr="00487BAA">
        <w:rPr>
          <w:rFonts w:ascii="Times New Roman" w:eastAsia="Times New Roman" w:hAnsi="Times New Roman" w:cs="Times New Roman"/>
          <w:sz w:val="24"/>
          <w:szCs w:val="24"/>
          <w:shd w:val="clear" w:color="auto" w:fill="FFFFFF"/>
          <w:lang w:eastAsia="ru-RU"/>
        </w:rPr>
        <w:t>допомога в забезпеченні створення належних умов для життєдіяльності, прав та реалізації потенціалу;</w:t>
      </w:r>
    </w:p>
    <w:p w14:paraId="15A062CE" w14:textId="77777777" w:rsidR="00F55B58" w:rsidRPr="00487BAA" w:rsidRDefault="00F55B58" w:rsidP="00E04FBB">
      <w:pPr>
        <w:numPr>
          <w:ilvl w:val="0"/>
          <w:numId w:val="56"/>
        </w:numPr>
        <w:suppressAutoHyphens/>
        <w:spacing w:after="0" w:line="240" w:lineRule="auto"/>
        <w:ind w:left="406" w:hanging="406"/>
        <w:jc w:val="both"/>
        <w:rPr>
          <w:rFonts w:ascii="Times New Roman" w:eastAsia="Times New Roman" w:hAnsi="Times New Roman" w:cs="Times New Roman"/>
          <w:sz w:val="24"/>
          <w:szCs w:val="24"/>
          <w:shd w:val="clear" w:color="auto" w:fill="FFFFFF"/>
          <w:lang w:eastAsia="ru-RU"/>
        </w:rPr>
      </w:pPr>
      <w:r w:rsidRPr="00487BAA">
        <w:rPr>
          <w:rFonts w:ascii="Times New Roman" w:eastAsia="Times New Roman" w:hAnsi="Times New Roman" w:cs="Times New Roman"/>
          <w:sz w:val="24"/>
          <w:szCs w:val="24"/>
          <w:shd w:val="clear" w:color="auto" w:fill="FFFFFF"/>
          <w:lang w:eastAsia="ru-RU"/>
        </w:rPr>
        <w:t>забезпечення соціальної, медичної, психологічної та матеріальної підтримки.</w:t>
      </w:r>
    </w:p>
    <w:p w14:paraId="44FB3467" w14:textId="77777777" w:rsidR="00F55B58" w:rsidRPr="00487BAA" w:rsidRDefault="00F55B58" w:rsidP="00F55B58">
      <w:pPr>
        <w:suppressAutoHyphens/>
        <w:spacing w:after="0"/>
        <w:ind w:firstLine="567"/>
        <w:jc w:val="center"/>
        <w:textAlignment w:val="baseline"/>
        <w:rPr>
          <w:rFonts w:ascii="Times New Roman" w:eastAsia="Times New Roman" w:hAnsi="Times New Roman" w:cs="Times New Roman"/>
          <w:b/>
          <w:bCs/>
          <w:sz w:val="24"/>
          <w:szCs w:val="24"/>
          <w:bdr w:val="none" w:sz="0" w:space="0" w:color="auto" w:frame="1"/>
          <w:lang w:eastAsia="zh-CN"/>
        </w:rPr>
      </w:pPr>
      <w:r w:rsidRPr="00487BAA">
        <w:rPr>
          <w:rFonts w:ascii="Times New Roman" w:eastAsia="Times New Roman" w:hAnsi="Times New Roman" w:cs="Times New Roman"/>
          <w:b/>
          <w:bCs/>
          <w:sz w:val="24"/>
          <w:szCs w:val="24"/>
          <w:lang w:val="en-US" w:eastAsia="zh-CN"/>
        </w:rPr>
        <w:lastRenderedPageBreak/>
        <w:t>V</w:t>
      </w:r>
      <w:r w:rsidRPr="00487BAA">
        <w:rPr>
          <w:rFonts w:ascii="Times New Roman" w:eastAsia="Times New Roman" w:hAnsi="Times New Roman" w:cs="Times New Roman"/>
          <w:b/>
          <w:bCs/>
          <w:sz w:val="28"/>
          <w:szCs w:val="28"/>
          <w:lang w:eastAsia="zh-CN"/>
        </w:rPr>
        <w:t xml:space="preserve">. </w:t>
      </w:r>
      <w:r w:rsidRPr="00487BAA">
        <w:rPr>
          <w:rFonts w:ascii="Times New Roman" w:eastAsia="Times New Roman" w:hAnsi="Times New Roman" w:cs="Times New Roman"/>
          <w:b/>
          <w:bCs/>
          <w:sz w:val="24"/>
          <w:szCs w:val="24"/>
          <w:bdr w:val="none" w:sz="0" w:space="0" w:color="auto" w:frame="1"/>
          <w:lang w:eastAsia="zh-CN"/>
        </w:rPr>
        <w:t>ОБГРУНТУВАННЯ ШЛЯХІВ І ЗАСОБІВ РОЗВ’ЯЗАННЯ ПРОБЛЕМИ, ОБСЯГІВ ТА ДЖЕРЕЛ ФІНАНСУВАННЯ</w:t>
      </w:r>
    </w:p>
    <w:p w14:paraId="74163CC4" w14:textId="77777777" w:rsidR="00F55B58" w:rsidRPr="00487BAA" w:rsidRDefault="00F55B58" w:rsidP="00F55B58">
      <w:pPr>
        <w:suppressAutoHyphens/>
        <w:spacing w:after="0"/>
        <w:ind w:firstLine="567"/>
        <w:jc w:val="both"/>
        <w:textAlignment w:val="baseline"/>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Ухвалення Програми забезпечить ефективне розв’язання соціальних проблем, які виникають у внутрішньо переміщених осіб, у зв’язку з тим, що в більшості переміщуються сім’ї з дітьми, громадяни похилого віку або особи з інвалідністю,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w:t>
      </w:r>
    </w:p>
    <w:p w14:paraId="142613E2" w14:textId="77777777" w:rsidR="00F55B58" w:rsidRPr="00487BAA" w:rsidRDefault="00F55B58" w:rsidP="00F55B58">
      <w:pPr>
        <w:suppressAutoHyphens/>
        <w:spacing w:after="0"/>
        <w:ind w:firstLine="567"/>
        <w:jc w:val="both"/>
        <w:textAlignment w:val="baseline"/>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Реалізація заходів Програми здійснюється відповідно до Бюджетного кодексу України за рахунок коштів місцевого бюджету, а також коштів інших джерел, не заборонених законодавством України.</w:t>
      </w:r>
    </w:p>
    <w:p w14:paraId="13D56F24" w14:textId="77777777" w:rsidR="00F55B58" w:rsidRPr="00487BAA" w:rsidRDefault="00F55B58" w:rsidP="00F55B58">
      <w:pPr>
        <w:suppressAutoHyphens/>
        <w:spacing w:after="0"/>
        <w:ind w:firstLine="567"/>
        <w:jc w:val="both"/>
        <w:textAlignment w:val="baseline"/>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В разі потреби обсяг фінансування окремих заходів Програми може коригуватись.</w:t>
      </w:r>
    </w:p>
    <w:p w14:paraId="7E1567BB" w14:textId="77777777" w:rsidR="00F55B58" w:rsidRPr="00487BAA" w:rsidRDefault="00F55B58" w:rsidP="00F55B58">
      <w:pPr>
        <w:suppressAutoHyphens/>
        <w:spacing w:after="0"/>
        <w:ind w:firstLine="567"/>
        <w:jc w:val="both"/>
        <w:textAlignment w:val="baseline"/>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Виконання Програми забезпечить надання всебічної допомоги внутрішньо переміщеним особам.</w:t>
      </w:r>
    </w:p>
    <w:p w14:paraId="16395EDB" w14:textId="77777777" w:rsidR="00F55B58" w:rsidRPr="00487BAA" w:rsidRDefault="00F55B58" w:rsidP="00F55B58">
      <w:pPr>
        <w:shd w:val="clear" w:color="auto" w:fill="FFFFFF"/>
        <w:spacing w:after="0"/>
        <w:ind w:firstLine="567"/>
        <w:jc w:val="both"/>
        <w:textAlignment w:val="baseline"/>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Завдяки реалізації Програми буде досягнута основна мета – забезпечення соціальної, фізичної, медичної підтримки переселених громадян; зниження рівня соціальної напруги в суспільстві; забезпечення інтеграції переселених громадян до складу територіальної громади у разі їх рішення залишитися за новим місцем проживання.</w:t>
      </w:r>
    </w:p>
    <w:p w14:paraId="31F8BD05"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Фінансове забезпечення заходів, передбачених цією Програмою, проводиться за рахунок коштів місцевого бюджету.</w:t>
      </w:r>
    </w:p>
    <w:p w14:paraId="2E782AE8" w14:textId="77777777" w:rsidR="00F55B58" w:rsidRPr="00487BAA" w:rsidRDefault="00F55B58" w:rsidP="00F55B58">
      <w:pPr>
        <w:suppressAutoHyphens/>
        <w:spacing w:after="0"/>
        <w:ind w:firstLine="567"/>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Обсяг ресурсів, які планується залучити на виконання Програми, складає 76 000 грн.</w:t>
      </w:r>
    </w:p>
    <w:p w14:paraId="5312C1B3" w14:textId="77777777" w:rsidR="00F55B58" w:rsidRPr="00487BAA" w:rsidRDefault="00F55B58" w:rsidP="00F55B58">
      <w:pPr>
        <w:suppressAutoHyphens/>
        <w:spacing w:after="0"/>
        <w:ind w:firstLine="567"/>
        <w:jc w:val="center"/>
        <w:rPr>
          <w:rFonts w:ascii="Times New Roman" w:eastAsia="Times New Roman" w:hAnsi="Times New Roman" w:cs="Times New Roman"/>
          <w:b/>
          <w:bCs/>
          <w:sz w:val="24"/>
          <w:szCs w:val="24"/>
          <w:highlight w:val="yellow"/>
          <w:lang w:eastAsia="ru-RU"/>
        </w:rPr>
      </w:pPr>
    </w:p>
    <w:p w14:paraId="119DCB71" w14:textId="77777777" w:rsidR="00F55B58" w:rsidRPr="00487BAA" w:rsidRDefault="00F55B58" w:rsidP="00F55B58">
      <w:pPr>
        <w:tabs>
          <w:tab w:val="left" w:pos="851"/>
          <w:tab w:val="left" w:pos="1134"/>
        </w:tabs>
        <w:suppressAutoHyphens/>
        <w:spacing w:after="0"/>
        <w:ind w:firstLine="567"/>
        <w:jc w:val="center"/>
        <w:rPr>
          <w:rFonts w:ascii="Times New Roman" w:eastAsia="Times New Roman" w:hAnsi="Times New Roman" w:cs="Times New Roman"/>
          <w:b/>
          <w:bCs/>
          <w:sz w:val="24"/>
          <w:szCs w:val="24"/>
          <w:lang w:eastAsia="zh-CN"/>
        </w:rPr>
      </w:pPr>
      <w:r w:rsidRPr="00487BAA">
        <w:rPr>
          <w:rFonts w:ascii="Times New Roman" w:eastAsia="Times New Roman" w:hAnsi="Times New Roman" w:cs="Times New Roman"/>
          <w:b/>
          <w:bCs/>
          <w:sz w:val="24"/>
          <w:szCs w:val="24"/>
          <w:lang w:val="en-US" w:eastAsia="zh-CN"/>
        </w:rPr>
        <w:t>V</w:t>
      </w:r>
      <w:r w:rsidRPr="00487BAA">
        <w:rPr>
          <w:rFonts w:ascii="Times New Roman" w:eastAsia="Times New Roman" w:hAnsi="Times New Roman" w:cs="Times New Roman"/>
          <w:b/>
          <w:bCs/>
          <w:sz w:val="24"/>
          <w:szCs w:val="24"/>
          <w:lang w:eastAsia="zh-CN"/>
        </w:rPr>
        <w:t>І. ОЧІКУВАНІ РЕЗУЛЬТАТИ ВИКОНАННЯ ПРОГРАМИ</w:t>
      </w:r>
    </w:p>
    <w:p w14:paraId="6D92789A" w14:textId="77777777" w:rsidR="00F55B58" w:rsidRPr="00487BAA" w:rsidRDefault="00F55B58" w:rsidP="00F55B58">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Виконання Програми дасть змогу забезпечити соціальний захист ВПО, які потребують матеріальної допомоги та соціальної підтримки, вирішити найбільш гострі та болючі проблеми:</w:t>
      </w:r>
    </w:p>
    <w:p w14:paraId="2729A1E2" w14:textId="77777777" w:rsidR="00F55B58" w:rsidRPr="00487BAA" w:rsidRDefault="00F55B58" w:rsidP="00F55B58">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1. Підвищення рівня соціального захисту ВПО.</w:t>
      </w:r>
    </w:p>
    <w:p w14:paraId="03343159" w14:textId="77777777" w:rsidR="00F55B58" w:rsidRPr="00487BAA" w:rsidRDefault="00F55B58" w:rsidP="00F55B58">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2. Покращення стану здоров’я ВПО.</w:t>
      </w:r>
    </w:p>
    <w:p w14:paraId="0455D96F" w14:textId="77777777" w:rsidR="00F55B58" w:rsidRPr="00487BAA" w:rsidRDefault="00F55B58" w:rsidP="00F55B58">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3. Допомога на поховання ВПО.</w:t>
      </w:r>
    </w:p>
    <w:p w14:paraId="6C833058"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highlight w:val="yellow"/>
          <w:lang w:eastAsia="zh-CN"/>
        </w:rPr>
      </w:pPr>
    </w:p>
    <w:p w14:paraId="7FE29990" w14:textId="77777777" w:rsidR="00F55B58" w:rsidRPr="00487BAA" w:rsidRDefault="00F55B58" w:rsidP="00F55B58">
      <w:pPr>
        <w:suppressAutoHyphens/>
        <w:spacing w:after="0"/>
        <w:ind w:firstLine="567"/>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bCs/>
          <w:sz w:val="24"/>
          <w:szCs w:val="24"/>
          <w:lang w:val="en-US" w:eastAsia="ru-RU"/>
        </w:rPr>
        <w:t>V</w:t>
      </w:r>
      <w:r w:rsidRPr="00487BAA">
        <w:rPr>
          <w:rFonts w:ascii="Times New Roman" w:eastAsia="Times New Roman" w:hAnsi="Times New Roman" w:cs="Times New Roman"/>
          <w:b/>
          <w:bCs/>
          <w:sz w:val="24"/>
          <w:szCs w:val="24"/>
          <w:lang w:eastAsia="ru-RU"/>
        </w:rPr>
        <w:t>ІІ</w:t>
      </w:r>
      <w:r w:rsidRPr="00487BAA">
        <w:rPr>
          <w:rFonts w:ascii="Times New Roman" w:eastAsia="Times New Roman" w:hAnsi="Times New Roman" w:cs="Times New Roman"/>
          <w:b/>
          <w:sz w:val="24"/>
          <w:szCs w:val="24"/>
          <w:lang w:eastAsia="ru-RU"/>
        </w:rPr>
        <w:t>. КООРДИНАЦІЯ ТА КОНТРОЛЬ ЗА ХОДОМ ВИКОНАННЯ ПРОГРАМИ</w:t>
      </w:r>
    </w:p>
    <w:p w14:paraId="332A391A"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highlight w:val="yellow"/>
          <w:lang w:eastAsia="ru-RU"/>
        </w:rPr>
      </w:pPr>
      <w:r w:rsidRPr="00487BAA">
        <w:rPr>
          <w:rFonts w:ascii="Times New Roman" w:eastAsia="Times New Roman" w:hAnsi="Times New Roman" w:cs="Times New Roman"/>
          <w:sz w:val="24"/>
          <w:szCs w:val="24"/>
          <w:lang w:eastAsia="ru-RU"/>
        </w:rPr>
        <w:t xml:space="preserve">Безпосередній контроль за реалізацією Програми покладається на </w:t>
      </w:r>
      <w:r w:rsidRPr="00487BAA">
        <w:rPr>
          <w:rFonts w:ascii="Times New Roman" w:eastAsia="Times New Roman" w:hAnsi="Times New Roman" w:cs="Times New Roman"/>
          <w:sz w:val="24"/>
          <w:szCs w:val="24"/>
          <w:lang w:eastAsia="uk-UA"/>
        </w:rPr>
        <w:t xml:space="preserve">постійну комісію з питань регламенту, соціального захисту населення, охорони здоров'я, освіти, культури та молодіжної політики (молоді та спорту) </w:t>
      </w:r>
      <w:r w:rsidRPr="00487BAA">
        <w:rPr>
          <w:rFonts w:ascii="Times New Roman" w:eastAsia="Times New Roman" w:hAnsi="Times New Roman" w:cs="Times New Roman"/>
          <w:sz w:val="24"/>
          <w:szCs w:val="24"/>
          <w:lang w:eastAsia="ru-RU"/>
        </w:rPr>
        <w:t>Розвадівської сільської ради Стрийського району Львівської області.</w:t>
      </w:r>
    </w:p>
    <w:p w14:paraId="75DD63CC"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highlight w:val="yellow"/>
          <w:lang w:eastAsia="ru-RU"/>
        </w:rPr>
      </w:pPr>
    </w:p>
    <w:p w14:paraId="494A82A5"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highlight w:val="yellow"/>
          <w:lang w:eastAsia="ru-RU"/>
        </w:rPr>
      </w:pPr>
    </w:p>
    <w:p w14:paraId="4A82BF65"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highlight w:val="yellow"/>
          <w:lang w:eastAsia="ru-RU"/>
        </w:rPr>
        <w:sectPr w:rsidR="00F55B58" w:rsidRPr="00487BAA" w:rsidSect="008720DE">
          <w:pgSz w:w="11906" w:h="16838"/>
          <w:pgMar w:top="850" w:right="850" w:bottom="709" w:left="1417" w:header="0" w:footer="0" w:gutter="0"/>
          <w:cols w:space="720"/>
          <w:formProt w:val="0"/>
          <w:docGrid w:linePitch="360" w:charSpace="-6145"/>
        </w:sectPr>
      </w:pPr>
    </w:p>
    <w:p w14:paraId="14F55C29" w14:textId="77777777" w:rsidR="00F55B58" w:rsidRPr="00487BAA" w:rsidRDefault="00F55B58" w:rsidP="00F55B58">
      <w:pPr>
        <w:spacing w:after="0" w:line="360" w:lineRule="auto"/>
        <w:jc w:val="right"/>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lastRenderedPageBreak/>
        <w:t>Додаток 1</w:t>
      </w:r>
    </w:p>
    <w:p w14:paraId="23DD5BE6" w14:textId="77777777" w:rsidR="00F55B58" w:rsidRPr="00487BAA" w:rsidRDefault="00F55B58" w:rsidP="00F55B58">
      <w:pPr>
        <w:spacing w:after="0"/>
        <w:jc w:val="right"/>
        <w:rPr>
          <w:rFonts w:ascii="Times New Roman" w:eastAsia="Calibri" w:hAnsi="Times New Roman" w:cs="Times New Roman"/>
          <w:b/>
          <w:sz w:val="24"/>
          <w:szCs w:val="24"/>
        </w:rPr>
      </w:pPr>
      <w:r w:rsidRPr="00487BAA">
        <w:rPr>
          <w:rFonts w:ascii="Times New Roman" w:eastAsia="Calibri" w:hAnsi="Times New Roman" w:cs="Times New Roman"/>
          <w:b/>
          <w:sz w:val="24"/>
          <w:szCs w:val="24"/>
          <w:lang w:eastAsia="uk-UA"/>
        </w:rPr>
        <w:t xml:space="preserve">до Програми </w:t>
      </w:r>
      <w:r w:rsidRPr="00487BAA">
        <w:rPr>
          <w:rFonts w:ascii="Times New Roman" w:eastAsia="Calibri" w:hAnsi="Times New Roman" w:cs="Times New Roman"/>
          <w:b/>
          <w:sz w:val="24"/>
          <w:szCs w:val="24"/>
        </w:rPr>
        <w:t>«Підтримки, соціальної адаптації та захисту</w:t>
      </w:r>
    </w:p>
    <w:p w14:paraId="7E1B5992" w14:textId="77777777" w:rsidR="00F55B58" w:rsidRPr="00487BAA" w:rsidRDefault="00F55B58" w:rsidP="00F55B58">
      <w:pPr>
        <w:spacing w:after="0"/>
        <w:jc w:val="right"/>
        <w:rPr>
          <w:rFonts w:ascii="Times New Roman" w:eastAsia="Calibri" w:hAnsi="Times New Roman" w:cs="Times New Roman"/>
          <w:b/>
          <w:sz w:val="24"/>
          <w:szCs w:val="24"/>
        </w:rPr>
      </w:pPr>
      <w:r w:rsidRPr="00487BAA">
        <w:rPr>
          <w:rFonts w:ascii="Times New Roman" w:eastAsia="Calibri" w:hAnsi="Times New Roman" w:cs="Times New Roman"/>
          <w:b/>
          <w:sz w:val="24"/>
          <w:szCs w:val="24"/>
        </w:rPr>
        <w:t>внутрішньо переміщених осіб Розвадівської сільської ради</w:t>
      </w:r>
    </w:p>
    <w:p w14:paraId="7A484021" w14:textId="77777777" w:rsidR="00F55B58" w:rsidRPr="00487BAA" w:rsidRDefault="00F55B58" w:rsidP="00F55B58">
      <w:pPr>
        <w:spacing w:after="0"/>
        <w:jc w:val="right"/>
        <w:rPr>
          <w:rFonts w:ascii="Times New Roman" w:eastAsia="Calibri" w:hAnsi="Times New Roman" w:cs="Times New Roman"/>
          <w:b/>
          <w:sz w:val="24"/>
          <w:szCs w:val="24"/>
        </w:rPr>
      </w:pPr>
      <w:r w:rsidRPr="00487BAA">
        <w:rPr>
          <w:rFonts w:ascii="Times New Roman" w:eastAsia="Calibri" w:hAnsi="Times New Roman" w:cs="Times New Roman"/>
          <w:b/>
          <w:sz w:val="24"/>
          <w:szCs w:val="24"/>
        </w:rPr>
        <w:t>Стрийського району Львівської області на 2026 рік»</w:t>
      </w:r>
    </w:p>
    <w:p w14:paraId="40D12933" w14:textId="77777777" w:rsidR="00F55B58" w:rsidRPr="00487BAA" w:rsidRDefault="00F55B58" w:rsidP="00F55B58">
      <w:pPr>
        <w:spacing w:after="0"/>
        <w:jc w:val="right"/>
        <w:rPr>
          <w:rFonts w:ascii="Times New Roman" w:eastAsia="Calibri" w:hAnsi="Times New Roman" w:cs="Times New Roman"/>
          <w:b/>
          <w:sz w:val="24"/>
          <w:szCs w:val="24"/>
        </w:rPr>
      </w:pPr>
    </w:p>
    <w:p w14:paraId="33266311" w14:textId="77777777" w:rsidR="00F55B58" w:rsidRPr="00487BAA" w:rsidRDefault="00F55B58" w:rsidP="00F55B58">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Напрями діяльності та заходи</w:t>
      </w:r>
    </w:p>
    <w:p w14:paraId="62B35F56" w14:textId="77777777" w:rsidR="00F55B58" w:rsidRPr="00487BAA" w:rsidRDefault="00F55B58" w:rsidP="00F55B58">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Програми «Підтримки, соціальної адаптації та захисту внутрішньо переміщених осіб</w:t>
      </w:r>
    </w:p>
    <w:p w14:paraId="165D501E" w14:textId="77777777" w:rsidR="00F55B58" w:rsidRPr="00487BAA" w:rsidRDefault="00F55B58" w:rsidP="00F55B58">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Розвадівської сільської ради Стрийського району Львівської області на 2026 рік»</w:t>
      </w:r>
    </w:p>
    <w:p w14:paraId="14D75BA1" w14:textId="77777777" w:rsidR="00F55B58" w:rsidRPr="00487BAA" w:rsidRDefault="00F55B58" w:rsidP="00F55B58">
      <w:pPr>
        <w:spacing w:after="0" w:line="240" w:lineRule="auto"/>
        <w:jc w:val="center"/>
        <w:rPr>
          <w:rFonts w:ascii="Times New Roman" w:eastAsia="Calibri" w:hAnsi="Times New Roman" w:cs="Times New Roman"/>
          <w:b/>
          <w:sz w:val="10"/>
          <w:szCs w:val="10"/>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848"/>
        <w:gridCol w:w="2968"/>
        <w:gridCol w:w="1707"/>
        <w:gridCol w:w="2694"/>
      </w:tblGrid>
      <w:tr w:rsidR="00487BAA" w:rsidRPr="00487BAA" w14:paraId="1CF777C0" w14:textId="77777777" w:rsidTr="008720DE">
        <w:tc>
          <w:tcPr>
            <w:tcW w:w="5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2E2F7" w14:textId="77777777" w:rsidR="00F55B58" w:rsidRPr="00487BAA" w:rsidRDefault="00F55B58" w:rsidP="00F55B58">
            <w:pPr>
              <w:spacing w:after="0" w:line="240" w:lineRule="auto"/>
              <w:jc w:val="center"/>
              <w:rPr>
                <w:rFonts w:ascii="Times New Roman" w:eastAsia="Calibri" w:hAnsi="Times New Roman" w:cs="Times New Roman"/>
                <w:b/>
              </w:rPr>
            </w:pPr>
            <w:r w:rsidRPr="00487BAA">
              <w:rPr>
                <w:rFonts w:ascii="Times New Roman" w:eastAsia="Calibri" w:hAnsi="Times New Roman" w:cs="Times New Roman"/>
                <w:b/>
              </w:rPr>
              <w:t>Перелік заходів програми</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9EF67"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b/>
              </w:rPr>
              <w:t>Орієнтовна кількість осіб</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21BCE" w14:textId="77777777" w:rsidR="00F55B58" w:rsidRPr="00487BAA" w:rsidRDefault="00F55B58" w:rsidP="00F55B58">
            <w:pPr>
              <w:spacing w:after="0" w:line="240" w:lineRule="auto"/>
              <w:jc w:val="center"/>
              <w:rPr>
                <w:rFonts w:ascii="Times New Roman" w:eastAsia="Calibri" w:hAnsi="Times New Roman" w:cs="Times New Roman"/>
                <w:b/>
              </w:rPr>
            </w:pPr>
            <w:r w:rsidRPr="00487BAA">
              <w:rPr>
                <w:rFonts w:ascii="Times New Roman" w:eastAsia="Calibri" w:hAnsi="Times New Roman" w:cs="Times New Roman"/>
                <w:b/>
              </w:rPr>
              <w:t>Розмір допомоги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1A26C" w14:textId="77777777" w:rsidR="00F55B58" w:rsidRPr="00487BAA" w:rsidRDefault="00F55B58" w:rsidP="00F55B58">
            <w:pPr>
              <w:spacing w:after="0" w:line="240" w:lineRule="auto"/>
              <w:ind w:left="-88" w:right="-44"/>
              <w:jc w:val="center"/>
              <w:rPr>
                <w:rFonts w:ascii="Times New Roman" w:eastAsia="Calibri" w:hAnsi="Times New Roman" w:cs="Times New Roman"/>
                <w:b/>
              </w:rPr>
            </w:pPr>
            <w:r w:rsidRPr="00487BAA">
              <w:rPr>
                <w:rFonts w:ascii="Times New Roman" w:eastAsia="Calibri" w:hAnsi="Times New Roman" w:cs="Times New Roman"/>
                <w:b/>
              </w:rPr>
              <w:t>Орієнтовні обсяги фінансування</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0FB5B" w14:textId="77777777" w:rsidR="00F55B58" w:rsidRPr="00487BAA" w:rsidRDefault="00F55B58" w:rsidP="00F55B58">
            <w:pPr>
              <w:spacing w:after="0" w:line="240" w:lineRule="auto"/>
              <w:jc w:val="center"/>
              <w:rPr>
                <w:rFonts w:ascii="Times New Roman" w:eastAsia="Calibri" w:hAnsi="Times New Roman" w:cs="Times New Roman"/>
                <w:b/>
              </w:rPr>
            </w:pPr>
            <w:r w:rsidRPr="00487BAA">
              <w:rPr>
                <w:rFonts w:ascii="Times New Roman" w:eastAsia="Calibri" w:hAnsi="Times New Roman" w:cs="Times New Roman"/>
                <w:b/>
              </w:rPr>
              <w:t>Примітка</w:t>
            </w:r>
          </w:p>
        </w:tc>
      </w:tr>
      <w:tr w:rsidR="00487BAA" w:rsidRPr="00487BAA" w14:paraId="31C14635" w14:textId="77777777" w:rsidTr="008720DE">
        <w:tc>
          <w:tcPr>
            <w:tcW w:w="5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9C23C" w14:textId="77777777" w:rsidR="00F55B58" w:rsidRPr="00487BAA" w:rsidRDefault="00F55B58" w:rsidP="00F55B58">
            <w:pPr>
              <w:spacing w:after="0" w:line="240" w:lineRule="auto"/>
              <w:ind w:left="405" w:hanging="405"/>
              <w:jc w:val="both"/>
              <w:rPr>
                <w:rFonts w:ascii="Times New Roman" w:eastAsia="Calibri" w:hAnsi="Times New Roman" w:cs="Times New Roman"/>
              </w:rPr>
            </w:pPr>
            <w:r w:rsidRPr="00487BAA">
              <w:rPr>
                <w:rFonts w:ascii="Times New Roman" w:eastAsia="Calibri" w:hAnsi="Times New Roman" w:cs="Times New Roman"/>
                <w:b/>
              </w:rPr>
              <w:t xml:space="preserve">1. </w:t>
            </w:r>
            <w:r w:rsidRPr="00487BAA">
              <w:rPr>
                <w:rFonts w:ascii="Times New Roman" w:eastAsia="Calibri" w:hAnsi="Times New Roman" w:cs="Times New Roman"/>
              </w:rPr>
              <w:t>Надання одноразової матеріальної допомоги сім’ям ВПО, які виховують дітей з інвалідністю</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D6E8F"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2 особи</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739F7"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2 000 грн</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A6A6"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4 000 грн</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11A0C"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Одноразово одному із членів сім'ї дитини з інвалідністю</w:t>
            </w:r>
          </w:p>
        </w:tc>
      </w:tr>
      <w:tr w:rsidR="00487BAA" w:rsidRPr="00487BAA" w14:paraId="0C4860DD" w14:textId="77777777" w:rsidTr="008720DE">
        <w:tc>
          <w:tcPr>
            <w:tcW w:w="5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1EDE" w14:textId="77777777" w:rsidR="00F55B58" w:rsidRPr="00487BAA" w:rsidRDefault="00F55B58" w:rsidP="00F55B58">
            <w:pPr>
              <w:spacing w:after="0" w:line="240" w:lineRule="auto"/>
              <w:ind w:left="307" w:hanging="307"/>
              <w:jc w:val="both"/>
              <w:rPr>
                <w:rFonts w:ascii="Times New Roman" w:eastAsia="Calibri" w:hAnsi="Times New Roman" w:cs="Times New Roman"/>
                <w:highlight w:val="yellow"/>
              </w:rPr>
            </w:pPr>
            <w:r w:rsidRPr="00487BAA">
              <w:rPr>
                <w:rFonts w:ascii="Times New Roman" w:eastAsia="Calibri" w:hAnsi="Times New Roman" w:cs="Times New Roman"/>
                <w:b/>
              </w:rPr>
              <w:t>2.</w:t>
            </w:r>
            <w:r w:rsidRPr="00487BAA">
              <w:rPr>
                <w:rFonts w:ascii="Times New Roman" w:eastAsia="Calibri" w:hAnsi="Times New Roman" w:cs="Times New Roman"/>
              </w:rPr>
              <w:t xml:space="preserve"> Надання одноразової матеріальної допомоги </w:t>
            </w:r>
            <w:r w:rsidRPr="00487BAA">
              <w:rPr>
                <w:rFonts w:ascii="Times New Roman" w:eastAsia="Calibri" w:hAnsi="Times New Roman" w:cs="Times New Roman"/>
                <w:b/>
                <w:bCs/>
                <w:lang w:eastAsia="uk-UA"/>
              </w:rPr>
              <w:t xml:space="preserve"> </w:t>
            </w:r>
            <w:r w:rsidRPr="00487BAA">
              <w:rPr>
                <w:rFonts w:ascii="Times New Roman" w:eastAsia="Calibri" w:hAnsi="Times New Roman" w:cs="Times New Roman"/>
                <w:bCs/>
                <w:lang w:eastAsia="uk-UA"/>
              </w:rPr>
              <w:t xml:space="preserve">особам з інвалідністю внаслідок війни та </w:t>
            </w:r>
            <w:r w:rsidRPr="00487BAA">
              <w:rPr>
                <w:rFonts w:ascii="Times New Roman" w:eastAsia="Calibri" w:hAnsi="Times New Roman" w:cs="Times New Roman"/>
              </w:rPr>
              <w:t>учасникам бойових бій з числа ВПО до Дня Захисника і Захисниці України</w:t>
            </w:r>
            <w:r w:rsidRPr="00487BAA">
              <w:rPr>
                <w:rFonts w:ascii="Times New Roman" w:eastAsia="Calibri" w:hAnsi="Times New Roman" w:cs="Times New Roman"/>
                <w:bCs/>
                <w:lang w:eastAsia="uk-UA"/>
              </w:rPr>
              <w:t>,</w:t>
            </w:r>
            <w:r w:rsidRPr="00487BAA">
              <w:rPr>
                <w:rFonts w:ascii="Times New Roman" w:eastAsia="Calibri" w:hAnsi="Times New Roman" w:cs="Times New Roman"/>
              </w:rPr>
              <w:t xml:space="preserve"> які</w:t>
            </w:r>
            <w:r w:rsidRPr="00487BAA">
              <w:rPr>
                <w:rFonts w:ascii="Times New Roman" w:eastAsia="Calibri" w:hAnsi="Times New Roman" w:cs="Times New Roman"/>
                <w:shd w:val="clear" w:color="auto" w:fill="FFFFFF"/>
              </w:rPr>
              <w:t xml:space="preserve"> забезпечують захист держави у зв’язку з військовою агресією російської федерації проти України</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00CA7"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4 особи</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252FC"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1 000 грн</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6722D"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4 000 грн</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0003"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 xml:space="preserve">Одноразово учаснику бойових бій, </w:t>
            </w:r>
            <w:r w:rsidRPr="00487BAA">
              <w:rPr>
                <w:rFonts w:ascii="Times New Roman" w:eastAsia="Calibri" w:hAnsi="Times New Roman" w:cs="Times New Roman"/>
                <w:bCs/>
                <w:lang w:eastAsia="uk-UA"/>
              </w:rPr>
              <w:t>особі з інвалідністю внаслідок війни</w:t>
            </w:r>
          </w:p>
        </w:tc>
      </w:tr>
      <w:tr w:rsidR="00487BAA" w:rsidRPr="00487BAA" w14:paraId="7C20B0A7" w14:textId="77777777" w:rsidTr="008720DE">
        <w:trPr>
          <w:trHeight w:val="397"/>
        </w:trPr>
        <w:tc>
          <w:tcPr>
            <w:tcW w:w="144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B8B5BB" w14:textId="77777777" w:rsidR="00F55B58" w:rsidRPr="00487BAA" w:rsidRDefault="00F55B58" w:rsidP="00F55B58">
            <w:pPr>
              <w:spacing w:after="0" w:line="240" w:lineRule="auto"/>
              <w:jc w:val="center"/>
              <w:rPr>
                <w:rFonts w:ascii="Times New Roman" w:eastAsia="Calibri" w:hAnsi="Times New Roman" w:cs="Times New Roman"/>
                <w:b/>
              </w:rPr>
            </w:pPr>
            <w:r w:rsidRPr="00487BAA">
              <w:rPr>
                <w:rFonts w:ascii="Times New Roman" w:eastAsia="Calibri" w:hAnsi="Times New Roman" w:cs="Times New Roman"/>
                <w:b/>
              </w:rPr>
              <w:t>3. Надання одноразової матеріальної допомоги ВПО на лікування:</w:t>
            </w:r>
          </w:p>
        </w:tc>
      </w:tr>
      <w:tr w:rsidR="00487BAA" w:rsidRPr="00487BAA" w14:paraId="16F26B11" w14:textId="77777777" w:rsidTr="008720DE">
        <w:tc>
          <w:tcPr>
            <w:tcW w:w="5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60230" w14:textId="77777777" w:rsidR="00F55B58" w:rsidRPr="00487BAA" w:rsidRDefault="00F55B58" w:rsidP="00F55B58">
            <w:pPr>
              <w:spacing w:after="0" w:line="240" w:lineRule="auto"/>
              <w:ind w:left="601" w:hanging="601"/>
              <w:jc w:val="both"/>
              <w:rPr>
                <w:rFonts w:ascii="Times New Roman" w:eastAsia="Calibri" w:hAnsi="Times New Roman" w:cs="Times New Roman"/>
                <w:b/>
              </w:rPr>
            </w:pPr>
            <w:r w:rsidRPr="00487BAA">
              <w:rPr>
                <w:rFonts w:ascii="Times New Roman" w:eastAsia="Calibri" w:hAnsi="Times New Roman" w:cs="Times New Roman"/>
                <w:b/>
              </w:rPr>
              <w:t>3.1.</w:t>
            </w:r>
            <w:r w:rsidRPr="00487BAA">
              <w:rPr>
                <w:rFonts w:ascii="Times New Roman" w:eastAsia="Calibri" w:hAnsi="Times New Roman" w:cs="Times New Roman"/>
              </w:rPr>
              <w:t xml:space="preserve"> онкохворим, особам, які перенесли інсульт/інфаркт, операцію на серці, заміну суглобів</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EA74F"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bCs/>
                <w:iCs/>
              </w:rPr>
              <w:t>Відповідно до звернень впродовж року</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53A32"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10 000 грн</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6685A"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40 000 грн</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E3CE1"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Одноразово хворому або одному із членів його сім'ї</w:t>
            </w:r>
          </w:p>
        </w:tc>
      </w:tr>
      <w:tr w:rsidR="00487BAA" w:rsidRPr="00487BAA" w14:paraId="714DD7B3" w14:textId="77777777" w:rsidTr="008720DE">
        <w:tc>
          <w:tcPr>
            <w:tcW w:w="5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23128" w14:textId="77777777" w:rsidR="00F55B58" w:rsidRPr="00487BAA" w:rsidRDefault="00F55B58" w:rsidP="00F55B58">
            <w:pPr>
              <w:spacing w:after="0" w:line="240" w:lineRule="auto"/>
              <w:ind w:left="601" w:hanging="601"/>
              <w:jc w:val="both"/>
              <w:rPr>
                <w:rFonts w:ascii="Times New Roman" w:eastAsia="Calibri" w:hAnsi="Times New Roman" w:cs="Times New Roman"/>
                <w:b/>
              </w:rPr>
            </w:pPr>
            <w:r w:rsidRPr="00487BAA">
              <w:rPr>
                <w:rFonts w:ascii="Times New Roman" w:eastAsia="Calibri" w:hAnsi="Times New Roman" w:cs="Times New Roman"/>
                <w:b/>
              </w:rPr>
              <w:t>3.2.</w:t>
            </w:r>
            <w:r w:rsidRPr="00487BAA">
              <w:rPr>
                <w:rFonts w:ascii="Times New Roman" w:eastAsia="Calibri" w:hAnsi="Times New Roman" w:cs="Times New Roman"/>
              </w:rPr>
              <w:t xml:space="preserve"> у зв’язку з операцією (в залежності від складності операції)</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4BE66"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bCs/>
                <w:iCs/>
              </w:rPr>
              <w:t>Відповідно до звернень впродовж року</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91411"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3 000 – 7 000 грн</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38ED0"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40 000 грн</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BC13"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Одноразово хворому або одному із членів його сім'ї</w:t>
            </w:r>
          </w:p>
        </w:tc>
      </w:tr>
      <w:tr w:rsidR="00487BAA" w:rsidRPr="00487BAA" w14:paraId="65870FD8" w14:textId="77777777" w:rsidTr="008720DE">
        <w:tc>
          <w:tcPr>
            <w:tcW w:w="5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8F413" w14:textId="77777777" w:rsidR="00F55B58" w:rsidRPr="00487BAA" w:rsidRDefault="00F55B58" w:rsidP="00F55B58">
            <w:pPr>
              <w:spacing w:after="0" w:line="240" w:lineRule="auto"/>
              <w:ind w:left="307" w:hanging="307"/>
              <w:jc w:val="both"/>
              <w:rPr>
                <w:rFonts w:ascii="Times New Roman" w:eastAsia="Calibri" w:hAnsi="Times New Roman" w:cs="Times New Roman"/>
                <w:b/>
              </w:rPr>
            </w:pPr>
            <w:r w:rsidRPr="00487BAA">
              <w:rPr>
                <w:rFonts w:ascii="Times New Roman" w:eastAsia="Calibri" w:hAnsi="Times New Roman" w:cs="Times New Roman"/>
                <w:b/>
              </w:rPr>
              <w:t xml:space="preserve">4. </w:t>
            </w:r>
            <w:r w:rsidRPr="00487BAA">
              <w:rPr>
                <w:rFonts w:ascii="Times New Roman" w:eastAsia="Calibri" w:hAnsi="Times New Roman" w:cs="Times New Roman"/>
              </w:rPr>
              <w:t>Надання одноразової матеріальної допомоги на поховання ВПО</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5518"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bCs/>
                <w:iCs/>
              </w:rPr>
              <w:t>Відповідно до звернень впродовж року</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54B8B"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3 000 грн</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FD475"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12 000 грн</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678DA" w14:textId="77777777" w:rsidR="00F55B58" w:rsidRPr="00487BAA" w:rsidRDefault="00F55B58" w:rsidP="00F55B58">
            <w:pPr>
              <w:spacing w:after="0" w:line="240" w:lineRule="auto"/>
              <w:jc w:val="center"/>
              <w:rPr>
                <w:rFonts w:ascii="Times New Roman" w:eastAsia="Calibri" w:hAnsi="Times New Roman" w:cs="Times New Roman"/>
              </w:rPr>
            </w:pPr>
            <w:r w:rsidRPr="00487BAA">
              <w:rPr>
                <w:rFonts w:ascii="Times New Roman" w:eastAsia="Calibri" w:hAnsi="Times New Roman" w:cs="Times New Roman"/>
              </w:rPr>
              <w:t>Одноразово одному із членів сім'ї померлого чи особам, які займалися похованням</w:t>
            </w:r>
          </w:p>
        </w:tc>
      </w:tr>
      <w:tr w:rsidR="00F55B58" w:rsidRPr="00487BAA" w14:paraId="0107F2D1" w14:textId="77777777" w:rsidTr="008720DE">
        <w:trPr>
          <w:trHeight w:val="501"/>
        </w:trPr>
        <w:tc>
          <w:tcPr>
            <w:tcW w:w="5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7CAB5" w14:textId="77777777" w:rsidR="00F55B58" w:rsidRPr="00487BAA" w:rsidRDefault="00F55B58" w:rsidP="00F55B58">
            <w:pPr>
              <w:spacing w:after="0" w:line="240" w:lineRule="auto"/>
              <w:jc w:val="right"/>
              <w:rPr>
                <w:rFonts w:ascii="Times New Roman" w:eastAsia="Calibri" w:hAnsi="Times New Roman" w:cs="Times New Roman"/>
              </w:rPr>
            </w:pPr>
            <w:r w:rsidRPr="00487BAA">
              <w:rPr>
                <w:rFonts w:ascii="Times New Roman" w:eastAsia="Calibri" w:hAnsi="Times New Roman" w:cs="Times New Roman"/>
                <w:b/>
              </w:rPr>
              <w:t>Всього:</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53A8312F" w14:textId="77777777" w:rsidR="00F55B58" w:rsidRPr="00487BAA" w:rsidRDefault="00F55B58" w:rsidP="00F55B58">
            <w:pPr>
              <w:spacing w:after="0" w:line="240" w:lineRule="auto"/>
              <w:rPr>
                <w:rFonts w:ascii="Times New Roman" w:eastAsia="Calibri" w:hAnsi="Times New Roman" w:cs="Times New Roman"/>
              </w:rPr>
            </w:pP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7673B116" w14:textId="77777777" w:rsidR="00F55B58" w:rsidRPr="00487BAA" w:rsidRDefault="00F55B58" w:rsidP="00F55B58">
            <w:pPr>
              <w:spacing w:after="0" w:line="240" w:lineRule="auto"/>
              <w:jc w:val="center"/>
              <w:rPr>
                <w:rFonts w:ascii="Times New Roman" w:eastAsia="Calibri" w:hAnsi="Times New Roman" w:cs="Times New Roman"/>
                <w:b/>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D911A" w14:textId="77777777" w:rsidR="00F55B58" w:rsidRPr="00487BAA" w:rsidRDefault="00F55B58" w:rsidP="00F55B58">
            <w:pPr>
              <w:spacing w:after="0" w:line="240" w:lineRule="auto"/>
              <w:jc w:val="center"/>
              <w:rPr>
                <w:rFonts w:ascii="Times New Roman" w:eastAsia="Calibri" w:hAnsi="Times New Roman" w:cs="Times New Roman"/>
                <w:b/>
              </w:rPr>
            </w:pPr>
            <w:r w:rsidRPr="00487BAA">
              <w:rPr>
                <w:rFonts w:ascii="Times New Roman" w:eastAsia="Calibri" w:hAnsi="Times New Roman" w:cs="Times New Roman"/>
                <w:b/>
              </w:rPr>
              <w:t>100 000 грн</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39472E1" w14:textId="77777777" w:rsidR="00F55B58" w:rsidRPr="00487BAA" w:rsidRDefault="00F55B58" w:rsidP="00F55B58">
            <w:pPr>
              <w:spacing w:after="0" w:line="240" w:lineRule="auto"/>
              <w:rPr>
                <w:rFonts w:ascii="Times New Roman" w:eastAsia="Calibri" w:hAnsi="Times New Roman" w:cs="Times New Roman"/>
                <w:b/>
              </w:rPr>
            </w:pPr>
          </w:p>
        </w:tc>
      </w:tr>
    </w:tbl>
    <w:p w14:paraId="28FADD92"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sz w:val="24"/>
          <w:szCs w:val="24"/>
          <w:lang w:eastAsia="ar-SA"/>
        </w:rPr>
      </w:pPr>
    </w:p>
    <w:p w14:paraId="3B12F2DF"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sz w:val="24"/>
          <w:szCs w:val="24"/>
          <w:lang w:eastAsia="ar-SA"/>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60FC2944" w14:textId="77777777" w:rsidR="00F55B58" w:rsidRPr="00487BAA" w:rsidRDefault="00F55B58" w:rsidP="00F55B58">
      <w:pPr>
        <w:suppressAutoHyphens/>
        <w:spacing w:after="0"/>
        <w:ind w:firstLine="567"/>
        <w:jc w:val="both"/>
        <w:rPr>
          <w:rFonts w:ascii="Times New Roman" w:eastAsia="Times New Roman" w:hAnsi="Times New Roman" w:cs="Times New Roman"/>
          <w:sz w:val="24"/>
          <w:szCs w:val="24"/>
          <w:highlight w:val="yellow"/>
          <w:lang w:eastAsia="ru-RU"/>
        </w:rPr>
        <w:sectPr w:rsidR="00F55B58" w:rsidRPr="00487BAA" w:rsidSect="008720DE">
          <w:pgSz w:w="16838" w:h="11906" w:orient="landscape"/>
          <w:pgMar w:top="567" w:right="851" w:bottom="567" w:left="851" w:header="0" w:footer="0" w:gutter="0"/>
          <w:cols w:space="720"/>
          <w:formProt w:val="0"/>
          <w:docGrid w:linePitch="360" w:charSpace="-6145"/>
        </w:sectPr>
      </w:pPr>
    </w:p>
    <w:p w14:paraId="44C80C8A"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4995E71E"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w:t>
      </w:r>
    </w:p>
    <w:p w14:paraId="16D053B3"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5127BFC9"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sz w:val="24"/>
          <w:szCs w:val="24"/>
          <w:lang w:eastAsia="ru-RU"/>
        </w:rPr>
      </w:pPr>
      <w:r w:rsidRPr="00487BAA">
        <w:rPr>
          <w:rFonts w:ascii="Times New Roman" w:eastAsia="Calibri" w:hAnsi="Times New Roman" w:cs="Times New Roman"/>
          <w:b/>
          <w:bCs/>
          <w:sz w:val="24"/>
          <w:szCs w:val="24"/>
          <w:lang w:eastAsia="uk-UA"/>
        </w:rPr>
        <w:t>сім’ям ВПО, які виховують дітей з інвалідністю</w:t>
      </w:r>
    </w:p>
    <w:p w14:paraId="7CF55FFA"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highlight w:val="yellow"/>
          <w:lang w:eastAsia="uk-UA"/>
        </w:rPr>
      </w:pPr>
    </w:p>
    <w:p w14:paraId="6C6FF17A"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ru-RU"/>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w:t>
      </w:r>
      <w:r w:rsidRPr="00487BAA">
        <w:rPr>
          <w:rFonts w:ascii="Times New Roman" w:eastAsia="Calibri" w:hAnsi="Times New Roman" w:cs="Times New Roman"/>
          <w:sz w:val="24"/>
          <w:szCs w:val="24"/>
          <w:lang w:eastAsia="ru-RU"/>
        </w:rPr>
        <w:t xml:space="preserve"> сім’ям внутрішньо переміщех осіб, які виховують дітей з інвалідністю та</w:t>
      </w:r>
      <w:r w:rsidRPr="00487BAA">
        <w:rPr>
          <w:rFonts w:ascii="Times New Roman" w:eastAsia="Calibri" w:hAnsi="Times New Roman" w:cs="Times New Roman"/>
          <w:sz w:val="24"/>
          <w:szCs w:val="24"/>
          <w:lang w:eastAsia="uk-UA"/>
        </w:rPr>
        <w:t xml:space="preserve"> проживають (один із батьків/опікунів та дитина з інвалідністю) на території Розвадівської громади.</w:t>
      </w:r>
    </w:p>
    <w:p w14:paraId="1D8FD8AC"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 xml:space="preserve">в розмірі 2 000 гривень </w:t>
      </w:r>
      <w:r w:rsidRPr="00487BAA">
        <w:rPr>
          <w:rFonts w:ascii="Times New Roman" w:eastAsia="Calibri" w:hAnsi="Times New Roman" w:cs="Times New Roman"/>
          <w:sz w:val="24"/>
          <w:szCs w:val="24"/>
          <w:lang w:eastAsia="uk-UA"/>
        </w:rPr>
        <w:t>одному із батьків/опікунів дитини з інвалідністю</w:t>
      </w:r>
      <w:r w:rsidRPr="00487BAA">
        <w:rPr>
          <w:rFonts w:ascii="Times New Roman" w:eastAsia="Calibri" w:hAnsi="Times New Roman" w:cs="Times New Roman"/>
          <w:bCs/>
          <w:sz w:val="24"/>
          <w:szCs w:val="24"/>
          <w:lang w:eastAsia="uk-UA"/>
        </w:rPr>
        <w:t>;</w:t>
      </w:r>
    </w:p>
    <w:p w14:paraId="327801FF"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Для отримання допомоги один із членів сім’ї ВПО (</w:t>
      </w:r>
      <w:r w:rsidRPr="00487BAA">
        <w:rPr>
          <w:rFonts w:ascii="Times New Roman" w:eastAsia="Calibri" w:hAnsi="Times New Roman" w:cs="Times New Roman"/>
          <w:sz w:val="24"/>
          <w:szCs w:val="24"/>
        </w:rPr>
        <w:t>батько/мати, опікун</w:t>
      </w:r>
      <w:r w:rsidRPr="00487BAA">
        <w:rPr>
          <w:rFonts w:ascii="Times New Roman" w:eastAsia="Calibri" w:hAnsi="Times New Roman" w:cs="Times New Roman"/>
          <w:sz w:val="24"/>
          <w:szCs w:val="24"/>
          <w:lang w:eastAsia="uk-UA"/>
        </w:rPr>
        <w:t xml:space="preserve">), в якій </w:t>
      </w:r>
      <w:r w:rsidRPr="00487BAA">
        <w:rPr>
          <w:rFonts w:ascii="Times New Roman" w:eastAsia="Calibri" w:hAnsi="Times New Roman" w:cs="Times New Roman"/>
          <w:sz w:val="24"/>
          <w:szCs w:val="24"/>
          <w:lang w:eastAsia="ru-RU"/>
        </w:rPr>
        <w:t>виховується дитина з інвалідністю</w:t>
      </w:r>
      <w:r w:rsidRPr="00487BAA">
        <w:rPr>
          <w:rFonts w:ascii="Times New Roman" w:eastAsia="Calibri" w:hAnsi="Times New Roman" w:cs="Times New Roman"/>
          <w:sz w:val="24"/>
          <w:szCs w:val="24"/>
          <w:lang w:eastAsia="uk-UA"/>
        </w:rPr>
        <w:t xml:space="preserve"> звертається до Розвадівської сільської ради з відповідною заявою.</w:t>
      </w:r>
    </w:p>
    <w:p w14:paraId="40F1605D"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070AA9A1"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3F1A30CC"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6ACEDB7F"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1CC78BBA"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про взяття на облік ВПО;</w:t>
      </w:r>
    </w:p>
    <w:p w14:paraId="2E482A53"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медичного висновку про дитину з інвалідністю віком до 18 років;</w:t>
      </w:r>
    </w:p>
    <w:p w14:paraId="218C7E22"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копія посвідчення </w:t>
      </w:r>
      <w:r w:rsidRPr="00487BAA">
        <w:rPr>
          <w:rFonts w:ascii="Times New Roman" w:eastAsia="Calibri" w:hAnsi="Times New Roman" w:cs="Times New Roman"/>
          <w:sz w:val="24"/>
          <w:szCs w:val="24"/>
          <w:lang w:eastAsia="ru-RU"/>
        </w:rPr>
        <w:t>дитини з інвалідністю (за наявності)</w:t>
      </w:r>
      <w:r w:rsidRPr="00487BAA">
        <w:rPr>
          <w:rFonts w:ascii="Times New Roman" w:eastAsia="Calibri" w:hAnsi="Times New Roman" w:cs="Times New Roman"/>
          <w:sz w:val="24"/>
          <w:szCs w:val="24"/>
          <w:lang w:eastAsia="uk-UA"/>
        </w:rPr>
        <w:t>;</w:t>
      </w:r>
    </w:p>
    <w:p w14:paraId="25CF98DF"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свідоцтва про народження дитини;</w:t>
      </w:r>
    </w:p>
    <w:p w14:paraId="28287788"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337E720D"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14EA27CE"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7605BD75"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5542377A"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68571477" w14:textId="77777777" w:rsidR="00F55B58" w:rsidRPr="00487BAA" w:rsidRDefault="00F55B58" w:rsidP="00F55B58">
      <w:pPr>
        <w:shd w:val="clear" w:color="auto" w:fill="FFFFFF"/>
        <w:suppressAutoHyphens/>
        <w:spacing w:after="0" w:line="300" w:lineRule="atLeast"/>
        <w:jc w:val="right"/>
        <w:rPr>
          <w:rFonts w:ascii="Times New Roman" w:eastAsia="Calibri" w:hAnsi="Times New Roman" w:cs="Times New Roman"/>
          <w:b/>
          <w:bCs/>
          <w:sz w:val="24"/>
          <w:szCs w:val="24"/>
          <w:lang w:eastAsia="uk-UA"/>
        </w:rPr>
      </w:pPr>
      <w:r w:rsidRPr="00487BAA">
        <w:rPr>
          <w:rFonts w:ascii="Times New Roman" w:eastAsia="Times New Roman" w:hAnsi="Times New Roman" w:cs="Times New Roman"/>
          <w:sz w:val="24"/>
          <w:szCs w:val="24"/>
          <w:highlight w:val="yellow"/>
        </w:rPr>
        <w:br w:type="page"/>
      </w:r>
      <w:r w:rsidRPr="00487BAA">
        <w:rPr>
          <w:rFonts w:ascii="Times New Roman" w:eastAsia="Calibri" w:hAnsi="Times New Roman" w:cs="Times New Roman"/>
          <w:b/>
          <w:bCs/>
          <w:sz w:val="24"/>
          <w:szCs w:val="24"/>
          <w:lang w:eastAsia="uk-UA"/>
        </w:rPr>
        <w:lastRenderedPageBreak/>
        <w:t>До додатку 1</w:t>
      </w:r>
    </w:p>
    <w:p w14:paraId="6FB90E91"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2</w:t>
      </w:r>
    </w:p>
    <w:p w14:paraId="2970BBC0"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64DF7DF4"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особам з інвалідністю внаслідок війни та учасникам бойових бій з числа ВПО</w:t>
      </w:r>
    </w:p>
    <w:p w14:paraId="6CEFE53C"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до Дня Захисника і Захисниці України, які забезпечують захист держави у зв’язку з військовою агресією російської федерації проти України</w:t>
      </w:r>
    </w:p>
    <w:p w14:paraId="4A3A28B4"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34386F9C"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w:t>
      </w:r>
      <w:r w:rsidRPr="00487BAA">
        <w:rPr>
          <w:rFonts w:ascii="Times New Roman" w:eastAsia="Calibri" w:hAnsi="Times New Roman" w:cs="Times New Roman"/>
          <w:bCs/>
          <w:sz w:val="24"/>
          <w:szCs w:val="24"/>
          <w:lang w:eastAsia="uk-UA"/>
        </w:rPr>
        <w:t xml:space="preserve">особам з інвалідністю внаслідок війни та </w:t>
      </w:r>
      <w:r w:rsidRPr="00487BAA">
        <w:rPr>
          <w:rFonts w:ascii="Times New Roman" w:eastAsia="Calibri" w:hAnsi="Times New Roman" w:cs="Times New Roman"/>
          <w:sz w:val="24"/>
          <w:szCs w:val="24"/>
          <w:lang w:eastAsia="uk-UA"/>
        </w:rPr>
        <w:t xml:space="preserve">учасникам бойових дій </w:t>
      </w:r>
      <w:r w:rsidRPr="00487BAA">
        <w:rPr>
          <w:rFonts w:ascii="Times New Roman" w:eastAsia="Calibri" w:hAnsi="Times New Roman" w:cs="Times New Roman"/>
          <w:bCs/>
          <w:sz w:val="24"/>
          <w:szCs w:val="24"/>
          <w:lang w:eastAsia="uk-UA"/>
        </w:rPr>
        <w:t xml:space="preserve">з числа </w:t>
      </w:r>
      <w:r w:rsidRPr="00487BAA">
        <w:rPr>
          <w:rFonts w:ascii="Times New Roman" w:eastAsia="Calibri" w:hAnsi="Times New Roman" w:cs="Times New Roman"/>
          <w:sz w:val="24"/>
          <w:szCs w:val="24"/>
          <w:lang w:eastAsia="ru-RU"/>
        </w:rPr>
        <w:t>внутрішньо переміщех осіб</w:t>
      </w: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sz w:val="24"/>
          <w:szCs w:val="24"/>
          <w:shd w:val="clear" w:color="auto" w:fill="FFFFFF"/>
        </w:rPr>
        <w:t xml:space="preserve">які </w:t>
      </w:r>
      <w:r w:rsidRPr="00487BAA">
        <w:rPr>
          <w:rFonts w:ascii="Times New Roman" w:eastAsia="Calibri" w:hAnsi="Times New Roman" w:cs="Times New Roman"/>
          <w:sz w:val="24"/>
          <w:szCs w:val="24"/>
          <w:lang w:eastAsia="uk-UA"/>
        </w:rPr>
        <w:t>проживають на території Розвадівської громади.</w:t>
      </w:r>
    </w:p>
    <w:p w14:paraId="741E94ED"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bCs/>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bCs/>
          <w:sz w:val="24"/>
          <w:szCs w:val="24"/>
          <w:lang w:eastAsia="uk-UA"/>
        </w:rPr>
        <w:t xml:space="preserve">Особами з інвалідністю внаслідок війни та </w:t>
      </w:r>
      <w:r w:rsidRPr="00487BAA">
        <w:rPr>
          <w:rFonts w:ascii="Times New Roman" w:eastAsia="Calibri" w:hAnsi="Times New Roman" w:cs="Times New Roman"/>
          <w:sz w:val="24"/>
          <w:szCs w:val="24"/>
          <w:lang w:eastAsia="uk-UA"/>
        </w:rPr>
        <w:t xml:space="preserve">учасниками бойових дій вважаються особи, </w:t>
      </w:r>
      <w:r w:rsidRPr="00487BAA">
        <w:rPr>
          <w:rFonts w:ascii="Times New Roman" w:eastAsia="Calibri" w:hAnsi="Times New Roman" w:cs="Times New Roman"/>
          <w:sz w:val="24"/>
          <w:szCs w:val="24"/>
        </w:rPr>
        <w:t>які</w:t>
      </w:r>
      <w:r w:rsidRPr="00487BAA">
        <w:rPr>
          <w:rFonts w:ascii="Times New Roman" w:eastAsia="Calibri" w:hAnsi="Times New Roman" w:cs="Times New Roman"/>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487BAA">
        <w:rPr>
          <w:rFonts w:ascii="Times New Roman" w:eastAsia="Calibri" w:hAnsi="Times New Roman" w:cs="Times New Roman"/>
          <w:bCs/>
          <w:sz w:val="24"/>
          <w:szCs w:val="24"/>
          <w:lang w:eastAsia="uk-UA"/>
        </w:rPr>
        <w:t>.</w:t>
      </w:r>
    </w:p>
    <w:p w14:paraId="54443F75"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 xml:space="preserve">Допомога виплачується одноразово, </w:t>
      </w:r>
      <w:r w:rsidRPr="00487BAA">
        <w:rPr>
          <w:rFonts w:ascii="Times New Roman" w:eastAsia="Calibri" w:hAnsi="Times New Roman" w:cs="Times New Roman"/>
          <w:b/>
          <w:sz w:val="24"/>
          <w:szCs w:val="24"/>
          <w:lang w:eastAsia="uk-UA"/>
        </w:rPr>
        <w:t>в розмірі 1 000 гривень</w:t>
      </w:r>
      <w:r w:rsidRPr="00487BAA">
        <w:rPr>
          <w:rFonts w:ascii="Times New Roman" w:eastAsia="Calibri" w:hAnsi="Times New Roman" w:cs="Times New Roman"/>
          <w:b/>
          <w:bCs/>
          <w:sz w:val="24"/>
          <w:szCs w:val="24"/>
          <w:lang w:eastAsia="uk-UA"/>
        </w:rPr>
        <w:t>.</w:t>
      </w:r>
    </w:p>
    <w:p w14:paraId="594352FB"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 xml:space="preserve">особа з інвалідністю внаслідок війни або </w:t>
      </w:r>
      <w:r w:rsidRPr="00487BAA">
        <w:rPr>
          <w:rFonts w:ascii="Times New Roman" w:eastAsia="Calibri" w:hAnsi="Times New Roman" w:cs="Times New Roman"/>
          <w:sz w:val="24"/>
          <w:szCs w:val="24"/>
          <w:lang w:eastAsia="uk-UA"/>
        </w:rPr>
        <w:t xml:space="preserve">учасник бойових дій </w:t>
      </w:r>
      <w:r w:rsidRPr="00487BAA">
        <w:rPr>
          <w:rFonts w:ascii="Times New Roman" w:eastAsia="Calibri" w:hAnsi="Times New Roman" w:cs="Times New Roman"/>
          <w:bCs/>
          <w:sz w:val="24"/>
          <w:szCs w:val="24"/>
          <w:lang w:eastAsia="uk-UA"/>
        </w:rPr>
        <w:t>з числа ВПО</w:t>
      </w:r>
      <w:r w:rsidRPr="00487BAA">
        <w:rPr>
          <w:rFonts w:ascii="Times New Roman" w:eastAsia="Calibri" w:hAnsi="Times New Roman" w:cs="Times New Roman"/>
          <w:sz w:val="24"/>
          <w:szCs w:val="24"/>
          <w:lang w:eastAsia="uk-UA"/>
        </w:rPr>
        <w:t xml:space="preserve"> звертається до Розвадівської сільської ради з відповідною заявою.</w:t>
      </w:r>
    </w:p>
    <w:p w14:paraId="06D33B1B"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708F3F11"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42735B39"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5E7F70D9"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5A191830" w14:textId="77777777" w:rsidR="00F55B58" w:rsidRPr="00487BAA" w:rsidRDefault="00F55B58" w:rsidP="00F55B58">
      <w:pPr>
        <w:shd w:val="clear" w:color="auto" w:fill="FFFFFF"/>
        <w:suppressAutoHyphens/>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про взяття на облік ВПО;</w:t>
      </w:r>
    </w:p>
    <w:p w14:paraId="0FC1BDBC"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посвідчення УБД або особи з інвалідністю внаслідок війни;</w:t>
      </w:r>
    </w:p>
    <w:p w14:paraId="1698960A" w14:textId="77777777" w:rsidR="00F55B58" w:rsidRPr="00487BAA" w:rsidRDefault="00F55B58" w:rsidP="00F55B58">
      <w:pPr>
        <w:shd w:val="clear" w:color="auto" w:fill="FFFFFF"/>
        <w:spacing w:after="0" w:line="300" w:lineRule="atLeast"/>
        <w:ind w:firstLine="252"/>
        <w:jc w:val="both"/>
        <w:rPr>
          <w:rFonts w:ascii="Times New Roman" w:eastAsia="Calibri" w:hAnsi="Times New Roman" w:cs="Times New Roman"/>
          <w:b/>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76C0AEB5"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8FB54FB"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3CF80B82"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12DE4A67"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74D91287" w14:textId="77777777" w:rsidR="00F55B58" w:rsidRPr="00487BAA" w:rsidRDefault="00F55B58" w:rsidP="00F55B58">
      <w:pPr>
        <w:shd w:val="clear" w:color="auto" w:fill="FFFFFF"/>
        <w:suppressAutoHyphens/>
        <w:spacing w:after="0" w:line="300" w:lineRule="atLeast"/>
        <w:jc w:val="right"/>
        <w:rPr>
          <w:rFonts w:ascii="Times New Roman" w:eastAsia="Calibri" w:hAnsi="Times New Roman" w:cs="Times New Roman"/>
          <w:b/>
          <w:bCs/>
          <w:sz w:val="24"/>
          <w:szCs w:val="24"/>
          <w:lang w:eastAsia="uk-UA"/>
        </w:rPr>
      </w:pPr>
      <w:r w:rsidRPr="00487BAA">
        <w:rPr>
          <w:rFonts w:ascii="Times New Roman" w:eastAsia="Times New Roman" w:hAnsi="Times New Roman" w:cs="Times New Roman"/>
          <w:sz w:val="24"/>
          <w:szCs w:val="24"/>
          <w:highlight w:val="yellow"/>
        </w:rPr>
        <w:br w:type="page"/>
      </w:r>
      <w:r w:rsidRPr="00487BAA">
        <w:rPr>
          <w:rFonts w:ascii="Times New Roman" w:eastAsia="Calibri" w:hAnsi="Times New Roman" w:cs="Times New Roman"/>
          <w:b/>
          <w:bCs/>
          <w:sz w:val="24"/>
          <w:szCs w:val="24"/>
          <w:lang w:eastAsia="uk-UA"/>
        </w:rPr>
        <w:lastRenderedPageBreak/>
        <w:t>До додатку 1</w:t>
      </w:r>
    </w:p>
    <w:p w14:paraId="46A8BF53"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3</w:t>
      </w:r>
    </w:p>
    <w:p w14:paraId="52C0BDC6"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473D40FA"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ВПО на лікування</w:t>
      </w:r>
    </w:p>
    <w:p w14:paraId="13F28DD1"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5B3739FB"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внутрішньо переміщеним особам на лікування</w:t>
      </w:r>
      <w:r w:rsidRPr="00487BAA">
        <w:rPr>
          <w:rFonts w:ascii="Times New Roman" w:eastAsia="Calibri" w:hAnsi="Times New Roman" w:cs="Times New Roman"/>
          <w:bCs/>
          <w:sz w:val="24"/>
          <w:szCs w:val="24"/>
          <w:lang w:eastAsia="uk-UA"/>
        </w:rPr>
        <w:t xml:space="preserve">, які </w:t>
      </w:r>
      <w:r w:rsidRPr="00487BAA">
        <w:rPr>
          <w:rFonts w:ascii="Times New Roman" w:eastAsia="Calibri" w:hAnsi="Times New Roman" w:cs="Times New Roman"/>
          <w:sz w:val="24"/>
          <w:szCs w:val="24"/>
        </w:rPr>
        <w:t>проживають на території Розвадівської громади.</w:t>
      </w:r>
    </w:p>
    <w:p w14:paraId="70B82EB8" w14:textId="77777777" w:rsidR="00F55B58" w:rsidRPr="00487BAA" w:rsidRDefault="00F55B58" w:rsidP="00F55B58">
      <w:pPr>
        <w:shd w:val="clear" w:color="auto" w:fill="FFFFFF"/>
        <w:spacing w:after="0" w:line="300" w:lineRule="atLeast"/>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w:t>
      </w:r>
    </w:p>
    <w:p w14:paraId="64E52F32" w14:textId="77777777" w:rsidR="00F55B58" w:rsidRPr="00487BAA" w:rsidRDefault="00F55B58" w:rsidP="00F55B58">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sz w:val="24"/>
          <w:szCs w:val="24"/>
        </w:rPr>
        <w:t>онкохворим, особам, які перенесли інсульт/інфаркт, операцію на серці, заміну суглобів</w:t>
      </w:r>
      <w:r w:rsidRPr="00487BAA">
        <w:rPr>
          <w:rFonts w:ascii="Times New Roman" w:eastAsia="Calibri" w:hAnsi="Times New Roman" w:cs="Times New Roman"/>
          <w:sz w:val="24"/>
          <w:szCs w:val="24"/>
          <w:lang w:eastAsia="uk-UA"/>
        </w:rPr>
        <w:t xml:space="preserve"> – </w:t>
      </w:r>
      <w:r w:rsidRPr="00487BAA">
        <w:rPr>
          <w:rFonts w:ascii="Times New Roman" w:eastAsia="Calibri" w:hAnsi="Times New Roman" w:cs="Times New Roman"/>
          <w:sz w:val="24"/>
          <w:szCs w:val="24"/>
          <w:lang w:eastAsia="uk-UA"/>
        </w:rPr>
        <w:br/>
      </w:r>
      <w:r w:rsidRPr="00487BAA">
        <w:rPr>
          <w:rFonts w:ascii="Times New Roman" w:eastAsia="Calibri" w:hAnsi="Times New Roman" w:cs="Times New Roman"/>
          <w:b/>
          <w:sz w:val="24"/>
          <w:szCs w:val="24"/>
          <w:lang w:eastAsia="uk-UA"/>
        </w:rPr>
        <w:t>в розмірі 10 000 гривень</w:t>
      </w:r>
      <w:r w:rsidRPr="00487BAA">
        <w:rPr>
          <w:rFonts w:ascii="Times New Roman" w:eastAsia="Calibri" w:hAnsi="Times New Roman" w:cs="Times New Roman"/>
          <w:sz w:val="24"/>
          <w:szCs w:val="24"/>
          <w:lang w:eastAsia="uk-UA"/>
        </w:rPr>
        <w:t>.</w:t>
      </w:r>
    </w:p>
    <w:p w14:paraId="47506FCC" w14:textId="77777777" w:rsidR="00F55B58" w:rsidRPr="00487BAA" w:rsidRDefault="00F55B58" w:rsidP="00F55B58">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у зв’язку з операцією (в залежності від складності операції) – </w:t>
      </w:r>
      <w:r w:rsidRPr="00487BAA">
        <w:rPr>
          <w:rFonts w:ascii="Times New Roman" w:eastAsia="Calibri" w:hAnsi="Times New Roman" w:cs="Times New Roman"/>
          <w:b/>
          <w:sz w:val="24"/>
          <w:szCs w:val="24"/>
          <w:lang w:eastAsia="uk-UA"/>
        </w:rPr>
        <w:t xml:space="preserve">в розмірі 3 000 – </w:t>
      </w:r>
      <w:r w:rsidRPr="00487BAA">
        <w:rPr>
          <w:rFonts w:ascii="Times New Roman" w:eastAsia="Calibri" w:hAnsi="Times New Roman" w:cs="Times New Roman"/>
          <w:b/>
          <w:sz w:val="24"/>
          <w:szCs w:val="24"/>
          <w:lang w:eastAsia="uk-UA"/>
        </w:rPr>
        <w:br/>
        <w:t>7 000 гривень</w:t>
      </w:r>
      <w:r w:rsidRPr="00487BAA">
        <w:rPr>
          <w:rFonts w:ascii="Times New Roman" w:eastAsia="Calibri" w:hAnsi="Times New Roman" w:cs="Times New Roman"/>
          <w:sz w:val="24"/>
          <w:szCs w:val="24"/>
          <w:lang w:eastAsia="uk-UA"/>
        </w:rPr>
        <w:t>.</w:t>
      </w:r>
    </w:p>
    <w:p w14:paraId="73DDCEC1"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У випадку заведення історії хвороби у грудні місяці поточного року, документи на отримання одноразової матеріальної допомоги на лікування подаються у січні місяці наступного року.</w:t>
      </w:r>
    </w:p>
    <w:p w14:paraId="1F51C6AA"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Для отримання допомоги заявник або один із членів сім’ї (</w:t>
      </w:r>
      <w:r w:rsidRPr="00487BAA">
        <w:rPr>
          <w:rFonts w:ascii="Times New Roman" w:eastAsia="Calibri" w:hAnsi="Times New Roman" w:cs="Times New Roman"/>
          <w:sz w:val="24"/>
          <w:szCs w:val="24"/>
        </w:rPr>
        <w:t>чоловік/дружина, повнолітні діти, батьки</w:t>
      </w:r>
      <w:r w:rsidRPr="00487BAA">
        <w:rPr>
          <w:rFonts w:ascii="Times New Roman" w:eastAsia="Calibri" w:hAnsi="Times New Roman" w:cs="Times New Roman"/>
          <w:sz w:val="24"/>
          <w:szCs w:val="24"/>
          <w:lang w:eastAsia="uk-UA"/>
        </w:rPr>
        <w:t>) звертається до Розвадівської сільської ради з відповідною заявою.</w:t>
      </w:r>
    </w:p>
    <w:p w14:paraId="1F3F27AD"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54E1C900"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74E8E4D5"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259FA56F"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789A5615"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про взяття на облік ВПО;</w:t>
      </w:r>
    </w:p>
    <w:p w14:paraId="53E55DC3" w14:textId="77777777" w:rsidR="00F55B58" w:rsidRPr="00487BAA" w:rsidRDefault="00F55B58" w:rsidP="00F55B58">
      <w:pPr>
        <w:shd w:val="clear" w:color="auto" w:fill="FFFFFF"/>
        <w:spacing w:after="0" w:line="300" w:lineRule="atLeast"/>
        <w:ind w:left="462" w:hanging="17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виписки з історії хвороби заявника із медичного закладу після стаціонарного лікування за поточний рік, (онкохворі – довідка із медичного закладу про приймання хіміотерапії);</w:t>
      </w:r>
    </w:p>
    <w:p w14:paraId="214ADEAE" w14:textId="77777777" w:rsidR="00F55B58" w:rsidRPr="00487BAA" w:rsidRDefault="00F55B58" w:rsidP="00F55B58">
      <w:pPr>
        <w:shd w:val="clear" w:color="auto" w:fill="FFFFFF"/>
        <w:spacing w:after="0" w:line="300" w:lineRule="atLeast"/>
        <w:ind w:firstLine="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504D6EB6"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459D0A1E"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3499FE1C"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12B65084"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773B9158" w14:textId="77777777" w:rsidR="00F55B58" w:rsidRPr="00487BAA" w:rsidRDefault="00F55B58" w:rsidP="00F55B58">
      <w:pPr>
        <w:shd w:val="clear" w:color="auto" w:fill="FFFFFF"/>
        <w:suppressAutoHyphens/>
        <w:spacing w:after="0" w:line="300" w:lineRule="atLeast"/>
        <w:jc w:val="right"/>
        <w:rPr>
          <w:rFonts w:ascii="Times New Roman" w:eastAsia="Calibri" w:hAnsi="Times New Roman" w:cs="Times New Roman"/>
          <w:b/>
          <w:bCs/>
          <w:sz w:val="24"/>
          <w:szCs w:val="24"/>
          <w:lang w:eastAsia="uk-UA"/>
        </w:rPr>
      </w:pPr>
      <w:r w:rsidRPr="00487BAA">
        <w:rPr>
          <w:rFonts w:ascii="Times New Roman" w:eastAsia="Times New Roman" w:hAnsi="Times New Roman" w:cs="Times New Roman"/>
          <w:sz w:val="24"/>
          <w:szCs w:val="24"/>
          <w:highlight w:val="yellow"/>
        </w:rPr>
        <w:br w:type="page"/>
      </w:r>
      <w:r w:rsidRPr="00487BAA">
        <w:rPr>
          <w:rFonts w:ascii="Times New Roman" w:eastAsia="Calibri" w:hAnsi="Times New Roman" w:cs="Times New Roman"/>
          <w:b/>
          <w:bCs/>
          <w:sz w:val="24"/>
          <w:szCs w:val="24"/>
          <w:lang w:eastAsia="uk-UA"/>
        </w:rPr>
        <w:lastRenderedPageBreak/>
        <w:t>До додатку 1</w:t>
      </w:r>
    </w:p>
    <w:p w14:paraId="4343E26B"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4</w:t>
      </w:r>
    </w:p>
    <w:p w14:paraId="1E51E9AE"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477E84A3"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 поховання ВПО</w:t>
      </w:r>
    </w:p>
    <w:p w14:paraId="5BB3458B"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p>
    <w:p w14:paraId="077FC7A8" w14:textId="77777777" w:rsidR="00F55B58" w:rsidRPr="00487BAA" w:rsidRDefault="00F55B58" w:rsidP="00F55B58">
      <w:pPr>
        <w:shd w:val="clear" w:color="auto" w:fill="FFFFFF"/>
        <w:spacing w:line="300" w:lineRule="atLeast"/>
        <w:ind w:left="266" w:hanging="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w:t>
      </w:r>
      <w:r w:rsidRPr="00487BAA">
        <w:rPr>
          <w:rFonts w:ascii="Times New Roman" w:eastAsia="Calibri" w:hAnsi="Times New Roman" w:cs="Times New Roman"/>
          <w:bCs/>
          <w:sz w:val="24"/>
          <w:szCs w:val="24"/>
          <w:lang w:eastAsia="uk-UA"/>
        </w:rPr>
        <w:t>одноразової</w:t>
      </w:r>
      <w:r w:rsidRPr="00487BAA">
        <w:rPr>
          <w:rFonts w:ascii="Times New Roman" w:eastAsia="Calibri" w:hAnsi="Times New Roman" w:cs="Times New Roman"/>
          <w:sz w:val="24"/>
          <w:szCs w:val="24"/>
          <w:lang w:eastAsia="uk-UA"/>
        </w:rPr>
        <w:t xml:space="preserve"> матеріальної допомоги на поховання одинокої особи, а також </w:t>
      </w:r>
      <w:r w:rsidRPr="00487BAA">
        <w:rPr>
          <w:rFonts w:ascii="Times New Roman" w:eastAsia="Calibri" w:hAnsi="Times New Roman" w:cs="Times New Roman"/>
          <w:sz w:val="24"/>
          <w:szCs w:val="24"/>
        </w:rPr>
        <w:t>непрацюючої працездатної особи з числа внутрішньо переміщех осіб</w:t>
      </w: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sz w:val="24"/>
          <w:szCs w:val="24"/>
          <w:shd w:val="clear" w:color="auto" w:fill="FFFFFF"/>
        </w:rPr>
        <w:t xml:space="preserve">яка </w:t>
      </w:r>
      <w:r w:rsidRPr="00487BAA">
        <w:rPr>
          <w:rFonts w:ascii="Times New Roman" w:eastAsia="Calibri" w:hAnsi="Times New Roman" w:cs="Times New Roman"/>
          <w:sz w:val="24"/>
          <w:szCs w:val="24"/>
          <w:lang w:eastAsia="uk-UA"/>
        </w:rPr>
        <w:t>проживала і померла на території Розвадівської громади.</w:t>
      </w:r>
    </w:p>
    <w:p w14:paraId="4C1B298F" w14:textId="77777777" w:rsidR="00F55B58" w:rsidRPr="00487BAA" w:rsidRDefault="00F55B58" w:rsidP="00F55B58">
      <w:pPr>
        <w:shd w:val="clear" w:color="auto" w:fill="FFFFFF"/>
        <w:spacing w:line="300" w:lineRule="atLeast"/>
        <w:ind w:left="266" w:hanging="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Одинокими внутрішньо переміщеними особами вважаються ті, хто не має сім’ї/близьких родичів, з якими вони проживають чи можуть отримати підтримку або діти такої особи досягли пенсійного віку.</w:t>
      </w:r>
    </w:p>
    <w:p w14:paraId="49162F43" w14:textId="77777777" w:rsidR="00F55B58" w:rsidRPr="00487BAA" w:rsidRDefault="00F55B58" w:rsidP="00F55B58">
      <w:pPr>
        <w:shd w:val="clear" w:color="auto" w:fill="FFFFFF"/>
        <w:spacing w:line="300" w:lineRule="atLeast"/>
        <w:ind w:left="266" w:hanging="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3 000 гривень</w:t>
      </w:r>
      <w:r w:rsidRPr="00487BAA">
        <w:rPr>
          <w:rFonts w:ascii="Times New Roman" w:eastAsia="Calibri" w:hAnsi="Times New Roman" w:cs="Times New Roman"/>
          <w:sz w:val="24"/>
          <w:szCs w:val="24"/>
          <w:lang w:eastAsia="uk-UA"/>
        </w:rPr>
        <w:t>.</w:t>
      </w:r>
    </w:p>
    <w:p w14:paraId="731FEEC9" w14:textId="77777777" w:rsidR="00F55B58" w:rsidRPr="00487BAA" w:rsidRDefault="00F55B58" w:rsidP="00F55B58">
      <w:pPr>
        <w:shd w:val="clear" w:color="auto" w:fill="FFFFFF"/>
        <w:spacing w:line="300" w:lineRule="atLeast"/>
        <w:ind w:left="266" w:hanging="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xml:space="preserve"> Для отримання допомоги на поховання непрацюючої працездатної особи з числа ВПО, члени сім’ї (</w:t>
      </w:r>
      <w:r w:rsidRPr="00487BAA">
        <w:rPr>
          <w:rFonts w:ascii="Times New Roman" w:eastAsia="Calibri" w:hAnsi="Times New Roman" w:cs="Times New Roman"/>
          <w:sz w:val="24"/>
          <w:szCs w:val="24"/>
        </w:rPr>
        <w:t>чоловік/дружина, повнолітні діти, батьки</w:t>
      </w:r>
      <w:r w:rsidRPr="00487BAA">
        <w:rPr>
          <w:rFonts w:ascii="Times New Roman" w:eastAsia="Calibri" w:hAnsi="Times New Roman" w:cs="Times New Roman"/>
          <w:sz w:val="24"/>
          <w:szCs w:val="24"/>
          <w:lang w:eastAsia="uk-UA"/>
        </w:rPr>
        <w:t>), а також особи, які займалися похованням одинокої особи з числа ВПО звертаються до Розвадівської сільської ради з відповідною заявою.</w:t>
      </w:r>
    </w:p>
    <w:p w14:paraId="2B187FDE"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65EE4262"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0075A889"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3CCF37B5"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7498ED79"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про взяття на облік ВПО;</w:t>
      </w:r>
    </w:p>
    <w:p w14:paraId="29DB34A4"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свідоцтва про смерть;</w:t>
      </w:r>
    </w:p>
    <w:p w14:paraId="597F50D1"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на поховання;</w:t>
      </w:r>
    </w:p>
    <w:p w14:paraId="044C4895"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з центру зайнятості про те, що померлий на перебував на обліку;</w:t>
      </w:r>
    </w:p>
    <w:p w14:paraId="7D8929C2"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з пенсійного фонду про те, що померлий не отримував пенсію;</w:t>
      </w:r>
    </w:p>
    <w:p w14:paraId="1213E912"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трудової книжки померлого;</w:t>
      </w:r>
    </w:p>
    <w:p w14:paraId="20E1191B"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768CD1CF"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1359EA76"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7B8478DF"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241DF235"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bCs/>
          <w:sz w:val="24"/>
          <w:szCs w:val="24"/>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6397ED0C"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p>
    <w:p w14:paraId="566DD693"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p>
    <w:p w14:paraId="4ECDB0D9" w14:textId="77777777" w:rsidR="00775197" w:rsidRPr="00487BAA" w:rsidRDefault="00775197" w:rsidP="00775197">
      <w:pPr>
        <w:spacing w:line="240" w:lineRule="auto"/>
        <w:rPr>
          <w:rFonts w:ascii="Times New Roman" w:eastAsia="Times New Roman" w:hAnsi="Times New Roman" w:cs="Times New Roman"/>
          <w:sz w:val="24"/>
          <w:szCs w:val="24"/>
          <w:lang w:eastAsia="uk-UA"/>
        </w:rPr>
      </w:pPr>
    </w:p>
    <w:p w14:paraId="5EC763DC" w14:textId="77777777" w:rsidR="008819D8" w:rsidRPr="00487BAA" w:rsidRDefault="008819D8" w:rsidP="008819D8">
      <w:pPr>
        <w:spacing w:line="240" w:lineRule="auto"/>
        <w:rPr>
          <w:rFonts w:ascii="Times New Roman" w:hAnsi="Times New Roman" w:cs="Times New Roman"/>
          <w:szCs w:val="28"/>
        </w:rPr>
      </w:pPr>
    </w:p>
    <w:p w14:paraId="6660FDD0" w14:textId="1CE6617C" w:rsidR="008819D8" w:rsidRPr="00487BAA" w:rsidRDefault="008819D8" w:rsidP="00C875C8">
      <w:pPr>
        <w:pBdr>
          <w:top w:val="nil"/>
          <w:left w:val="nil"/>
          <w:bottom w:val="nil"/>
          <w:right w:val="nil"/>
          <w:between w:val="nil"/>
        </w:pBdr>
        <w:spacing w:after="0"/>
        <w:rPr>
          <w:rFonts w:ascii="Times New Roman" w:hAnsi="Times New Roman"/>
          <w:sz w:val="24"/>
          <w:szCs w:val="24"/>
          <w:lang w:eastAsia="uk-UA"/>
        </w:rPr>
      </w:pPr>
    </w:p>
    <w:p w14:paraId="4D369A94" w14:textId="42D4F303" w:rsidR="00F55B58" w:rsidRPr="00487BAA" w:rsidRDefault="00F55B58" w:rsidP="00C875C8">
      <w:pPr>
        <w:pBdr>
          <w:top w:val="nil"/>
          <w:left w:val="nil"/>
          <w:bottom w:val="nil"/>
          <w:right w:val="nil"/>
          <w:between w:val="nil"/>
        </w:pBdr>
        <w:spacing w:after="0"/>
        <w:rPr>
          <w:rFonts w:ascii="Times New Roman" w:hAnsi="Times New Roman"/>
          <w:sz w:val="24"/>
          <w:szCs w:val="24"/>
          <w:lang w:eastAsia="uk-UA"/>
        </w:rPr>
      </w:pPr>
    </w:p>
    <w:p w14:paraId="39DD2903" w14:textId="77777777" w:rsidR="00F55B58" w:rsidRPr="00487BAA" w:rsidRDefault="00F55B58" w:rsidP="00F55B58">
      <w:pPr>
        <w:spacing w:after="0" w:line="240" w:lineRule="auto"/>
        <w:jc w:val="center"/>
        <w:rPr>
          <w:rFonts w:ascii="Calibri" w:eastAsia="Calibri" w:hAnsi="Calibri" w:cs="Times New Roman"/>
          <w:noProof/>
          <w:lang w:eastAsia="uk-UA"/>
        </w:rPr>
      </w:pPr>
      <w:r w:rsidRPr="00487BAA">
        <w:rPr>
          <w:rFonts w:ascii="Calibri" w:eastAsia="Calibri" w:hAnsi="Calibri" w:cs="Times New Roman"/>
          <w:noProof/>
          <w:lang w:eastAsia="uk-UA"/>
        </w:rPr>
        <w:drawing>
          <wp:inline distT="0" distB="0" distL="0" distR="0" wp14:anchorId="1F042984" wp14:editId="7DB95D0E">
            <wp:extent cx="572770" cy="763270"/>
            <wp:effectExtent l="0" t="0" r="0" b="0"/>
            <wp:docPr id="9" name="Рисунок 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63270"/>
                    </a:xfrm>
                    <a:prstGeom prst="rect">
                      <a:avLst/>
                    </a:prstGeom>
                    <a:noFill/>
                    <a:ln>
                      <a:noFill/>
                    </a:ln>
                  </pic:spPr>
                </pic:pic>
              </a:graphicData>
            </a:graphic>
          </wp:inline>
        </w:drawing>
      </w:r>
    </w:p>
    <w:p w14:paraId="747B263D" w14:textId="77777777" w:rsidR="00F55B58" w:rsidRPr="00487BAA" w:rsidRDefault="00F55B58" w:rsidP="00F55B58">
      <w:pPr>
        <w:spacing w:after="0" w:line="240" w:lineRule="auto"/>
        <w:jc w:val="center"/>
        <w:rPr>
          <w:rFonts w:ascii="Times New Roman" w:eastAsia="Calibri" w:hAnsi="Times New Roman" w:cs="Times New Roman"/>
          <w:b/>
          <w:sz w:val="28"/>
          <w:szCs w:val="28"/>
        </w:rPr>
      </w:pPr>
      <w:r w:rsidRPr="00487BAA">
        <w:rPr>
          <w:rFonts w:ascii="Times New Roman" w:eastAsia="Calibri" w:hAnsi="Times New Roman" w:cs="Times New Roman"/>
          <w:b/>
          <w:sz w:val="28"/>
          <w:szCs w:val="28"/>
        </w:rPr>
        <w:t>Розвадівська сільська рада</w:t>
      </w:r>
    </w:p>
    <w:p w14:paraId="3376DD4F" w14:textId="77777777" w:rsidR="00F55B58" w:rsidRPr="00487BAA" w:rsidRDefault="00F55B58" w:rsidP="00F55B58">
      <w:pPr>
        <w:spacing w:after="0" w:line="240" w:lineRule="auto"/>
        <w:jc w:val="center"/>
        <w:rPr>
          <w:rFonts w:ascii="Times New Roman" w:eastAsia="Calibri" w:hAnsi="Times New Roman" w:cs="Times New Roman"/>
          <w:b/>
          <w:sz w:val="28"/>
          <w:szCs w:val="28"/>
        </w:rPr>
      </w:pPr>
      <w:r w:rsidRPr="00487BAA">
        <w:rPr>
          <w:rFonts w:ascii="Times New Roman" w:eastAsia="Calibri" w:hAnsi="Times New Roman" w:cs="Times New Roman"/>
          <w:b/>
          <w:sz w:val="28"/>
          <w:szCs w:val="28"/>
        </w:rPr>
        <w:t>Стрийського району Львівської області</w:t>
      </w:r>
    </w:p>
    <w:p w14:paraId="7214EFF2" w14:textId="77777777" w:rsidR="00F55B58" w:rsidRPr="00487BAA" w:rsidRDefault="00F55B58" w:rsidP="00F55B58">
      <w:pPr>
        <w:spacing w:after="0" w:line="240" w:lineRule="auto"/>
        <w:jc w:val="center"/>
        <w:rPr>
          <w:rFonts w:ascii="Times New Roman" w:eastAsia="Calibri" w:hAnsi="Times New Roman" w:cs="Times New Roman"/>
          <w:b/>
          <w:sz w:val="28"/>
          <w:szCs w:val="28"/>
        </w:rPr>
      </w:pPr>
      <w:r w:rsidRPr="00487BAA">
        <w:rPr>
          <w:rFonts w:ascii="Times New Roman" w:eastAsia="Calibri" w:hAnsi="Times New Roman" w:cs="Times New Roman"/>
          <w:b/>
          <w:sz w:val="28"/>
          <w:szCs w:val="28"/>
        </w:rPr>
        <w:t>Сімдесят друга чергова сесія VIII скликання</w:t>
      </w:r>
    </w:p>
    <w:p w14:paraId="2846055C" w14:textId="77777777" w:rsidR="00F55B58" w:rsidRPr="00487BAA" w:rsidRDefault="00F55B58" w:rsidP="00F55B58">
      <w:pPr>
        <w:spacing w:after="0" w:line="240" w:lineRule="auto"/>
        <w:jc w:val="center"/>
        <w:rPr>
          <w:rFonts w:ascii="Times New Roman" w:eastAsia="Calibri" w:hAnsi="Times New Roman" w:cs="Times New Roman"/>
          <w:b/>
          <w:sz w:val="28"/>
          <w:szCs w:val="28"/>
        </w:rPr>
      </w:pPr>
    </w:p>
    <w:p w14:paraId="21486A5F" w14:textId="77777777" w:rsidR="00F55B58" w:rsidRPr="00487BAA" w:rsidRDefault="00F55B58" w:rsidP="00F55B58">
      <w:pPr>
        <w:spacing w:after="0" w:line="240" w:lineRule="auto"/>
        <w:jc w:val="center"/>
        <w:rPr>
          <w:rFonts w:ascii="Times New Roman" w:eastAsia="Calibri" w:hAnsi="Times New Roman" w:cs="Times New Roman"/>
          <w:b/>
          <w:bCs/>
          <w:sz w:val="24"/>
          <w:szCs w:val="24"/>
        </w:rPr>
      </w:pPr>
      <w:r w:rsidRPr="00487BAA">
        <w:rPr>
          <w:rFonts w:ascii="Times New Roman" w:eastAsia="Calibri" w:hAnsi="Times New Roman" w:cs="Times New Roman"/>
          <w:b/>
          <w:bCs/>
          <w:sz w:val="24"/>
          <w:szCs w:val="24"/>
        </w:rPr>
        <w:t>Р І Ш Е Н Н Я</w:t>
      </w:r>
    </w:p>
    <w:p w14:paraId="72259114" w14:textId="77777777" w:rsidR="00F55B58" w:rsidRPr="00487BAA" w:rsidRDefault="00F55B58" w:rsidP="00F55B58">
      <w:pPr>
        <w:suppressAutoHyphens/>
        <w:spacing w:after="120"/>
        <w:jc w:val="center"/>
        <w:rPr>
          <w:rFonts w:ascii="Calibri" w:eastAsia="Calibri" w:hAnsi="Calibri" w:cs="Times New Roman"/>
          <w:b/>
          <w:lang w:eastAsia="ar-SA"/>
        </w:rPr>
      </w:pPr>
    </w:p>
    <w:p w14:paraId="263BB2EA" w14:textId="77777777" w:rsidR="00F55B58" w:rsidRPr="00487BAA" w:rsidRDefault="00F55B58" w:rsidP="00F55B58">
      <w:pPr>
        <w:rPr>
          <w:rFonts w:ascii="Times New Roman" w:eastAsia="Calibri" w:hAnsi="Times New Roman" w:cs="Times New Roman"/>
          <w:b/>
          <w:lang w:eastAsia="ar-SA"/>
        </w:rPr>
      </w:pPr>
      <w:r w:rsidRPr="00487BAA">
        <w:rPr>
          <w:rFonts w:ascii="Times New Roman" w:eastAsia="Calibri" w:hAnsi="Times New Roman" w:cs="Times New Roman"/>
          <w:b/>
          <w:lang w:eastAsia="ar-SA"/>
        </w:rPr>
        <w:t>18 грудня 2025 року</w:t>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t>с.Розвадів</w:t>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t>№</w:t>
      </w:r>
    </w:p>
    <w:p w14:paraId="5B4B7E38" w14:textId="77777777" w:rsidR="00F55B58" w:rsidRPr="00487BAA" w:rsidRDefault="00F55B58" w:rsidP="00F55B58">
      <w:pPr>
        <w:spacing w:after="0"/>
        <w:jc w:val="both"/>
        <w:rPr>
          <w:rFonts w:ascii="Times New Roman" w:eastAsia="Times New Roman" w:hAnsi="Times New Roman" w:cs="Times New Roman"/>
          <w:b/>
          <w:sz w:val="24"/>
          <w:szCs w:val="24"/>
          <w:lang w:eastAsia="ru-RU"/>
        </w:rPr>
      </w:pPr>
    </w:p>
    <w:p w14:paraId="7A36018F" w14:textId="77777777" w:rsidR="00F55B58" w:rsidRPr="00487BAA" w:rsidRDefault="00F55B58" w:rsidP="00F55B58">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Про затвердження Програми «Соціального</w:t>
      </w:r>
    </w:p>
    <w:p w14:paraId="04E6B547" w14:textId="77777777" w:rsidR="00F55B58" w:rsidRPr="00487BAA" w:rsidRDefault="00F55B58" w:rsidP="00F55B58">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захисту вразливих категорій населення</w:t>
      </w:r>
    </w:p>
    <w:p w14:paraId="21C50EAE" w14:textId="77777777" w:rsidR="00F55B58" w:rsidRPr="00487BAA" w:rsidRDefault="00F55B58" w:rsidP="00F55B58">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Розвадівської сільської ради</w:t>
      </w:r>
    </w:p>
    <w:p w14:paraId="1FD0F14B" w14:textId="77777777" w:rsidR="00F55B58" w:rsidRPr="00487BAA" w:rsidRDefault="00F55B58" w:rsidP="00F55B58">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Стрийського району Львівської області</w:t>
      </w:r>
    </w:p>
    <w:p w14:paraId="2DC59A0C" w14:textId="77777777" w:rsidR="00F55B58" w:rsidRPr="00487BAA" w:rsidRDefault="00F55B58" w:rsidP="00F55B58">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на 2026 рік»</w:t>
      </w:r>
    </w:p>
    <w:p w14:paraId="10B382FF" w14:textId="77777777" w:rsidR="00F55B58" w:rsidRPr="00487BAA" w:rsidRDefault="00F55B58" w:rsidP="00F55B58">
      <w:pPr>
        <w:tabs>
          <w:tab w:val="left" w:pos="284"/>
        </w:tabs>
        <w:spacing w:after="0"/>
        <w:jc w:val="both"/>
        <w:rPr>
          <w:rFonts w:ascii="Times New Roman" w:eastAsia="Times New Roman" w:hAnsi="Times New Roman" w:cs="Times New Roman"/>
          <w:b/>
          <w:sz w:val="24"/>
          <w:szCs w:val="24"/>
          <w:lang w:eastAsia="ru-RU"/>
        </w:rPr>
      </w:pPr>
    </w:p>
    <w:p w14:paraId="51B532CC" w14:textId="77777777" w:rsidR="00F55B58" w:rsidRPr="00487BAA" w:rsidRDefault="00F55B58" w:rsidP="00F55B58">
      <w:pPr>
        <w:tabs>
          <w:tab w:val="left" w:pos="284"/>
        </w:tabs>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Розглянувши запропоновану Програму «Соціального захисту вразливих категорій населення Розвадівської сільської ради Стрийського району Львівської області на 2026 рік», керуючись ст. 26 Закону України «Про місцеве самоврядування в Україні», Розвадівська сільська рада:</w:t>
      </w:r>
    </w:p>
    <w:p w14:paraId="2F6AA4DC" w14:textId="77777777" w:rsidR="00F55B58" w:rsidRPr="00487BAA" w:rsidRDefault="00F55B58" w:rsidP="00F55B58">
      <w:pPr>
        <w:tabs>
          <w:tab w:val="left" w:pos="284"/>
        </w:tabs>
        <w:spacing w:after="0"/>
        <w:jc w:val="both"/>
        <w:rPr>
          <w:rFonts w:ascii="Times New Roman" w:eastAsia="Times New Roman" w:hAnsi="Times New Roman" w:cs="Times New Roman"/>
          <w:b/>
          <w:sz w:val="24"/>
          <w:szCs w:val="24"/>
          <w:lang w:eastAsia="ru-RU"/>
        </w:rPr>
      </w:pPr>
    </w:p>
    <w:p w14:paraId="29436337" w14:textId="77777777" w:rsidR="00F55B58" w:rsidRPr="00487BAA" w:rsidRDefault="00F55B58" w:rsidP="00F55B58">
      <w:pPr>
        <w:tabs>
          <w:tab w:val="left" w:pos="284"/>
        </w:tabs>
        <w:spacing w:after="0"/>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ВИРІШИЛА:</w:t>
      </w:r>
    </w:p>
    <w:p w14:paraId="1941FFE9" w14:textId="77777777" w:rsidR="00F55B58" w:rsidRPr="00487BAA" w:rsidRDefault="00F55B58" w:rsidP="00F55B58">
      <w:pPr>
        <w:tabs>
          <w:tab w:val="left" w:pos="284"/>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1. Затвердити Програму «Соціального захисту вразливих категорій населення Розвадівської сільської ради Стрийського району Львівської області на 2026 рік».</w:t>
      </w:r>
    </w:p>
    <w:p w14:paraId="140359B3" w14:textId="77777777" w:rsidR="00F55B58" w:rsidRPr="00487BAA" w:rsidRDefault="00F55B58" w:rsidP="00F55B58">
      <w:pPr>
        <w:tabs>
          <w:tab w:val="left" w:pos="28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p>
    <w:p w14:paraId="5F94E983" w14:textId="77777777" w:rsidR="00F55B58" w:rsidRPr="00487BAA" w:rsidRDefault="00F55B58" w:rsidP="00F55B58">
      <w:pPr>
        <w:ind w:firstLine="567"/>
        <w:jc w:val="both"/>
        <w:rPr>
          <w:rFonts w:ascii="Times New Roman" w:eastAsia="Calibri" w:hAnsi="Times New Roman" w:cs="Times New Roman"/>
          <w:sz w:val="24"/>
          <w:szCs w:val="24"/>
        </w:rPr>
      </w:pPr>
      <w:r w:rsidRPr="00487BAA">
        <w:rPr>
          <w:rFonts w:ascii="Times New Roman" w:eastAsia="Calibri" w:hAnsi="Times New Roman" w:cs="Times New Roman"/>
          <w:sz w:val="24"/>
          <w:szCs w:val="24"/>
        </w:rPr>
        <w:t>2. Контроль за виконанням даного рішення покласти на постійну комісію сільської ради з питань бюджету, фінансів та планування соціально-економічного розвитку, регуляторних актів (А. Зобнів).</w:t>
      </w:r>
    </w:p>
    <w:p w14:paraId="6ECF3D59" w14:textId="77777777" w:rsidR="00F55B58" w:rsidRPr="00487BAA" w:rsidRDefault="00F55B58" w:rsidP="00F55B58">
      <w:pPr>
        <w:spacing w:after="160" w:line="259" w:lineRule="auto"/>
        <w:ind w:firstLine="567"/>
        <w:jc w:val="both"/>
        <w:rPr>
          <w:rFonts w:ascii="Times New Roman" w:eastAsia="Calibri" w:hAnsi="Times New Roman" w:cs="Times New Roman"/>
          <w:sz w:val="24"/>
          <w:szCs w:val="24"/>
          <w:lang w:eastAsia="ru-RU"/>
        </w:rPr>
      </w:pPr>
    </w:p>
    <w:p w14:paraId="1F717BB7" w14:textId="77777777" w:rsidR="00F55B58" w:rsidRPr="00487BAA" w:rsidRDefault="00F55B58" w:rsidP="00F55B58">
      <w:pPr>
        <w:spacing w:after="160" w:line="259" w:lineRule="auto"/>
        <w:ind w:firstLine="567"/>
        <w:jc w:val="both"/>
        <w:rPr>
          <w:rFonts w:ascii="Times New Roman" w:eastAsia="Calibri" w:hAnsi="Times New Roman" w:cs="Times New Roman"/>
          <w:sz w:val="24"/>
          <w:szCs w:val="24"/>
          <w:lang w:eastAsia="ru-RU"/>
        </w:rPr>
      </w:pPr>
    </w:p>
    <w:p w14:paraId="5FA3E309" w14:textId="77777777" w:rsidR="00F55B58" w:rsidRPr="00487BAA" w:rsidRDefault="00F55B58" w:rsidP="00F55B58">
      <w:pPr>
        <w:spacing w:after="160" w:line="259" w:lineRule="auto"/>
        <w:ind w:firstLine="567"/>
        <w:jc w:val="both"/>
        <w:rPr>
          <w:rFonts w:ascii="Times New Roman" w:eastAsia="Calibri" w:hAnsi="Times New Roman" w:cs="Times New Roman"/>
          <w:sz w:val="24"/>
          <w:szCs w:val="24"/>
          <w:highlight w:val="yellow"/>
          <w:lang w:eastAsia="ru-RU"/>
        </w:rPr>
      </w:pPr>
    </w:p>
    <w:p w14:paraId="2D49BC05" w14:textId="77777777" w:rsidR="00F55B58" w:rsidRPr="00487BAA" w:rsidRDefault="00F55B58" w:rsidP="00F55B58">
      <w:pPr>
        <w:spacing w:after="160" w:line="259" w:lineRule="auto"/>
        <w:jc w:val="center"/>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Сільський голова</w:t>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t>Роман СИДОР</w:t>
      </w:r>
    </w:p>
    <w:p w14:paraId="00BEC6F0" w14:textId="77777777" w:rsidR="00F55B58" w:rsidRPr="00487BAA" w:rsidRDefault="00F55B58" w:rsidP="00F55B58">
      <w:pPr>
        <w:spacing w:after="160" w:line="259" w:lineRule="auto"/>
        <w:jc w:val="center"/>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br w:type="page"/>
      </w:r>
    </w:p>
    <w:p w14:paraId="31E2A4BA" w14:textId="77777777" w:rsidR="00F55B58" w:rsidRPr="00487BAA" w:rsidRDefault="00F55B58" w:rsidP="00F55B58">
      <w:pPr>
        <w:tabs>
          <w:tab w:val="left" w:pos="7425"/>
        </w:tabs>
        <w:overflowPunct w:val="0"/>
        <w:autoSpaceDE w:val="0"/>
        <w:autoSpaceDN w:val="0"/>
        <w:adjustRightInd w:val="0"/>
        <w:spacing w:after="0" w:line="360" w:lineRule="auto"/>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lastRenderedPageBreak/>
        <w:t>ЗАТВЕРДЖЕНО:</w:t>
      </w:r>
    </w:p>
    <w:p w14:paraId="5ED64E9C" w14:textId="77777777" w:rsidR="00F55B58" w:rsidRPr="00487BAA" w:rsidRDefault="00F55B58" w:rsidP="00F55B58">
      <w:pPr>
        <w:tabs>
          <w:tab w:val="left" w:pos="7425"/>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Рішенням 72-ї сесії</w:t>
      </w:r>
    </w:p>
    <w:p w14:paraId="5E92903F" w14:textId="77777777" w:rsidR="00F55B58" w:rsidRPr="00487BAA" w:rsidRDefault="00F55B58" w:rsidP="00F55B58">
      <w:pPr>
        <w:tabs>
          <w:tab w:val="left" w:pos="7425"/>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Times New Roman" w:hAnsi="Times New Roman" w:cs="Times New Roman"/>
          <w:b/>
          <w:sz w:val="24"/>
          <w:szCs w:val="24"/>
          <w:lang w:eastAsia="zh-CN"/>
        </w:rPr>
        <w:t>Розвадівської сільської ради</w:t>
      </w:r>
    </w:p>
    <w:p w14:paraId="37B4B3AD" w14:textId="77777777" w:rsidR="00F55B58" w:rsidRPr="00487BAA" w:rsidRDefault="00F55B58" w:rsidP="00F55B58">
      <w:pPr>
        <w:tabs>
          <w:tab w:val="left" w:pos="7425"/>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VIII скликання</w:t>
      </w:r>
    </w:p>
    <w:p w14:paraId="2A5DD82E" w14:textId="77777777" w:rsidR="00F55B58" w:rsidRPr="00487BAA" w:rsidRDefault="00F55B58" w:rsidP="00F55B58">
      <w:pPr>
        <w:tabs>
          <w:tab w:val="left" w:pos="7425"/>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       від 18.12.2025 р.</w:t>
      </w:r>
    </w:p>
    <w:p w14:paraId="6D3B1880" w14:textId="77777777" w:rsidR="00F55B58" w:rsidRPr="00487BAA" w:rsidRDefault="00F55B58" w:rsidP="00F55B58">
      <w:pPr>
        <w:widowControl w:val="0"/>
        <w:tabs>
          <w:tab w:val="left" w:pos="1300"/>
          <w:tab w:val="left" w:pos="6680"/>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highlight w:val="yellow"/>
          <w:lang w:eastAsia="ru-RU"/>
        </w:rPr>
      </w:pPr>
    </w:p>
    <w:p w14:paraId="0F27E4C2" w14:textId="77777777" w:rsidR="00F55B58" w:rsidRPr="00487BAA" w:rsidRDefault="00F55B58" w:rsidP="00F55B58">
      <w:pPr>
        <w:overflowPunct w:val="0"/>
        <w:autoSpaceDE w:val="0"/>
        <w:autoSpaceDN w:val="0"/>
        <w:adjustRightInd w:val="0"/>
        <w:spacing w:after="0" w:line="240" w:lineRule="auto"/>
        <w:ind w:left="5103" w:right="-284"/>
        <w:jc w:val="right"/>
        <w:textAlignment w:val="baseline"/>
        <w:rPr>
          <w:rFonts w:ascii="Times New Roman" w:eastAsia="Calibri" w:hAnsi="Times New Roman" w:cs="Times New Roman"/>
          <w:sz w:val="28"/>
          <w:szCs w:val="28"/>
          <w:lang w:eastAsia="ru-RU"/>
        </w:rPr>
      </w:pPr>
      <w:r w:rsidRPr="00487BAA">
        <w:rPr>
          <w:rFonts w:ascii="Times New Roman" w:eastAsia="Calibri" w:hAnsi="Times New Roman" w:cs="Times New Roman"/>
          <w:b/>
          <w:sz w:val="24"/>
          <w:szCs w:val="24"/>
          <w:lang w:eastAsia="uk-UA"/>
        </w:rPr>
        <w:t>Сільський голова                  Роман СИДОР</w:t>
      </w:r>
    </w:p>
    <w:p w14:paraId="087F9C81" w14:textId="77777777" w:rsidR="00F55B58" w:rsidRPr="00487BAA" w:rsidRDefault="00F55B58" w:rsidP="00F55B58">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22A3B2EB" w14:textId="77777777" w:rsidR="00F55B58" w:rsidRPr="00487BAA" w:rsidRDefault="00F55B58" w:rsidP="00F55B58">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7D13A1BB" w14:textId="77777777" w:rsidR="00F55B58" w:rsidRPr="00487BAA" w:rsidRDefault="00F55B58" w:rsidP="00F55B58">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75308442" w14:textId="77777777" w:rsidR="00F55B58" w:rsidRPr="00487BAA" w:rsidRDefault="00F55B58" w:rsidP="00F55B58">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614EC598" w14:textId="77777777" w:rsidR="00F55B58" w:rsidRPr="00487BAA" w:rsidRDefault="00F55B58" w:rsidP="00F55B58">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25FF4E88" w14:textId="77777777" w:rsidR="00F55B58" w:rsidRPr="00487BAA" w:rsidRDefault="00F55B58" w:rsidP="00F55B58">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4E7489FA" w14:textId="77777777" w:rsidR="00F55B58" w:rsidRPr="00487BAA" w:rsidRDefault="00F55B58" w:rsidP="00F55B58">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67DE1C1A" w14:textId="77777777" w:rsidR="00F55B58" w:rsidRPr="00487BAA" w:rsidRDefault="00F55B58" w:rsidP="00F55B58">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4EE8FAF2" w14:textId="77777777" w:rsidR="00F55B58" w:rsidRPr="00487BAA" w:rsidRDefault="00F55B58" w:rsidP="00F55B58">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5AEFE629" w14:textId="77777777" w:rsidR="00F55B58" w:rsidRPr="00487BAA" w:rsidRDefault="00F55B58" w:rsidP="00F55B58">
      <w:pPr>
        <w:spacing w:after="0" w:line="360" w:lineRule="auto"/>
        <w:jc w:val="center"/>
        <w:rPr>
          <w:rFonts w:ascii="Times New Roman" w:eastAsia="Times New Roman" w:hAnsi="Times New Roman" w:cs="Times New Roman"/>
          <w:sz w:val="28"/>
          <w:szCs w:val="28"/>
          <w:lang w:eastAsia="ru-RU"/>
        </w:rPr>
      </w:pPr>
    </w:p>
    <w:p w14:paraId="405DA157"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ПРОГРАМА</w:t>
      </w:r>
    </w:p>
    <w:p w14:paraId="63035667"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«Соціального захисту вразливих категорій населення</w:t>
      </w:r>
    </w:p>
    <w:p w14:paraId="1216986B"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Розвадівської сільської ради</w:t>
      </w:r>
    </w:p>
    <w:p w14:paraId="07E20309"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Стрийського району Львівської області</w:t>
      </w:r>
    </w:p>
    <w:p w14:paraId="049B32A9"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на 2026 рік»</w:t>
      </w:r>
    </w:p>
    <w:p w14:paraId="50F32E52"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1C44F115"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1BE17EAF"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34C5C110"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218C5336"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1F6114A3"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6A6178C5"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38630950"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4A69238B"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3E857166"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205C3118"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0BD433CC"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66D3D6EC"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highlight w:val="yellow"/>
          <w:lang w:eastAsia="ru-RU"/>
        </w:rPr>
      </w:pPr>
    </w:p>
    <w:p w14:paraId="67E91651" w14:textId="77777777" w:rsidR="00F55B58" w:rsidRPr="00487BAA" w:rsidRDefault="00F55B58" w:rsidP="00F55B5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 Розвадів</w:t>
      </w:r>
    </w:p>
    <w:p w14:paraId="740A018E" w14:textId="77777777" w:rsidR="00F55B58" w:rsidRPr="00487BAA" w:rsidRDefault="00F55B58" w:rsidP="00F55B58">
      <w:pPr>
        <w:spacing w:after="160" w:line="259" w:lineRule="auto"/>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8"/>
          <w:szCs w:val="28"/>
          <w:highlight w:val="yellow"/>
          <w:lang w:eastAsia="ru-RU"/>
        </w:rPr>
        <w:br w:type="page"/>
      </w:r>
      <w:r w:rsidRPr="00487BAA">
        <w:rPr>
          <w:rFonts w:ascii="Times New Roman" w:eastAsia="Times New Roman" w:hAnsi="Times New Roman" w:cs="Times New Roman"/>
          <w:b/>
          <w:sz w:val="24"/>
          <w:szCs w:val="24"/>
          <w:lang w:eastAsia="zh-CN"/>
        </w:rPr>
        <w:lastRenderedPageBreak/>
        <w:t>І. Паспорт Програми «Соціального захисту вразливих категорій населення</w:t>
      </w:r>
    </w:p>
    <w:p w14:paraId="3EEAA683" w14:textId="77777777" w:rsidR="00F55B58" w:rsidRPr="00487BAA" w:rsidRDefault="00F55B58" w:rsidP="00F55B58">
      <w:pPr>
        <w:shd w:val="clear" w:color="auto" w:fill="FFFFFF"/>
        <w:suppressAutoHyphens/>
        <w:spacing w:after="240"/>
        <w:jc w:val="center"/>
        <w:rPr>
          <w:rFonts w:ascii="Times New Roman" w:eastAsia="Times New Roman" w:hAnsi="Times New Roman" w:cs="Times New Roman"/>
          <w:sz w:val="24"/>
          <w:szCs w:val="24"/>
          <w:lang w:eastAsia="zh-CN"/>
        </w:rPr>
      </w:pPr>
      <w:r w:rsidRPr="00487BAA">
        <w:rPr>
          <w:rFonts w:ascii="Times New Roman" w:eastAsia="Times New Roman" w:hAnsi="Times New Roman" w:cs="Times New Roman"/>
          <w:b/>
          <w:sz w:val="24"/>
          <w:szCs w:val="24"/>
          <w:lang w:eastAsia="zh-CN"/>
        </w:rPr>
        <w:t>Розвадівської сільської ради Стрийського району Львівської області на 2026 рік»</w:t>
      </w:r>
    </w:p>
    <w:tbl>
      <w:tblPr>
        <w:tblW w:w="0" w:type="auto"/>
        <w:tblLayout w:type="fixed"/>
        <w:tblLook w:val="0000" w:firstRow="0" w:lastRow="0" w:firstColumn="0" w:lastColumn="0" w:noHBand="0" w:noVBand="0"/>
      </w:tblPr>
      <w:tblGrid>
        <w:gridCol w:w="392"/>
        <w:gridCol w:w="3714"/>
        <w:gridCol w:w="5749"/>
      </w:tblGrid>
      <w:tr w:rsidR="00487BAA" w:rsidRPr="00487BAA" w14:paraId="737E1780" w14:textId="77777777" w:rsidTr="008720DE">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4B02C83B"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1</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44C854B4"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Ініціатор розроблення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54664BFD"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Розвадівська сільська рада Стрийського району Львівської області</w:t>
            </w:r>
          </w:p>
        </w:tc>
      </w:tr>
      <w:tr w:rsidR="00487BAA" w:rsidRPr="00487BAA" w14:paraId="77320F25" w14:textId="77777777" w:rsidTr="008720DE">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47588D99"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2</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2B3D096A"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Документи органу виконавчої влади про розроблення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5F9EF163"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Конституція України</w:t>
            </w:r>
          </w:p>
          <w:p w14:paraId="6F9F408C"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Бюджетний кодекс України</w:t>
            </w:r>
          </w:p>
          <w:p w14:paraId="4B7C360B"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uk-UA"/>
              </w:rPr>
              <w:t>Закон України «Про місцеве самоврядування в Україні» інших законодавчих актів та нормативних документів</w:t>
            </w:r>
          </w:p>
        </w:tc>
      </w:tr>
      <w:tr w:rsidR="00487BAA" w:rsidRPr="00487BAA" w14:paraId="1967B405" w14:textId="77777777" w:rsidTr="008720DE">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567C05C3"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3</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6EF5E579"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Розробник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6A7158C7"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Розвадівська сільська рада Стрийського району Львівської області</w:t>
            </w:r>
          </w:p>
        </w:tc>
      </w:tr>
      <w:tr w:rsidR="00487BAA" w:rsidRPr="00487BAA" w14:paraId="536D56AF" w14:textId="77777777" w:rsidTr="008720DE">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3A71E29B"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4</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3E0F3664"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Відповідальний виконавець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68A66B40"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Розвадівська сільська рада Стрийського району Львівської області</w:t>
            </w:r>
          </w:p>
        </w:tc>
      </w:tr>
      <w:tr w:rsidR="00487BAA" w:rsidRPr="00487BAA" w14:paraId="4FD071AE" w14:textId="77777777" w:rsidTr="008720DE">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24A348A6"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5</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2726D050"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Учасники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171255E5" w14:textId="77777777" w:rsidR="00F55B58" w:rsidRPr="00487BAA" w:rsidRDefault="00F55B58"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зареєстровані жителі громади;</w:t>
            </w:r>
          </w:p>
          <w:p w14:paraId="3575FAF3" w14:textId="77777777" w:rsidR="00F55B58" w:rsidRPr="00487BAA" w:rsidRDefault="00F55B58"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особи з інвалідністю;</w:t>
            </w:r>
          </w:p>
          <w:p w14:paraId="0A28FE11" w14:textId="77777777" w:rsidR="00F55B58" w:rsidRPr="00487BAA" w:rsidRDefault="00F55B58"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військовослужбовці та члени їх сімей;</w:t>
            </w:r>
          </w:p>
          <w:p w14:paraId="61A79815" w14:textId="77777777" w:rsidR="00F55B58" w:rsidRPr="00487BAA" w:rsidRDefault="00F55B58"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члени сімей загиблих, померлих, полонених,  зниклих безвісти військовослужбовців;</w:t>
            </w:r>
          </w:p>
          <w:p w14:paraId="75824986" w14:textId="77777777" w:rsidR="00F55B58" w:rsidRPr="00487BAA" w:rsidRDefault="00F55B58"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учасники бойових дій;</w:t>
            </w:r>
          </w:p>
          <w:p w14:paraId="224B891A" w14:textId="77777777" w:rsidR="00F55B58" w:rsidRPr="00487BAA" w:rsidRDefault="00F55B58"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особи, які постраждали внаслідок аварії на ЧАЕС;</w:t>
            </w:r>
          </w:p>
          <w:p w14:paraId="46D761D1" w14:textId="77777777" w:rsidR="00F55B58" w:rsidRPr="00487BAA" w:rsidRDefault="00F55B58"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сім’ї, які виховують дітей з інвалідністю.</w:t>
            </w:r>
          </w:p>
        </w:tc>
      </w:tr>
      <w:tr w:rsidR="00487BAA" w:rsidRPr="00487BAA" w14:paraId="12E4CFA1" w14:textId="77777777" w:rsidTr="008720DE">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0AA6097D"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6</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1EC6BBC1"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Термін реалізації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491DAF8F"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2026 рік</w:t>
            </w:r>
          </w:p>
        </w:tc>
      </w:tr>
      <w:tr w:rsidR="00F55B58" w:rsidRPr="00487BAA" w14:paraId="73D4D9A1" w14:textId="77777777" w:rsidTr="008720DE">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6EFDFC52"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7</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20C5D5C5"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Загальний обсяг фінансових ресурсів необхідних для реалізації програми всього</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60A6A355" w14:textId="77777777" w:rsidR="00F55B58" w:rsidRPr="00487BAA" w:rsidRDefault="00F55B58" w:rsidP="00F55B58">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2 448 600 грн</w:t>
            </w:r>
          </w:p>
        </w:tc>
      </w:tr>
    </w:tbl>
    <w:p w14:paraId="47ADE8F4" w14:textId="77777777" w:rsidR="00F55B58" w:rsidRPr="00487BAA" w:rsidRDefault="00F55B58" w:rsidP="00F55B58">
      <w:pPr>
        <w:spacing w:after="160" w:line="259" w:lineRule="auto"/>
        <w:rPr>
          <w:rFonts w:ascii="Times New Roman" w:eastAsia="Calibri" w:hAnsi="Times New Roman" w:cs="Times New Roman"/>
          <w:b/>
          <w:sz w:val="24"/>
          <w:szCs w:val="24"/>
          <w:highlight w:val="yellow"/>
          <w:lang w:eastAsia="ru-RU"/>
        </w:rPr>
      </w:pPr>
    </w:p>
    <w:p w14:paraId="75CEAF08" w14:textId="77777777" w:rsidR="00F55B58" w:rsidRPr="00487BAA" w:rsidRDefault="00F55B58" w:rsidP="00F55B58">
      <w:pPr>
        <w:spacing w:after="160" w:line="259" w:lineRule="auto"/>
        <w:rPr>
          <w:rFonts w:ascii="Times New Roman" w:eastAsia="Calibri" w:hAnsi="Times New Roman" w:cs="Times New Roman"/>
          <w:b/>
          <w:sz w:val="24"/>
          <w:szCs w:val="24"/>
          <w:highlight w:val="yellow"/>
          <w:lang w:eastAsia="ru-RU"/>
        </w:rPr>
      </w:pPr>
      <w:r w:rsidRPr="00487BAA">
        <w:rPr>
          <w:rFonts w:ascii="Times New Roman" w:eastAsia="Calibri" w:hAnsi="Times New Roman" w:cs="Times New Roman"/>
          <w:b/>
          <w:sz w:val="24"/>
          <w:szCs w:val="24"/>
          <w:highlight w:val="yellow"/>
          <w:lang w:eastAsia="ru-RU"/>
        </w:rPr>
        <w:br w:type="page"/>
      </w:r>
    </w:p>
    <w:p w14:paraId="151DB04F" w14:textId="77777777" w:rsidR="00F55B58" w:rsidRPr="00487BAA" w:rsidRDefault="00F55B58" w:rsidP="00F55B58">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lastRenderedPageBreak/>
        <w:t>ІІ. АКТУАЛЬНІСТЬ ПРОГРАМИ</w:t>
      </w:r>
    </w:p>
    <w:p w14:paraId="2F01777B" w14:textId="77777777" w:rsidR="00F55B58" w:rsidRPr="00487BAA" w:rsidRDefault="00F55B58" w:rsidP="00F55B58">
      <w:pPr>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Основним завданням програми є вирішення соціальних проблем та підняття інформаційно-просвітницького рівня життя та профілактики соціальних захворювань та негативних явищ у суспільстві. Особливої уваги потребує вирішення проблем, пов’язаних із підвищенням загального життєвого рівня різноманітних категорій населення, забезпечення соціальних гарантій, покращенням їх здоров’я, якості життя, подолання негативних соціальних явищ або процесів.</w:t>
      </w:r>
    </w:p>
    <w:p w14:paraId="665166AC" w14:textId="77777777" w:rsidR="00F55B58" w:rsidRPr="00487BAA" w:rsidRDefault="00F55B58" w:rsidP="00F55B58">
      <w:pPr>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Правовою основою розроблення та реалізації Програми є Конституція України, Конвенція про права дитини, Сімейний Кодекс України, Цивільний Кодекс України, Закони України «Про охорону дитинства», «Про соціальні послуги», «Про соціальну роботу із сім’ями, дітьми та молоддю», «Про державну допомогу сім’ям з дітьми».</w:t>
      </w:r>
    </w:p>
    <w:p w14:paraId="5BDCCF24" w14:textId="77777777" w:rsidR="00F55B58" w:rsidRPr="00487BAA" w:rsidRDefault="00F55B58" w:rsidP="00F55B58">
      <w:pPr>
        <w:spacing w:after="0"/>
        <w:ind w:firstLine="567"/>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xml:space="preserve">Програма «Соціального захисту вразливих категорій населення Розвадівської сільської ради Стрийського району Львівської області на 2026 рік» розробляється відповідно до Конституції України, Бюджетного кодексу, Закону України «Про місцеве самоврядування в Україні», Указу Президента України від 24 лютого 2022 року №64/2022 «Про введення воєнного стану в Україні» (зі змінами), </w:t>
      </w:r>
      <w:r w:rsidRPr="00487BAA">
        <w:rPr>
          <w:rFonts w:ascii="Times New Roman" w:eastAsia="Times New Roman" w:hAnsi="Times New Roman" w:cs="Times New Roman"/>
          <w:sz w:val="24"/>
          <w:szCs w:val="24"/>
          <w:lang w:eastAsia="uk-UA"/>
        </w:rPr>
        <w:t xml:space="preserve">Закону України «Про правовий режим воєнного стану», </w:t>
      </w:r>
      <w:r w:rsidRPr="00487BAA">
        <w:rPr>
          <w:rFonts w:ascii="Times New Roman" w:eastAsia="Calibri" w:hAnsi="Times New Roman" w:cs="Times New Roman"/>
          <w:sz w:val="24"/>
          <w:szCs w:val="24"/>
          <w:lang w:eastAsia="ru-RU"/>
        </w:rPr>
        <w:t>Закону України</w:t>
      </w:r>
      <w:r w:rsidRPr="00487BAA">
        <w:rPr>
          <w:rFonts w:ascii="Times New Roman" w:eastAsia="Times New Roman" w:hAnsi="Times New Roman" w:cs="Times New Roman"/>
          <w:sz w:val="24"/>
          <w:szCs w:val="24"/>
          <w:lang w:eastAsia="uk-UA"/>
        </w:rPr>
        <w:t xml:space="preserve"> «Про соціальний і правовий захист військовослужбовців та членів їх сімей», </w:t>
      </w:r>
      <w:r w:rsidRPr="00487BAA">
        <w:rPr>
          <w:rFonts w:ascii="Times New Roman" w:eastAsia="Calibri" w:hAnsi="Times New Roman" w:cs="Times New Roman"/>
          <w:sz w:val="24"/>
          <w:szCs w:val="24"/>
          <w:lang w:eastAsia="ru-RU"/>
        </w:rPr>
        <w:t>Закону України «Про статус ветеранів війни, гарантії їх соціального захисту» від 22.10.1993 р. №3551-ХІІ, Закону України «Про статус і соціальний захист громадян, які постраждали внаслідок Чорнобильської катастрофи» від 28.02.1991 р. №796-ХІV, Закону України «Про соціальну роботу з сім’ями, дітьми та молоддю» від 21.06.2001 р. №2558-ІІІ, Закону України «Про соціальні послуги» від 19.06.2003 р. №966 –ІV, Закону України «Про основи соціальної захищеності осіб з інвалідністю в Україні» від 21.03.1991 р. №875-ХІІ, Закону України «Про охорону дитинства» від 26.04.2001 р. №2402 –ІІІ.</w:t>
      </w:r>
    </w:p>
    <w:p w14:paraId="41037F2E" w14:textId="77777777" w:rsidR="00F55B58" w:rsidRPr="00487BAA" w:rsidRDefault="00F55B58" w:rsidP="00F55B58">
      <w:pPr>
        <w:spacing w:after="0"/>
        <w:ind w:firstLine="567"/>
        <w:jc w:val="both"/>
        <w:rPr>
          <w:rFonts w:ascii="Times New Roman" w:eastAsia="Calibri" w:hAnsi="Times New Roman" w:cs="Times New Roman"/>
          <w:sz w:val="24"/>
          <w:szCs w:val="24"/>
          <w:lang w:eastAsia="ru-RU"/>
        </w:rPr>
      </w:pPr>
    </w:p>
    <w:p w14:paraId="3E32DF27" w14:textId="77777777" w:rsidR="00F55B58" w:rsidRPr="00487BAA" w:rsidRDefault="00F55B58" w:rsidP="00F55B58">
      <w:pPr>
        <w:spacing w:after="0"/>
        <w:ind w:firstLine="567"/>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У громаді проживають особи, які потребують постійного соціального захисту:</w:t>
      </w:r>
    </w:p>
    <w:p w14:paraId="40A7B409" w14:textId="77777777" w:rsidR="00F55B58" w:rsidRPr="00487BAA" w:rsidRDefault="00F55B58" w:rsidP="00E04FBB">
      <w:pPr>
        <w:numPr>
          <w:ilvl w:val="0"/>
          <w:numId w:val="45"/>
        </w:numPr>
        <w:overflowPunct w:val="0"/>
        <w:autoSpaceDE w:val="0"/>
        <w:autoSpaceDN w:val="0"/>
        <w:adjustRightInd w:val="0"/>
        <w:spacing w:after="0" w:line="240" w:lineRule="auto"/>
        <w:ind w:left="910" w:hanging="343"/>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особи з інвалідністю;</w:t>
      </w:r>
    </w:p>
    <w:p w14:paraId="7CB28114" w14:textId="77777777" w:rsidR="00F55B58" w:rsidRPr="00487BAA" w:rsidRDefault="00F55B58" w:rsidP="00E04FBB">
      <w:pPr>
        <w:numPr>
          <w:ilvl w:val="0"/>
          <w:numId w:val="45"/>
        </w:numPr>
        <w:overflowPunct w:val="0"/>
        <w:autoSpaceDE w:val="0"/>
        <w:autoSpaceDN w:val="0"/>
        <w:adjustRightInd w:val="0"/>
        <w:spacing w:after="0" w:line="240" w:lineRule="auto"/>
        <w:ind w:left="910" w:hanging="343"/>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учасники бойових дій;</w:t>
      </w:r>
    </w:p>
    <w:p w14:paraId="670EC4DD" w14:textId="77777777" w:rsidR="00F55B58" w:rsidRPr="00487BAA" w:rsidRDefault="00F55B58" w:rsidP="00E04FBB">
      <w:pPr>
        <w:numPr>
          <w:ilvl w:val="0"/>
          <w:numId w:val="45"/>
        </w:numPr>
        <w:overflowPunct w:val="0"/>
        <w:autoSpaceDE w:val="0"/>
        <w:autoSpaceDN w:val="0"/>
        <w:adjustRightInd w:val="0"/>
        <w:spacing w:after="0" w:line="240" w:lineRule="auto"/>
        <w:ind w:left="910" w:hanging="343"/>
        <w:jc w:val="both"/>
        <w:textAlignment w:val="baseline"/>
        <w:rPr>
          <w:rFonts w:ascii="Times New Roman" w:eastAsia="Calibri"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сім’ї </w:t>
      </w:r>
      <w:r w:rsidRPr="00487BAA">
        <w:rPr>
          <w:rFonts w:ascii="Times New Roman" w:eastAsia="Calibri" w:hAnsi="Times New Roman" w:cs="Times New Roman"/>
          <w:sz w:val="24"/>
          <w:szCs w:val="24"/>
          <w:lang w:eastAsia="uk-UA"/>
        </w:rPr>
        <w:t xml:space="preserve">військовослужбовців, які беруть участь у захисті </w:t>
      </w:r>
      <w:r w:rsidRPr="00487BAA">
        <w:rPr>
          <w:rFonts w:ascii="Times New Roman" w:eastAsia="Calibri" w:hAnsi="Times New Roman" w:cs="Times New Roman"/>
          <w:sz w:val="24"/>
          <w:szCs w:val="24"/>
          <w:shd w:val="clear" w:color="auto" w:fill="FFFFFF"/>
        </w:rPr>
        <w:t>держави у зв’язку з військовою агресією російської федерації проти України</w:t>
      </w:r>
      <w:r w:rsidRPr="00487BAA">
        <w:rPr>
          <w:rFonts w:ascii="Times New Roman" w:eastAsia="Times New Roman" w:hAnsi="Times New Roman" w:cs="Times New Roman"/>
          <w:sz w:val="24"/>
          <w:szCs w:val="24"/>
          <w:lang w:eastAsia="ru-RU"/>
        </w:rPr>
        <w:t>;</w:t>
      </w:r>
    </w:p>
    <w:p w14:paraId="3CA34201" w14:textId="77777777" w:rsidR="00F55B58" w:rsidRPr="00487BAA" w:rsidRDefault="00F55B58" w:rsidP="00E04FBB">
      <w:pPr>
        <w:numPr>
          <w:ilvl w:val="0"/>
          <w:numId w:val="45"/>
        </w:numPr>
        <w:overflowPunct w:val="0"/>
        <w:autoSpaceDE w:val="0"/>
        <w:autoSpaceDN w:val="0"/>
        <w:adjustRightInd w:val="0"/>
        <w:spacing w:after="0" w:line="240" w:lineRule="auto"/>
        <w:ind w:left="910" w:hanging="343"/>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сім’ї загиблих воїнів та вдів ветеранів війни;</w:t>
      </w:r>
    </w:p>
    <w:p w14:paraId="5E27F388" w14:textId="77777777" w:rsidR="00F55B58" w:rsidRPr="00487BAA" w:rsidRDefault="00F55B58" w:rsidP="00E04FBB">
      <w:pPr>
        <w:numPr>
          <w:ilvl w:val="0"/>
          <w:numId w:val="45"/>
        </w:numPr>
        <w:overflowPunct w:val="0"/>
        <w:autoSpaceDE w:val="0"/>
        <w:autoSpaceDN w:val="0"/>
        <w:adjustRightInd w:val="0"/>
        <w:spacing w:after="0" w:line="240" w:lineRule="auto"/>
        <w:ind w:left="910" w:hanging="343"/>
        <w:jc w:val="both"/>
        <w:textAlignment w:val="baseline"/>
        <w:rPr>
          <w:rFonts w:ascii="Times New Roman" w:eastAsia="Calibri" w:hAnsi="Times New Roman" w:cs="Times New Roman"/>
          <w:sz w:val="24"/>
          <w:szCs w:val="24"/>
          <w:lang w:eastAsia="ru-RU"/>
        </w:rPr>
      </w:pPr>
      <w:r w:rsidRPr="00487BAA">
        <w:rPr>
          <w:rFonts w:ascii="Times New Roman" w:eastAsia="Times New Roman" w:hAnsi="Times New Roman" w:cs="Times New Roman"/>
          <w:sz w:val="24"/>
          <w:szCs w:val="24"/>
          <w:lang w:eastAsia="ru-RU"/>
        </w:rPr>
        <w:t>сім’ї, які виховують дітей з інвалідністю.</w:t>
      </w:r>
    </w:p>
    <w:p w14:paraId="3DB69A13" w14:textId="77777777" w:rsidR="00F55B58" w:rsidRPr="00487BAA" w:rsidRDefault="00F55B58" w:rsidP="00E04FBB">
      <w:pPr>
        <w:numPr>
          <w:ilvl w:val="0"/>
          <w:numId w:val="45"/>
        </w:numPr>
        <w:overflowPunct w:val="0"/>
        <w:autoSpaceDE w:val="0"/>
        <w:autoSpaceDN w:val="0"/>
        <w:adjustRightInd w:val="0"/>
        <w:spacing w:after="0" w:line="240" w:lineRule="auto"/>
        <w:ind w:left="910" w:hanging="343"/>
        <w:jc w:val="both"/>
        <w:textAlignment w:val="baseline"/>
        <w:rPr>
          <w:rFonts w:ascii="Times New Roman" w:eastAsia="Calibri" w:hAnsi="Times New Roman" w:cs="Times New Roman"/>
          <w:sz w:val="24"/>
          <w:szCs w:val="24"/>
          <w:lang w:eastAsia="ru-RU"/>
        </w:rPr>
      </w:pPr>
      <w:r w:rsidRPr="00487BAA">
        <w:rPr>
          <w:rFonts w:ascii="Times New Roman" w:eastAsia="Times New Roman" w:hAnsi="Times New Roman" w:cs="Times New Roman"/>
          <w:sz w:val="24"/>
          <w:szCs w:val="24"/>
          <w:lang w:eastAsia="ru-RU"/>
        </w:rPr>
        <w:t>сім’ї опікунів та піклувальників, де виховуються діти-сироти та позбавлені батьківського піклування та сім’ї, які перебувають у складних життєвих обставинах.</w:t>
      </w:r>
    </w:p>
    <w:p w14:paraId="2141936F" w14:textId="77777777" w:rsidR="00F55B58" w:rsidRPr="00487BAA" w:rsidRDefault="00F55B58" w:rsidP="00F55B58">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Для вирішення соціальних проблем незахищених жителів громади необхідне надання одноразової матеріальної допомоги.</w:t>
      </w:r>
    </w:p>
    <w:p w14:paraId="6BC1DC91" w14:textId="77777777" w:rsidR="00F55B58" w:rsidRPr="00487BAA" w:rsidRDefault="00F55B58" w:rsidP="00F55B58">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Громадяни Розвадівської сільської ради Стрийського району Львівської області звертаються із проханням про виділення коштів на виплату допомог для покращення соціально-побутових умов проживання та лікування.</w:t>
      </w:r>
    </w:p>
    <w:p w14:paraId="07379F50" w14:textId="77777777" w:rsidR="00F55B58" w:rsidRPr="00487BAA" w:rsidRDefault="00F55B58" w:rsidP="00F55B58">
      <w:pPr>
        <w:spacing w:after="160" w:line="259" w:lineRule="auto"/>
        <w:rPr>
          <w:rFonts w:ascii="Times New Roman" w:eastAsia="Calibri" w:hAnsi="Times New Roman" w:cs="Times New Roman"/>
          <w:sz w:val="24"/>
          <w:szCs w:val="24"/>
          <w:lang w:eastAsia="ru-RU"/>
        </w:rPr>
      </w:pPr>
    </w:p>
    <w:p w14:paraId="7BE7849E" w14:textId="77777777" w:rsidR="00F55B58" w:rsidRPr="00487BAA" w:rsidRDefault="00F55B58" w:rsidP="00F55B58">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ІІІ. МЕТА ПРОГРАМИ</w:t>
      </w:r>
    </w:p>
    <w:p w14:paraId="7BD7A951" w14:textId="77777777" w:rsidR="00F55B58" w:rsidRPr="00487BAA" w:rsidRDefault="00F55B58" w:rsidP="00F55B58">
      <w:pPr>
        <w:spacing w:after="0"/>
        <w:ind w:firstLine="567"/>
        <w:jc w:val="both"/>
        <w:rPr>
          <w:rFonts w:ascii="Times New Roman" w:eastAsia="Calibri" w:hAnsi="Times New Roman" w:cs="Times New Roman"/>
          <w:sz w:val="24"/>
          <w:szCs w:val="24"/>
        </w:rPr>
      </w:pPr>
      <w:r w:rsidRPr="00487BAA">
        <w:rPr>
          <w:rFonts w:ascii="Times New Roman" w:eastAsia="Times New Roman" w:hAnsi="Times New Roman" w:cs="Times New Roman"/>
          <w:sz w:val="24"/>
          <w:szCs w:val="24"/>
          <w:lang w:eastAsia="ru-RU"/>
        </w:rPr>
        <w:t xml:space="preserve">Програма спрямована на </w:t>
      </w:r>
      <w:r w:rsidRPr="00487BAA">
        <w:rPr>
          <w:rFonts w:ascii="Times New Roman" w:eastAsia="Calibri" w:hAnsi="Times New Roman" w:cs="Times New Roman"/>
          <w:sz w:val="24"/>
          <w:szCs w:val="24"/>
        </w:rPr>
        <w:t>забезпечення реалізації механізму надання одноразової матеріальної допомоги за принципами індивідуального підходу, доступності та відкритості, формування комплексної системи соціального захисту громадян, які потребують підтримки; удосконалення системи надання допомоги найбільш вразливим категоріям населення; підвищення якості соціального обслуговування громадян, які перебувають у складних життєвих обставинах.</w:t>
      </w:r>
    </w:p>
    <w:p w14:paraId="1B877573" w14:textId="77777777" w:rsidR="00F55B58" w:rsidRPr="00487BAA" w:rsidRDefault="00F55B58" w:rsidP="00F55B58">
      <w:pPr>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uk-UA"/>
        </w:rPr>
        <w:lastRenderedPageBreak/>
        <w:t>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військовослужбовців у період запровадження воєнного стану в Україні, ветеранів війни,</w:t>
      </w:r>
      <w:r w:rsidRPr="00487BAA">
        <w:rPr>
          <w:rFonts w:ascii="Times New Roman" w:eastAsia="Times New Roman" w:hAnsi="Times New Roman" w:cs="Times New Roman"/>
          <w:sz w:val="24"/>
          <w:szCs w:val="24"/>
          <w:shd w:val="clear" w:color="auto" w:fill="FFFFFF"/>
          <w:lang w:eastAsia="uk-UA"/>
        </w:rPr>
        <w:t xml:space="preserve"> сімей загиблих (померлих, зниклих безвісти) Захисників і Захисниць України,</w:t>
      </w:r>
      <w:r w:rsidRPr="00487BAA">
        <w:rPr>
          <w:rFonts w:ascii="Times New Roman" w:eastAsia="Times New Roman" w:hAnsi="Times New Roman" w:cs="Times New Roman"/>
          <w:sz w:val="24"/>
          <w:szCs w:val="24"/>
          <w:lang w:eastAsia="uk-UA"/>
        </w:rPr>
        <w:t xml:space="preserve"> підтримання їх належного морально-психологічного стану, створення у суспільстві атмосфери співчуття, підтримки та поважного ставлення до членів сімей загиблих.</w:t>
      </w:r>
    </w:p>
    <w:p w14:paraId="36B17B58" w14:textId="77777777" w:rsidR="00F55B58" w:rsidRPr="00487BAA" w:rsidRDefault="00F55B58" w:rsidP="00F55B58">
      <w:pPr>
        <w:overflowPunct w:val="0"/>
        <w:autoSpaceDE w:val="0"/>
        <w:autoSpaceDN w:val="0"/>
        <w:adjustRightInd w:val="0"/>
        <w:spacing w:after="0"/>
        <w:ind w:firstLine="567"/>
        <w:contextualSpacing/>
        <w:textAlignment w:val="baseline"/>
        <w:rPr>
          <w:rFonts w:ascii="Times New Roman" w:eastAsia="Times New Roman" w:hAnsi="Times New Roman" w:cs="Times New Roman"/>
          <w:sz w:val="24"/>
          <w:szCs w:val="24"/>
          <w:lang w:eastAsia="ru-RU"/>
        </w:rPr>
      </w:pPr>
    </w:p>
    <w:p w14:paraId="51D5AC25" w14:textId="77777777" w:rsidR="00F55B58" w:rsidRPr="00487BAA" w:rsidRDefault="00F55B58" w:rsidP="00F55B58">
      <w:pPr>
        <w:overflowPunct w:val="0"/>
        <w:autoSpaceDE w:val="0"/>
        <w:autoSpaceDN w:val="0"/>
        <w:adjustRightInd w:val="0"/>
        <w:spacing w:after="0"/>
        <w:ind w:firstLine="567"/>
        <w:contextualSpacing/>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Пріорітетні напрями в реалізації заходів Програми:</w:t>
      </w:r>
    </w:p>
    <w:p w14:paraId="0D39E4BB" w14:textId="77777777" w:rsidR="00F55B58" w:rsidRPr="00487BAA" w:rsidRDefault="00F55B58" w:rsidP="00F55B58">
      <w:pPr>
        <w:overflowPunct w:val="0"/>
        <w:autoSpaceDE w:val="0"/>
        <w:autoSpaceDN w:val="0"/>
        <w:adjustRightInd w:val="0"/>
        <w:spacing w:after="0"/>
        <w:ind w:firstLine="567"/>
        <w:contextualSpacing/>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1. Підвищення рівня соціального захисту:</w:t>
      </w:r>
    </w:p>
    <w:p w14:paraId="010892E2" w14:textId="77777777" w:rsidR="00F55B58" w:rsidRPr="00487BAA" w:rsidRDefault="00F55B58" w:rsidP="00E04FBB">
      <w:pPr>
        <w:numPr>
          <w:ilvl w:val="0"/>
          <w:numId w:val="44"/>
        </w:numPr>
        <w:overflowPunct w:val="0"/>
        <w:autoSpaceDE w:val="0"/>
        <w:autoSpaceDN w:val="0"/>
        <w:adjustRightInd w:val="0"/>
        <w:spacing w:after="0"/>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сімей</w:t>
      </w:r>
      <w:r w:rsidRPr="00487BAA">
        <w:rPr>
          <w:rFonts w:ascii="Times New Roman" w:eastAsia="Calibri" w:hAnsi="Times New Roman" w:cs="Times New Roman"/>
          <w:sz w:val="24"/>
          <w:szCs w:val="24"/>
          <w:lang w:eastAsia="uk-UA"/>
        </w:rPr>
        <w:t xml:space="preserve"> військовослужбовців, які беруть/брали участь у захисті </w:t>
      </w:r>
      <w:r w:rsidRPr="00487BAA">
        <w:rPr>
          <w:rFonts w:ascii="Times New Roman" w:eastAsia="Calibri" w:hAnsi="Times New Roman" w:cs="Times New Roman"/>
          <w:sz w:val="24"/>
          <w:szCs w:val="24"/>
          <w:shd w:val="clear" w:color="auto" w:fill="FFFFFF"/>
        </w:rPr>
        <w:t>держави у зв’язку з військовою агресією російської федерації проти України</w:t>
      </w:r>
      <w:r w:rsidRPr="00487BAA">
        <w:rPr>
          <w:rFonts w:ascii="Times New Roman" w:eastAsia="Times New Roman" w:hAnsi="Times New Roman" w:cs="Times New Roman"/>
          <w:sz w:val="24"/>
          <w:szCs w:val="24"/>
          <w:lang w:eastAsia="ru-RU"/>
        </w:rPr>
        <w:t>;</w:t>
      </w:r>
    </w:p>
    <w:p w14:paraId="40F79D60" w14:textId="77777777" w:rsidR="00F55B58" w:rsidRPr="00487BAA" w:rsidRDefault="00F55B58" w:rsidP="00E04FBB">
      <w:pPr>
        <w:numPr>
          <w:ilvl w:val="0"/>
          <w:numId w:val="44"/>
        </w:numPr>
        <w:overflowPunct w:val="0"/>
        <w:autoSpaceDE w:val="0"/>
        <w:autoSpaceDN w:val="0"/>
        <w:adjustRightInd w:val="0"/>
        <w:spacing w:after="0"/>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сімей, які виховують дітей з інвалідністю;</w:t>
      </w:r>
    </w:p>
    <w:p w14:paraId="765D4B55" w14:textId="77777777" w:rsidR="00F55B58" w:rsidRPr="00487BAA" w:rsidRDefault="00F55B58" w:rsidP="00E04FBB">
      <w:pPr>
        <w:numPr>
          <w:ilvl w:val="0"/>
          <w:numId w:val="44"/>
        </w:numPr>
        <w:overflowPunct w:val="0"/>
        <w:autoSpaceDE w:val="0"/>
        <w:autoSpaceDN w:val="0"/>
        <w:adjustRightInd w:val="0"/>
        <w:spacing w:after="0"/>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осіб з інвалідністю.</w:t>
      </w:r>
    </w:p>
    <w:p w14:paraId="741FF0EA" w14:textId="77777777" w:rsidR="00F55B58" w:rsidRPr="00487BAA" w:rsidRDefault="00F55B58" w:rsidP="00F55B58">
      <w:pPr>
        <w:overflowPunct w:val="0"/>
        <w:autoSpaceDE w:val="0"/>
        <w:autoSpaceDN w:val="0"/>
        <w:adjustRightInd w:val="0"/>
        <w:spacing w:after="0"/>
        <w:ind w:left="851" w:hanging="284"/>
        <w:contextualSpacing/>
        <w:jc w:val="both"/>
        <w:textAlignment w:val="baseline"/>
        <w:rPr>
          <w:rFonts w:ascii="Times New Roman" w:eastAsia="Calibri" w:hAnsi="Times New Roman" w:cs="Times New Roman"/>
          <w:sz w:val="24"/>
          <w:szCs w:val="24"/>
          <w:lang w:eastAsia="ru-RU"/>
        </w:rPr>
      </w:pPr>
      <w:r w:rsidRPr="00487BAA">
        <w:rPr>
          <w:rFonts w:ascii="Times New Roman" w:eastAsia="Times New Roman" w:hAnsi="Times New Roman" w:cs="Times New Roman"/>
          <w:sz w:val="24"/>
          <w:szCs w:val="24"/>
          <w:lang w:eastAsia="ru-RU"/>
        </w:rPr>
        <w:t>2. Сприяння доступності надання послуг дітям та сім’ям, які потребують особливої уваги та підтримки</w:t>
      </w:r>
      <w:r w:rsidRPr="00487BAA">
        <w:rPr>
          <w:rFonts w:ascii="Times New Roman" w:eastAsia="Calibri" w:hAnsi="Times New Roman" w:cs="Times New Roman"/>
          <w:sz w:val="24"/>
          <w:szCs w:val="24"/>
          <w:lang w:eastAsia="ru-RU"/>
        </w:rPr>
        <w:t>.</w:t>
      </w:r>
    </w:p>
    <w:p w14:paraId="086A36B9" w14:textId="77777777" w:rsidR="00F55B58" w:rsidRPr="00487BAA" w:rsidRDefault="00F55B58" w:rsidP="00F55B58">
      <w:pPr>
        <w:overflowPunct w:val="0"/>
        <w:autoSpaceDE w:val="0"/>
        <w:autoSpaceDN w:val="0"/>
        <w:adjustRightInd w:val="0"/>
        <w:spacing w:after="0"/>
        <w:ind w:left="851" w:hanging="284"/>
        <w:jc w:val="both"/>
        <w:textAlignment w:val="baseline"/>
        <w:rPr>
          <w:rFonts w:ascii="Times New Roman" w:eastAsia="Calibri" w:hAnsi="Times New Roman" w:cs="Times New Roman"/>
          <w:sz w:val="24"/>
          <w:szCs w:val="24"/>
          <w:shd w:val="clear" w:color="auto" w:fill="FFFFFF"/>
        </w:rPr>
      </w:pPr>
      <w:r w:rsidRPr="00487BAA">
        <w:rPr>
          <w:rFonts w:ascii="Times New Roman" w:eastAsia="Calibri" w:hAnsi="Times New Roman" w:cs="Times New Roman"/>
          <w:sz w:val="24"/>
          <w:szCs w:val="24"/>
          <w:lang w:eastAsia="ru-RU"/>
        </w:rPr>
        <w:t xml:space="preserve">3. Надання матеріальної допомоги </w:t>
      </w:r>
      <w:r w:rsidRPr="00487BAA">
        <w:rPr>
          <w:rFonts w:ascii="Times New Roman" w:eastAsia="Calibri" w:hAnsi="Times New Roman" w:cs="Times New Roman"/>
          <w:sz w:val="24"/>
          <w:szCs w:val="24"/>
          <w:lang w:eastAsia="uk-UA"/>
        </w:rPr>
        <w:t xml:space="preserve">військовослужбовцям, які беруть участь у захисті </w:t>
      </w:r>
      <w:r w:rsidRPr="00487BAA">
        <w:rPr>
          <w:rFonts w:ascii="Times New Roman" w:eastAsia="Calibri" w:hAnsi="Times New Roman" w:cs="Times New Roman"/>
          <w:sz w:val="24"/>
          <w:szCs w:val="24"/>
          <w:shd w:val="clear" w:color="auto" w:fill="FFFFFF"/>
        </w:rPr>
        <w:t>держави у зв’язку з військовою агресією російської федерації проти України.</w:t>
      </w:r>
    </w:p>
    <w:p w14:paraId="6DC21878" w14:textId="77777777" w:rsidR="00F55B58" w:rsidRPr="00487BAA" w:rsidRDefault="00F55B58" w:rsidP="00F55B58">
      <w:pPr>
        <w:overflowPunct w:val="0"/>
        <w:autoSpaceDE w:val="0"/>
        <w:autoSpaceDN w:val="0"/>
        <w:adjustRightInd w:val="0"/>
        <w:spacing w:after="0"/>
        <w:ind w:left="851" w:hanging="284"/>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4. Надання матеріальної допомоги мешканцям, котрі опинились у складних життєвих обставинах у зв’язку із важкою операцією, пожежею, пораненням тощо з метою їх підтримки.</w:t>
      </w:r>
    </w:p>
    <w:p w14:paraId="4A319573" w14:textId="77777777" w:rsidR="00F55B58" w:rsidRPr="00487BAA" w:rsidRDefault="00F55B58" w:rsidP="00F55B58">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shd w:val="clear" w:color="auto" w:fill="FFFFFF"/>
        </w:rPr>
      </w:pPr>
    </w:p>
    <w:p w14:paraId="6B3F3F4E" w14:textId="77777777" w:rsidR="00F55B58" w:rsidRPr="00487BAA" w:rsidRDefault="00F55B58" w:rsidP="00F55B58">
      <w:pPr>
        <w:overflowPunct w:val="0"/>
        <w:autoSpaceDE w:val="0"/>
        <w:autoSpaceDN w:val="0"/>
        <w:adjustRightInd w:val="0"/>
        <w:spacing w:after="0"/>
        <w:ind w:firstLine="567"/>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Calibri" w:hAnsi="Times New Roman" w:cs="Times New Roman"/>
          <w:sz w:val="24"/>
          <w:szCs w:val="24"/>
          <w:lang w:eastAsia="ru-RU"/>
        </w:rPr>
        <w:t>При розробленні Програми також враховуються:</w:t>
      </w:r>
    </w:p>
    <w:p w14:paraId="746C8E11" w14:textId="77777777" w:rsidR="00F55B58" w:rsidRPr="00487BAA" w:rsidRDefault="00F55B58" w:rsidP="00E04FBB">
      <w:pPr>
        <w:numPr>
          <w:ilvl w:val="0"/>
          <w:numId w:val="43"/>
        </w:numPr>
        <w:overflowPunct w:val="0"/>
        <w:autoSpaceDE w:val="0"/>
        <w:autoSpaceDN w:val="0"/>
        <w:adjustRightInd w:val="0"/>
        <w:spacing w:after="0"/>
        <w:ind w:left="851" w:hanging="284"/>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реальна соціально-економічна ситуація сьогодення, де все більша кількість осіб та дітей з інвалідністю, учасників бойових дій та осіб з інвалідністю внаслідок війни,</w:t>
      </w:r>
      <w:r w:rsidRPr="00487BAA">
        <w:rPr>
          <w:rFonts w:ascii="Times New Roman" w:eastAsia="Times New Roman" w:hAnsi="Times New Roman" w:cs="Times New Roman"/>
          <w:sz w:val="24"/>
          <w:szCs w:val="24"/>
          <w:lang w:eastAsia="uk-UA"/>
        </w:rPr>
        <w:t xml:space="preserve"> </w:t>
      </w:r>
      <w:r w:rsidRPr="00487BAA">
        <w:rPr>
          <w:rFonts w:ascii="Times New Roman" w:eastAsia="Calibri" w:hAnsi="Times New Roman" w:cs="Times New Roman"/>
          <w:sz w:val="24"/>
          <w:szCs w:val="24"/>
          <w:lang w:eastAsia="ru-RU"/>
        </w:rPr>
        <w:t xml:space="preserve">військовослужбовців, </w:t>
      </w:r>
      <w:r w:rsidRPr="00487BAA">
        <w:rPr>
          <w:rFonts w:ascii="Times New Roman" w:eastAsia="Times New Roman" w:hAnsi="Times New Roman" w:cs="Times New Roman"/>
          <w:sz w:val="24"/>
          <w:szCs w:val="24"/>
          <w:shd w:val="clear" w:color="auto" w:fill="FFFFFF"/>
          <w:lang w:eastAsia="uk-UA"/>
        </w:rPr>
        <w:t xml:space="preserve">сімей загиблих (померлих, зниклих безвісти) Захисників і Захисниць України, осіб, </w:t>
      </w:r>
      <w:r w:rsidRPr="00487BAA">
        <w:rPr>
          <w:rFonts w:ascii="Times New Roman" w:eastAsia="Calibri" w:hAnsi="Times New Roman" w:cs="Times New Roman"/>
          <w:sz w:val="24"/>
          <w:szCs w:val="24"/>
          <w:lang w:eastAsia="ru-RU"/>
        </w:rPr>
        <w:t xml:space="preserve">котрі опинились у складних життєвих обставинах в результаті </w:t>
      </w:r>
      <w:r w:rsidRPr="00487BAA">
        <w:rPr>
          <w:rFonts w:ascii="Times New Roman" w:eastAsia="Calibri" w:hAnsi="Times New Roman" w:cs="Times New Roman"/>
          <w:sz w:val="24"/>
          <w:szCs w:val="24"/>
        </w:rPr>
        <w:t>надзвичайної ситуації;</w:t>
      </w:r>
    </w:p>
    <w:p w14:paraId="03931066" w14:textId="77777777" w:rsidR="00F55B58" w:rsidRPr="00487BAA" w:rsidRDefault="00F55B58" w:rsidP="00E04FBB">
      <w:pPr>
        <w:numPr>
          <w:ilvl w:val="0"/>
          <w:numId w:val="43"/>
        </w:numPr>
        <w:overflowPunct w:val="0"/>
        <w:autoSpaceDE w:val="0"/>
        <w:autoSpaceDN w:val="0"/>
        <w:adjustRightInd w:val="0"/>
        <w:spacing w:after="0"/>
        <w:ind w:left="851" w:hanging="284"/>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доцільність надання фінансової допомоги та підтримки;</w:t>
      </w:r>
    </w:p>
    <w:p w14:paraId="3BE8D406" w14:textId="77777777" w:rsidR="00F55B58" w:rsidRPr="00487BAA" w:rsidRDefault="00F55B58" w:rsidP="00E04FBB">
      <w:pPr>
        <w:numPr>
          <w:ilvl w:val="0"/>
          <w:numId w:val="43"/>
        </w:numPr>
        <w:overflowPunct w:val="0"/>
        <w:autoSpaceDE w:val="0"/>
        <w:autoSpaceDN w:val="0"/>
        <w:adjustRightInd w:val="0"/>
        <w:spacing w:after="0"/>
        <w:ind w:left="851" w:hanging="284"/>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необхідність збереження пріоритетних напрямків соціального захисту, що дозволить підтримати життєдіяльність вразливих категорій населення громади, які зареєстровані на території Розвадівської сільської ради Стрийського району Львівської області.</w:t>
      </w:r>
    </w:p>
    <w:p w14:paraId="6E1AC225" w14:textId="77777777" w:rsidR="00F55B58" w:rsidRPr="00487BAA" w:rsidRDefault="00F55B58" w:rsidP="00F55B58">
      <w:pPr>
        <w:spacing w:after="160" w:line="259" w:lineRule="auto"/>
        <w:rPr>
          <w:rFonts w:ascii="Times New Roman" w:eastAsia="Calibri" w:hAnsi="Times New Roman" w:cs="Times New Roman"/>
          <w:sz w:val="24"/>
          <w:szCs w:val="24"/>
          <w:lang w:eastAsia="ru-RU"/>
        </w:rPr>
      </w:pPr>
    </w:p>
    <w:p w14:paraId="1396E8B9" w14:textId="77777777" w:rsidR="00F55B58" w:rsidRPr="00487BAA" w:rsidRDefault="00F55B58" w:rsidP="00F55B58">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І</w:t>
      </w:r>
      <w:r w:rsidRPr="00487BAA">
        <w:rPr>
          <w:rFonts w:ascii="Times New Roman" w:eastAsia="Calibri" w:hAnsi="Times New Roman" w:cs="Times New Roman"/>
          <w:b/>
          <w:sz w:val="24"/>
          <w:szCs w:val="24"/>
          <w:lang w:val="en-US" w:eastAsia="ru-RU"/>
        </w:rPr>
        <w:t>V</w:t>
      </w:r>
      <w:r w:rsidRPr="00487BAA">
        <w:rPr>
          <w:rFonts w:ascii="Times New Roman" w:eastAsia="Calibri" w:hAnsi="Times New Roman" w:cs="Times New Roman"/>
          <w:b/>
          <w:sz w:val="24"/>
          <w:szCs w:val="24"/>
          <w:lang w:eastAsia="ru-RU"/>
        </w:rPr>
        <w:t>. ОСНОВНІ ЗАВДАННЯ ПРОГРАМИ</w:t>
      </w:r>
    </w:p>
    <w:p w14:paraId="1F6ACE9C" w14:textId="77777777" w:rsidR="00F55B58" w:rsidRPr="00487BAA" w:rsidRDefault="00F55B58" w:rsidP="00F55B58">
      <w:pPr>
        <w:spacing w:after="0"/>
        <w:ind w:firstLine="567"/>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Завданням даної Програми є більш ефективне проведення заходів, пов'язаних із соціальним захистом вразливих категорій населення Розвадівської сільської ради Стрийського району Львівської області та сприяння у наданні соціальних послуг для підтримання життєдіяльності даних категорій.</w:t>
      </w:r>
    </w:p>
    <w:p w14:paraId="5F85027F" w14:textId="77777777" w:rsidR="00F55B58" w:rsidRPr="00487BAA" w:rsidRDefault="00F55B58" w:rsidP="00F55B58">
      <w:pPr>
        <w:spacing w:after="0"/>
        <w:ind w:firstLine="567"/>
        <w:jc w:val="both"/>
        <w:rPr>
          <w:rFonts w:ascii="Times New Roman" w:eastAsia="Times New Roman" w:hAnsi="Times New Roman" w:cs="Times New Roman"/>
          <w:i/>
          <w:kern w:val="1"/>
          <w:sz w:val="24"/>
          <w:szCs w:val="24"/>
        </w:rPr>
      </w:pPr>
    </w:p>
    <w:p w14:paraId="0CBDBB73" w14:textId="77777777" w:rsidR="00F55B58" w:rsidRPr="00487BAA" w:rsidRDefault="00F55B58" w:rsidP="00F55B58">
      <w:pPr>
        <w:spacing w:after="0"/>
        <w:ind w:firstLine="567"/>
        <w:jc w:val="both"/>
        <w:rPr>
          <w:rFonts w:ascii="Times New Roman" w:eastAsia="Calibri" w:hAnsi="Times New Roman" w:cs="Times New Roman"/>
          <w:i/>
          <w:sz w:val="24"/>
          <w:szCs w:val="24"/>
          <w:lang w:eastAsia="ru-RU"/>
        </w:rPr>
      </w:pPr>
      <w:r w:rsidRPr="00487BAA">
        <w:rPr>
          <w:rFonts w:ascii="Times New Roman" w:eastAsia="Times New Roman" w:hAnsi="Times New Roman" w:cs="Times New Roman"/>
          <w:i/>
          <w:kern w:val="1"/>
          <w:sz w:val="24"/>
          <w:szCs w:val="24"/>
        </w:rPr>
        <w:t>Основними завданнями Програми є:</w:t>
      </w:r>
    </w:p>
    <w:p w14:paraId="65CCE12C" w14:textId="77777777" w:rsidR="00F55B58" w:rsidRPr="00487BAA" w:rsidRDefault="00F55B58" w:rsidP="00E04FBB">
      <w:pPr>
        <w:widowControl w:val="0"/>
        <w:numPr>
          <w:ilvl w:val="0"/>
          <w:numId w:val="46"/>
        </w:numPr>
        <w:tabs>
          <w:tab w:val="left" w:pos="993"/>
        </w:tabs>
        <w:suppressAutoHyphens/>
        <w:spacing w:after="0" w:line="240" w:lineRule="auto"/>
        <w:ind w:hanging="720"/>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забезпечення державних гарантій з питань та соціального захисту населення;</w:t>
      </w:r>
    </w:p>
    <w:p w14:paraId="7FE7503D" w14:textId="77777777" w:rsidR="00F55B58" w:rsidRPr="00487BAA" w:rsidRDefault="00F55B58" w:rsidP="00E04FBB">
      <w:pPr>
        <w:widowControl w:val="0"/>
        <w:numPr>
          <w:ilvl w:val="0"/>
          <w:numId w:val="46"/>
        </w:numPr>
        <w:tabs>
          <w:tab w:val="left" w:pos="993"/>
        </w:tabs>
        <w:suppressAutoHyphens/>
        <w:spacing w:after="0" w:line="240" w:lineRule="auto"/>
        <w:ind w:left="993" w:hanging="426"/>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формування комплексної системи соціального захисту громадян, які потребують соціальної підтримки;</w:t>
      </w:r>
    </w:p>
    <w:p w14:paraId="67FE2CA5" w14:textId="77777777" w:rsidR="00F55B58" w:rsidRPr="00487BAA" w:rsidRDefault="00F55B58" w:rsidP="00E04FBB">
      <w:pPr>
        <w:widowControl w:val="0"/>
        <w:numPr>
          <w:ilvl w:val="0"/>
          <w:numId w:val="46"/>
        </w:numPr>
        <w:tabs>
          <w:tab w:val="left" w:pos="993"/>
        </w:tabs>
        <w:suppressAutoHyphens/>
        <w:spacing w:after="0" w:line="240" w:lineRule="auto"/>
        <w:ind w:left="993" w:hanging="426"/>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удосконалення системи надання соціальної допомоги найбільш вразливим категоріям населення;</w:t>
      </w:r>
    </w:p>
    <w:p w14:paraId="1D0392C8" w14:textId="77777777" w:rsidR="00F55B58" w:rsidRPr="00487BAA" w:rsidRDefault="00F55B58" w:rsidP="00E04FBB">
      <w:pPr>
        <w:widowControl w:val="0"/>
        <w:numPr>
          <w:ilvl w:val="0"/>
          <w:numId w:val="46"/>
        </w:numPr>
        <w:tabs>
          <w:tab w:val="left" w:pos="993"/>
        </w:tabs>
        <w:suppressAutoHyphens/>
        <w:spacing w:after="0" w:line="240" w:lineRule="auto"/>
        <w:ind w:left="993" w:hanging="426"/>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створення умов для максимально раціонального та економного використання бюджетних коштів Розвадівської сільської ради, спрямованих на сферу соціальної допомоги, залучення додаткових, у тому числі благодійних ресурсів, розвиток ділової та творчої активності громадян.</w:t>
      </w:r>
    </w:p>
    <w:p w14:paraId="2D22B828" w14:textId="77777777" w:rsidR="00F55B58" w:rsidRPr="00487BAA" w:rsidRDefault="00F55B58" w:rsidP="00F55B58">
      <w:pPr>
        <w:spacing w:after="0"/>
        <w:ind w:firstLine="567"/>
        <w:jc w:val="both"/>
        <w:rPr>
          <w:rFonts w:ascii="Times New Roman" w:eastAsia="Calibri" w:hAnsi="Times New Roman" w:cs="Times New Roman"/>
          <w:b/>
          <w:i/>
          <w:sz w:val="24"/>
          <w:szCs w:val="24"/>
          <w:lang w:eastAsia="ru-RU"/>
        </w:rPr>
      </w:pPr>
      <w:r w:rsidRPr="00487BAA">
        <w:rPr>
          <w:rFonts w:ascii="Times New Roman" w:eastAsia="Calibri" w:hAnsi="Times New Roman" w:cs="Times New Roman"/>
          <w:i/>
          <w:sz w:val="24"/>
          <w:szCs w:val="24"/>
          <w:lang w:eastAsia="ru-RU"/>
        </w:rPr>
        <w:lastRenderedPageBreak/>
        <w:t>Завдання щодо cоціального захисту вразливих категорій населення:</w:t>
      </w:r>
    </w:p>
    <w:p w14:paraId="27FFA489" w14:textId="77777777" w:rsidR="00F55B58" w:rsidRPr="00487BAA" w:rsidRDefault="00F55B58" w:rsidP="00E04FBB">
      <w:pPr>
        <w:numPr>
          <w:ilvl w:val="0"/>
          <w:numId w:val="47"/>
        </w:numPr>
        <w:spacing w:after="0" w:line="240" w:lineRule="auto"/>
        <w:ind w:left="994" w:hanging="427"/>
        <w:jc w:val="both"/>
        <w:rPr>
          <w:rFonts w:ascii="Times New Roman" w:eastAsia="Calibri" w:hAnsi="Times New Roman" w:cs="Times New Roman"/>
          <w:b/>
          <w:sz w:val="24"/>
          <w:szCs w:val="24"/>
          <w:lang w:eastAsia="ru-RU"/>
        </w:rPr>
      </w:pPr>
      <w:r w:rsidRPr="00487BAA">
        <w:rPr>
          <w:rFonts w:ascii="Times New Roman" w:eastAsia="Calibri" w:hAnsi="Times New Roman" w:cs="Times New Roman"/>
          <w:sz w:val="24"/>
          <w:szCs w:val="24"/>
          <w:lang w:eastAsia="ru-RU"/>
        </w:rPr>
        <w:t>створення умов для поліпшення рівня життя ветеранів війни, громадян похилого віку;</w:t>
      </w:r>
    </w:p>
    <w:p w14:paraId="1557D29F" w14:textId="77777777" w:rsidR="00F55B58" w:rsidRPr="00487BAA" w:rsidRDefault="00F55B58" w:rsidP="00E04FBB">
      <w:pPr>
        <w:numPr>
          <w:ilvl w:val="0"/>
          <w:numId w:val="47"/>
        </w:numPr>
        <w:spacing w:after="0" w:line="240" w:lineRule="auto"/>
        <w:ind w:left="994" w:hanging="427"/>
        <w:jc w:val="both"/>
        <w:rPr>
          <w:rFonts w:ascii="Times New Roman" w:eastAsia="Calibri" w:hAnsi="Times New Roman" w:cs="Times New Roman"/>
          <w:b/>
          <w:sz w:val="24"/>
          <w:szCs w:val="24"/>
          <w:lang w:eastAsia="ru-RU"/>
        </w:rPr>
      </w:pPr>
      <w:r w:rsidRPr="00487BAA">
        <w:rPr>
          <w:rFonts w:ascii="Times New Roman" w:eastAsia="Calibri" w:hAnsi="Times New Roman" w:cs="Times New Roman"/>
          <w:sz w:val="24"/>
          <w:szCs w:val="24"/>
          <w:lang w:eastAsia="ru-RU"/>
        </w:rPr>
        <w:t>надання допомоги ветеранам війни та іншим категоріям населення;</w:t>
      </w:r>
    </w:p>
    <w:p w14:paraId="6537CFBD" w14:textId="77777777" w:rsidR="00F55B58" w:rsidRPr="00487BAA" w:rsidRDefault="00F55B58" w:rsidP="00E04FBB">
      <w:pPr>
        <w:numPr>
          <w:ilvl w:val="0"/>
          <w:numId w:val="47"/>
        </w:numPr>
        <w:spacing w:after="0" w:line="240" w:lineRule="auto"/>
        <w:ind w:left="994" w:hanging="427"/>
        <w:jc w:val="both"/>
        <w:rPr>
          <w:rFonts w:ascii="Times New Roman" w:eastAsia="Calibri" w:hAnsi="Times New Roman" w:cs="Times New Roman"/>
          <w:b/>
          <w:sz w:val="24"/>
          <w:szCs w:val="24"/>
          <w:lang w:eastAsia="ru-RU"/>
        </w:rPr>
      </w:pPr>
      <w:r w:rsidRPr="00487BAA">
        <w:rPr>
          <w:rFonts w:ascii="Times New Roman" w:eastAsia="Calibri" w:hAnsi="Times New Roman" w:cs="Times New Roman"/>
          <w:sz w:val="24"/>
          <w:szCs w:val="24"/>
          <w:lang w:eastAsia="ru-RU"/>
        </w:rPr>
        <w:t>потреба та передбачення коштів у місцевому бюджеті щодо соціального захисту населення.</w:t>
      </w:r>
    </w:p>
    <w:p w14:paraId="2929656C" w14:textId="77777777" w:rsidR="00F55B58" w:rsidRPr="00487BAA" w:rsidRDefault="00F55B58" w:rsidP="00F55B58">
      <w:pPr>
        <w:spacing w:after="0"/>
        <w:ind w:firstLine="567"/>
        <w:jc w:val="both"/>
        <w:rPr>
          <w:rFonts w:ascii="Times New Roman" w:eastAsia="Calibri" w:hAnsi="Times New Roman" w:cs="Times New Roman"/>
          <w:i/>
          <w:sz w:val="24"/>
          <w:szCs w:val="24"/>
          <w:lang w:eastAsia="ru-RU"/>
        </w:rPr>
      </w:pPr>
    </w:p>
    <w:p w14:paraId="342498F5" w14:textId="77777777" w:rsidR="00F55B58" w:rsidRPr="00487BAA" w:rsidRDefault="00F55B58" w:rsidP="00F55B58">
      <w:pPr>
        <w:spacing w:after="0"/>
        <w:ind w:firstLine="567"/>
        <w:jc w:val="both"/>
        <w:rPr>
          <w:rFonts w:ascii="Times New Roman" w:eastAsia="Calibri" w:hAnsi="Times New Roman" w:cs="Times New Roman"/>
          <w:i/>
          <w:sz w:val="24"/>
          <w:szCs w:val="24"/>
          <w:lang w:eastAsia="ru-RU"/>
        </w:rPr>
      </w:pPr>
      <w:r w:rsidRPr="00487BAA">
        <w:rPr>
          <w:rFonts w:ascii="Times New Roman" w:eastAsia="Calibri" w:hAnsi="Times New Roman" w:cs="Times New Roman"/>
          <w:i/>
          <w:sz w:val="24"/>
          <w:szCs w:val="24"/>
          <w:lang w:eastAsia="ru-RU"/>
        </w:rPr>
        <w:t>Завдання щодо покращення соціально-житлових умов населення:</w:t>
      </w:r>
    </w:p>
    <w:p w14:paraId="7B0CB5BC"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особам з інвалідністю;</w:t>
      </w:r>
    </w:p>
    <w:p w14:paraId="31A4D91F"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військовослужбовцям, які уклали контракт на військову службу та мобілізованим військовослужбовцям;</w:t>
      </w:r>
    </w:p>
    <w:p w14:paraId="1C2A3C6D"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xml:space="preserve">надання допомоги членам </w:t>
      </w:r>
      <w:r w:rsidRPr="00487BAA">
        <w:rPr>
          <w:rFonts w:ascii="Times New Roman" w:eastAsia="Times New Roman" w:hAnsi="Times New Roman" w:cs="Times New Roman"/>
          <w:sz w:val="24"/>
          <w:szCs w:val="24"/>
          <w:shd w:val="clear" w:color="auto" w:fill="FFFFFF"/>
          <w:lang w:eastAsia="uk-UA"/>
        </w:rPr>
        <w:t>сімей загиблих (померлих, зниклих безвісти) Захисників і Захисниць України</w:t>
      </w:r>
      <w:r w:rsidRPr="00487BAA">
        <w:rPr>
          <w:rFonts w:ascii="Times New Roman" w:eastAsia="Calibri" w:hAnsi="Times New Roman" w:cs="Times New Roman"/>
          <w:sz w:val="24"/>
          <w:szCs w:val="24"/>
          <w:lang w:eastAsia="ru-RU"/>
        </w:rPr>
        <w:t>;</w:t>
      </w:r>
    </w:p>
    <w:p w14:paraId="1B5CE3FD"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особам з інвалідністю внаслідок війни, учасникам бойових дій;</w:t>
      </w:r>
    </w:p>
    <w:p w14:paraId="55A311D6"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особам, які постраждали внаслідок аварії на Чорнобильській АЕС;</w:t>
      </w:r>
    </w:p>
    <w:p w14:paraId="6BF03008"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на поховання;</w:t>
      </w:r>
    </w:p>
    <w:p w14:paraId="786F9552"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на лікування жителів громади та військовослужбовців;</w:t>
      </w:r>
    </w:p>
    <w:p w14:paraId="6BC052B6"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сім’ям, які виховують дітей з інвалідністю;</w:t>
      </w:r>
    </w:p>
    <w:p w14:paraId="4C320DEC"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мешканцям, котрі опинились у складних життєвих обставинах;</w:t>
      </w:r>
    </w:p>
    <w:p w14:paraId="374CEFAD"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xml:space="preserve">надання допомоги </w:t>
      </w:r>
      <w:r w:rsidRPr="00487BAA">
        <w:rPr>
          <w:rFonts w:ascii="Times New Roman" w:eastAsia="Calibri" w:hAnsi="Times New Roman" w:cs="Times New Roman"/>
          <w:bCs/>
          <w:sz w:val="24"/>
          <w:szCs w:val="24"/>
          <w:lang w:eastAsia="ru-RU"/>
        </w:rPr>
        <w:t>старожилам;</w:t>
      </w:r>
    </w:p>
    <w:p w14:paraId="1D938AA1" w14:textId="77777777" w:rsidR="00F55B58" w:rsidRPr="00487BAA" w:rsidRDefault="00F55B58" w:rsidP="00E04FBB">
      <w:pPr>
        <w:numPr>
          <w:ilvl w:val="0"/>
          <w:numId w:val="48"/>
        </w:numPr>
        <w:spacing w:after="0" w:line="240"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за встановлення пам'ятних знаків на могилах загиблих (померлих) Захисників та Захисниць України.</w:t>
      </w:r>
    </w:p>
    <w:p w14:paraId="403A009B" w14:textId="77777777" w:rsidR="00F55B58" w:rsidRPr="00487BAA" w:rsidRDefault="00F55B58" w:rsidP="00F55B58">
      <w:pPr>
        <w:spacing w:after="0"/>
        <w:ind w:firstLine="567"/>
        <w:jc w:val="both"/>
        <w:rPr>
          <w:rFonts w:ascii="Times New Roman" w:eastAsia="Calibri" w:hAnsi="Times New Roman" w:cs="Times New Roman"/>
          <w:i/>
          <w:sz w:val="24"/>
          <w:szCs w:val="24"/>
          <w:lang w:eastAsia="ru-RU"/>
        </w:rPr>
      </w:pPr>
    </w:p>
    <w:p w14:paraId="0C36040B" w14:textId="77777777" w:rsidR="00F55B58" w:rsidRPr="00487BAA" w:rsidRDefault="00F55B58" w:rsidP="00F55B58">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Дана Програма передбачає ряд заходів щодо підвищення рівня та якості життя вразливих категорій населення та підтримання життєдіяльності соціально незахищених жителів громади та запровадження правової, психолого-педагогічної та організаційно-методичної системи з метою створення оптимальних соціально-економічних умов для повноцінного виховання дітей у сім’ях.</w:t>
      </w:r>
    </w:p>
    <w:p w14:paraId="0F45C349" w14:textId="77777777" w:rsidR="00F55B58" w:rsidRPr="00487BAA" w:rsidRDefault="00F55B58" w:rsidP="00F55B58">
      <w:pPr>
        <w:spacing w:after="160" w:line="259" w:lineRule="auto"/>
        <w:rPr>
          <w:rFonts w:ascii="Times New Roman" w:eastAsia="Calibri" w:hAnsi="Times New Roman" w:cs="Times New Roman"/>
          <w:sz w:val="24"/>
          <w:szCs w:val="24"/>
        </w:rPr>
      </w:pPr>
    </w:p>
    <w:p w14:paraId="02617E39" w14:textId="77777777" w:rsidR="00F55B58" w:rsidRPr="00487BAA" w:rsidRDefault="00F55B58" w:rsidP="00F55B58">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val="en-US" w:eastAsia="ru-RU"/>
        </w:rPr>
        <w:t>V</w:t>
      </w:r>
      <w:r w:rsidRPr="00487BAA">
        <w:rPr>
          <w:rFonts w:ascii="Times New Roman" w:eastAsia="Calibri" w:hAnsi="Times New Roman" w:cs="Times New Roman"/>
          <w:b/>
          <w:sz w:val="24"/>
          <w:szCs w:val="24"/>
          <w:lang w:eastAsia="ru-RU"/>
        </w:rPr>
        <w:t>. ОЧІКУВАНІ РЕЗУЛЬТАТИ РЕАЛІЗАЦІЇ ПРОГРАМИ</w:t>
      </w:r>
    </w:p>
    <w:p w14:paraId="7133F4BF" w14:textId="77777777" w:rsidR="00F55B58" w:rsidRPr="00487BAA" w:rsidRDefault="00F55B58" w:rsidP="00F55B58">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Виконання Програми дасть змогу забезпечити соціальний захист вразливих категорій населення, які потребують матеріальної допомоги та соціальної підтримки, вирішити найбільш гострі та болючі проблеми громадян громади:</w:t>
      </w:r>
    </w:p>
    <w:p w14:paraId="71412B63" w14:textId="77777777" w:rsidR="00F55B58" w:rsidRPr="00487BAA" w:rsidRDefault="00F55B58" w:rsidP="00F55B58">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1. Підвищення рівня соціального захисту вразливих категорій населення.</w:t>
      </w:r>
    </w:p>
    <w:p w14:paraId="6C2A6A60" w14:textId="77777777" w:rsidR="00F55B58" w:rsidRPr="00487BAA" w:rsidRDefault="00F55B58" w:rsidP="00F55B58">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2. Покращення матеріально-побутових умов проживання сімей вразливих категорій населення.</w:t>
      </w:r>
    </w:p>
    <w:p w14:paraId="323FD6FE" w14:textId="77777777" w:rsidR="00F55B58" w:rsidRPr="00487BAA" w:rsidRDefault="00F55B58" w:rsidP="00F55B58">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3. Покращення стану здоров’я окремих громадян.</w:t>
      </w:r>
    </w:p>
    <w:p w14:paraId="56279A53" w14:textId="77777777" w:rsidR="00F55B58" w:rsidRPr="00487BAA" w:rsidRDefault="00F55B58" w:rsidP="00F55B58">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4. Відшкодування витрат на поховання жителів громади, які на момент смерті були непрацюючими особами працездатного віку.</w:t>
      </w:r>
    </w:p>
    <w:p w14:paraId="48584A01" w14:textId="77777777" w:rsidR="00F55B58" w:rsidRPr="00487BAA" w:rsidRDefault="00F55B58" w:rsidP="00F55B58">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5. Покращення матеріального становища сімей</w:t>
      </w:r>
      <w:r w:rsidRPr="00487BAA">
        <w:rPr>
          <w:rFonts w:ascii="Times New Roman" w:eastAsia="Calibri" w:hAnsi="Times New Roman" w:cs="Times New Roman"/>
          <w:sz w:val="24"/>
          <w:szCs w:val="24"/>
          <w:lang w:eastAsia="uk-UA"/>
        </w:rPr>
        <w:t xml:space="preserve"> військовослужбовців, які беруть участь у захисті </w:t>
      </w:r>
      <w:r w:rsidRPr="00487BAA">
        <w:rPr>
          <w:rFonts w:ascii="Times New Roman" w:eastAsia="Calibri" w:hAnsi="Times New Roman" w:cs="Times New Roman"/>
          <w:sz w:val="24"/>
          <w:szCs w:val="24"/>
          <w:shd w:val="clear" w:color="auto" w:fill="FFFFFF"/>
        </w:rPr>
        <w:t>держави у зв’язку з військовою агресією російської федерації проти України,</w:t>
      </w:r>
      <w:r w:rsidRPr="00487BAA">
        <w:rPr>
          <w:rFonts w:ascii="Times New Roman" w:eastAsia="Calibri" w:hAnsi="Times New Roman" w:cs="Times New Roman"/>
          <w:sz w:val="24"/>
          <w:szCs w:val="24"/>
          <w:lang w:eastAsia="ru-RU"/>
        </w:rPr>
        <w:t xml:space="preserve"> учасників бойових дій.</w:t>
      </w:r>
    </w:p>
    <w:p w14:paraId="7E1BD8C2" w14:textId="77777777" w:rsidR="00F55B58" w:rsidRPr="00487BAA" w:rsidRDefault="00F55B58" w:rsidP="00F55B58">
      <w:pPr>
        <w:overflowPunct w:val="0"/>
        <w:autoSpaceDE w:val="0"/>
        <w:autoSpaceDN w:val="0"/>
        <w:adjustRightInd w:val="0"/>
        <w:spacing w:after="0"/>
        <w:ind w:left="266" w:hanging="252"/>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6. Підвищення пізнавально-просвітницької свідомості молодшого покоління.</w:t>
      </w:r>
    </w:p>
    <w:p w14:paraId="0D5786DC" w14:textId="77777777" w:rsidR="00F55B58" w:rsidRPr="00487BAA" w:rsidRDefault="00F55B58" w:rsidP="00F55B58">
      <w:pPr>
        <w:overflowPunct w:val="0"/>
        <w:autoSpaceDE w:val="0"/>
        <w:autoSpaceDN w:val="0"/>
        <w:adjustRightInd w:val="0"/>
        <w:spacing w:after="0"/>
        <w:ind w:left="266" w:hanging="252"/>
        <w:textAlignment w:val="baseline"/>
        <w:rPr>
          <w:rFonts w:ascii="Times New Roman" w:eastAsia="Times New Roman" w:hAnsi="Times New Roman" w:cs="Times New Roman"/>
          <w:sz w:val="24"/>
          <w:szCs w:val="24"/>
          <w:lang w:eastAsia="ru-RU"/>
        </w:rPr>
      </w:pPr>
    </w:p>
    <w:p w14:paraId="71DD6D7A" w14:textId="77777777" w:rsidR="00F55B58" w:rsidRPr="00487BAA" w:rsidRDefault="00F55B58" w:rsidP="00F55B58">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val="en-US" w:eastAsia="ru-RU"/>
        </w:rPr>
        <w:t>VI</w:t>
      </w:r>
      <w:r w:rsidRPr="00487BAA">
        <w:rPr>
          <w:rFonts w:ascii="Times New Roman" w:eastAsia="Calibri" w:hAnsi="Times New Roman" w:cs="Times New Roman"/>
          <w:b/>
          <w:sz w:val="24"/>
          <w:szCs w:val="24"/>
          <w:lang w:eastAsia="ru-RU"/>
        </w:rPr>
        <w:t>. ФІНАНСОВЕ ЗАБЕЗПЕЧЕННЯ ПРОГРАМИ</w:t>
      </w:r>
    </w:p>
    <w:p w14:paraId="56BDCD11" w14:textId="77777777" w:rsidR="00F55B58" w:rsidRPr="00487BAA" w:rsidRDefault="00F55B58" w:rsidP="00F55B58">
      <w:pPr>
        <w:spacing w:after="0"/>
        <w:ind w:firstLine="567"/>
        <w:jc w:val="both"/>
        <w:rPr>
          <w:rFonts w:ascii="Times New Roman" w:eastAsia="Times New Roman" w:hAnsi="Times New Roman" w:cs="Times New Roman"/>
          <w:sz w:val="24"/>
          <w:szCs w:val="24"/>
          <w:lang w:eastAsia="ru-RU"/>
        </w:rPr>
      </w:pPr>
      <w:r w:rsidRPr="00487BAA">
        <w:rPr>
          <w:rFonts w:ascii="Times New Roman" w:eastAsia="Calibri" w:hAnsi="Times New Roman" w:cs="Times New Roman"/>
          <w:sz w:val="24"/>
          <w:szCs w:val="24"/>
          <w:lang w:eastAsia="ru-RU"/>
        </w:rPr>
        <w:t>Фінансування на виконання Програми здійснюється за рахунок коштів місцевого бюджету Розвадівської сільської ради із залученням інших джерел фінансування, не заборонених законодавством України.</w:t>
      </w:r>
      <w:r w:rsidRPr="00487BAA">
        <w:rPr>
          <w:rFonts w:ascii="Times New Roman" w:eastAsia="Times New Roman" w:hAnsi="Times New Roman" w:cs="Times New Roman"/>
          <w:sz w:val="24"/>
          <w:szCs w:val="24"/>
          <w:lang w:eastAsia="ru-RU"/>
        </w:rPr>
        <w:t xml:space="preserve"> Розподіл фінансування по заходах Програми наведений у додатку 1 (</w:t>
      </w:r>
      <w:r w:rsidRPr="00487BAA">
        <w:rPr>
          <w:rFonts w:ascii="Times New Roman" w:eastAsia="Calibri" w:hAnsi="Times New Roman" w:cs="Times New Roman"/>
          <w:sz w:val="24"/>
          <w:szCs w:val="24"/>
        </w:rPr>
        <w:t>Напрями діяльності та заходи Програми «Соціального захисту вразливих категорій населення Розвадівської сільської ради Стрийського району Львівської області на 2026 рік»</w:t>
      </w:r>
      <w:r w:rsidRPr="00487BAA">
        <w:rPr>
          <w:rFonts w:ascii="Times New Roman" w:eastAsia="Times New Roman" w:hAnsi="Times New Roman" w:cs="Times New Roman"/>
          <w:sz w:val="24"/>
          <w:szCs w:val="24"/>
          <w:lang w:eastAsia="ru-RU"/>
        </w:rPr>
        <w:t>).</w:t>
      </w:r>
    </w:p>
    <w:p w14:paraId="4A70E6CF" w14:textId="77777777" w:rsidR="00F55B58" w:rsidRPr="00487BAA" w:rsidRDefault="00F55B58" w:rsidP="00F55B58">
      <w:pPr>
        <w:tabs>
          <w:tab w:val="left" w:pos="4425"/>
        </w:tabs>
        <w:spacing w:after="0"/>
        <w:ind w:firstLine="567"/>
        <w:jc w:val="both"/>
        <w:rPr>
          <w:rFonts w:ascii="Times New Roman" w:eastAsia="Times New Roman" w:hAnsi="Times New Roman" w:cs="Times New Roman"/>
          <w:sz w:val="24"/>
          <w:szCs w:val="24"/>
          <w:lang w:eastAsia="ru-RU"/>
        </w:rPr>
      </w:pPr>
      <w:r w:rsidRPr="00487BAA">
        <w:rPr>
          <w:rFonts w:ascii="Times New Roman" w:eastAsia="Calibri" w:hAnsi="Times New Roman" w:cs="Times New Roman"/>
          <w:sz w:val="24"/>
          <w:szCs w:val="24"/>
          <w:lang w:eastAsia="ru-RU"/>
        </w:rPr>
        <w:lastRenderedPageBreak/>
        <w:t>Видатки на виконання Програми проводяться в межах коштів, передбачених у бюджеті Розвадівської сільської ради Стрийського району Львівської області.</w:t>
      </w:r>
    </w:p>
    <w:p w14:paraId="685360AC" w14:textId="77777777" w:rsidR="00F55B58" w:rsidRPr="00487BAA" w:rsidRDefault="00F55B58" w:rsidP="00F55B58">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Виконавцем Програми визнати Розвадівську сільську раду Стрийського району Львівської області.</w:t>
      </w:r>
    </w:p>
    <w:p w14:paraId="61B09FA4" w14:textId="77777777" w:rsidR="00F55B58" w:rsidRPr="00487BAA" w:rsidRDefault="00F55B58" w:rsidP="00F55B58">
      <w:pPr>
        <w:shd w:val="clear" w:color="auto" w:fill="FFFFFF"/>
        <w:spacing w:after="0"/>
        <w:ind w:firstLine="567"/>
        <w:jc w:val="both"/>
        <w:rPr>
          <w:rFonts w:ascii="Times New Roman" w:eastAsia="Calibri" w:hAnsi="Times New Roman" w:cs="Times New Roman"/>
          <w:sz w:val="24"/>
          <w:szCs w:val="24"/>
          <w:lang w:eastAsia="uk-UA"/>
        </w:rPr>
      </w:pPr>
      <w:r w:rsidRPr="00487BAA">
        <w:rPr>
          <w:rFonts w:ascii="Times New Roman" w:eastAsia="Times New Roman" w:hAnsi="Times New Roman" w:cs="Times New Roman"/>
          <w:sz w:val="24"/>
          <w:szCs w:val="24"/>
          <w:lang w:eastAsia="ru-RU"/>
        </w:rPr>
        <w:t>Головним розпорядником бюджетних коштів Програми є Розвадівська сільська рада Стрийського району Львівської області.</w:t>
      </w:r>
    </w:p>
    <w:p w14:paraId="4FE94BC4" w14:textId="77777777" w:rsidR="00F55B58" w:rsidRPr="00487BAA" w:rsidRDefault="00F55B58" w:rsidP="00F55B58">
      <w:pPr>
        <w:overflowPunct w:val="0"/>
        <w:autoSpaceDE w:val="0"/>
        <w:autoSpaceDN w:val="0"/>
        <w:adjustRightInd w:val="0"/>
        <w:spacing w:after="0"/>
        <w:jc w:val="both"/>
        <w:textAlignment w:val="baseline"/>
        <w:rPr>
          <w:rFonts w:ascii="Times New Roman" w:eastAsia="Calibri" w:hAnsi="Times New Roman" w:cs="Times New Roman"/>
          <w:b/>
          <w:sz w:val="24"/>
          <w:szCs w:val="24"/>
          <w:lang w:eastAsia="ru-RU"/>
        </w:rPr>
      </w:pPr>
    </w:p>
    <w:p w14:paraId="440C7B57" w14:textId="77777777" w:rsidR="00F55B58" w:rsidRPr="00487BAA" w:rsidRDefault="00F55B58" w:rsidP="00F55B58">
      <w:pPr>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487BAA">
        <w:rPr>
          <w:rFonts w:ascii="Times New Roman" w:eastAsia="Calibri" w:hAnsi="Times New Roman" w:cs="Times New Roman"/>
          <w:b/>
          <w:sz w:val="24"/>
          <w:szCs w:val="24"/>
          <w:lang w:val="en-US" w:eastAsia="ru-RU"/>
        </w:rPr>
        <w:t>VII</w:t>
      </w:r>
      <w:r w:rsidRPr="00487BAA">
        <w:rPr>
          <w:rFonts w:ascii="Times New Roman" w:eastAsia="Calibri" w:hAnsi="Times New Roman" w:cs="Times New Roman"/>
          <w:b/>
          <w:sz w:val="24"/>
          <w:szCs w:val="24"/>
          <w:lang w:eastAsia="ru-RU"/>
        </w:rPr>
        <w:t xml:space="preserve">. ТЕРМІН РЕАЛІЗАЦІЇ </w:t>
      </w:r>
      <w:r w:rsidRPr="00487BAA">
        <w:rPr>
          <w:rFonts w:ascii="Times New Roman" w:eastAsia="Times New Roman" w:hAnsi="Times New Roman" w:cs="Times New Roman"/>
          <w:b/>
          <w:sz w:val="24"/>
          <w:szCs w:val="24"/>
          <w:lang w:eastAsia="ru-RU"/>
        </w:rPr>
        <w:t>ПРОГРАМИ</w:t>
      </w:r>
    </w:p>
    <w:p w14:paraId="2DE489FB" w14:textId="77777777" w:rsidR="00F55B58" w:rsidRPr="00487BAA" w:rsidRDefault="00F55B58" w:rsidP="00F55B58">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Програма «Соціального захисту вразливих категорій населення Розвадівської сільської ради Стрийського району Львівської області на 2026 рік» реалізується протягом 2026 року.</w:t>
      </w:r>
    </w:p>
    <w:p w14:paraId="338E1FB3" w14:textId="77777777" w:rsidR="00F55B58" w:rsidRPr="00487BAA" w:rsidRDefault="00F55B58" w:rsidP="00F55B58">
      <w:pPr>
        <w:tabs>
          <w:tab w:val="left" w:pos="4425"/>
        </w:tabs>
        <w:spacing w:after="0"/>
        <w:jc w:val="both"/>
        <w:rPr>
          <w:rFonts w:ascii="Times New Roman" w:eastAsia="Times New Roman" w:hAnsi="Times New Roman" w:cs="Times New Roman"/>
          <w:sz w:val="24"/>
          <w:szCs w:val="24"/>
          <w:lang w:eastAsia="ru-RU"/>
        </w:rPr>
      </w:pPr>
    </w:p>
    <w:p w14:paraId="6E62F4BC" w14:textId="77777777" w:rsidR="00F55B58" w:rsidRPr="00487BAA" w:rsidRDefault="00F55B58" w:rsidP="00F55B58">
      <w:pPr>
        <w:tabs>
          <w:tab w:val="left" w:pos="4425"/>
        </w:tabs>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487BAA">
        <w:rPr>
          <w:rFonts w:ascii="Times New Roman" w:eastAsia="Calibri" w:hAnsi="Times New Roman" w:cs="Times New Roman"/>
          <w:b/>
          <w:sz w:val="24"/>
          <w:szCs w:val="24"/>
          <w:lang w:val="en-US" w:eastAsia="ru-RU"/>
        </w:rPr>
        <w:t>VIII</w:t>
      </w:r>
      <w:r w:rsidRPr="00487BAA">
        <w:rPr>
          <w:rFonts w:ascii="Times New Roman" w:eastAsia="Calibri" w:hAnsi="Times New Roman" w:cs="Times New Roman"/>
          <w:b/>
          <w:sz w:val="24"/>
          <w:szCs w:val="24"/>
          <w:lang w:val="ru-RU" w:eastAsia="ru-RU"/>
        </w:rPr>
        <w:t xml:space="preserve">. </w:t>
      </w:r>
      <w:r w:rsidRPr="00487BAA">
        <w:rPr>
          <w:rFonts w:ascii="Times New Roman" w:eastAsia="Times New Roman" w:hAnsi="Times New Roman" w:cs="Times New Roman"/>
          <w:b/>
          <w:sz w:val="24"/>
          <w:szCs w:val="24"/>
          <w:lang w:eastAsia="ru-RU"/>
        </w:rPr>
        <w:t>КОНТРОЛЬ ЗА РЕАЛІЗАЦІЄЮ ПРОГРАМИ</w:t>
      </w:r>
    </w:p>
    <w:p w14:paraId="6553C0EA" w14:textId="77777777" w:rsidR="00F55B58" w:rsidRPr="00487BAA" w:rsidRDefault="00F55B58" w:rsidP="00F55B58">
      <w:pPr>
        <w:tabs>
          <w:tab w:val="left" w:pos="4425"/>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Безпосередній контроль за реалізацією Програми покладається на </w:t>
      </w:r>
      <w:r w:rsidRPr="00487BAA">
        <w:rPr>
          <w:rFonts w:ascii="Times New Roman" w:eastAsia="Calibri" w:hAnsi="Times New Roman" w:cs="Times New Roman"/>
          <w:sz w:val="24"/>
          <w:szCs w:val="24"/>
          <w:lang w:eastAsia="uk-UA"/>
        </w:rPr>
        <w:t xml:space="preserve">постійну комісію з питань регламенту, соціального захисту населення, охорони здоров'я, освіти, культури та молодіжної політики (молоді та спорту) </w:t>
      </w:r>
      <w:r w:rsidRPr="00487BAA">
        <w:rPr>
          <w:rFonts w:ascii="Times New Roman" w:eastAsia="Times New Roman" w:hAnsi="Times New Roman" w:cs="Times New Roman"/>
          <w:sz w:val="24"/>
          <w:szCs w:val="24"/>
          <w:lang w:eastAsia="ru-RU"/>
        </w:rPr>
        <w:t>Розвадівської сільської ради Стрийського району Львівської області.</w:t>
      </w:r>
    </w:p>
    <w:p w14:paraId="591CAB25" w14:textId="77777777" w:rsidR="00F55B58" w:rsidRPr="00487BAA" w:rsidRDefault="00F55B58" w:rsidP="00F55B58">
      <w:pPr>
        <w:spacing w:after="160" w:line="259" w:lineRule="auto"/>
        <w:rPr>
          <w:rFonts w:ascii="Times New Roman" w:eastAsia="Times New Roman" w:hAnsi="Times New Roman" w:cs="Times New Roman"/>
          <w:sz w:val="24"/>
          <w:szCs w:val="24"/>
          <w:lang w:eastAsia="ru-RU"/>
        </w:rPr>
      </w:pPr>
    </w:p>
    <w:p w14:paraId="3BDE97FD" w14:textId="77777777" w:rsidR="00F55B58" w:rsidRPr="00487BAA" w:rsidRDefault="00F55B58" w:rsidP="00F55B58">
      <w:pPr>
        <w:spacing w:after="160" w:line="259" w:lineRule="auto"/>
        <w:rPr>
          <w:rFonts w:ascii="Times New Roman" w:eastAsia="Times New Roman" w:hAnsi="Times New Roman" w:cs="Times New Roman"/>
          <w:sz w:val="24"/>
          <w:szCs w:val="24"/>
          <w:lang w:eastAsia="ru-RU"/>
        </w:rPr>
      </w:pPr>
    </w:p>
    <w:p w14:paraId="65798DD0" w14:textId="77777777" w:rsidR="00F55B58" w:rsidRPr="00487BAA" w:rsidRDefault="00F55B58" w:rsidP="00F55B58">
      <w:pPr>
        <w:spacing w:after="160" w:line="259" w:lineRule="auto"/>
        <w:rPr>
          <w:rFonts w:ascii="Times New Roman" w:eastAsia="Times New Roman" w:hAnsi="Times New Roman" w:cs="Times New Roman"/>
          <w:sz w:val="24"/>
          <w:szCs w:val="24"/>
          <w:lang w:eastAsia="ru-RU"/>
        </w:rPr>
      </w:pPr>
    </w:p>
    <w:p w14:paraId="03425AA7"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239C7656" w14:textId="77777777" w:rsidR="00F55B58" w:rsidRPr="00487BAA" w:rsidRDefault="00F55B58" w:rsidP="00F55B58">
      <w:pPr>
        <w:spacing w:after="160" w:line="259" w:lineRule="auto"/>
        <w:rPr>
          <w:rFonts w:ascii="Times New Roman" w:eastAsia="Times New Roman" w:hAnsi="Times New Roman" w:cs="Times New Roman"/>
          <w:sz w:val="24"/>
          <w:szCs w:val="24"/>
          <w:lang w:eastAsia="ru-RU"/>
        </w:rPr>
      </w:pPr>
    </w:p>
    <w:p w14:paraId="44748787" w14:textId="77777777" w:rsidR="00F55B58" w:rsidRPr="00487BAA" w:rsidRDefault="00F55B58" w:rsidP="00F55B58">
      <w:pPr>
        <w:spacing w:after="160" w:line="259" w:lineRule="auto"/>
        <w:rPr>
          <w:rFonts w:ascii="Times New Roman" w:eastAsia="Times New Roman" w:hAnsi="Times New Roman" w:cs="Times New Roman"/>
          <w:b/>
          <w:sz w:val="24"/>
          <w:szCs w:val="24"/>
          <w:highlight w:val="yellow"/>
          <w:lang w:eastAsia="ru-RU"/>
        </w:rPr>
      </w:pPr>
      <w:r w:rsidRPr="00487BAA">
        <w:rPr>
          <w:rFonts w:ascii="Times New Roman" w:eastAsia="Times New Roman" w:hAnsi="Times New Roman" w:cs="Times New Roman"/>
          <w:b/>
          <w:sz w:val="24"/>
          <w:szCs w:val="24"/>
          <w:highlight w:val="yellow"/>
          <w:lang w:eastAsia="ru-RU"/>
        </w:rPr>
        <w:br w:type="page"/>
      </w:r>
    </w:p>
    <w:p w14:paraId="45801F0F" w14:textId="77777777" w:rsidR="00F55B58" w:rsidRPr="00487BAA" w:rsidRDefault="00F55B58" w:rsidP="00F55B58">
      <w:pPr>
        <w:spacing w:after="160" w:line="259" w:lineRule="auto"/>
        <w:rPr>
          <w:rFonts w:ascii="Times New Roman" w:eastAsia="Times New Roman" w:hAnsi="Times New Roman" w:cs="Times New Roman"/>
          <w:sz w:val="24"/>
          <w:szCs w:val="24"/>
          <w:highlight w:val="yellow"/>
          <w:lang w:eastAsia="ru-RU"/>
        </w:rPr>
        <w:sectPr w:rsidR="00F55B58" w:rsidRPr="00487BAA" w:rsidSect="008720DE">
          <w:footerReference w:type="default" r:id="rId22"/>
          <w:pgSz w:w="11906" w:h="16838"/>
          <w:pgMar w:top="709" w:right="991" w:bottom="962" w:left="1134" w:header="708" w:footer="708" w:gutter="0"/>
          <w:cols w:space="708"/>
          <w:titlePg/>
          <w:docGrid w:linePitch="360"/>
        </w:sectPr>
      </w:pPr>
    </w:p>
    <w:p w14:paraId="5F345432" w14:textId="77777777" w:rsidR="00F55B58" w:rsidRPr="00487BAA" w:rsidRDefault="00F55B58" w:rsidP="00F55B58">
      <w:pPr>
        <w:spacing w:after="0" w:line="360" w:lineRule="auto"/>
        <w:jc w:val="right"/>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lastRenderedPageBreak/>
        <w:t>Додаток 1</w:t>
      </w:r>
    </w:p>
    <w:p w14:paraId="758EE285" w14:textId="77777777" w:rsidR="00F55B58" w:rsidRPr="00487BAA" w:rsidRDefault="00F55B58" w:rsidP="00F55B58">
      <w:pPr>
        <w:spacing w:after="0"/>
        <w:jc w:val="right"/>
        <w:rPr>
          <w:rFonts w:ascii="Times New Roman" w:eastAsia="Calibri" w:hAnsi="Times New Roman" w:cs="Times New Roman"/>
          <w:b/>
          <w:sz w:val="24"/>
          <w:szCs w:val="24"/>
        </w:rPr>
      </w:pPr>
      <w:r w:rsidRPr="00487BAA">
        <w:rPr>
          <w:rFonts w:ascii="Times New Roman" w:eastAsia="Calibri" w:hAnsi="Times New Roman" w:cs="Times New Roman"/>
          <w:b/>
          <w:sz w:val="24"/>
          <w:szCs w:val="24"/>
          <w:lang w:eastAsia="uk-UA"/>
        </w:rPr>
        <w:t xml:space="preserve">до Програми </w:t>
      </w:r>
      <w:r w:rsidRPr="00487BAA">
        <w:rPr>
          <w:rFonts w:ascii="Times New Roman" w:eastAsia="Calibri" w:hAnsi="Times New Roman" w:cs="Times New Roman"/>
          <w:b/>
          <w:sz w:val="24"/>
          <w:szCs w:val="24"/>
        </w:rPr>
        <w:t>«Соціального захисту вразливих</w:t>
      </w:r>
    </w:p>
    <w:p w14:paraId="0594F8CA" w14:textId="77777777" w:rsidR="00F55B58" w:rsidRPr="00487BAA" w:rsidRDefault="00F55B58" w:rsidP="00F55B58">
      <w:pPr>
        <w:spacing w:after="0"/>
        <w:jc w:val="right"/>
        <w:rPr>
          <w:rFonts w:ascii="Times New Roman" w:eastAsia="Times New Roman" w:hAnsi="Times New Roman" w:cs="Times New Roman"/>
          <w:b/>
          <w:sz w:val="24"/>
          <w:szCs w:val="24"/>
          <w:lang w:eastAsia="ru-RU"/>
        </w:rPr>
      </w:pPr>
      <w:r w:rsidRPr="00487BAA">
        <w:rPr>
          <w:rFonts w:ascii="Times New Roman" w:eastAsia="Calibri" w:hAnsi="Times New Roman" w:cs="Times New Roman"/>
          <w:b/>
          <w:sz w:val="24"/>
          <w:szCs w:val="24"/>
        </w:rPr>
        <w:t xml:space="preserve">категорій населення </w:t>
      </w:r>
      <w:r w:rsidRPr="00487BAA">
        <w:rPr>
          <w:rFonts w:ascii="Times New Roman" w:eastAsia="Times New Roman" w:hAnsi="Times New Roman" w:cs="Times New Roman"/>
          <w:b/>
          <w:sz w:val="24"/>
          <w:szCs w:val="24"/>
          <w:lang w:eastAsia="ru-RU"/>
        </w:rPr>
        <w:t>Розвадівської сільської ради</w:t>
      </w:r>
    </w:p>
    <w:p w14:paraId="3F190339" w14:textId="77777777" w:rsidR="00F55B58" w:rsidRPr="00487BAA" w:rsidRDefault="00F55B58" w:rsidP="00F55B58">
      <w:pPr>
        <w:overflowPunct w:val="0"/>
        <w:autoSpaceDE w:val="0"/>
        <w:autoSpaceDN w:val="0"/>
        <w:adjustRightInd w:val="0"/>
        <w:spacing w:after="0"/>
        <w:jc w:val="right"/>
        <w:textAlignment w:val="baseline"/>
        <w:rPr>
          <w:rFonts w:ascii="Times New Roman" w:eastAsia="Calibri" w:hAnsi="Times New Roman" w:cs="Times New Roman"/>
          <w:b/>
          <w:sz w:val="24"/>
          <w:szCs w:val="24"/>
        </w:rPr>
      </w:pPr>
      <w:r w:rsidRPr="00487BAA">
        <w:rPr>
          <w:rFonts w:ascii="Times New Roman" w:eastAsia="Times New Roman" w:hAnsi="Times New Roman" w:cs="Times New Roman"/>
          <w:b/>
          <w:sz w:val="24"/>
          <w:szCs w:val="24"/>
          <w:lang w:eastAsia="ru-RU"/>
        </w:rPr>
        <w:t>Стрийського району Львівської області на 2026 рік</w:t>
      </w:r>
      <w:r w:rsidRPr="00487BAA">
        <w:rPr>
          <w:rFonts w:ascii="Times New Roman" w:eastAsia="Calibri" w:hAnsi="Times New Roman" w:cs="Times New Roman"/>
          <w:b/>
          <w:sz w:val="24"/>
          <w:szCs w:val="24"/>
        </w:rPr>
        <w:t>»</w:t>
      </w:r>
    </w:p>
    <w:p w14:paraId="3D9D7122" w14:textId="77777777" w:rsidR="00F55B58" w:rsidRPr="00487BAA" w:rsidRDefault="00F55B58" w:rsidP="00F55B58">
      <w:pPr>
        <w:spacing w:after="0"/>
        <w:jc w:val="right"/>
        <w:rPr>
          <w:rFonts w:ascii="Times New Roman" w:eastAsia="Calibri" w:hAnsi="Times New Roman" w:cs="Times New Roman"/>
          <w:b/>
          <w:sz w:val="16"/>
          <w:szCs w:val="16"/>
        </w:rPr>
      </w:pPr>
    </w:p>
    <w:p w14:paraId="5C09ED82" w14:textId="77777777" w:rsidR="00F55B58" w:rsidRPr="00487BAA" w:rsidRDefault="00F55B58" w:rsidP="00F55B58">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Напрями діяльності та заходи</w:t>
      </w:r>
    </w:p>
    <w:p w14:paraId="03E96AFF" w14:textId="77777777" w:rsidR="00F55B58" w:rsidRPr="00487BAA" w:rsidRDefault="00F55B58" w:rsidP="00F55B58">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Програми «Соціального захисту вразливих категорій населення</w:t>
      </w:r>
    </w:p>
    <w:p w14:paraId="2CBA7927" w14:textId="77777777" w:rsidR="00F55B58" w:rsidRPr="00487BAA" w:rsidRDefault="00F55B58" w:rsidP="00F55B58">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Розвадівської сільської ради Стрийського району Львівської області на 2026 рік»</w:t>
      </w:r>
    </w:p>
    <w:tbl>
      <w:tblPr>
        <w:tblStyle w:val="a9"/>
        <w:tblW w:w="14459" w:type="dxa"/>
        <w:tblInd w:w="562" w:type="dxa"/>
        <w:tblLook w:val="04A0" w:firstRow="1" w:lastRow="0" w:firstColumn="1" w:lastColumn="0" w:noHBand="0" w:noVBand="1"/>
      </w:tblPr>
      <w:tblGrid>
        <w:gridCol w:w="5242"/>
        <w:gridCol w:w="1848"/>
        <w:gridCol w:w="2968"/>
        <w:gridCol w:w="1707"/>
        <w:gridCol w:w="2694"/>
      </w:tblGrid>
      <w:tr w:rsidR="00487BAA" w:rsidRPr="00487BAA" w14:paraId="710AC1F3" w14:textId="77777777" w:rsidTr="008720DE">
        <w:tc>
          <w:tcPr>
            <w:tcW w:w="5242" w:type="dxa"/>
            <w:vAlign w:val="center"/>
          </w:tcPr>
          <w:p w14:paraId="08C68FB5" w14:textId="77777777" w:rsidR="00F55B58" w:rsidRPr="00487BAA" w:rsidRDefault="00F55B58" w:rsidP="00F55B58">
            <w:pPr>
              <w:jc w:val="center"/>
              <w:rPr>
                <w:rFonts w:eastAsia="Calibri"/>
                <w:b/>
              </w:rPr>
            </w:pPr>
            <w:r w:rsidRPr="00487BAA">
              <w:rPr>
                <w:rFonts w:eastAsia="Calibri"/>
                <w:b/>
              </w:rPr>
              <w:t>Перелік заходів програми</w:t>
            </w:r>
          </w:p>
        </w:tc>
        <w:tc>
          <w:tcPr>
            <w:tcW w:w="1848" w:type="dxa"/>
            <w:vAlign w:val="center"/>
          </w:tcPr>
          <w:p w14:paraId="4483D19E" w14:textId="77777777" w:rsidR="00F55B58" w:rsidRPr="00487BAA" w:rsidRDefault="00F55B58" w:rsidP="00F55B58">
            <w:pPr>
              <w:jc w:val="center"/>
              <w:rPr>
                <w:rFonts w:eastAsia="Calibri"/>
              </w:rPr>
            </w:pPr>
            <w:r w:rsidRPr="00487BAA">
              <w:rPr>
                <w:rFonts w:eastAsia="Calibri"/>
                <w:b/>
              </w:rPr>
              <w:t>Орієнтовна кількість осіб</w:t>
            </w:r>
          </w:p>
        </w:tc>
        <w:tc>
          <w:tcPr>
            <w:tcW w:w="2968" w:type="dxa"/>
            <w:vAlign w:val="center"/>
          </w:tcPr>
          <w:p w14:paraId="100D8373" w14:textId="77777777" w:rsidR="00F55B58" w:rsidRPr="00487BAA" w:rsidRDefault="00F55B58" w:rsidP="00F55B58">
            <w:pPr>
              <w:jc w:val="center"/>
              <w:rPr>
                <w:rFonts w:eastAsia="Calibri"/>
                <w:b/>
              </w:rPr>
            </w:pPr>
            <w:r w:rsidRPr="00487BAA">
              <w:rPr>
                <w:rFonts w:eastAsia="Calibri"/>
                <w:b/>
              </w:rPr>
              <w:t>Розмір допомоги</w:t>
            </w:r>
          </w:p>
        </w:tc>
        <w:tc>
          <w:tcPr>
            <w:tcW w:w="1707" w:type="dxa"/>
            <w:vAlign w:val="center"/>
          </w:tcPr>
          <w:p w14:paraId="71789F93" w14:textId="77777777" w:rsidR="00F55B58" w:rsidRPr="00487BAA" w:rsidRDefault="00F55B58" w:rsidP="00F55B58">
            <w:pPr>
              <w:ind w:left="-88" w:right="-44"/>
              <w:jc w:val="center"/>
              <w:rPr>
                <w:rFonts w:eastAsia="Calibri"/>
                <w:b/>
              </w:rPr>
            </w:pPr>
            <w:r w:rsidRPr="00487BAA">
              <w:rPr>
                <w:rFonts w:eastAsia="Calibri"/>
                <w:b/>
              </w:rPr>
              <w:t>Орієнтовні обсяги фінансування</w:t>
            </w:r>
          </w:p>
        </w:tc>
        <w:tc>
          <w:tcPr>
            <w:tcW w:w="2694" w:type="dxa"/>
            <w:vAlign w:val="center"/>
          </w:tcPr>
          <w:p w14:paraId="3B8ED193" w14:textId="77777777" w:rsidR="00F55B58" w:rsidRPr="00487BAA" w:rsidRDefault="00F55B58" w:rsidP="00F55B58">
            <w:pPr>
              <w:jc w:val="center"/>
              <w:rPr>
                <w:rFonts w:eastAsia="Calibri"/>
                <w:b/>
              </w:rPr>
            </w:pPr>
            <w:r w:rsidRPr="00487BAA">
              <w:rPr>
                <w:rFonts w:eastAsia="Calibri"/>
                <w:b/>
              </w:rPr>
              <w:t>Примітка</w:t>
            </w:r>
          </w:p>
        </w:tc>
      </w:tr>
      <w:tr w:rsidR="00487BAA" w:rsidRPr="00487BAA" w14:paraId="3BAAF55A" w14:textId="77777777" w:rsidTr="008720DE">
        <w:tc>
          <w:tcPr>
            <w:tcW w:w="5242" w:type="dxa"/>
            <w:vAlign w:val="center"/>
          </w:tcPr>
          <w:p w14:paraId="44BF8768" w14:textId="77777777" w:rsidR="00F55B58" w:rsidRPr="00487BAA" w:rsidRDefault="00F55B58" w:rsidP="00F55B58">
            <w:pPr>
              <w:ind w:left="307" w:hanging="278"/>
              <w:jc w:val="both"/>
              <w:rPr>
                <w:rFonts w:eastAsia="Calibri"/>
              </w:rPr>
            </w:pPr>
            <w:r w:rsidRPr="00487BAA">
              <w:rPr>
                <w:rFonts w:eastAsia="Calibri"/>
                <w:b/>
              </w:rPr>
              <w:t xml:space="preserve">1. </w:t>
            </w:r>
            <w:r w:rsidRPr="00487BAA">
              <w:rPr>
                <w:rFonts w:eastAsia="Calibri"/>
              </w:rPr>
              <w:t>Надання одноразової матеріальної допомоги особам з інвалідністю з порушенням зору</w:t>
            </w:r>
            <w:r w:rsidRPr="00487BAA">
              <w:rPr>
                <w:rFonts w:eastAsia="Calibri"/>
              </w:rPr>
              <w:br/>
              <w:t>І та ІІ групи</w:t>
            </w:r>
          </w:p>
        </w:tc>
        <w:tc>
          <w:tcPr>
            <w:tcW w:w="1848" w:type="dxa"/>
            <w:vAlign w:val="center"/>
          </w:tcPr>
          <w:p w14:paraId="02BA6BA4" w14:textId="77777777" w:rsidR="00F55B58" w:rsidRPr="00487BAA" w:rsidRDefault="00F55B58" w:rsidP="00F55B58">
            <w:pPr>
              <w:jc w:val="center"/>
              <w:rPr>
                <w:rFonts w:eastAsia="Calibri"/>
              </w:rPr>
            </w:pPr>
            <w:r w:rsidRPr="00487BAA">
              <w:rPr>
                <w:rFonts w:eastAsia="Calibri"/>
              </w:rPr>
              <w:t>12 осіб</w:t>
            </w:r>
          </w:p>
        </w:tc>
        <w:tc>
          <w:tcPr>
            <w:tcW w:w="2968" w:type="dxa"/>
            <w:vAlign w:val="center"/>
          </w:tcPr>
          <w:p w14:paraId="44C0114C" w14:textId="77777777" w:rsidR="00F55B58" w:rsidRPr="00487BAA" w:rsidRDefault="00F55B58" w:rsidP="00F55B58">
            <w:pPr>
              <w:ind w:left="313"/>
              <w:rPr>
                <w:rFonts w:eastAsia="Calibri"/>
              </w:rPr>
            </w:pPr>
            <w:r w:rsidRPr="00487BAA">
              <w:rPr>
                <w:rFonts w:eastAsia="Calibri"/>
              </w:rPr>
              <w:t>І група – 1 500 грн</w:t>
            </w:r>
          </w:p>
          <w:p w14:paraId="17647C96" w14:textId="77777777" w:rsidR="00F55B58" w:rsidRPr="00487BAA" w:rsidRDefault="00F55B58" w:rsidP="00F55B58">
            <w:pPr>
              <w:ind w:left="313"/>
              <w:rPr>
                <w:rFonts w:eastAsia="Calibri"/>
              </w:rPr>
            </w:pPr>
            <w:r w:rsidRPr="00487BAA">
              <w:rPr>
                <w:rFonts w:eastAsia="Calibri"/>
              </w:rPr>
              <w:t>ІІ група – 1 000 грн</w:t>
            </w:r>
          </w:p>
        </w:tc>
        <w:tc>
          <w:tcPr>
            <w:tcW w:w="1707" w:type="dxa"/>
            <w:vAlign w:val="center"/>
          </w:tcPr>
          <w:p w14:paraId="050C4729" w14:textId="77777777" w:rsidR="00F55B58" w:rsidRPr="00487BAA" w:rsidRDefault="00F55B58" w:rsidP="00F55B58">
            <w:pPr>
              <w:jc w:val="center"/>
              <w:rPr>
                <w:rFonts w:eastAsia="Calibri"/>
              </w:rPr>
            </w:pPr>
            <w:r w:rsidRPr="00487BAA">
              <w:rPr>
                <w:rFonts w:eastAsia="Calibri"/>
              </w:rPr>
              <w:t>15 500 грн</w:t>
            </w:r>
          </w:p>
        </w:tc>
        <w:tc>
          <w:tcPr>
            <w:tcW w:w="2694" w:type="dxa"/>
            <w:vAlign w:val="center"/>
          </w:tcPr>
          <w:p w14:paraId="43129A01" w14:textId="77777777" w:rsidR="00F55B58" w:rsidRPr="00487BAA" w:rsidRDefault="00F55B58" w:rsidP="00F55B58">
            <w:pPr>
              <w:jc w:val="center"/>
              <w:rPr>
                <w:rFonts w:eastAsia="Calibri"/>
              </w:rPr>
            </w:pPr>
            <w:r w:rsidRPr="00487BAA">
              <w:rPr>
                <w:rFonts w:eastAsia="Calibri"/>
              </w:rPr>
              <w:t>Одноразово особі з інвалідністю</w:t>
            </w:r>
          </w:p>
        </w:tc>
      </w:tr>
      <w:tr w:rsidR="00487BAA" w:rsidRPr="00487BAA" w14:paraId="5ABA75CF" w14:textId="77777777" w:rsidTr="008720DE">
        <w:tc>
          <w:tcPr>
            <w:tcW w:w="5242" w:type="dxa"/>
            <w:vAlign w:val="center"/>
          </w:tcPr>
          <w:p w14:paraId="28934122" w14:textId="77777777" w:rsidR="00F55B58" w:rsidRPr="00487BAA" w:rsidRDefault="00F55B58" w:rsidP="00F55B58">
            <w:pPr>
              <w:ind w:left="405" w:hanging="405"/>
              <w:jc w:val="both"/>
              <w:rPr>
                <w:rFonts w:eastAsia="Calibri"/>
              </w:rPr>
            </w:pPr>
            <w:r w:rsidRPr="00487BAA">
              <w:rPr>
                <w:rFonts w:eastAsia="Calibri"/>
                <w:b/>
              </w:rPr>
              <w:t xml:space="preserve">2. </w:t>
            </w:r>
            <w:r w:rsidRPr="00487BAA">
              <w:rPr>
                <w:rFonts w:eastAsia="Calibri"/>
              </w:rPr>
              <w:t>Надання одноразової матеріальної допомоги сім’ям, які виховують дітей з інвалідністю</w:t>
            </w:r>
          </w:p>
        </w:tc>
        <w:tc>
          <w:tcPr>
            <w:tcW w:w="1848" w:type="dxa"/>
            <w:vAlign w:val="center"/>
          </w:tcPr>
          <w:p w14:paraId="34367B1C" w14:textId="77777777" w:rsidR="00F55B58" w:rsidRPr="00487BAA" w:rsidRDefault="00F55B58" w:rsidP="00F55B58">
            <w:pPr>
              <w:jc w:val="center"/>
              <w:rPr>
                <w:rFonts w:eastAsia="Calibri"/>
              </w:rPr>
            </w:pPr>
            <w:r w:rsidRPr="00487BAA">
              <w:rPr>
                <w:rFonts w:eastAsia="Calibri"/>
              </w:rPr>
              <w:t>50 осіб</w:t>
            </w:r>
          </w:p>
        </w:tc>
        <w:tc>
          <w:tcPr>
            <w:tcW w:w="2968" w:type="dxa"/>
            <w:vAlign w:val="center"/>
          </w:tcPr>
          <w:p w14:paraId="291DBF22" w14:textId="77777777" w:rsidR="00F55B58" w:rsidRPr="00487BAA" w:rsidRDefault="00F55B58" w:rsidP="00F55B58">
            <w:pPr>
              <w:jc w:val="center"/>
              <w:rPr>
                <w:rFonts w:eastAsia="Calibri"/>
              </w:rPr>
            </w:pPr>
            <w:r w:rsidRPr="00487BAA">
              <w:rPr>
                <w:rFonts w:eastAsia="Calibri"/>
              </w:rPr>
              <w:t>2 000 грн</w:t>
            </w:r>
          </w:p>
        </w:tc>
        <w:tc>
          <w:tcPr>
            <w:tcW w:w="1707" w:type="dxa"/>
            <w:vAlign w:val="center"/>
          </w:tcPr>
          <w:p w14:paraId="753A4CA5" w14:textId="77777777" w:rsidR="00F55B58" w:rsidRPr="00487BAA" w:rsidRDefault="00F55B58" w:rsidP="00F55B58">
            <w:pPr>
              <w:jc w:val="center"/>
              <w:rPr>
                <w:rFonts w:eastAsia="Calibri"/>
              </w:rPr>
            </w:pPr>
            <w:r w:rsidRPr="00487BAA">
              <w:rPr>
                <w:rFonts w:eastAsia="Calibri"/>
              </w:rPr>
              <w:t>100 000 грн</w:t>
            </w:r>
          </w:p>
        </w:tc>
        <w:tc>
          <w:tcPr>
            <w:tcW w:w="2694" w:type="dxa"/>
            <w:vAlign w:val="center"/>
          </w:tcPr>
          <w:p w14:paraId="589B5937" w14:textId="77777777" w:rsidR="00F55B58" w:rsidRPr="00487BAA" w:rsidRDefault="00F55B58" w:rsidP="00F55B58">
            <w:pPr>
              <w:jc w:val="center"/>
              <w:rPr>
                <w:rFonts w:eastAsia="Calibri"/>
              </w:rPr>
            </w:pPr>
            <w:r w:rsidRPr="00487BAA">
              <w:rPr>
                <w:rFonts w:eastAsia="Calibri"/>
              </w:rPr>
              <w:t>Одноразово одному із членів сім'ї дитини з інвалідністю</w:t>
            </w:r>
          </w:p>
        </w:tc>
      </w:tr>
      <w:tr w:rsidR="00487BAA" w:rsidRPr="00487BAA" w14:paraId="13465B4B" w14:textId="77777777" w:rsidTr="008720DE">
        <w:tc>
          <w:tcPr>
            <w:tcW w:w="5242" w:type="dxa"/>
            <w:vAlign w:val="center"/>
          </w:tcPr>
          <w:p w14:paraId="3E467671" w14:textId="77777777" w:rsidR="00F55B58" w:rsidRPr="00487BAA" w:rsidRDefault="00F55B58" w:rsidP="00F55B58">
            <w:pPr>
              <w:ind w:left="307" w:hanging="307"/>
              <w:jc w:val="both"/>
              <w:rPr>
                <w:rFonts w:eastAsia="Calibri"/>
              </w:rPr>
            </w:pPr>
            <w:r w:rsidRPr="00487BAA">
              <w:rPr>
                <w:rFonts w:eastAsia="Calibri"/>
                <w:b/>
              </w:rPr>
              <w:t xml:space="preserve">3. </w:t>
            </w:r>
            <w:r w:rsidRPr="00487BAA">
              <w:rPr>
                <w:rFonts w:eastAsia="Calibri"/>
              </w:rPr>
              <w:t xml:space="preserve">Надання одноразової матеріальної допомоги мобілізованим військовослужбовцям з </w:t>
            </w:r>
            <w:r w:rsidRPr="00487BAA">
              <w:rPr>
                <w:rFonts w:eastAsia="Calibri"/>
              </w:rPr>
              <w:br/>
              <w:t>01 травня 2024 року</w:t>
            </w:r>
          </w:p>
        </w:tc>
        <w:tc>
          <w:tcPr>
            <w:tcW w:w="1848" w:type="dxa"/>
            <w:vAlign w:val="center"/>
          </w:tcPr>
          <w:p w14:paraId="303AAAA3"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55B10408" w14:textId="77777777" w:rsidR="00F55B58" w:rsidRPr="00487BAA" w:rsidRDefault="00F55B58" w:rsidP="00F55B58">
            <w:pPr>
              <w:jc w:val="center"/>
              <w:rPr>
                <w:rFonts w:eastAsia="Calibri"/>
              </w:rPr>
            </w:pPr>
            <w:r w:rsidRPr="00487BAA">
              <w:rPr>
                <w:rFonts w:eastAsia="Calibri"/>
              </w:rPr>
              <w:t>5 000 грн</w:t>
            </w:r>
          </w:p>
        </w:tc>
        <w:tc>
          <w:tcPr>
            <w:tcW w:w="1707" w:type="dxa"/>
            <w:vAlign w:val="center"/>
          </w:tcPr>
          <w:p w14:paraId="02F4986D" w14:textId="77777777" w:rsidR="00F55B58" w:rsidRPr="00487BAA" w:rsidRDefault="00F55B58" w:rsidP="00F55B58">
            <w:pPr>
              <w:jc w:val="center"/>
              <w:rPr>
                <w:rFonts w:eastAsia="Calibri"/>
              </w:rPr>
            </w:pPr>
            <w:r w:rsidRPr="00487BAA">
              <w:rPr>
                <w:rFonts w:eastAsia="Calibri"/>
              </w:rPr>
              <w:t>200 000 грн</w:t>
            </w:r>
          </w:p>
        </w:tc>
        <w:tc>
          <w:tcPr>
            <w:tcW w:w="2694" w:type="dxa"/>
            <w:vAlign w:val="center"/>
          </w:tcPr>
          <w:p w14:paraId="7C884830" w14:textId="77777777" w:rsidR="00F55B58" w:rsidRPr="00487BAA" w:rsidRDefault="00F55B58" w:rsidP="00F55B58">
            <w:pPr>
              <w:jc w:val="center"/>
              <w:rPr>
                <w:rFonts w:eastAsia="Calibri"/>
              </w:rPr>
            </w:pPr>
            <w:r w:rsidRPr="00487BAA">
              <w:rPr>
                <w:rFonts w:eastAsia="Calibri"/>
              </w:rPr>
              <w:t>Одноразово військовослужбовцю</w:t>
            </w:r>
          </w:p>
        </w:tc>
      </w:tr>
      <w:tr w:rsidR="00487BAA" w:rsidRPr="00487BAA" w14:paraId="4D6C32D4" w14:textId="77777777" w:rsidTr="008720DE">
        <w:tc>
          <w:tcPr>
            <w:tcW w:w="5242" w:type="dxa"/>
            <w:vAlign w:val="center"/>
          </w:tcPr>
          <w:p w14:paraId="0D290E69" w14:textId="77777777" w:rsidR="00F55B58" w:rsidRPr="00487BAA" w:rsidRDefault="00F55B58" w:rsidP="00F55B58">
            <w:pPr>
              <w:ind w:left="307" w:hanging="307"/>
              <w:jc w:val="both"/>
              <w:rPr>
                <w:rFonts w:eastAsia="Calibri"/>
              </w:rPr>
            </w:pPr>
            <w:r w:rsidRPr="00487BAA">
              <w:rPr>
                <w:rFonts w:eastAsia="Calibri"/>
                <w:b/>
              </w:rPr>
              <w:t xml:space="preserve">4. </w:t>
            </w:r>
            <w:r w:rsidRPr="00487BAA">
              <w:rPr>
                <w:rFonts w:eastAsia="Calibri"/>
              </w:rPr>
              <w:t>Надання одноразової матеріальної допомоги військовослужбовцям, які уклали контракт на військову службу з 01 травня 2024 року</w:t>
            </w:r>
          </w:p>
        </w:tc>
        <w:tc>
          <w:tcPr>
            <w:tcW w:w="1848" w:type="dxa"/>
            <w:vAlign w:val="center"/>
          </w:tcPr>
          <w:p w14:paraId="7B1A9487"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45C0FCB3" w14:textId="77777777" w:rsidR="00F55B58" w:rsidRPr="00487BAA" w:rsidRDefault="00F55B58" w:rsidP="00F55B58">
            <w:pPr>
              <w:jc w:val="center"/>
              <w:rPr>
                <w:rFonts w:eastAsia="Calibri"/>
              </w:rPr>
            </w:pPr>
            <w:r w:rsidRPr="00487BAA">
              <w:rPr>
                <w:rFonts w:eastAsia="Calibri"/>
              </w:rPr>
              <w:t>10 000 грн</w:t>
            </w:r>
          </w:p>
        </w:tc>
        <w:tc>
          <w:tcPr>
            <w:tcW w:w="1707" w:type="dxa"/>
            <w:vAlign w:val="center"/>
          </w:tcPr>
          <w:p w14:paraId="17AB2A09" w14:textId="77777777" w:rsidR="00F55B58" w:rsidRPr="00487BAA" w:rsidRDefault="00F55B58" w:rsidP="00F55B58">
            <w:pPr>
              <w:jc w:val="center"/>
              <w:rPr>
                <w:rFonts w:eastAsia="Calibri"/>
              </w:rPr>
            </w:pPr>
            <w:r w:rsidRPr="00487BAA">
              <w:rPr>
                <w:rFonts w:eastAsia="Calibri"/>
              </w:rPr>
              <w:t>100 000 грн</w:t>
            </w:r>
          </w:p>
        </w:tc>
        <w:tc>
          <w:tcPr>
            <w:tcW w:w="2694" w:type="dxa"/>
            <w:vAlign w:val="center"/>
          </w:tcPr>
          <w:p w14:paraId="1C7847EE" w14:textId="77777777" w:rsidR="00F55B58" w:rsidRPr="00487BAA" w:rsidRDefault="00F55B58" w:rsidP="00F55B58">
            <w:pPr>
              <w:jc w:val="center"/>
              <w:rPr>
                <w:rFonts w:eastAsia="Calibri"/>
              </w:rPr>
            </w:pPr>
            <w:r w:rsidRPr="00487BAA">
              <w:rPr>
                <w:rFonts w:eastAsia="Calibri"/>
              </w:rPr>
              <w:t>Одноразово військовослужбовцю</w:t>
            </w:r>
          </w:p>
        </w:tc>
      </w:tr>
      <w:tr w:rsidR="00487BAA" w:rsidRPr="00487BAA" w14:paraId="18091C13" w14:textId="77777777" w:rsidTr="008720DE">
        <w:tc>
          <w:tcPr>
            <w:tcW w:w="5242" w:type="dxa"/>
            <w:vAlign w:val="center"/>
          </w:tcPr>
          <w:p w14:paraId="4AE6BFCA" w14:textId="77777777" w:rsidR="00F55B58" w:rsidRPr="00487BAA" w:rsidRDefault="00F55B58" w:rsidP="00F55B58">
            <w:pPr>
              <w:ind w:left="307" w:hanging="307"/>
              <w:jc w:val="both"/>
              <w:rPr>
                <w:rFonts w:eastAsia="Calibri"/>
              </w:rPr>
            </w:pPr>
            <w:r w:rsidRPr="00487BAA">
              <w:rPr>
                <w:rFonts w:eastAsia="Calibri"/>
                <w:b/>
              </w:rPr>
              <w:t>5.</w:t>
            </w:r>
            <w:r w:rsidRPr="00487BAA">
              <w:rPr>
                <w:rFonts w:eastAsia="Calibri"/>
              </w:rPr>
              <w:t xml:space="preserve"> Надання одноразової матеріальної допомоги військовослужбовцю, який звільнений з полону або одному із членів сім’ї полонених та зниклих безвісти Захисників та Захисниць України, які забезпечували захист держави у зв’язку з військовою агресією російської федерації проти України</w:t>
            </w:r>
          </w:p>
        </w:tc>
        <w:tc>
          <w:tcPr>
            <w:tcW w:w="1848" w:type="dxa"/>
            <w:vAlign w:val="center"/>
          </w:tcPr>
          <w:p w14:paraId="11587AE2"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0A6EE30E" w14:textId="77777777" w:rsidR="00F55B58" w:rsidRPr="00487BAA" w:rsidRDefault="00F55B58" w:rsidP="00F55B58">
            <w:pPr>
              <w:jc w:val="center"/>
              <w:rPr>
                <w:rFonts w:eastAsia="Calibri"/>
              </w:rPr>
            </w:pPr>
            <w:r w:rsidRPr="00487BAA">
              <w:rPr>
                <w:rFonts w:eastAsia="Calibri"/>
              </w:rPr>
              <w:t>10 000 грн</w:t>
            </w:r>
          </w:p>
        </w:tc>
        <w:tc>
          <w:tcPr>
            <w:tcW w:w="1707" w:type="dxa"/>
            <w:vAlign w:val="center"/>
          </w:tcPr>
          <w:p w14:paraId="5B095757" w14:textId="77777777" w:rsidR="00F55B58" w:rsidRPr="00487BAA" w:rsidRDefault="00F55B58" w:rsidP="00F55B58">
            <w:pPr>
              <w:jc w:val="center"/>
              <w:rPr>
                <w:rFonts w:eastAsia="Calibri"/>
              </w:rPr>
            </w:pPr>
            <w:r w:rsidRPr="00487BAA">
              <w:rPr>
                <w:rFonts w:eastAsia="Calibri"/>
              </w:rPr>
              <w:t>100 000 грн</w:t>
            </w:r>
          </w:p>
        </w:tc>
        <w:tc>
          <w:tcPr>
            <w:tcW w:w="2694" w:type="dxa"/>
            <w:vAlign w:val="center"/>
          </w:tcPr>
          <w:p w14:paraId="10689AD8" w14:textId="77777777" w:rsidR="00F55B58" w:rsidRPr="00487BAA" w:rsidRDefault="00F55B58" w:rsidP="00F55B58">
            <w:pPr>
              <w:jc w:val="center"/>
              <w:rPr>
                <w:rFonts w:eastAsia="Calibri"/>
              </w:rPr>
            </w:pPr>
            <w:r w:rsidRPr="00487BAA">
              <w:rPr>
                <w:rFonts w:eastAsia="Calibri"/>
              </w:rPr>
              <w:t>Одноразово полоненому або одному із членів сім'ї полоненого чи зниклого безвісти</w:t>
            </w:r>
          </w:p>
        </w:tc>
      </w:tr>
      <w:tr w:rsidR="00487BAA" w:rsidRPr="00487BAA" w14:paraId="0CBCBC9E" w14:textId="77777777" w:rsidTr="008720DE">
        <w:tc>
          <w:tcPr>
            <w:tcW w:w="5242" w:type="dxa"/>
            <w:vAlign w:val="center"/>
          </w:tcPr>
          <w:p w14:paraId="3086C2F2" w14:textId="77777777" w:rsidR="00F55B58" w:rsidRPr="00487BAA" w:rsidRDefault="00F55B58" w:rsidP="00F55B58">
            <w:pPr>
              <w:ind w:left="307" w:hanging="307"/>
              <w:jc w:val="both"/>
              <w:rPr>
                <w:rFonts w:eastAsia="Calibri"/>
              </w:rPr>
            </w:pPr>
            <w:r w:rsidRPr="00487BAA">
              <w:rPr>
                <w:rFonts w:eastAsia="Calibri"/>
                <w:b/>
              </w:rPr>
              <w:t xml:space="preserve">6. </w:t>
            </w:r>
            <w:r w:rsidRPr="00487BAA">
              <w:rPr>
                <w:rFonts w:eastAsia="Calibri"/>
              </w:rPr>
              <w:t>Надання одноразової матеріальної допомоги членам сімей загиблих (померлих) Захисників та Захисниць України, які</w:t>
            </w:r>
            <w:r w:rsidRPr="00487BAA">
              <w:rPr>
                <w:rFonts w:eastAsia="Calibri"/>
                <w:shd w:val="clear" w:color="auto" w:fill="FFFFFF"/>
              </w:rPr>
              <w:t xml:space="preserve"> забезпечували захист держави у зв’язку з військовою агресією російської федерації проти України, крім військовослужбовців, які самовільно залишили частину (СЗЧ) та звільнених із військової служби (демобілізованих)</w:t>
            </w:r>
          </w:p>
        </w:tc>
        <w:tc>
          <w:tcPr>
            <w:tcW w:w="1848" w:type="dxa"/>
            <w:vAlign w:val="center"/>
          </w:tcPr>
          <w:p w14:paraId="3CF180AD"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17E2409F" w14:textId="77777777" w:rsidR="00F55B58" w:rsidRPr="00487BAA" w:rsidRDefault="00F55B58" w:rsidP="00F55B58">
            <w:pPr>
              <w:jc w:val="center"/>
              <w:rPr>
                <w:rFonts w:eastAsia="Calibri"/>
              </w:rPr>
            </w:pPr>
            <w:r w:rsidRPr="00487BAA">
              <w:rPr>
                <w:rFonts w:eastAsia="Calibri"/>
              </w:rPr>
              <w:t>50 000 грн</w:t>
            </w:r>
          </w:p>
        </w:tc>
        <w:tc>
          <w:tcPr>
            <w:tcW w:w="1707" w:type="dxa"/>
            <w:vAlign w:val="center"/>
          </w:tcPr>
          <w:p w14:paraId="5DD5CA15" w14:textId="77777777" w:rsidR="00F55B58" w:rsidRPr="00487BAA" w:rsidRDefault="00F55B58" w:rsidP="00F55B58">
            <w:pPr>
              <w:jc w:val="center"/>
              <w:rPr>
                <w:rFonts w:eastAsia="Calibri"/>
              </w:rPr>
            </w:pPr>
            <w:r w:rsidRPr="00487BAA">
              <w:rPr>
                <w:rFonts w:eastAsia="Calibri"/>
              </w:rPr>
              <w:t>250 000 грн</w:t>
            </w:r>
          </w:p>
        </w:tc>
        <w:tc>
          <w:tcPr>
            <w:tcW w:w="2694" w:type="dxa"/>
            <w:vAlign w:val="center"/>
          </w:tcPr>
          <w:p w14:paraId="6DB67BEA" w14:textId="77777777" w:rsidR="00F55B58" w:rsidRPr="00487BAA" w:rsidRDefault="00F55B58" w:rsidP="00F55B58">
            <w:pPr>
              <w:jc w:val="center"/>
              <w:rPr>
                <w:rFonts w:eastAsia="Calibri"/>
              </w:rPr>
            </w:pPr>
            <w:r w:rsidRPr="00487BAA">
              <w:rPr>
                <w:rFonts w:eastAsia="Calibri"/>
              </w:rPr>
              <w:t>Одноразово одному із членів сім'ї загиблого, померлого</w:t>
            </w:r>
          </w:p>
        </w:tc>
      </w:tr>
    </w:tbl>
    <w:p w14:paraId="3F9CAF92" w14:textId="77777777" w:rsidR="00F55B58" w:rsidRPr="00487BAA" w:rsidRDefault="00F55B58" w:rsidP="00F55B58">
      <w:pPr>
        <w:rPr>
          <w:rFonts w:ascii="Calibri" w:eastAsia="Calibri" w:hAnsi="Calibri" w:cs="Times New Roman"/>
        </w:rPr>
      </w:pPr>
      <w:r w:rsidRPr="00487BAA">
        <w:rPr>
          <w:rFonts w:ascii="Calibri" w:eastAsia="Calibri" w:hAnsi="Calibri" w:cs="Times New Roman"/>
        </w:rPr>
        <w:br w:type="page"/>
      </w:r>
    </w:p>
    <w:tbl>
      <w:tblPr>
        <w:tblStyle w:val="a9"/>
        <w:tblW w:w="14459" w:type="dxa"/>
        <w:tblInd w:w="562" w:type="dxa"/>
        <w:tblLook w:val="04A0" w:firstRow="1" w:lastRow="0" w:firstColumn="1" w:lastColumn="0" w:noHBand="0" w:noVBand="1"/>
      </w:tblPr>
      <w:tblGrid>
        <w:gridCol w:w="5242"/>
        <w:gridCol w:w="1848"/>
        <w:gridCol w:w="2968"/>
        <w:gridCol w:w="1707"/>
        <w:gridCol w:w="2694"/>
      </w:tblGrid>
      <w:tr w:rsidR="00487BAA" w:rsidRPr="00487BAA" w14:paraId="512D3FE2" w14:textId="77777777" w:rsidTr="008720DE">
        <w:tc>
          <w:tcPr>
            <w:tcW w:w="5242" w:type="dxa"/>
            <w:vAlign w:val="center"/>
          </w:tcPr>
          <w:p w14:paraId="79085A63" w14:textId="77777777" w:rsidR="00F55B58" w:rsidRPr="00487BAA" w:rsidRDefault="00F55B58" w:rsidP="00F55B58">
            <w:pPr>
              <w:jc w:val="center"/>
              <w:rPr>
                <w:rFonts w:eastAsia="Calibri"/>
                <w:b/>
              </w:rPr>
            </w:pPr>
            <w:r w:rsidRPr="00487BAA">
              <w:rPr>
                <w:rFonts w:eastAsia="Calibri"/>
                <w:b/>
              </w:rPr>
              <w:lastRenderedPageBreak/>
              <w:t>Перелік заходів програми</w:t>
            </w:r>
          </w:p>
        </w:tc>
        <w:tc>
          <w:tcPr>
            <w:tcW w:w="1848" w:type="dxa"/>
            <w:vAlign w:val="center"/>
          </w:tcPr>
          <w:p w14:paraId="50808CD0" w14:textId="77777777" w:rsidR="00F55B58" w:rsidRPr="00487BAA" w:rsidRDefault="00F55B58" w:rsidP="00F55B58">
            <w:pPr>
              <w:jc w:val="center"/>
              <w:rPr>
                <w:rFonts w:eastAsia="Calibri"/>
              </w:rPr>
            </w:pPr>
            <w:r w:rsidRPr="00487BAA">
              <w:rPr>
                <w:rFonts w:eastAsia="Calibri"/>
                <w:b/>
              </w:rPr>
              <w:t>Орієнтовна кількість осіб</w:t>
            </w:r>
          </w:p>
        </w:tc>
        <w:tc>
          <w:tcPr>
            <w:tcW w:w="2968" w:type="dxa"/>
            <w:vAlign w:val="center"/>
          </w:tcPr>
          <w:p w14:paraId="6EA6E359" w14:textId="77777777" w:rsidR="00F55B58" w:rsidRPr="00487BAA" w:rsidRDefault="00F55B58" w:rsidP="00F55B58">
            <w:pPr>
              <w:jc w:val="center"/>
              <w:rPr>
                <w:rFonts w:eastAsia="Calibri"/>
                <w:b/>
              </w:rPr>
            </w:pPr>
            <w:r w:rsidRPr="00487BAA">
              <w:rPr>
                <w:rFonts w:eastAsia="Calibri"/>
                <w:b/>
              </w:rPr>
              <w:t>Розмір допомоги</w:t>
            </w:r>
          </w:p>
        </w:tc>
        <w:tc>
          <w:tcPr>
            <w:tcW w:w="1707" w:type="dxa"/>
            <w:vAlign w:val="center"/>
          </w:tcPr>
          <w:p w14:paraId="136CBABB" w14:textId="77777777" w:rsidR="00F55B58" w:rsidRPr="00487BAA" w:rsidRDefault="00F55B58" w:rsidP="00F55B58">
            <w:pPr>
              <w:ind w:left="-88" w:right="-44"/>
              <w:jc w:val="center"/>
              <w:rPr>
                <w:rFonts w:eastAsia="Calibri"/>
                <w:b/>
              </w:rPr>
            </w:pPr>
            <w:r w:rsidRPr="00487BAA">
              <w:rPr>
                <w:rFonts w:eastAsia="Calibri"/>
                <w:b/>
              </w:rPr>
              <w:t>Орієнтовні обсяги фінансування</w:t>
            </w:r>
          </w:p>
        </w:tc>
        <w:tc>
          <w:tcPr>
            <w:tcW w:w="2694" w:type="dxa"/>
            <w:vAlign w:val="center"/>
          </w:tcPr>
          <w:p w14:paraId="4D4452E7" w14:textId="77777777" w:rsidR="00F55B58" w:rsidRPr="00487BAA" w:rsidRDefault="00F55B58" w:rsidP="00F55B58">
            <w:pPr>
              <w:jc w:val="center"/>
              <w:rPr>
                <w:rFonts w:eastAsia="Calibri"/>
                <w:b/>
              </w:rPr>
            </w:pPr>
            <w:r w:rsidRPr="00487BAA">
              <w:rPr>
                <w:rFonts w:eastAsia="Calibri"/>
                <w:b/>
              </w:rPr>
              <w:t>Примітка</w:t>
            </w:r>
          </w:p>
        </w:tc>
      </w:tr>
      <w:tr w:rsidR="00487BAA" w:rsidRPr="00487BAA" w14:paraId="1B6F5055" w14:textId="77777777" w:rsidTr="008720DE">
        <w:tc>
          <w:tcPr>
            <w:tcW w:w="5242" w:type="dxa"/>
            <w:vAlign w:val="center"/>
          </w:tcPr>
          <w:p w14:paraId="4FF8A462" w14:textId="77777777" w:rsidR="00F55B58" w:rsidRPr="00487BAA" w:rsidRDefault="00F55B58" w:rsidP="00F55B58">
            <w:pPr>
              <w:ind w:left="307" w:hanging="307"/>
              <w:jc w:val="both"/>
              <w:rPr>
                <w:rFonts w:eastAsia="Calibri"/>
              </w:rPr>
            </w:pPr>
            <w:r w:rsidRPr="00487BAA">
              <w:rPr>
                <w:rFonts w:eastAsia="Calibri"/>
                <w:b/>
              </w:rPr>
              <w:t>7.</w:t>
            </w:r>
            <w:r w:rsidRPr="00487BAA">
              <w:rPr>
                <w:rFonts w:eastAsia="Calibri"/>
              </w:rPr>
              <w:t xml:space="preserve"> Надання одноразової матеріальної допомоги </w:t>
            </w:r>
            <w:r w:rsidRPr="00487BAA">
              <w:rPr>
                <w:rFonts w:eastAsia="Calibri"/>
                <w:b/>
                <w:bCs/>
              </w:rPr>
              <w:t xml:space="preserve"> </w:t>
            </w:r>
            <w:r w:rsidRPr="00487BAA">
              <w:rPr>
                <w:rFonts w:eastAsia="Calibri"/>
                <w:bCs/>
              </w:rPr>
              <w:t xml:space="preserve">особам з інвалідністю внаслідок війни та </w:t>
            </w:r>
            <w:r w:rsidRPr="00487BAA">
              <w:rPr>
                <w:rFonts w:eastAsia="Calibri"/>
              </w:rPr>
              <w:t>учасникам бойових бій до Дня Захисника і Захисниці України</w:t>
            </w:r>
            <w:r w:rsidRPr="00487BAA">
              <w:rPr>
                <w:rFonts w:eastAsia="Calibri"/>
                <w:bCs/>
              </w:rPr>
              <w:t>,</w:t>
            </w:r>
            <w:r w:rsidRPr="00487BAA">
              <w:rPr>
                <w:rFonts w:eastAsia="Calibri"/>
              </w:rPr>
              <w:t xml:space="preserve"> які</w:t>
            </w:r>
            <w:r w:rsidRPr="00487BAA">
              <w:rPr>
                <w:rFonts w:eastAsia="Calibri"/>
                <w:shd w:val="clear" w:color="auto" w:fill="FFFFFF"/>
              </w:rPr>
              <w:t xml:space="preserve"> забезпечують захист держави у зв’язку з військовою агресією російської федерації проти України</w:t>
            </w:r>
            <w:r w:rsidRPr="00487BAA">
              <w:rPr>
                <w:rFonts w:eastAsia="Calibri"/>
                <w:bCs/>
              </w:rPr>
              <w:t>, постраждалим учасникам Революції Гідності, учасникам бойових дій на території інших країн, військовослужбовцям Радянської Армії та військово-морського флоту, учасникам бойових дій Другої світової війни, ветеранам війни УПА</w:t>
            </w:r>
          </w:p>
        </w:tc>
        <w:tc>
          <w:tcPr>
            <w:tcW w:w="1848" w:type="dxa"/>
            <w:vAlign w:val="center"/>
          </w:tcPr>
          <w:p w14:paraId="10C710EE" w14:textId="77777777" w:rsidR="00F55B58" w:rsidRPr="00487BAA" w:rsidRDefault="00F55B58" w:rsidP="00F55B58">
            <w:pPr>
              <w:jc w:val="center"/>
              <w:rPr>
                <w:rFonts w:eastAsia="Calibri"/>
              </w:rPr>
            </w:pPr>
            <w:r w:rsidRPr="00487BAA">
              <w:rPr>
                <w:rFonts w:eastAsia="Calibri"/>
              </w:rPr>
              <w:t>270 осіб</w:t>
            </w:r>
          </w:p>
        </w:tc>
        <w:tc>
          <w:tcPr>
            <w:tcW w:w="2968" w:type="dxa"/>
            <w:vAlign w:val="center"/>
          </w:tcPr>
          <w:p w14:paraId="3FE13F52" w14:textId="77777777" w:rsidR="00F55B58" w:rsidRPr="00487BAA" w:rsidRDefault="00F55B58" w:rsidP="00F55B58">
            <w:pPr>
              <w:jc w:val="center"/>
              <w:rPr>
                <w:rFonts w:eastAsia="Calibri"/>
              </w:rPr>
            </w:pPr>
            <w:r w:rsidRPr="00487BAA">
              <w:rPr>
                <w:rFonts w:eastAsia="Calibri"/>
              </w:rPr>
              <w:t>1 000 грн</w:t>
            </w:r>
          </w:p>
        </w:tc>
        <w:tc>
          <w:tcPr>
            <w:tcW w:w="1707" w:type="dxa"/>
            <w:vAlign w:val="center"/>
          </w:tcPr>
          <w:p w14:paraId="3F4703DB" w14:textId="77777777" w:rsidR="00F55B58" w:rsidRPr="00487BAA" w:rsidRDefault="00F55B58" w:rsidP="00F55B58">
            <w:pPr>
              <w:jc w:val="center"/>
              <w:rPr>
                <w:rFonts w:eastAsia="Calibri"/>
              </w:rPr>
            </w:pPr>
            <w:r w:rsidRPr="00487BAA">
              <w:rPr>
                <w:rFonts w:eastAsia="Calibri"/>
              </w:rPr>
              <w:t>270 000 грн</w:t>
            </w:r>
          </w:p>
        </w:tc>
        <w:tc>
          <w:tcPr>
            <w:tcW w:w="2694" w:type="dxa"/>
            <w:vAlign w:val="center"/>
          </w:tcPr>
          <w:p w14:paraId="226BC4F3" w14:textId="77777777" w:rsidR="00F55B58" w:rsidRPr="00487BAA" w:rsidRDefault="00F55B58" w:rsidP="00F55B58">
            <w:pPr>
              <w:jc w:val="center"/>
              <w:rPr>
                <w:rFonts w:eastAsia="Calibri"/>
              </w:rPr>
            </w:pPr>
            <w:r w:rsidRPr="00487BAA">
              <w:rPr>
                <w:rFonts w:eastAsia="Calibri"/>
              </w:rPr>
              <w:t xml:space="preserve">Одноразово учаснику бойових бій, </w:t>
            </w:r>
            <w:r w:rsidRPr="00487BAA">
              <w:rPr>
                <w:rFonts w:eastAsia="Calibri"/>
                <w:bCs/>
              </w:rPr>
              <w:t>особі з інвалідністю внаслідок війни</w:t>
            </w:r>
          </w:p>
        </w:tc>
      </w:tr>
      <w:tr w:rsidR="00487BAA" w:rsidRPr="00487BAA" w14:paraId="6ED99129" w14:textId="77777777" w:rsidTr="008720DE">
        <w:tc>
          <w:tcPr>
            <w:tcW w:w="5242" w:type="dxa"/>
            <w:vAlign w:val="center"/>
          </w:tcPr>
          <w:p w14:paraId="18698D3F" w14:textId="77777777" w:rsidR="00F55B58" w:rsidRPr="00487BAA" w:rsidRDefault="00F55B58" w:rsidP="00F55B58">
            <w:pPr>
              <w:ind w:left="307" w:hanging="307"/>
              <w:jc w:val="both"/>
              <w:rPr>
                <w:rFonts w:eastAsia="Calibri"/>
                <w:lang w:eastAsia="ru-RU"/>
              </w:rPr>
            </w:pPr>
            <w:r w:rsidRPr="00487BAA">
              <w:rPr>
                <w:rFonts w:eastAsia="Calibri"/>
                <w:b/>
                <w:lang w:eastAsia="ru-RU"/>
              </w:rPr>
              <w:t>8.</w:t>
            </w:r>
            <w:r w:rsidRPr="00487BAA">
              <w:rPr>
                <w:rFonts w:eastAsia="Calibri"/>
                <w:lang w:eastAsia="ru-RU"/>
              </w:rPr>
              <w:t xml:space="preserve"> </w:t>
            </w:r>
            <w:r w:rsidRPr="00487BAA">
              <w:rPr>
                <w:rFonts w:eastAsia="Calibri"/>
              </w:rPr>
              <w:t>Надання одноразової матеріальної допомоги особам, які постраждали внаслідок</w:t>
            </w:r>
            <w:r w:rsidRPr="00487BAA">
              <w:rPr>
                <w:rFonts w:eastAsia="Calibri"/>
                <w:lang w:eastAsia="ru-RU"/>
              </w:rPr>
              <w:t xml:space="preserve"> аварії на Чорнобильській АЕС</w:t>
            </w:r>
          </w:p>
        </w:tc>
        <w:tc>
          <w:tcPr>
            <w:tcW w:w="1848" w:type="dxa"/>
            <w:vAlign w:val="center"/>
          </w:tcPr>
          <w:p w14:paraId="245C5E7D" w14:textId="77777777" w:rsidR="00F55B58" w:rsidRPr="00487BAA" w:rsidRDefault="00F55B58" w:rsidP="00F55B58">
            <w:pPr>
              <w:jc w:val="center"/>
              <w:rPr>
                <w:rFonts w:eastAsia="Calibri"/>
              </w:rPr>
            </w:pPr>
            <w:r w:rsidRPr="00487BAA">
              <w:rPr>
                <w:rFonts w:eastAsia="Calibri"/>
              </w:rPr>
              <w:t>23 особи</w:t>
            </w:r>
          </w:p>
        </w:tc>
        <w:tc>
          <w:tcPr>
            <w:tcW w:w="2968" w:type="dxa"/>
            <w:vAlign w:val="center"/>
          </w:tcPr>
          <w:p w14:paraId="06A1A885" w14:textId="77777777" w:rsidR="00F55B58" w:rsidRPr="00487BAA" w:rsidRDefault="00F55B58" w:rsidP="00F55B58">
            <w:pPr>
              <w:jc w:val="center"/>
              <w:rPr>
                <w:rFonts w:eastAsia="Calibri"/>
              </w:rPr>
            </w:pPr>
            <w:r w:rsidRPr="00487BAA">
              <w:rPr>
                <w:rFonts w:eastAsia="Calibri"/>
              </w:rPr>
              <w:t>1 500 грн</w:t>
            </w:r>
          </w:p>
        </w:tc>
        <w:tc>
          <w:tcPr>
            <w:tcW w:w="1707" w:type="dxa"/>
            <w:vAlign w:val="center"/>
          </w:tcPr>
          <w:p w14:paraId="02CAB842" w14:textId="77777777" w:rsidR="00F55B58" w:rsidRPr="00487BAA" w:rsidRDefault="00F55B58" w:rsidP="00F55B58">
            <w:pPr>
              <w:jc w:val="center"/>
              <w:rPr>
                <w:rFonts w:eastAsia="Calibri"/>
              </w:rPr>
            </w:pPr>
            <w:r w:rsidRPr="00487BAA">
              <w:rPr>
                <w:rFonts w:eastAsia="Calibri"/>
              </w:rPr>
              <w:t>34 500 грн</w:t>
            </w:r>
          </w:p>
        </w:tc>
        <w:tc>
          <w:tcPr>
            <w:tcW w:w="2694" w:type="dxa"/>
            <w:vAlign w:val="center"/>
          </w:tcPr>
          <w:p w14:paraId="360B6975" w14:textId="77777777" w:rsidR="00F55B58" w:rsidRPr="00487BAA" w:rsidRDefault="00F55B58" w:rsidP="00F55B58">
            <w:pPr>
              <w:jc w:val="center"/>
              <w:rPr>
                <w:rFonts w:eastAsia="Calibri"/>
              </w:rPr>
            </w:pPr>
            <w:r w:rsidRPr="00487BAA">
              <w:rPr>
                <w:rFonts w:eastAsia="Calibri"/>
              </w:rPr>
              <w:t>Одноразово учаснику ліквідації наслідків аварії</w:t>
            </w:r>
          </w:p>
        </w:tc>
      </w:tr>
      <w:tr w:rsidR="00487BAA" w:rsidRPr="00487BAA" w14:paraId="7C015059" w14:textId="77777777" w:rsidTr="008720DE">
        <w:tc>
          <w:tcPr>
            <w:tcW w:w="5242" w:type="dxa"/>
          </w:tcPr>
          <w:p w14:paraId="2BA2B2B4" w14:textId="77777777" w:rsidR="00F55B58" w:rsidRPr="00487BAA" w:rsidRDefault="00F55B58" w:rsidP="00F55B58">
            <w:pPr>
              <w:ind w:left="405" w:hanging="405"/>
              <w:jc w:val="both"/>
              <w:rPr>
                <w:rFonts w:eastAsia="Calibri"/>
              </w:rPr>
            </w:pPr>
            <w:r w:rsidRPr="00487BAA">
              <w:rPr>
                <w:rFonts w:eastAsia="Calibri"/>
                <w:b/>
              </w:rPr>
              <w:t xml:space="preserve">9. </w:t>
            </w:r>
            <w:r w:rsidRPr="00487BAA">
              <w:rPr>
                <w:rFonts w:eastAsia="Calibri"/>
              </w:rPr>
              <w:t>Надання одноразової матеріальної допомоги мешканцям, котрі опинились у складних життєвих обставинах в результаті пожежі, катастрофи, стихійного лиха чи іншої надзвичайної ситуації</w:t>
            </w:r>
          </w:p>
        </w:tc>
        <w:tc>
          <w:tcPr>
            <w:tcW w:w="1848" w:type="dxa"/>
            <w:vAlign w:val="center"/>
          </w:tcPr>
          <w:p w14:paraId="1BAE70F2"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0E2FA751" w14:textId="77777777" w:rsidR="00F55B58" w:rsidRPr="00487BAA" w:rsidRDefault="00F55B58" w:rsidP="00F55B58">
            <w:pPr>
              <w:jc w:val="center"/>
              <w:rPr>
                <w:rFonts w:eastAsia="Calibri"/>
              </w:rPr>
            </w:pPr>
            <w:r w:rsidRPr="00487BAA">
              <w:rPr>
                <w:rFonts w:eastAsia="Calibri"/>
              </w:rPr>
              <w:t>5 000 – 10 000 грн</w:t>
            </w:r>
          </w:p>
        </w:tc>
        <w:tc>
          <w:tcPr>
            <w:tcW w:w="1707" w:type="dxa"/>
            <w:vAlign w:val="center"/>
          </w:tcPr>
          <w:p w14:paraId="55329921" w14:textId="77777777" w:rsidR="00F55B58" w:rsidRPr="00487BAA" w:rsidRDefault="00F55B58" w:rsidP="00F55B58">
            <w:pPr>
              <w:jc w:val="center"/>
              <w:rPr>
                <w:rFonts w:eastAsia="Calibri"/>
              </w:rPr>
            </w:pPr>
            <w:r w:rsidRPr="00487BAA">
              <w:rPr>
                <w:rFonts w:eastAsia="Calibri"/>
              </w:rPr>
              <w:t>30 000 грн</w:t>
            </w:r>
          </w:p>
        </w:tc>
        <w:tc>
          <w:tcPr>
            <w:tcW w:w="2694" w:type="dxa"/>
            <w:vAlign w:val="center"/>
          </w:tcPr>
          <w:p w14:paraId="11296481" w14:textId="77777777" w:rsidR="00F55B58" w:rsidRPr="00487BAA" w:rsidRDefault="00F55B58" w:rsidP="00F55B58">
            <w:pPr>
              <w:jc w:val="center"/>
              <w:rPr>
                <w:rFonts w:eastAsia="Calibri"/>
              </w:rPr>
            </w:pPr>
            <w:r w:rsidRPr="00487BAA">
              <w:rPr>
                <w:rFonts w:eastAsia="Calibri"/>
              </w:rPr>
              <w:t>Одноразово одному із членів сім'ї</w:t>
            </w:r>
          </w:p>
        </w:tc>
      </w:tr>
      <w:tr w:rsidR="00487BAA" w:rsidRPr="00487BAA" w14:paraId="507B32B6" w14:textId="77777777" w:rsidTr="008720DE">
        <w:tc>
          <w:tcPr>
            <w:tcW w:w="5242" w:type="dxa"/>
            <w:vAlign w:val="center"/>
          </w:tcPr>
          <w:p w14:paraId="59745BF8" w14:textId="77777777" w:rsidR="00F55B58" w:rsidRPr="00487BAA" w:rsidRDefault="00F55B58" w:rsidP="00F55B58">
            <w:pPr>
              <w:ind w:left="405" w:hanging="405"/>
              <w:jc w:val="both"/>
              <w:rPr>
                <w:rFonts w:eastAsia="Calibri"/>
              </w:rPr>
            </w:pPr>
            <w:r w:rsidRPr="00487BAA">
              <w:rPr>
                <w:rFonts w:eastAsia="Calibri"/>
                <w:b/>
              </w:rPr>
              <w:t xml:space="preserve">10. </w:t>
            </w:r>
            <w:r w:rsidRPr="00487BAA">
              <w:rPr>
                <w:rFonts w:eastAsia="Calibri"/>
              </w:rPr>
              <w:t>Н</w:t>
            </w:r>
            <w:r w:rsidRPr="00487BAA">
              <w:rPr>
                <w:rFonts w:eastAsia="Calibri"/>
                <w:bCs/>
              </w:rPr>
              <w:t>адання одноразової матеріальної допомоги старожилам</w:t>
            </w:r>
            <w:r w:rsidRPr="00487BAA">
              <w:rPr>
                <w:rFonts w:eastAsia="Calibri"/>
              </w:rPr>
              <w:t>, яким виповнилося 100 років</w:t>
            </w:r>
          </w:p>
        </w:tc>
        <w:tc>
          <w:tcPr>
            <w:tcW w:w="1848" w:type="dxa"/>
            <w:vAlign w:val="center"/>
          </w:tcPr>
          <w:p w14:paraId="5FF919D3"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7260A098" w14:textId="77777777" w:rsidR="00F55B58" w:rsidRPr="00487BAA" w:rsidRDefault="00F55B58" w:rsidP="00F55B58">
            <w:pPr>
              <w:jc w:val="center"/>
              <w:rPr>
                <w:rFonts w:eastAsia="Calibri"/>
              </w:rPr>
            </w:pPr>
            <w:r w:rsidRPr="00487BAA">
              <w:rPr>
                <w:rFonts w:eastAsia="Calibri"/>
              </w:rPr>
              <w:t>3 000 грн</w:t>
            </w:r>
          </w:p>
        </w:tc>
        <w:tc>
          <w:tcPr>
            <w:tcW w:w="1707" w:type="dxa"/>
            <w:vAlign w:val="center"/>
          </w:tcPr>
          <w:p w14:paraId="7FFDEB77" w14:textId="77777777" w:rsidR="00F55B58" w:rsidRPr="00487BAA" w:rsidRDefault="00F55B58" w:rsidP="00F55B58">
            <w:pPr>
              <w:jc w:val="center"/>
              <w:rPr>
                <w:rFonts w:eastAsia="Calibri"/>
              </w:rPr>
            </w:pPr>
            <w:r w:rsidRPr="00487BAA">
              <w:rPr>
                <w:rFonts w:eastAsia="Calibri"/>
              </w:rPr>
              <w:t>6 000 грн</w:t>
            </w:r>
          </w:p>
        </w:tc>
        <w:tc>
          <w:tcPr>
            <w:tcW w:w="2694" w:type="dxa"/>
            <w:vAlign w:val="center"/>
          </w:tcPr>
          <w:p w14:paraId="4B3F24FF" w14:textId="77777777" w:rsidR="00F55B58" w:rsidRPr="00487BAA" w:rsidRDefault="00F55B58" w:rsidP="00F55B58">
            <w:pPr>
              <w:jc w:val="center"/>
              <w:rPr>
                <w:rFonts w:eastAsia="Calibri"/>
              </w:rPr>
            </w:pPr>
            <w:r w:rsidRPr="00487BAA">
              <w:rPr>
                <w:rFonts w:eastAsia="Calibri"/>
              </w:rPr>
              <w:t>Одноразово старожилу</w:t>
            </w:r>
          </w:p>
        </w:tc>
      </w:tr>
    </w:tbl>
    <w:p w14:paraId="2155556C" w14:textId="77777777" w:rsidR="00F55B58" w:rsidRPr="00487BAA" w:rsidRDefault="00F55B58" w:rsidP="00F55B58">
      <w:pPr>
        <w:rPr>
          <w:rFonts w:ascii="Calibri" w:eastAsia="Calibri" w:hAnsi="Calibri" w:cs="Times New Roman"/>
        </w:rPr>
      </w:pPr>
      <w:r w:rsidRPr="00487BAA">
        <w:rPr>
          <w:rFonts w:ascii="Calibri" w:eastAsia="Calibri" w:hAnsi="Calibri" w:cs="Times New Roman"/>
        </w:rPr>
        <w:br w:type="page"/>
      </w:r>
    </w:p>
    <w:tbl>
      <w:tblPr>
        <w:tblStyle w:val="a9"/>
        <w:tblW w:w="14459" w:type="dxa"/>
        <w:tblInd w:w="562" w:type="dxa"/>
        <w:tblLook w:val="04A0" w:firstRow="1" w:lastRow="0" w:firstColumn="1" w:lastColumn="0" w:noHBand="0" w:noVBand="1"/>
      </w:tblPr>
      <w:tblGrid>
        <w:gridCol w:w="5242"/>
        <w:gridCol w:w="1848"/>
        <w:gridCol w:w="2968"/>
        <w:gridCol w:w="1707"/>
        <w:gridCol w:w="2694"/>
      </w:tblGrid>
      <w:tr w:rsidR="00487BAA" w:rsidRPr="00487BAA" w14:paraId="70EE28CD" w14:textId="77777777" w:rsidTr="008720DE">
        <w:tc>
          <w:tcPr>
            <w:tcW w:w="5242" w:type="dxa"/>
            <w:vAlign w:val="center"/>
          </w:tcPr>
          <w:p w14:paraId="61BAD9E3" w14:textId="77777777" w:rsidR="00F55B58" w:rsidRPr="00487BAA" w:rsidRDefault="00F55B58" w:rsidP="00F55B58">
            <w:pPr>
              <w:jc w:val="center"/>
              <w:rPr>
                <w:rFonts w:eastAsia="Calibri"/>
                <w:b/>
              </w:rPr>
            </w:pPr>
            <w:r w:rsidRPr="00487BAA">
              <w:rPr>
                <w:rFonts w:eastAsia="Calibri"/>
                <w:b/>
              </w:rPr>
              <w:lastRenderedPageBreak/>
              <w:t>Перелік заходів програми</w:t>
            </w:r>
          </w:p>
        </w:tc>
        <w:tc>
          <w:tcPr>
            <w:tcW w:w="1848" w:type="dxa"/>
            <w:vAlign w:val="center"/>
          </w:tcPr>
          <w:p w14:paraId="5845C882" w14:textId="77777777" w:rsidR="00F55B58" w:rsidRPr="00487BAA" w:rsidRDefault="00F55B58" w:rsidP="00F55B58">
            <w:pPr>
              <w:jc w:val="center"/>
              <w:rPr>
                <w:rFonts w:eastAsia="Calibri"/>
              </w:rPr>
            </w:pPr>
            <w:r w:rsidRPr="00487BAA">
              <w:rPr>
                <w:rFonts w:eastAsia="Calibri"/>
                <w:b/>
              </w:rPr>
              <w:t>Орієнтовна кількість осіб</w:t>
            </w:r>
          </w:p>
        </w:tc>
        <w:tc>
          <w:tcPr>
            <w:tcW w:w="2968" w:type="dxa"/>
            <w:vAlign w:val="center"/>
          </w:tcPr>
          <w:p w14:paraId="082A046A" w14:textId="77777777" w:rsidR="00F55B58" w:rsidRPr="00487BAA" w:rsidRDefault="00F55B58" w:rsidP="00F55B58">
            <w:pPr>
              <w:jc w:val="center"/>
              <w:rPr>
                <w:rFonts w:eastAsia="Calibri"/>
                <w:b/>
              </w:rPr>
            </w:pPr>
            <w:r w:rsidRPr="00487BAA">
              <w:rPr>
                <w:rFonts w:eastAsia="Calibri"/>
                <w:b/>
              </w:rPr>
              <w:t>Розмір допомоги</w:t>
            </w:r>
          </w:p>
        </w:tc>
        <w:tc>
          <w:tcPr>
            <w:tcW w:w="1707" w:type="dxa"/>
            <w:vAlign w:val="center"/>
          </w:tcPr>
          <w:p w14:paraId="4EF7FA2C" w14:textId="77777777" w:rsidR="00F55B58" w:rsidRPr="00487BAA" w:rsidRDefault="00F55B58" w:rsidP="00F55B58">
            <w:pPr>
              <w:ind w:left="-88" w:right="-44"/>
              <w:jc w:val="center"/>
              <w:rPr>
                <w:rFonts w:eastAsia="Calibri"/>
                <w:b/>
              </w:rPr>
            </w:pPr>
            <w:r w:rsidRPr="00487BAA">
              <w:rPr>
                <w:rFonts w:eastAsia="Calibri"/>
                <w:b/>
              </w:rPr>
              <w:t>Орієнтовні обсяги фінансування</w:t>
            </w:r>
          </w:p>
        </w:tc>
        <w:tc>
          <w:tcPr>
            <w:tcW w:w="2694" w:type="dxa"/>
            <w:vAlign w:val="center"/>
          </w:tcPr>
          <w:p w14:paraId="1A455582" w14:textId="77777777" w:rsidR="00F55B58" w:rsidRPr="00487BAA" w:rsidRDefault="00F55B58" w:rsidP="00F55B58">
            <w:pPr>
              <w:jc w:val="center"/>
              <w:rPr>
                <w:rFonts w:eastAsia="Calibri"/>
                <w:b/>
              </w:rPr>
            </w:pPr>
            <w:r w:rsidRPr="00487BAA">
              <w:rPr>
                <w:rFonts w:eastAsia="Calibri"/>
                <w:b/>
              </w:rPr>
              <w:t>Примітка</w:t>
            </w:r>
          </w:p>
        </w:tc>
      </w:tr>
      <w:tr w:rsidR="00487BAA" w:rsidRPr="00487BAA" w14:paraId="4BC756A6" w14:textId="77777777" w:rsidTr="008720DE">
        <w:trPr>
          <w:trHeight w:val="397"/>
        </w:trPr>
        <w:tc>
          <w:tcPr>
            <w:tcW w:w="14459" w:type="dxa"/>
            <w:gridSpan w:val="5"/>
            <w:vAlign w:val="center"/>
          </w:tcPr>
          <w:p w14:paraId="7BA032BC" w14:textId="77777777" w:rsidR="00F55B58" w:rsidRPr="00487BAA" w:rsidRDefault="00F55B58" w:rsidP="00F55B58">
            <w:pPr>
              <w:jc w:val="center"/>
              <w:rPr>
                <w:rFonts w:eastAsia="Calibri"/>
                <w:b/>
              </w:rPr>
            </w:pPr>
            <w:r w:rsidRPr="00487BAA">
              <w:rPr>
                <w:rFonts w:eastAsia="Calibri"/>
                <w:b/>
              </w:rPr>
              <w:t>11. Надання одноразової матеріальної допомоги жителям на лікування:</w:t>
            </w:r>
          </w:p>
        </w:tc>
      </w:tr>
      <w:tr w:rsidR="00487BAA" w:rsidRPr="00487BAA" w14:paraId="37A23DF6" w14:textId="77777777" w:rsidTr="008720DE">
        <w:tc>
          <w:tcPr>
            <w:tcW w:w="5242" w:type="dxa"/>
            <w:vAlign w:val="center"/>
          </w:tcPr>
          <w:p w14:paraId="3953FDFD" w14:textId="77777777" w:rsidR="00F55B58" w:rsidRPr="00487BAA" w:rsidRDefault="00F55B58" w:rsidP="00F55B58">
            <w:pPr>
              <w:ind w:left="601" w:hanging="601"/>
              <w:jc w:val="both"/>
              <w:rPr>
                <w:rFonts w:eastAsia="Calibri"/>
                <w:b/>
              </w:rPr>
            </w:pPr>
            <w:r w:rsidRPr="00487BAA">
              <w:rPr>
                <w:rFonts w:eastAsia="Calibri"/>
                <w:b/>
              </w:rPr>
              <w:t>11.1.</w:t>
            </w:r>
            <w:r w:rsidRPr="00487BAA">
              <w:rPr>
                <w:rFonts w:eastAsia="Calibri"/>
              </w:rPr>
              <w:t xml:space="preserve"> онкохворим, особам, які перенесли інсульт/інфаркт, операцію на серці, заміну суглобів</w:t>
            </w:r>
          </w:p>
        </w:tc>
        <w:tc>
          <w:tcPr>
            <w:tcW w:w="1848" w:type="dxa"/>
            <w:vAlign w:val="center"/>
          </w:tcPr>
          <w:p w14:paraId="6643AB06"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4D04F665" w14:textId="77777777" w:rsidR="00F55B58" w:rsidRPr="00487BAA" w:rsidRDefault="00F55B58" w:rsidP="00F55B58">
            <w:pPr>
              <w:jc w:val="center"/>
              <w:rPr>
                <w:rFonts w:eastAsia="Calibri"/>
              </w:rPr>
            </w:pPr>
            <w:r w:rsidRPr="00487BAA">
              <w:rPr>
                <w:rFonts w:eastAsia="Calibri"/>
              </w:rPr>
              <w:t>10 000 грн</w:t>
            </w:r>
          </w:p>
        </w:tc>
        <w:tc>
          <w:tcPr>
            <w:tcW w:w="1707" w:type="dxa"/>
            <w:vAlign w:val="center"/>
          </w:tcPr>
          <w:p w14:paraId="526D6C23" w14:textId="77777777" w:rsidR="00F55B58" w:rsidRPr="00487BAA" w:rsidRDefault="00F55B58" w:rsidP="00F55B58">
            <w:pPr>
              <w:jc w:val="center"/>
              <w:rPr>
                <w:rFonts w:eastAsia="Calibri"/>
              </w:rPr>
            </w:pPr>
            <w:r w:rsidRPr="00487BAA">
              <w:rPr>
                <w:rFonts w:eastAsia="Calibri"/>
              </w:rPr>
              <w:t>300 000 грн</w:t>
            </w:r>
          </w:p>
        </w:tc>
        <w:tc>
          <w:tcPr>
            <w:tcW w:w="2694" w:type="dxa"/>
            <w:vAlign w:val="center"/>
          </w:tcPr>
          <w:p w14:paraId="4ADA66B0" w14:textId="77777777" w:rsidR="00F55B58" w:rsidRPr="00487BAA" w:rsidRDefault="00F55B58" w:rsidP="00F55B58">
            <w:pPr>
              <w:jc w:val="center"/>
              <w:rPr>
                <w:rFonts w:eastAsia="Calibri"/>
              </w:rPr>
            </w:pPr>
            <w:r w:rsidRPr="00487BAA">
              <w:rPr>
                <w:rFonts w:eastAsia="Calibri"/>
              </w:rPr>
              <w:t>Одноразово хворому або одному із членів його сім'ї</w:t>
            </w:r>
          </w:p>
        </w:tc>
      </w:tr>
      <w:tr w:rsidR="00487BAA" w:rsidRPr="00487BAA" w14:paraId="57C2720F" w14:textId="77777777" w:rsidTr="008720DE">
        <w:tc>
          <w:tcPr>
            <w:tcW w:w="5242" w:type="dxa"/>
            <w:vAlign w:val="center"/>
          </w:tcPr>
          <w:p w14:paraId="662FDFE8" w14:textId="77777777" w:rsidR="00F55B58" w:rsidRPr="00487BAA" w:rsidRDefault="00F55B58" w:rsidP="00F55B58">
            <w:pPr>
              <w:ind w:left="601" w:hanging="601"/>
              <w:jc w:val="both"/>
              <w:rPr>
                <w:rFonts w:eastAsia="Calibri"/>
                <w:b/>
              </w:rPr>
            </w:pPr>
            <w:r w:rsidRPr="00487BAA">
              <w:rPr>
                <w:rFonts w:eastAsia="Calibri"/>
                <w:b/>
              </w:rPr>
              <w:t>11.2.</w:t>
            </w:r>
            <w:r w:rsidRPr="00487BAA">
              <w:rPr>
                <w:rFonts w:eastAsia="Calibri"/>
              </w:rPr>
              <w:t xml:space="preserve"> у зв’язку з операцією (в залежності від складності операції)</w:t>
            </w:r>
          </w:p>
        </w:tc>
        <w:tc>
          <w:tcPr>
            <w:tcW w:w="1848" w:type="dxa"/>
            <w:vAlign w:val="center"/>
          </w:tcPr>
          <w:p w14:paraId="55ADA371"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01640FEE" w14:textId="77777777" w:rsidR="00F55B58" w:rsidRPr="00487BAA" w:rsidRDefault="00F55B58" w:rsidP="00F55B58">
            <w:pPr>
              <w:jc w:val="center"/>
              <w:rPr>
                <w:rFonts w:eastAsia="Calibri"/>
              </w:rPr>
            </w:pPr>
            <w:r w:rsidRPr="00487BAA">
              <w:rPr>
                <w:rFonts w:eastAsia="Calibri"/>
              </w:rPr>
              <w:t>3 000 – 7 000 грн</w:t>
            </w:r>
          </w:p>
        </w:tc>
        <w:tc>
          <w:tcPr>
            <w:tcW w:w="1707" w:type="dxa"/>
            <w:vAlign w:val="center"/>
          </w:tcPr>
          <w:p w14:paraId="76C3C3D2" w14:textId="77777777" w:rsidR="00F55B58" w:rsidRPr="00487BAA" w:rsidRDefault="00F55B58" w:rsidP="00F55B58">
            <w:pPr>
              <w:jc w:val="center"/>
              <w:rPr>
                <w:rFonts w:eastAsia="Calibri"/>
              </w:rPr>
            </w:pPr>
            <w:r w:rsidRPr="00487BAA">
              <w:rPr>
                <w:rFonts w:eastAsia="Calibri"/>
              </w:rPr>
              <w:t>300 000 грн</w:t>
            </w:r>
          </w:p>
        </w:tc>
        <w:tc>
          <w:tcPr>
            <w:tcW w:w="2694" w:type="dxa"/>
            <w:vAlign w:val="center"/>
          </w:tcPr>
          <w:p w14:paraId="4F3C4F7E" w14:textId="77777777" w:rsidR="00F55B58" w:rsidRPr="00487BAA" w:rsidRDefault="00F55B58" w:rsidP="00F55B58">
            <w:pPr>
              <w:jc w:val="center"/>
              <w:rPr>
                <w:rFonts w:eastAsia="Calibri"/>
              </w:rPr>
            </w:pPr>
            <w:r w:rsidRPr="00487BAA">
              <w:rPr>
                <w:rFonts w:eastAsia="Calibri"/>
              </w:rPr>
              <w:t>Одноразово хворому або одному із членів його сім'ї</w:t>
            </w:r>
          </w:p>
        </w:tc>
      </w:tr>
      <w:tr w:rsidR="00487BAA" w:rsidRPr="00487BAA" w14:paraId="00086ECA" w14:textId="77777777" w:rsidTr="008720DE">
        <w:tc>
          <w:tcPr>
            <w:tcW w:w="5242" w:type="dxa"/>
            <w:vAlign w:val="center"/>
          </w:tcPr>
          <w:p w14:paraId="599E88C2" w14:textId="77777777" w:rsidR="00F55B58" w:rsidRPr="00487BAA" w:rsidRDefault="00F55B58" w:rsidP="00F55B58">
            <w:pPr>
              <w:ind w:left="405" w:hanging="405"/>
              <w:jc w:val="both"/>
              <w:rPr>
                <w:rFonts w:eastAsia="Calibri"/>
              </w:rPr>
            </w:pPr>
            <w:r w:rsidRPr="00487BAA">
              <w:rPr>
                <w:rFonts w:eastAsia="Calibri"/>
                <w:b/>
              </w:rPr>
              <w:t>12.</w:t>
            </w:r>
            <w:r w:rsidRPr="00487BAA">
              <w:rPr>
                <w:rFonts w:eastAsia="Calibri"/>
              </w:rPr>
              <w:t xml:space="preserve"> Надання одноразової матеріальної допомоги на лікування військовослужбовцям, які отримали поранення, </w:t>
            </w:r>
            <w:r w:rsidRPr="00487BAA">
              <w:rPr>
                <w:rFonts w:eastAsia="Calibri"/>
                <w:shd w:val="clear" w:color="auto" w:fill="FFFFFF"/>
              </w:rPr>
              <w:t>забезпечуючи захист держави у зв’язку з військовою агресією російської федерації проти України</w:t>
            </w:r>
          </w:p>
        </w:tc>
        <w:tc>
          <w:tcPr>
            <w:tcW w:w="1848" w:type="dxa"/>
            <w:vAlign w:val="center"/>
          </w:tcPr>
          <w:p w14:paraId="31F1561D"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128175FF" w14:textId="77777777" w:rsidR="00F55B58" w:rsidRPr="00487BAA" w:rsidRDefault="00F55B58" w:rsidP="00F55B58">
            <w:pPr>
              <w:ind w:left="-61" w:right="-68"/>
              <w:jc w:val="center"/>
              <w:rPr>
                <w:rFonts w:eastAsia="Calibri"/>
              </w:rPr>
            </w:pPr>
            <w:r w:rsidRPr="00487BAA">
              <w:rPr>
                <w:rFonts w:eastAsia="Calibri"/>
              </w:rPr>
              <w:t>поранення легкого ступеня</w:t>
            </w:r>
          </w:p>
          <w:p w14:paraId="0B987ADA" w14:textId="77777777" w:rsidR="00F55B58" w:rsidRPr="00487BAA" w:rsidRDefault="00F55B58" w:rsidP="00F55B58">
            <w:pPr>
              <w:ind w:left="-61" w:right="-68"/>
              <w:jc w:val="center"/>
              <w:rPr>
                <w:rFonts w:eastAsia="Calibri"/>
                <w:bCs/>
              </w:rPr>
            </w:pPr>
            <w:r w:rsidRPr="00487BAA">
              <w:rPr>
                <w:rFonts w:eastAsia="Calibri"/>
                <w:bCs/>
              </w:rPr>
              <w:t>5 000 грн</w:t>
            </w:r>
          </w:p>
          <w:p w14:paraId="73ADAE0C" w14:textId="77777777" w:rsidR="00F55B58" w:rsidRPr="00487BAA" w:rsidRDefault="00F55B58" w:rsidP="00F55B58">
            <w:pPr>
              <w:ind w:left="-89" w:right="-138"/>
              <w:jc w:val="center"/>
              <w:rPr>
                <w:rFonts w:eastAsia="Calibri"/>
              </w:rPr>
            </w:pPr>
            <w:r w:rsidRPr="00487BAA">
              <w:rPr>
                <w:rFonts w:eastAsia="Calibri"/>
              </w:rPr>
              <w:t>поранення середнього ступеня</w:t>
            </w:r>
          </w:p>
          <w:p w14:paraId="68FAECAE" w14:textId="77777777" w:rsidR="00F55B58" w:rsidRPr="00487BAA" w:rsidRDefault="00F55B58" w:rsidP="00F55B58">
            <w:pPr>
              <w:ind w:left="-61" w:right="-68"/>
              <w:jc w:val="center"/>
              <w:rPr>
                <w:rFonts w:eastAsia="Calibri"/>
                <w:bCs/>
              </w:rPr>
            </w:pPr>
            <w:r w:rsidRPr="00487BAA">
              <w:rPr>
                <w:rFonts w:eastAsia="Calibri"/>
                <w:bCs/>
              </w:rPr>
              <w:t>7 000 грн</w:t>
            </w:r>
          </w:p>
          <w:p w14:paraId="7D56C5D2" w14:textId="77777777" w:rsidR="00F55B58" w:rsidRPr="00487BAA" w:rsidRDefault="00F55B58" w:rsidP="00F55B58">
            <w:pPr>
              <w:ind w:left="-61" w:right="-68"/>
              <w:jc w:val="center"/>
              <w:rPr>
                <w:rFonts w:eastAsia="Calibri"/>
                <w:bCs/>
              </w:rPr>
            </w:pPr>
            <w:r w:rsidRPr="00487BAA">
              <w:rPr>
                <w:rFonts w:eastAsia="Calibri"/>
                <w:bCs/>
              </w:rPr>
              <w:t>поранення важкого ступеня</w:t>
            </w:r>
          </w:p>
          <w:p w14:paraId="04EFF7BD" w14:textId="77777777" w:rsidR="00F55B58" w:rsidRPr="00487BAA" w:rsidRDefault="00F55B58" w:rsidP="00F55B58">
            <w:pPr>
              <w:ind w:left="-61" w:right="-68"/>
              <w:jc w:val="center"/>
              <w:rPr>
                <w:rFonts w:eastAsia="Calibri"/>
              </w:rPr>
            </w:pPr>
            <w:r w:rsidRPr="00487BAA">
              <w:rPr>
                <w:rFonts w:eastAsia="Calibri"/>
                <w:bCs/>
              </w:rPr>
              <w:t>10 000 грн</w:t>
            </w:r>
          </w:p>
        </w:tc>
        <w:tc>
          <w:tcPr>
            <w:tcW w:w="1707" w:type="dxa"/>
            <w:vAlign w:val="center"/>
          </w:tcPr>
          <w:p w14:paraId="04FFB740" w14:textId="77777777" w:rsidR="00F55B58" w:rsidRPr="00487BAA" w:rsidRDefault="00F55B58" w:rsidP="00F55B58">
            <w:pPr>
              <w:jc w:val="center"/>
              <w:rPr>
                <w:rFonts w:eastAsia="Calibri"/>
              </w:rPr>
            </w:pPr>
            <w:r w:rsidRPr="00487BAA">
              <w:rPr>
                <w:rFonts w:eastAsia="Calibri"/>
              </w:rPr>
              <w:t>520 000 грн</w:t>
            </w:r>
          </w:p>
        </w:tc>
        <w:tc>
          <w:tcPr>
            <w:tcW w:w="2694" w:type="dxa"/>
            <w:vAlign w:val="center"/>
          </w:tcPr>
          <w:p w14:paraId="6125BE75" w14:textId="77777777" w:rsidR="00F55B58" w:rsidRPr="00487BAA" w:rsidRDefault="00F55B58" w:rsidP="00F55B58">
            <w:pPr>
              <w:jc w:val="center"/>
              <w:rPr>
                <w:rFonts w:eastAsia="Calibri"/>
              </w:rPr>
            </w:pPr>
            <w:r w:rsidRPr="00487BAA">
              <w:rPr>
                <w:rFonts w:eastAsia="Calibri"/>
              </w:rPr>
              <w:t>Одноразово військовослужбовцю або одному із членів його сім'ї</w:t>
            </w:r>
          </w:p>
        </w:tc>
      </w:tr>
      <w:tr w:rsidR="00487BAA" w:rsidRPr="00487BAA" w14:paraId="085E4B08" w14:textId="77777777" w:rsidTr="008720DE">
        <w:tc>
          <w:tcPr>
            <w:tcW w:w="5242" w:type="dxa"/>
            <w:vAlign w:val="center"/>
          </w:tcPr>
          <w:p w14:paraId="5E8EFE84" w14:textId="77777777" w:rsidR="00F55B58" w:rsidRPr="00487BAA" w:rsidRDefault="00F55B58" w:rsidP="00F55B58">
            <w:pPr>
              <w:ind w:left="307" w:hanging="307"/>
              <w:jc w:val="both"/>
              <w:rPr>
                <w:rFonts w:eastAsia="Calibri"/>
                <w:b/>
              </w:rPr>
            </w:pPr>
            <w:r w:rsidRPr="00487BAA">
              <w:rPr>
                <w:rFonts w:eastAsia="Calibri"/>
                <w:b/>
              </w:rPr>
              <w:t>13.</w:t>
            </w:r>
            <w:r w:rsidRPr="00487BAA">
              <w:rPr>
                <w:rFonts w:eastAsia="Calibri"/>
              </w:rPr>
              <w:t xml:space="preserve"> Надання одноразової матеріальної допомоги на поховання</w:t>
            </w:r>
          </w:p>
        </w:tc>
        <w:tc>
          <w:tcPr>
            <w:tcW w:w="1848" w:type="dxa"/>
            <w:vAlign w:val="center"/>
          </w:tcPr>
          <w:p w14:paraId="2EC70491"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24070465" w14:textId="77777777" w:rsidR="00F55B58" w:rsidRPr="00487BAA" w:rsidRDefault="00F55B58" w:rsidP="00F55B58">
            <w:pPr>
              <w:jc w:val="center"/>
              <w:rPr>
                <w:rFonts w:eastAsia="Calibri"/>
              </w:rPr>
            </w:pPr>
            <w:r w:rsidRPr="00487BAA">
              <w:rPr>
                <w:rFonts w:eastAsia="Calibri"/>
              </w:rPr>
              <w:t>3 000 грн</w:t>
            </w:r>
          </w:p>
        </w:tc>
        <w:tc>
          <w:tcPr>
            <w:tcW w:w="1707" w:type="dxa"/>
            <w:vAlign w:val="center"/>
          </w:tcPr>
          <w:p w14:paraId="3C4068BD" w14:textId="77777777" w:rsidR="00F55B58" w:rsidRPr="00487BAA" w:rsidRDefault="00F55B58" w:rsidP="00F55B58">
            <w:pPr>
              <w:jc w:val="center"/>
              <w:rPr>
                <w:rFonts w:eastAsia="Calibri"/>
              </w:rPr>
            </w:pPr>
            <w:r w:rsidRPr="00487BAA">
              <w:rPr>
                <w:rFonts w:eastAsia="Calibri"/>
              </w:rPr>
              <w:t>45 000 грн</w:t>
            </w:r>
          </w:p>
        </w:tc>
        <w:tc>
          <w:tcPr>
            <w:tcW w:w="2694" w:type="dxa"/>
            <w:vAlign w:val="center"/>
          </w:tcPr>
          <w:p w14:paraId="0DFEF088" w14:textId="77777777" w:rsidR="00F55B58" w:rsidRPr="00487BAA" w:rsidRDefault="00F55B58" w:rsidP="00F55B58">
            <w:pPr>
              <w:jc w:val="center"/>
              <w:rPr>
                <w:rFonts w:eastAsia="Calibri"/>
              </w:rPr>
            </w:pPr>
            <w:r w:rsidRPr="00487BAA">
              <w:rPr>
                <w:rFonts w:eastAsia="Calibri"/>
              </w:rPr>
              <w:t>Одноразово одному із членів сім'ї померлого</w:t>
            </w:r>
          </w:p>
        </w:tc>
      </w:tr>
      <w:tr w:rsidR="00487BAA" w:rsidRPr="00487BAA" w14:paraId="630EEEFB" w14:textId="77777777" w:rsidTr="008720DE">
        <w:tc>
          <w:tcPr>
            <w:tcW w:w="5242" w:type="dxa"/>
            <w:vAlign w:val="center"/>
          </w:tcPr>
          <w:p w14:paraId="2471192C" w14:textId="77777777" w:rsidR="00F55B58" w:rsidRPr="00487BAA" w:rsidRDefault="00F55B58" w:rsidP="00F55B58">
            <w:pPr>
              <w:ind w:left="405" w:hanging="405"/>
              <w:jc w:val="both"/>
              <w:rPr>
                <w:rFonts w:eastAsia="Calibri"/>
                <w:b/>
              </w:rPr>
            </w:pPr>
            <w:r w:rsidRPr="00487BAA">
              <w:rPr>
                <w:rFonts w:eastAsia="Calibri"/>
                <w:b/>
              </w:rPr>
              <w:t xml:space="preserve">14. </w:t>
            </w:r>
            <w:r w:rsidRPr="00487BAA">
              <w:rPr>
                <w:rFonts w:eastAsia="Calibri"/>
              </w:rPr>
              <w:t>Оплата послуг з підготовки до поховання тіл полеглих Захисників та Захисниць України у війні з російською федерацією</w:t>
            </w:r>
          </w:p>
        </w:tc>
        <w:tc>
          <w:tcPr>
            <w:tcW w:w="1848" w:type="dxa"/>
            <w:vAlign w:val="center"/>
          </w:tcPr>
          <w:p w14:paraId="21DF675B"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128CD4A5" w14:textId="77777777" w:rsidR="00F55B58" w:rsidRPr="00487BAA" w:rsidRDefault="00F55B58" w:rsidP="00F55B58">
            <w:pPr>
              <w:jc w:val="center"/>
              <w:rPr>
                <w:rFonts w:eastAsia="Calibri"/>
              </w:rPr>
            </w:pPr>
            <w:r w:rsidRPr="00487BAA">
              <w:rPr>
                <w:rFonts w:eastAsia="Calibri"/>
              </w:rPr>
              <w:t>згідно акту про надані послуги</w:t>
            </w:r>
          </w:p>
        </w:tc>
        <w:tc>
          <w:tcPr>
            <w:tcW w:w="1707" w:type="dxa"/>
            <w:vAlign w:val="center"/>
          </w:tcPr>
          <w:p w14:paraId="3FC67577" w14:textId="77777777" w:rsidR="00F55B58" w:rsidRPr="00487BAA" w:rsidRDefault="00F55B58" w:rsidP="00F55B58">
            <w:pPr>
              <w:jc w:val="center"/>
              <w:rPr>
                <w:rFonts w:eastAsia="Calibri"/>
              </w:rPr>
            </w:pPr>
            <w:r w:rsidRPr="00487BAA">
              <w:rPr>
                <w:rFonts w:eastAsia="Calibri"/>
              </w:rPr>
              <w:t>17 600 грн</w:t>
            </w:r>
          </w:p>
        </w:tc>
        <w:tc>
          <w:tcPr>
            <w:tcW w:w="2694" w:type="dxa"/>
            <w:vAlign w:val="center"/>
          </w:tcPr>
          <w:p w14:paraId="3B95208F" w14:textId="77777777" w:rsidR="00F55B58" w:rsidRPr="00487BAA" w:rsidRDefault="00F55B58" w:rsidP="00F55B58">
            <w:pPr>
              <w:jc w:val="center"/>
              <w:rPr>
                <w:rFonts w:eastAsia="Calibri"/>
              </w:rPr>
            </w:pPr>
            <w:r w:rsidRPr="00487BAA">
              <w:rPr>
                <w:rFonts w:eastAsia="Calibri"/>
              </w:rPr>
              <w:t>Одноразово (морг)</w:t>
            </w:r>
          </w:p>
        </w:tc>
      </w:tr>
      <w:tr w:rsidR="00487BAA" w:rsidRPr="00487BAA" w14:paraId="0055D9CE" w14:textId="77777777" w:rsidTr="008720DE">
        <w:tc>
          <w:tcPr>
            <w:tcW w:w="5242" w:type="dxa"/>
            <w:vAlign w:val="center"/>
          </w:tcPr>
          <w:p w14:paraId="4EF2F5A4" w14:textId="77777777" w:rsidR="00F55B58" w:rsidRPr="00487BAA" w:rsidRDefault="00F55B58" w:rsidP="00F55B58">
            <w:pPr>
              <w:ind w:left="405" w:hanging="405"/>
              <w:jc w:val="both"/>
              <w:rPr>
                <w:rFonts w:eastAsia="Calibri"/>
              </w:rPr>
            </w:pPr>
            <w:r w:rsidRPr="00487BAA">
              <w:rPr>
                <w:rFonts w:eastAsia="Calibri"/>
                <w:b/>
              </w:rPr>
              <w:t xml:space="preserve">15. </w:t>
            </w:r>
            <w:r w:rsidRPr="00487BAA">
              <w:rPr>
                <w:rFonts w:eastAsia="Calibri"/>
              </w:rPr>
              <w:t>Надання одноразової матеріальної допомоги за встановлення пам</w:t>
            </w:r>
            <w:r w:rsidRPr="00487BAA">
              <w:rPr>
                <w:rFonts w:ascii="Calibri" w:eastAsia="Calibri" w:hAnsi="Calibri" w:cs="Calibri"/>
              </w:rPr>
              <w:t>'</w:t>
            </w:r>
            <w:r w:rsidRPr="00487BAA">
              <w:rPr>
                <w:rFonts w:eastAsia="Calibri"/>
              </w:rPr>
              <w:t>ятних знаків на могилах загиблих (померлих) Захисників та Захисниць України, ветеранів війни</w:t>
            </w:r>
          </w:p>
        </w:tc>
        <w:tc>
          <w:tcPr>
            <w:tcW w:w="1848" w:type="dxa"/>
            <w:vAlign w:val="center"/>
          </w:tcPr>
          <w:p w14:paraId="59C661FA" w14:textId="77777777" w:rsidR="00F55B58" w:rsidRPr="00487BAA" w:rsidRDefault="00F55B58" w:rsidP="00F55B58">
            <w:pPr>
              <w:jc w:val="center"/>
              <w:rPr>
                <w:rFonts w:eastAsia="Calibri"/>
              </w:rPr>
            </w:pPr>
            <w:r w:rsidRPr="00487BAA">
              <w:rPr>
                <w:rFonts w:eastAsia="Calibri"/>
                <w:bCs/>
                <w:iCs/>
              </w:rPr>
              <w:t>Відповідно до звернень впродовж року</w:t>
            </w:r>
          </w:p>
        </w:tc>
        <w:tc>
          <w:tcPr>
            <w:tcW w:w="2968" w:type="dxa"/>
            <w:vAlign w:val="center"/>
          </w:tcPr>
          <w:p w14:paraId="2AA9A603" w14:textId="77777777" w:rsidR="00F55B58" w:rsidRPr="00487BAA" w:rsidRDefault="00F55B58" w:rsidP="00F55B58">
            <w:pPr>
              <w:jc w:val="center"/>
              <w:rPr>
                <w:rFonts w:eastAsia="Calibri"/>
              </w:rPr>
            </w:pPr>
            <w:r w:rsidRPr="00487BAA">
              <w:rPr>
                <w:rFonts w:eastAsia="Calibri"/>
              </w:rPr>
              <w:t>40 000 – 80 000 грн</w:t>
            </w:r>
          </w:p>
        </w:tc>
        <w:tc>
          <w:tcPr>
            <w:tcW w:w="1707" w:type="dxa"/>
            <w:vAlign w:val="center"/>
          </w:tcPr>
          <w:p w14:paraId="49529409" w14:textId="77777777" w:rsidR="00F55B58" w:rsidRPr="00487BAA" w:rsidRDefault="00F55B58" w:rsidP="00F55B58">
            <w:pPr>
              <w:jc w:val="center"/>
              <w:rPr>
                <w:rFonts w:eastAsia="Calibri"/>
              </w:rPr>
            </w:pPr>
            <w:r w:rsidRPr="00487BAA">
              <w:rPr>
                <w:rFonts w:eastAsia="Calibri"/>
              </w:rPr>
              <w:t>160 000 грн</w:t>
            </w:r>
          </w:p>
        </w:tc>
        <w:tc>
          <w:tcPr>
            <w:tcW w:w="2694" w:type="dxa"/>
            <w:vAlign w:val="center"/>
          </w:tcPr>
          <w:p w14:paraId="0005FA09" w14:textId="77777777" w:rsidR="00F55B58" w:rsidRPr="00487BAA" w:rsidRDefault="00F55B58" w:rsidP="00F55B58">
            <w:pPr>
              <w:jc w:val="center"/>
              <w:rPr>
                <w:rFonts w:eastAsia="Calibri"/>
              </w:rPr>
            </w:pPr>
            <w:r w:rsidRPr="00487BAA">
              <w:rPr>
                <w:rFonts w:eastAsia="Calibri"/>
              </w:rPr>
              <w:t>Одноразово одному із членів сім'ї загиблого, померлого</w:t>
            </w:r>
          </w:p>
        </w:tc>
      </w:tr>
      <w:tr w:rsidR="00F55B58" w:rsidRPr="00487BAA" w14:paraId="73332FD6" w14:textId="77777777" w:rsidTr="008720DE">
        <w:trPr>
          <w:trHeight w:val="595"/>
        </w:trPr>
        <w:tc>
          <w:tcPr>
            <w:tcW w:w="5242" w:type="dxa"/>
            <w:vAlign w:val="center"/>
          </w:tcPr>
          <w:p w14:paraId="78915F98" w14:textId="77777777" w:rsidR="00F55B58" w:rsidRPr="00487BAA" w:rsidRDefault="00F55B58" w:rsidP="00F55B58">
            <w:pPr>
              <w:jc w:val="right"/>
              <w:rPr>
                <w:rFonts w:eastAsia="Calibri"/>
              </w:rPr>
            </w:pPr>
            <w:r w:rsidRPr="00487BAA">
              <w:rPr>
                <w:rFonts w:eastAsia="Calibri"/>
                <w:b/>
              </w:rPr>
              <w:t>Всього:</w:t>
            </w:r>
          </w:p>
        </w:tc>
        <w:tc>
          <w:tcPr>
            <w:tcW w:w="1848" w:type="dxa"/>
            <w:vAlign w:val="center"/>
          </w:tcPr>
          <w:p w14:paraId="7C0D34B5" w14:textId="77777777" w:rsidR="00F55B58" w:rsidRPr="00487BAA" w:rsidRDefault="00F55B58" w:rsidP="00F55B58">
            <w:pPr>
              <w:rPr>
                <w:rFonts w:eastAsia="Calibri"/>
              </w:rPr>
            </w:pPr>
          </w:p>
        </w:tc>
        <w:tc>
          <w:tcPr>
            <w:tcW w:w="2968" w:type="dxa"/>
            <w:vAlign w:val="center"/>
          </w:tcPr>
          <w:p w14:paraId="21ABFD84" w14:textId="77777777" w:rsidR="00F55B58" w:rsidRPr="00487BAA" w:rsidRDefault="00F55B58" w:rsidP="00F55B58">
            <w:pPr>
              <w:jc w:val="center"/>
              <w:rPr>
                <w:rFonts w:eastAsia="Calibri"/>
                <w:b/>
              </w:rPr>
            </w:pPr>
          </w:p>
        </w:tc>
        <w:tc>
          <w:tcPr>
            <w:tcW w:w="1707" w:type="dxa"/>
            <w:vAlign w:val="center"/>
          </w:tcPr>
          <w:p w14:paraId="5E296ADF" w14:textId="77777777" w:rsidR="00F55B58" w:rsidRPr="00487BAA" w:rsidRDefault="00F55B58" w:rsidP="00F55B58">
            <w:pPr>
              <w:jc w:val="center"/>
              <w:rPr>
                <w:rFonts w:eastAsia="Calibri"/>
                <w:b/>
              </w:rPr>
            </w:pPr>
            <w:r w:rsidRPr="00487BAA">
              <w:rPr>
                <w:rFonts w:eastAsia="Calibri"/>
                <w:b/>
              </w:rPr>
              <w:t>2 448 600 грн</w:t>
            </w:r>
          </w:p>
        </w:tc>
        <w:tc>
          <w:tcPr>
            <w:tcW w:w="2694" w:type="dxa"/>
            <w:vAlign w:val="center"/>
          </w:tcPr>
          <w:p w14:paraId="75F5D682" w14:textId="77777777" w:rsidR="00F55B58" w:rsidRPr="00487BAA" w:rsidRDefault="00F55B58" w:rsidP="00F55B58">
            <w:pPr>
              <w:rPr>
                <w:rFonts w:eastAsia="Calibri"/>
                <w:b/>
              </w:rPr>
            </w:pPr>
          </w:p>
        </w:tc>
      </w:tr>
    </w:tbl>
    <w:p w14:paraId="0DBF1344" w14:textId="77777777" w:rsidR="00F55B58" w:rsidRPr="00487BAA" w:rsidRDefault="00F55B58" w:rsidP="00F55B58">
      <w:pPr>
        <w:spacing w:after="0" w:line="240" w:lineRule="auto"/>
        <w:jc w:val="center"/>
        <w:rPr>
          <w:rFonts w:ascii="Times New Roman" w:eastAsia="Calibri" w:hAnsi="Times New Roman" w:cs="Times New Roman"/>
          <w:b/>
          <w:sz w:val="24"/>
          <w:szCs w:val="24"/>
        </w:rPr>
      </w:pPr>
    </w:p>
    <w:p w14:paraId="7652C82E" w14:textId="77777777" w:rsidR="00F55B58" w:rsidRPr="00487BAA" w:rsidRDefault="00F55B58" w:rsidP="00F55B58">
      <w:pPr>
        <w:spacing w:after="0" w:line="240" w:lineRule="auto"/>
        <w:jc w:val="center"/>
        <w:rPr>
          <w:rFonts w:ascii="Times New Roman" w:eastAsia="Calibri" w:hAnsi="Times New Roman" w:cs="Times New Roman"/>
          <w:b/>
          <w:sz w:val="24"/>
          <w:szCs w:val="24"/>
          <w:lang w:eastAsia="uk-UA"/>
        </w:rPr>
      </w:pPr>
    </w:p>
    <w:p w14:paraId="60D67A8E"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sz w:val="24"/>
          <w:szCs w:val="24"/>
          <w:lang w:eastAsia="ar-SA"/>
        </w:rPr>
      </w:pPr>
    </w:p>
    <w:p w14:paraId="1F287E84"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sz w:val="24"/>
          <w:szCs w:val="24"/>
          <w:lang w:eastAsia="ar-SA"/>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6F8A5B20" w14:textId="77777777" w:rsidR="00F55B58" w:rsidRPr="00487BAA" w:rsidRDefault="00F55B58" w:rsidP="00F55B58">
      <w:pPr>
        <w:spacing w:after="0" w:line="360" w:lineRule="auto"/>
        <w:rPr>
          <w:rFonts w:ascii="Times New Roman" w:eastAsia="Times New Roman" w:hAnsi="Times New Roman" w:cs="Times New Roman"/>
          <w:b/>
          <w:sz w:val="24"/>
          <w:szCs w:val="24"/>
          <w:highlight w:val="yellow"/>
          <w:lang w:eastAsia="ar-SA"/>
        </w:rPr>
      </w:pPr>
      <w:r w:rsidRPr="00487BAA">
        <w:rPr>
          <w:rFonts w:ascii="Calibri" w:eastAsia="Calibri" w:hAnsi="Calibri" w:cs="Times New Roman"/>
          <w:b/>
          <w:sz w:val="24"/>
          <w:szCs w:val="24"/>
          <w:highlight w:val="yellow"/>
        </w:rPr>
        <w:br w:type="page"/>
      </w:r>
    </w:p>
    <w:p w14:paraId="29D6DE47" w14:textId="77777777" w:rsidR="00F55B58" w:rsidRPr="00487BAA" w:rsidRDefault="00F55B58" w:rsidP="00F55B58">
      <w:pPr>
        <w:spacing w:after="160" w:line="259" w:lineRule="auto"/>
        <w:rPr>
          <w:rFonts w:ascii="Times New Roman" w:eastAsia="Times New Roman" w:hAnsi="Times New Roman" w:cs="Times New Roman"/>
          <w:b/>
          <w:sz w:val="24"/>
          <w:szCs w:val="24"/>
          <w:highlight w:val="yellow"/>
          <w:lang w:eastAsia="ru-RU"/>
        </w:rPr>
        <w:sectPr w:rsidR="00F55B58" w:rsidRPr="00487BAA" w:rsidSect="008720DE">
          <w:pgSz w:w="16838" w:h="11906" w:orient="landscape"/>
          <w:pgMar w:top="567" w:right="709" w:bottom="284" w:left="567" w:header="708" w:footer="708" w:gutter="0"/>
          <w:cols w:space="708"/>
          <w:titlePg/>
          <w:docGrid w:linePitch="360"/>
        </w:sectPr>
      </w:pPr>
    </w:p>
    <w:p w14:paraId="331A02D1"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07EAC82C"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w:t>
      </w:r>
    </w:p>
    <w:p w14:paraId="550DF4F5"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137B44F5"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особам з інвалідністю з порушенням зору І та ІІ групи</w:t>
      </w:r>
    </w:p>
    <w:p w14:paraId="7B111855"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59DF70F5" w14:textId="77777777" w:rsidR="00F55B58" w:rsidRPr="00487BAA" w:rsidRDefault="00F55B58" w:rsidP="00F55B58">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w:t>
      </w:r>
      <w:r w:rsidRPr="00487BAA">
        <w:rPr>
          <w:rFonts w:ascii="Times New Roman" w:eastAsia="Calibri" w:hAnsi="Times New Roman" w:cs="Times New Roman"/>
          <w:bCs/>
          <w:sz w:val="24"/>
          <w:szCs w:val="24"/>
          <w:lang w:eastAsia="uk-UA"/>
        </w:rPr>
        <w:t>особам з інвалідністю з порушенням зору І та ІІ групи</w:t>
      </w:r>
      <w:r w:rsidRPr="00487BAA">
        <w:rPr>
          <w:rFonts w:ascii="Times New Roman" w:eastAsia="Calibri" w:hAnsi="Times New Roman" w:cs="Times New Roman"/>
          <w:sz w:val="24"/>
          <w:szCs w:val="24"/>
          <w:lang w:eastAsia="uk-UA"/>
        </w:rPr>
        <w:t>, які зареєстровані на території Розвадівської громади.</w:t>
      </w:r>
    </w:p>
    <w:p w14:paraId="6BFD5F69" w14:textId="77777777" w:rsidR="00F55B58" w:rsidRPr="00487BAA" w:rsidRDefault="00F55B58" w:rsidP="00F55B58">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2. </w:t>
      </w:r>
      <w:r w:rsidRPr="00487BAA">
        <w:rPr>
          <w:rFonts w:ascii="Times New Roman" w:eastAsia="Calibri" w:hAnsi="Times New Roman" w:cs="Times New Roman"/>
          <w:sz w:val="24"/>
          <w:szCs w:val="24"/>
          <w:lang w:eastAsia="uk-UA"/>
        </w:rPr>
        <w:t>Допомога виплачується одноразово:</w:t>
      </w:r>
    </w:p>
    <w:p w14:paraId="72423B5F" w14:textId="77777777" w:rsidR="00F55B58" w:rsidRPr="00487BAA" w:rsidRDefault="00F55B58" w:rsidP="00F55B58">
      <w:pPr>
        <w:shd w:val="clear" w:color="auto" w:fill="FFFFFF"/>
        <w:spacing w:after="0" w:line="300" w:lineRule="atLeast"/>
        <w:ind w:left="32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І групі інвалідності – </w:t>
      </w:r>
      <w:r w:rsidRPr="00487BAA">
        <w:rPr>
          <w:rFonts w:ascii="Times New Roman" w:eastAsia="Calibri" w:hAnsi="Times New Roman" w:cs="Times New Roman"/>
          <w:b/>
          <w:sz w:val="24"/>
          <w:szCs w:val="24"/>
          <w:lang w:eastAsia="uk-UA"/>
        </w:rPr>
        <w:t>в розмірі 1 500 гривень</w:t>
      </w:r>
      <w:r w:rsidRPr="00487BAA">
        <w:rPr>
          <w:rFonts w:ascii="Times New Roman" w:eastAsia="Calibri" w:hAnsi="Times New Roman" w:cs="Times New Roman"/>
          <w:sz w:val="24"/>
          <w:szCs w:val="24"/>
          <w:lang w:eastAsia="uk-UA"/>
        </w:rPr>
        <w:t>.</w:t>
      </w:r>
    </w:p>
    <w:p w14:paraId="71ECB201" w14:textId="77777777" w:rsidR="00F55B58" w:rsidRPr="00487BAA" w:rsidRDefault="00F55B58" w:rsidP="00F55B58">
      <w:pPr>
        <w:shd w:val="clear" w:color="auto" w:fill="FFFFFF"/>
        <w:spacing w:after="0" w:line="300" w:lineRule="atLeast"/>
        <w:ind w:left="32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ІІ групі інвалідності – </w:t>
      </w:r>
      <w:r w:rsidRPr="00487BAA">
        <w:rPr>
          <w:rFonts w:ascii="Times New Roman" w:eastAsia="Calibri" w:hAnsi="Times New Roman" w:cs="Times New Roman"/>
          <w:b/>
          <w:sz w:val="24"/>
          <w:szCs w:val="24"/>
          <w:lang w:eastAsia="uk-UA"/>
        </w:rPr>
        <w:t>в розмірі 1 000 гривень</w:t>
      </w:r>
      <w:r w:rsidRPr="00487BAA">
        <w:rPr>
          <w:rFonts w:ascii="Times New Roman" w:eastAsia="Calibri" w:hAnsi="Times New Roman" w:cs="Times New Roman"/>
          <w:sz w:val="24"/>
          <w:szCs w:val="24"/>
          <w:lang w:eastAsia="uk-UA"/>
        </w:rPr>
        <w:t>.</w:t>
      </w:r>
    </w:p>
    <w:p w14:paraId="2075D25E" w14:textId="77777777" w:rsidR="00F55B58" w:rsidRPr="00487BAA" w:rsidRDefault="00F55B58" w:rsidP="00F55B58">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 xml:space="preserve">особа </w:t>
      </w:r>
      <w:r w:rsidRPr="00487BAA">
        <w:rPr>
          <w:rFonts w:ascii="Times New Roman" w:eastAsia="Calibri" w:hAnsi="Times New Roman" w:cs="Times New Roman"/>
          <w:sz w:val="24"/>
          <w:szCs w:val="24"/>
          <w:lang w:eastAsia="ru-RU"/>
        </w:rPr>
        <w:t xml:space="preserve">з інвалідністю </w:t>
      </w:r>
      <w:r w:rsidRPr="00487BAA">
        <w:rPr>
          <w:rFonts w:ascii="Times New Roman" w:eastAsia="Calibri" w:hAnsi="Times New Roman" w:cs="Times New Roman"/>
          <w:bCs/>
          <w:sz w:val="24"/>
          <w:szCs w:val="24"/>
          <w:lang w:eastAsia="uk-UA"/>
        </w:rPr>
        <w:t>з порушенням зору І та ІІ групи або</w:t>
      </w:r>
      <w:r w:rsidRPr="00487BAA">
        <w:rPr>
          <w:rFonts w:ascii="Times New Roman" w:eastAsia="Calibri" w:hAnsi="Times New Roman" w:cs="Times New Roman"/>
          <w:sz w:val="24"/>
          <w:szCs w:val="24"/>
          <w:lang w:eastAsia="uk-UA"/>
        </w:rPr>
        <w:t xml:space="preserve"> член сім’ї (</w:t>
      </w:r>
      <w:r w:rsidRPr="00487BAA">
        <w:rPr>
          <w:rFonts w:ascii="Times New Roman" w:eastAsia="Calibri" w:hAnsi="Times New Roman" w:cs="Times New Roman"/>
          <w:sz w:val="24"/>
          <w:szCs w:val="24"/>
        </w:rPr>
        <w:t>чоловік/дружина, повнолітні діти, батьки</w:t>
      </w:r>
      <w:r w:rsidRPr="00487BAA">
        <w:rPr>
          <w:rFonts w:ascii="Times New Roman" w:eastAsia="Calibri" w:hAnsi="Times New Roman" w:cs="Times New Roman"/>
          <w:sz w:val="24"/>
          <w:szCs w:val="24"/>
          <w:lang w:eastAsia="uk-UA"/>
        </w:rPr>
        <w:t>) звертається до Розвадівської сільської ради з відповідною заявою.</w:t>
      </w:r>
    </w:p>
    <w:p w14:paraId="63141951" w14:textId="77777777" w:rsidR="00F55B58" w:rsidRPr="00487BAA" w:rsidRDefault="00F55B58" w:rsidP="00F55B58">
      <w:pPr>
        <w:shd w:val="clear" w:color="auto" w:fill="FFFFFF"/>
        <w:spacing w:after="0" w:line="300" w:lineRule="atLeast"/>
        <w:ind w:left="322" w:hanging="38"/>
        <w:jc w:val="both"/>
        <w:rPr>
          <w:rFonts w:ascii="Times New Roman" w:eastAsia="Calibri" w:hAnsi="Times New Roman" w:cs="Times New Roman"/>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151C28F9"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745C8530"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1C6E6D23"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535DA45E" w14:textId="77777777" w:rsidR="00F55B58" w:rsidRPr="00487BAA" w:rsidRDefault="00F55B58" w:rsidP="00F55B58">
      <w:pPr>
        <w:shd w:val="clear" w:color="auto" w:fill="FFFFFF"/>
        <w:spacing w:after="0" w:line="300" w:lineRule="atLeast"/>
        <w:ind w:left="434"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до акта огляду медико-соціальною експертною комісією</w:t>
      </w:r>
      <w:r w:rsidRPr="00487BAA">
        <w:rPr>
          <w:rFonts w:ascii="Times New Roman" w:eastAsia="Calibri" w:hAnsi="Times New Roman" w:cs="Times New Roman"/>
          <w:sz w:val="24"/>
          <w:szCs w:val="24"/>
          <w:lang w:eastAsia="ru-RU"/>
        </w:rPr>
        <w:t xml:space="preserve"> (МСЕК);</w:t>
      </w:r>
    </w:p>
    <w:p w14:paraId="4A777D05"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6503FE9B" w14:textId="77777777" w:rsidR="00F55B58" w:rsidRPr="00487BAA" w:rsidRDefault="00F55B58" w:rsidP="00F55B58">
      <w:pPr>
        <w:shd w:val="clear" w:color="auto" w:fill="FFFFFF"/>
        <w:spacing w:line="300" w:lineRule="atLeast"/>
        <w:ind w:left="322" w:hanging="322"/>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654B7FAF"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1C6E54B0"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4FB39DEE"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38BEA3EE" w14:textId="77777777" w:rsidR="00F55B58" w:rsidRPr="00487BAA" w:rsidRDefault="00F55B58" w:rsidP="00F55B58">
      <w:pPr>
        <w:spacing w:after="160" w:line="259" w:lineRule="auto"/>
        <w:rPr>
          <w:rFonts w:ascii="Times New Roman" w:eastAsia="Calibri" w:hAnsi="Times New Roman" w:cs="Times New Roman"/>
          <w:sz w:val="24"/>
          <w:szCs w:val="24"/>
          <w:highlight w:val="yellow"/>
          <w:lang w:eastAsia="uk-UA"/>
        </w:rPr>
      </w:pPr>
      <w:r w:rsidRPr="00487BAA">
        <w:rPr>
          <w:rFonts w:ascii="Times New Roman" w:eastAsia="Calibri" w:hAnsi="Times New Roman" w:cs="Times New Roman"/>
          <w:sz w:val="24"/>
          <w:szCs w:val="24"/>
          <w:highlight w:val="yellow"/>
          <w:lang w:eastAsia="uk-UA"/>
        </w:rPr>
        <w:br w:type="page"/>
      </w:r>
    </w:p>
    <w:p w14:paraId="04A3AD98"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16474250"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2</w:t>
      </w:r>
    </w:p>
    <w:p w14:paraId="46C7C357"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789DB6FF"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сім’ям, які виховують дітей з інвалідністю</w:t>
      </w:r>
    </w:p>
    <w:p w14:paraId="55823F09"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00B9136A"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ru-RU"/>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w:t>
      </w:r>
      <w:r w:rsidRPr="00487BAA">
        <w:rPr>
          <w:rFonts w:ascii="Times New Roman" w:eastAsia="Calibri" w:hAnsi="Times New Roman" w:cs="Times New Roman"/>
          <w:sz w:val="24"/>
          <w:szCs w:val="24"/>
          <w:lang w:eastAsia="ru-RU"/>
        </w:rPr>
        <w:t xml:space="preserve"> сім’ям, які виховують дітей з інвалідністю (в т.ч. прийомним сім</w:t>
      </w:r>
      <w:r w:rsidRPr="00487BAA">
        <w:rPr>
          <w:rFonts w:ascii="Calibri" w:eastAsia="Calibri" w:hAnsi="Calibri" w:cs="Calibri"/>
          <w:sz w:val="24"/>
          <w:szCs w:val="24"/>
          <w:lang w:eastAsia="ru-RU"/>
        </w:rPr>
        <w:t>'</w:t>
      </w:r>
      <w:r w:rsidRPr="00487BAA">
        <w:rPr>
          <w:rFonts w:ascii="Times New Roman" w:eastAsia="Calibri" w:hAnsi="Times New Roman" w:cs="Times New Roman"/>
          <w:sz w:val="24"/>
          <w:szCs w:val="24"/>
          <w:lang w:eastAsia="ru-RU"/>
        </w:rPr>
        <w:t>ям, сім</w:t>
      </w:r>
      <w:r w:rsidRPr="00487BAA">
        <w:rPr>
          <w:rFonts w:ascii="Calibri" w:eastAsia="Calibri" w:hAnsi="Calibri" w:cs="Calibri"/>
          <w:sz w:val="24"/>
          <w:szCs w:val="24"/>
          <w:lang w:eastAsia="ru-RU"/>
        </w:rPr>
        <w:t>'</w:t>
      </w:r>
      <w:r w:rsidRPr="00487BAA">
        <w:rPr>
          <w:rFonts w:ascii="Times New Roman" w:eastAsia="Calibri" w:hAnsi="Times New Roman" w:cs="Times New Roman"/>
          <w:sz w:val="24"/>
          <w:szCs w:val="24"/>
          <w:lang w:eastAsia="ru-RU"/>
        </w:rPr>
        <w:t>ям, де виховуються діти, над якими встановлено опіку чи піклування, дитячим будинкам сімейного типу) та</w:t>
      </w:r>
      <w:r w:rsidRPr="00487BAA">
        <w:rPr>
          <w:rFonts w:ascii="Times New Roman" w:eastAsia="Calibri" w:hAnsi="Times New Roman" w:cs="Times New Roman"/>
          <w:sz w:val="24"/>
          <w:szCs w:val="24"/>
          <w:lang w:eastAsia="uk-UA"/>
        </w:rPr>
        <w:t xml:space="preserve"> зареєстровані (один із батьків/опікунів та дитина з інвалідністю) на території Розвадівської громади.</w:t>
      </w:r>
    </w:p>
    <w:p w14:paraId="572A8680"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 xml:space="preserve">в розмірі 2 000 гривень </w:t>
      </w:r>
      <w:r w:rsidRPr="00487BAA">
        <w:rPr>
          <w:rFonts w:ascii="Times New Roman" w:eastAsia="Calibri" w:hAnsi="Times New Roman" w:cs="Times New Roman"/>
          <w:sz w:val="24"/>
          <w:szCs w:val="24"/>
          <w:lang w:eastAsia="uk-UA"/>
        </w:rPr>
        <w:t>одному із батьків/опікунів дитини з інвалідністю</w:t>
      </w:r>
      <w:r w:rsidRPr="00487BAA">
        <w:rPr>
          <w:rFonts w:ascii="Times New Roman" w:eastAsia="Calibri" w:hAnsi="Times New Roman" w:cs="Times New Roman"/>
          <w:bCs/>
          <w:sz w:val="24"/>
          <w:szCs w:val="24"/>
          <w:lang w:eastAsia="uk-UA"/>
        </w:rPr>
        <w:t>;</w:t>
      </w:r>
    </w:p>
    <w:p w14:paraId="1576B0CC"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Для отримання допомоги один із членів сім’ї (</w:t>
      </w:r>
      <w:r w:rsidRPr="00487BAA">
        <w:rPr>
          <w:rFonts w:ascii="Times New Roman" w:eastAsia="Calibri" w:hAnsi="Times New Roman" w:cs="Times New Roman"/>
          <w:sz w:val="24"/>
          <w:szCs w:val="24"/>
        </w:rPr>
        <w:t>батько/мати, опікун</w:t>
      </w:r>
      <w:r w:rsidRPr="00487BAA">
        <w:rPr>
          <w:rFonts w:ascii="Times New Roman" w:eastAsia="Calibri" w:hAnsi="Times New Roman" w:cs="Times New Roman"/>
          <w:sz w:val="24"/>
          <w:szCs w:val="24"/>
          <w:lang w:eastAsia="uk-UA"/>
        </w:rPr>
        <w:t xml:space="preserve">), в якій </w:t>
      </w:r>
      <w:r w:rsidRPr="00487BAA">
        <w:rPr>
          <w:rFonts w:ascii="Times New Roman" w:eastAsia="Calibri" w:hAnsi="Times New Roman" w:cs="Times New Roman"/>
          <w:sz w:val="24"/>
          <w:szCs w:val="24"/>
          <w:lang w:eastAsia="ru-RU"/>
        </w:rPr>
        <w:t>виховується дитина з інвалідністю</w:t>
      </w:r>
      <w:r w:rsidRPr="00487BAA">
        <w:rPr>
          <w:rFonts w:ascii="Times New Roman" w:eastAsia="Calibri" w:hAnsi="Times New Roman" w:cs="Times New Roman"/>
          <w:sz w:val="24"/>
          <w:szCs w:val="24"/>
          <w:lang w:eastAsia="uk-UA"/>
        </w:rPr>
        <w:t xml:space="preserve"> звертається до Розвадівської сільської ради з відповідною заявою.</w:t>
      </w:r>
    </w:p>
    <w:p w14:paraId="05694E51"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33EE227D"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51ADDD91"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1619DA72"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78DE07ED"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медичного висновку про дитину з інвалідністю віком до 18 років;</w:t>
      </w:r>
    </w:p>
    <w:p w14:paraId="78E2F7FE"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копія посвідчення </w:t>
      </w:r>
      <w:r w:rsidRPr="00487BAA">
        <w:rPr>
          <w:rFonts w:ascii="Times New Roman" w:eastAsia="Calibri" w:hAnsi="Times New Roman" w:cs="Times New Roman"/>
          <w:sz w:val="24"/>
          <w:szCs w:val="24"/>
          <w:lang w:eastAsia="ru-RU"/>
        </w:rPr>
        <w:t>дитини з інвалідністю (за наявності)</w:t>
      </w:r>
      <w:r w:rsidRPr="00487BAA">
        <w:rPr>
          <w:rFonts w:ascii="Times New Roman" w:eastAsia="Calibri" w:hAnsi="Times New Roman" w:cs="Times New Roman"/>
          <w:sz w:val="24"/>
          <w:szCs w:val="24"/>
          <w:lang w:eastAsia="uk-UA"/>
        </w:rPr>
        <w:t>;</w:t>
      </w:r>
    </w:p>
    <w:p w14:paraId="3650D6DE"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свідоцтва про народження дитини;</w:t>
      </w:r>
    </w:p>
    <w:p w14:paraId="564FC569" w14:textId="77777777" w:rsidR="00F55B58" w:rsidRPr="00487BAA" w:rsidRDefault="00F55B58" w:rsidP="00F55B58">
      <w:pPr>
        <w:shd w:val="clear" w:color="auto" w:fill="FFFFFF"/>
        <w:spacing w:after="0" w:line="300" w:lineRule="atLeast"/>
        <w:ind w:left="434"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документ, що підтверджує статус сім</w:t>
      </w:r>
      <w:r w:rsidRPr="00487BAA">
        <w:rPr>
          <w:rFonts w:ascii="Calibri" w:eastAsia="Calibri" w:hAnsi="Calibri" w:cs="Calibri"/>
          <w:sz w:val="24"/>
          <w:szCs w:val="24"/>
          <w:lang w:eastAsia="uk-UA"/>
        </w:rPr>
        <w:t>'</w:t>
      </w:r>
      <w:r w:rsidRPr="00487BAA">
        <w:rPr>
          <w:rFonts w:ascii="Times New Roman" w:eastAsia="Calibri" w:hAnsi="Times New Roman" w:cs="Times New Roman"/>
          <w:sz w:val="24"/>
          <w:szCs w:val="24"/>
          <w:lang w:eastAsia="uk-UA"/>
        </w:rPr>
        <w:t xml:space="preserve">ї (для </w:t>
      </w:r>
      <w:r w:rsidRPr="00487BAA">
        <w:rPr>
          <w:rFonts w:ascii="Times New Roman" w:eastAsia="Calibri" w:hAnsi="Times New Roman" w:cs="Times New Roman"/>
          <w:sz w:val="24"/>
          <w:szCs w:val="24"/>
          <w:lang w:eastAsia="ru-RU"/>
        </w:rPr>
        <w:t>прийомних сім</w:t>
      </w:r>
      <w:r w:rsidRPr="00487BAA">
        <w:rPr>
          <w:rFonts w:ascii="Calibri" w:eastAsia="Calibri" w:hAnsi="Calibri" w:cs="Calibri"/>
          <w:sz w:val="24"/>
          <w:szCs w:val="24"/>
          <w:lang w:eastAsia="ru-RU"/>
        </w:rPr>
        <w:t>ей</w:t>
      </w:r>
      <w:r w:rsidRPr="00487BAA">
        <w:rPr>
          <w:rFonts w:ascii="Times New Roman" w:eastAsia="Calibri" w:hAnsi="Times New Roman" w:cs="Times New Roman"/>
          <w:sz w:val="24"/>
          <w:szCs w:val="24"/>
          <w:lang w:eastAsia="ru-RU"/>
        </w:rPr>
        <w:t>, сім</w:t>
      </w:r>
      <w:r w:rsidRPr="00487BAA">
        <w:rPr>
          <w:rFonts w:ascii="Calibri" w:eastAsia="Calibri" w:hAnsi="Calibri" w:cs="Calibri"/>
          <w:sz w:val="24"/>
          <w:szCs w:val="24"/>
          <w:lang w:eastAsia="ru-RU"/>
        </w:rPr>
        <w:t>ей</w:t>
      </w:r>
      <w:r w:rsidRPr="00487BAA">
        <w:rPr>
          <w:rFonts w:ascii="Times New Roman" w:eastAsia="Calibri" w:hAnsi="Times New Roman" w:cs="Times New Roman"/>
          <w:sz w:val="24"/>
          <w:szCs w:val="24"/>
          <w:lang w:eastAsia="ru-RU"/>
        </w:rPr>
        <w:t>, де виховуються діти, над якими встановлено опіку чи піклування, дитячих будинків сімейного типу</w:t>
      </w:r>
      <w:r w:rsidRPr="00487BAA">
        <w:rPr>
          <w:rFonts w:ascii="Times New Roman" w:eastAsia="Calibri" w:hAnsi="Times New Roman" w:cs="Times New Roman"/>
          <w:sz w:val="24"/>
          <w:szCs w:val="24"/>
          <w:lang w:eastAsia="uk-UA"/>
        </w:rPr>
        <w:t>);</w:t>
      </w:r>
    </w:p>
    <w:p w14:paraId="4D5520EA" w14:textId="77777777" w:rsidR="00F55B58" w:rsidRPr="00487BAA" w:rsidRDefault="00F55B58" w:rsidP="00F55B58">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55DC8DB1"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0934B398"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45DA7E19"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6A24618B"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10BEF0E2" w14:textId="77777777" w:rsidR="00F55B58" w:rsidRPr="00487BAA" w:rsidRDefault="00F55B58" w:rsidP="00F55B58">
      <w:pPr>
        <w:spacing w:after="160" w:line="259" w:lineRule="auto"/>
        <w:rPr>
          <w:rFonts w:ascii="Times New Roman" w:eastAsia="Calibri" w:hAnsi="Times New Roman" w:cs="Times New Roman"/>
          <w:b/>
          <w:bCs/>
          <w:sz w:val="24"/>
          <w:szCs w:val="24"/>
          <w:highlight w:val="yellow"/>
          <w:lang w:eastAsia="uk-UA"/>
        </w:rPr>
      </w:pPr>
      <w:r w:rsidRPr="00487BAA">
        <w:rPr>
          <w:rFonts w:ascii="Times New Roman" w:eastAsia="Calibri" w:hAnsi="Times New Roman" w:cs="Times New Roman"/>
          <w:b/>
          <w:bCs/>
          <w:sz w:val="24"/>
          <w:szCs w:val="24"/>
          <w:highlight w:val="yellow"/>
          <w:lang w:eastAsia="uk-UA"/>
        </w:rPr>
        <w:br w:type="page"/>
      </w:r>
    </w:p>
    <w:p w14:paraId="082BCA59"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12FE6D4F"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3</w:t>
      </w:r>
    </w:p>
    <w:p w14:paraId="45B43349"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2D204B37"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мобілізованим військовослужбовцям з 01 травня 2024 року</w:t>
      </w:r>
    </w:p>
    <w:p w14:paraId="4AF252B3"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4D5B6F13" w14:textId="77777777" w:rsidR="00F55B58" w:rsidRPr="00487BAA" w:rsidRDefault="00F55B58" w:rsidP="00F55B58">
      <w:pPr>
        <w:shd w:val="clear" w:color="auto" w:fill="FFFFFF"/>
        <w:spacing w:after="0" w:line="300" w:lineRule="atLeast"/>
        <w:ind w:left="238" w:hanging="252"/>
        <w:jc w:val="both"/>
        <w:rPr>
          <w:rFonts w:ascii="Times New Roman" w:eastAsia="Calibri" w:hAnsi="Times New Roman" w:cs="Times New Roman"/>
          <w:bCs/>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w:t>
      </w:r>
      <w:r w:rsidRPr="00487BAA">
        <w:rPr>
          <w:rFonts w:ascii="Times New Roman" w:eastAsia="Calibri" w:hAnsi="Times New Roman" w:cs="Times New Roman"/>
          <w:bCs/>
          <w:sz w:val="24"/>
          <w:szCs w:val="24"/>
          <w:lang w:eastAsia="uk-UA"/>
        </w:rPr>
        <w:t xml:space="preserve"> мобілізованим військовослужбовцям з 01 травня 2024 року, </w:t>
      </w:r>
      <w:r w:rsidRPr="00487BAA">
        <w:rPr>
          <w:rFonts w:ascii="Times New Roman" w:eastAsia="Calibri" w:hAnsi="Times New Roman" w:cs="Times New Roman"/>
          <w:sz w:val="24"/>
          <w:szCs w:val="24"/>
          <w:lang w:eastAsia="uk-UA"/>
        </w:rPr>
        <w:t>які зареєстровані на території Розвадівської громади.</w:t>
      </w:r>
    </w:p>
    <w:p w14:paraId="47C101C5" w14:textId="77777777" w:rsidR="00F55B58" w:rsidRPr="00487BAA" w:rsidRDefault="00F55B58" w:rsidP="00F55B58">
      <w:pPr>
        <w:shd w:val="clear" w:color="auto" w:fill="FFFFFF"/>
        <w:spacing w:after="0"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w:t>
      </w:r>
      <w:r w:rsidRPr="00487BAA">
        <w:rPr>
          <w:rFonts w:ascii="Times New Roman" w:eastAsia="Calibri" w:hAnsi="Times New Roman" w:cs="Times New Roman"/>
          <w:bCs/>
          <w:sz w:val="24"/>
          <w:szCs w:val="24"/>
          <w:lang w:eastAsia="uk-UA"/>
        </w:rPr>
        <w:t>мобілізованих</w:t>
      </w:r>
      <w:r w:rsidRPr="00487BAA">
        <w:rPr>
          <w:rFonts w:ascii="Times New Roman" w:eastAsia="Calibri" w:hAnsi="Times New Roman" w:cs="Times New Roman"/>
          <w:sz w:val="24"/>
          <w:szCs w:val="24"/>
          <w:lang w:eastAsia="uk-UA"/>
        </w:rPr>
        <w:t xml:space="preserve"> військовослужбовців відносяться особи, які були мобілізовані на військову службу з </w:t>
      </w:r>
      <w:r w:rsidRPr="00487BAA">
        <w:rPr>
          <w:rFonts w:ascii="Times New Roman" w:eastAsia="Calibri" w:hAnsi="Times New Roman" w:cs="Times New Roman"/>
          <w:bCs/>
          <w:sz w:val="24"/>
          <w:szCs w:val="24"/>
          <w:lang w:eastAsia="uk-UA"/>
        </w:rPr>
        <w:t>01 травня 2024 року</w:t>
      </w:r>
      <w:r w:rsidRPr="00487BAA">
        <w:rPr>
          <w:rFonts w:ascii="Times New Roman" w:eastAsia="Calibri" w:hAnsi="Times New Roman" w:cs="Times New Roman"/>
          <w:sz w:val="24"/>
          <w:szCs w:val="24"/>
          <w:lang w:eastAsia="uk-UA"/>
        </w:rPr>
        <w:t>.</w:t>
      </w:r>
    </w:p>
    <w:p w14:paraId="526DC28C" w14:textId="77777777" w:rsidR="00F55B58" w:rsidRPr="00487BAA" w:rsidRDefault="00F55B58" w:rsidP="00F55B58">
      <w:pPr>
        <w:shd w:val="clear" w:color="auto" w:fill="FFFFFF"/>
        <w:spacing w:after="0"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5 000 гривень.</w:t>
      </w:r>
    </w:p>
    <w:p w14:paraId="57CD68D9" w14:textId="77777777" w:rsidR="00F55B58" w:rsidRPr="00487BAA" w:rsidRDefault="00F55B58" w:rsidP="00F55B58">
      <w:pPr>
        <w:shd w:val="clear" w:color="auto" w:fill="FFFFFF"/>
        <w:spacing w:after="0"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мобілізований військовослужбовець</w:t>
      </w:r>
      <w:r w:rsidRPr="00487BAA">
        <w:rPr>
          <w:rFonts w:ascii="Times New Roman" w:eastAsia="Calibri" w:hAnsi="Times New Roman" w:cs="Times New Roman"/>
          <w:sz w:val="24"/>
          <w:szCs w:val="24"/>
          <w:lang w:eastAsia="uk-UA"/>
        </w:rPr>
        <w:t xml:space="preserve"> або один із членів сім’ї (</w:t>
      </w:r>
      <w:r w:rsidRPr="00487BAA">
        <w:rPr>
          <w:rFonts w:ascii="Times New Roman" w:eastAsia="Calibri" w:hAnsi="Times New Roman" w:cs="Times New Roman"/>
          <w:sz w:val="24"/>
          <w:szCs w:val="24"/>
        </w:rPr>
        <w:t>чоловік/дружина, повнолітні діти, батьки</w:t>
      </w:r>
      <w:r w:rsidRPr="00487BAA">
        <w:rPr>
          <w:rFonts w:ascii="Times New Roman" w:eastAsia="Calibri" w:hAnsi="Times New Roman" w:cs="Times New Roman"/>
          <w:sz w:val="24"/>
          <w:szCs w:val="24"/>
          <w:lang w:eastAsia="uk-UA"/>
        </w:rPr>
        <w:t>) військовослужбовця звертається до Розвадівської сільської ради з відповідною заявою.</w:t>
      </w:r>
    </w:p>
    <w:p w14:paraId="7E3C2D90"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65ACDA42"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333DF403"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6AC6EF5A"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6CD94ED9"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з військової частини, що підтверджує перебування на військовій службі в частині;</w:t>
      </w:r>
    </w:p>
    <w:p w14:paraId="67B2BE1C"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військового квитка;</w:t>
      </w:r>
    </w:p>
    <w:p w14:paraId="4F342BEF"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b/>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1F866204" w14:textId="77777777" w:rsidR="00F55B58" w:rsidRPr="00487BAA" w:rsidRDefault="00F55B58" w:rsidP="00F55B58">
      <w:pPr>
        <w:shd w:val="clear" w:color="auto" w:fill="FFFFFF"/>
        <w:spacing w:line="300" w:lineRule="atLeast"/>
        <w:ind w:left="238" w:hanging="252"/>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016B0667"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01E153D2"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3C594DD2" w14:textId="77777777" w:rsidR="00F55B58" w:rsidRPr="00487BAA" w:rsidRDefault="00F55B58" w:rsidP="00F55B58">
      <w:pPr>
        <w:spacing w:after="160" w:line="259"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Секретар ради</w:t>
      </w:r>
      <w:r w:rsidRPr="00487BAA">
        <w:rPr>
          <w:rFonts w:ascii="Times New Roman" w:eastAsia="Calibri" w:hAnsi="Times New Roman" w:cs="Times New Roman"/>
          <w:b/>
          <w:sz w:val="24"/>
          <w:szCs w:val="24"/>
        </w:rPr>
        <w:tab/>
      </w:r>
      <w:r w:rsidRPr="00487BAA">
        <w:rPr>
          <w:rFonts w:ascii="Times New Roman" w:eastAsia="Calibri" w:hAnsi="Times New Roman" w:cs="Times New Roman"/>
          <w:b/>
          <w:sz w:val="24"/>
          <w:szCs w:val="24"/>
        </w:rPr>
        <w:tab/>
      </w:r>
      <w:r w:rsidRPr="00487BAA">
        <w:rPr>
          <w:rFonts w:ascii="Times New Roman" w:eastAsia="Calibri" w:hAnsi="Times New Roman" w:cs="Times New Roman"/>
          <w:b/>
          <w:sz w:val="24"/>
          <w:szCs w:val="24"/>
        </w:rPr>
        <w:tab/>
      </w:r>
      <w:r w:rsidRPr="00487BAA">
        <w:rPr>
          <w:rFonts w:ascii="Times New Roman" w:eastAsia="Calibri" w:hAnsi="Times New Roman" w:cs="Times New Roman"/>
          <w:b/>
          <w:sz w:val="24"/>
          <w:szCs w:val="24"/>
        </w:rPr>
        <w:tab/>
      </w:r>
      <w:r w:rsidRPr="00487BAA">
        <w:rPr>
          <w:rFonts w:ascii="Times New Roman" w:eastAsia="Calibri" w:hAnsi="Times New Roman" w:cs="Times New Roman"/>
          <w:b/>
          <w:sz w:val="24"/>
          <w:szCs w:val="24"/>
        </w:rPr>
        <w:tab/>
        <w:t>Олександра ШИМКО</w:t>
      </w:r>
    </w:p>
    <w:p w14:paraId="490B4EE9" w14:textId="77777777" w:rsidR="00F55B58" w:rsidRPr="00487BAA" w:rsidRDefault="00F55B58" w:rsidP="00F55B58">
      <w:pPr>
        <w:spacing w:after="160" w:line="259" w:lineRule="auto"/>
        <w:rPr>
          <w:rFonts w:ascii="Times New Roman" w:eastAsia="Calibri" w:hAnsi="Times New Roman" w:cs="Times New Roman"/>
          <w:b/>
          <w:sz w:val="24"/>
          <w:szCs w:val="24"/>
          <w:highlight w:val="yellow"/>
        </w:rPr>
      </w:pPr>
      <w:r w:rsidRPr="00487BAA">
        <w:rPr>
          <w:rFonts w:ascii="Times New Roman" w:eastAsia="Calibri" w:hAnsi="Times New Roman" w:cs="Times New Roman"/>
          <w:b/>
          <w:sz w:val="24"/>
          <w:szCs w:val="24"/>
          <w:highlight w:val="yellow"/>
        </w:rPr>
        <w:br w:type="page"/>
      </w:r>
    </w:p>
    <w:p w14:paraId="51DF152A"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763BC1E6"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4</w:t>
      </w:r>
    </w:p>
    <w:p w14:paraId="6D8A85FE"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764361C6"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військовослужбовцям, які уклали контракт на військову службу з 01 травня 2024 року</w:t>
      </w:r>
    </w:p>
    <w:p w14:paraId="120AD68E"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44D5AF2C" w14:textId="77777777" w:rsidR="00F55B58" w:rsidRPr="00487BAA" w:rsidRDefault="00F55B58" w:rsidP="00F55B58">
      <w:pPr>
        <w:shd w:val="clear" w:color="auto" w:fill="FFFFFF"/>
        <w:spacing w:after="0" w:line="300" w:lineRule="atLeast"/>
        <w:ind w:left="238" w:hanging="252"/>
        <w:jc w:val="both"/>
        <w:rPr>
          <w:rFonts w:ascii="Times New Roman" w:eastAsia="Calibri" w:hAnsi="Times New Roman" w:cs="Times New Roman"/>
          <w:bCs/>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w:t>
      </w:r>
      <w:r w:rsidRPr="00487BAA">
        <w:rPr>
          <w:rFonts w:ascii="Times New Roman" w:eastAsia="Calibri" w:hAnsi="Times New Roman" w:cs="Times New Roman"/>
          <w:bCs/>
          <w:sz w:val="24"/>
          <w:szCs w:val="24"/>
          <w:lang w:eastAsia="uk-UA"/>
        </w:rPr>
        <w:t xml:space="preserve"> військовослужбовцям, які уклали контракт на військову службу з 01 травня 2024 року та</w:t>
      </w:r>
      <w:r w:rsidRPr="00487BAA">
        <w:rPr>
          <w:rFonts w:ascii="Times New Roman" w:eastAsia="Calibri" w:hAnsi="Times New Roman" w:cs="Times New Roman"/>
          <w:sz w:val="24"/>
          <w:szCs w:val="24"/>
          <w:lang w:eastAsia="uk-UA"/>
        </w:rPr>
        <w:t xml:space="preserve"> зареєстровані на території Розвадівської громади</w:t>
      </w:r>
      <w:r w:rsidRPr="00487BAA">
        <w:rPr>
          <w:rFonts w:ascii="Times New Roman" w:eastAsia="Calibri" w:hAnsi="Times New Roman" w:cs="Times New Roman"/>
          <w:bCs/>
          <w:sz w:val="24"/>
          <w:szCs w:val="24"/>
          <w:lang w:eastAsia="uk-UA"/>
        </w:rPr>
        <w:t>.</w:t>
      </w:r>
    </w:p>
    <w:p w14:paraId="54ADFD8E" w14:textId="77777777" w:rsidR="00F55B58" w:rsidRPr="00487BAA" w:rsidRDefault="00F55B58" w:rsidP="00F55B58">
      <w:pPr>
        <w:shd w:val="clear" w:color="auto" w:fill="FFFFFF"/>
        <w:spacing w:after="0"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військовослужбовців, які уклали контракт </w:t>
      </w:r>
      <w:r w:rsidRPr="00487BAA">
        <w:rPr>
          <w:rFonts w:ascii="Times New Roman" w:eastAsia="Calibri" w:hAnsi="Times New Roman" w:cs="Times New Roman"/>
          <w:bCs/>
          <w:sz w:val="24"/>
          <w:szCs w:val="24"/>
          <w:lang w:eastAsia="uk-UA"/>
        </w:rPr>
        <w:t xml:space="preserve">на військову службу </w:t>
      </w:r>
      <w:r w:rsidRPr="00487BAA">
        <w:rPr>
          <w:rFonts w:ascii="Times New Roman" w:eastAsia="Calibri" w:hAnsi="Times New Roman" w:cs="Times New Roman"/>
          <w:sz w:val="24"/>
          <w:szCs w:val="24"/>
          <w:lang w:eastAsia="uk-UA"/>
        </w:rPr>
        <w:t xml:space="preserve">відносяться особи, які підписали контракт з військовою частиною з </w:t>
      </w:r>
      <w:r w:rsidRPr="00487BAA">
        <w:rPr>
          <w:rFonts w:ascii="Times New Roman" w:eastAsia="Calibri" w:hAnsi="Times New Roman" w:cs="Times New Roman"/>
          <w:bCs/>
          <w:sz w:val="24"/>
          <w:szCs w:val="24"/>
          <w:lang w:eastAsia="uk-UA"/>
        </w:rPr>
        <w:t>01 травня 2024 року</w:t>
      </w:r>
      <w:r w:rsidRPr="00487BAA">
        <w:rPr>
          <w:rFonts w:ascii="Times New Roman" w:eastAsia="Calibri" w:hAnsi="Times New Roman" w:cs="Times New Roman"/>
          <w:sz w:val="24"/>
          <w:szCs w:val="24"/>
          <w:lang w:eastAsia="uk-UA"/>
        </w:rPr>
        <w:t>.</w:t>
      </w:r>
    </w:p>
    <w:p w14:paraId="31E510DF" w14:textId="77777777" w:rsidR="00F55B58" w:rsidRPr="00487BAA" w:rsidRDefault="00F55B58" w:rsidP="00F55B58">
      <w:pPr>
        <w:shd w:val="clear" w:color="auto" w:fill="FFFFFF"/>
        <w:spacing w:after="0"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10 000 гривень.</w:t>
      </w:r>
    </w:p>
    <w:p w14:paraId="3BC4FE26" w14:textId="77777777" w:rsidR="00F55B58" w:rsidRPr="00487BAA" w:rsidRDefault="00F55B58" w:rsidP="00F55B58">
      <w:pPr>
        <w:shd w:val="clear" w:color="auto" w:fill="FFFFFF"/>
        <w:spacing w:after="0"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 xml:space="preserve">військовослужбовець, який уклав контракт на військову службу або </w:t>
      </w:r>
      <w:r w:rsidRPr="00487BAA">
        <w:rPr>
          <w:rFonts w:ascii="Times New Roman" w:eastAsia="Calibri" w:hAnsi="Times New Roman" w:cs="Times New Roman"/>
          <w:sz w:val="24"/>
          <w:szCs w:val="24"/>
          <w:lang w:eastAsia="uk-UA"/>
        </w:rPr>
        <w:t>один із членів сім’ї (</w:t>
      </w:r>
      <w:r w:rsidRPr="00487BAA">
        <w:rPr>
          <w:rFonts w:ascii="Times New Roman" w:eastAsia="Calibri" w:hAnsi="Times New Roman" w:cs="Times New Roman"/>
          <w:sz w:val="24"/>
          <w:szCs w:val="24"/>
        </w:rPr>
        <w:t>чоловік/дружина, повнолітні діти, батьки</w:t>
      </w:r>
      <w:r w:rsidRPr="00487BAA">
        <w:rPr>
          <w:rFonts w:ascii="Times New Roman" w:eastAsia="Calibri" w:hAnsi="Times New Roman" w:cs="Times New Roman"/>
          <w:sz w:val="24"/>
          <w:szCs w:val="24"/>
          <w:lang w:eastAsia="uk-UA"/>
        </w:rPr>
        <w:t>) військовослужбовця звертається до Розвадівської сільської ради з відповідною заявою.</w:t>
      </w:r>
    </w:p>
    <w:p w14:paraId="0F56C80E"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0F45892C"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79AC066B"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577F21DE"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43432A2C"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документ, що підтверджує факт служби військовослужбовця по контрактній формі (копія контракту із військовою частиною);</w:t>
      </w:r>
    </w:p>
    <w:p w14:paraId="02B5C2BD"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b/>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11FC7D97" w14:textId="77777777" w:rsidR="00F55B58" w:rsidRPr="00487BAA" w:rsidRDefault="00F55B58" w:rsidP="00F55B58">
      <w:pPr>
        <w:shd w:val="clear" w:color="auto" w:fill="FFFFFF"/>
        <w:spacing w:line="300" w:lineRule="atLeast"/>
        <w:ind w:left="238" w:hanging="252"/>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1E6AD4CA"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03720614"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485FE5B0" w14:textId="77777777" w:rsidR="00F55B58" w:rsidRPr="00487BAA" w:rsidRDefault="00F55B58" w:rsidP="00F55B58">
      <w:pPr>
        <w:spacing w:after="160" w:line="259"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Секретар ради</w:t>
      </w:r>
      <w:r w:rsidRPr="00487BAA">
        <w:rPr>
          <w:rFonts w:ascii="Times New Roman" w:eastAsia="Calibri" w:hAnsi="Times New Roman" w:cs="Times New Roman"/>
          <w:b/>
          <w:sz w:val="24"/>
          <w:szCs w:val="24"/>
        </w:rPr>
        <w:tab/>
      </w:r>
      <w:r w:rsidRPr="00487BAA">
        <w:rPr>
          <w:rFonts w:ascii="Times New Roman" w:eastAsia="Calibri" w:hAnsi="Times New Roman" w:cs="Times New Roman"/>
          <w:b/>
          <w:sz w:val="24"/>
          <w:szCs w:val="24"/>
        </w:rPr>
        <w:tab/>
      </w:r>
      <w:r w:rsidRPr="00487BAA">
        <w:rPr>
          <w:rFonts w:ascii="Times New Roman" w:eastAsia="Calibri" w:hAnsi="Times New Roman" w:cs="Times New Roman"/>
          <w:b/>
          <w:sz w:val="24"/>
          <w:szCs w:val="24"/>
        </w:rPr>
        <w:tab/>
      </w:r>
      <w:r w:rsidRPr="00487BAA">
        <w:rPr>
          <w:rFonts w:ascii="Times New Roman" w:eastAsia="Calibri" w:hAnsi="Times New Roman" w:cs="Times New Roman"/>
          <w:b/>
          <w:sz w:val="24"/>
          <w:szCs w:val="24"/>
        </w:rPr>
        <w:tab/>
      </w:r>
      <w:r w:rsidRPr="00487BAA">
        <w:rPr>
          <w:rFonts w:ascii="Times New Roman" w:eastAsia="Calibri" w:hAnsi="Times New Roman" w:cs="Times New Roman"/>
          <w:b/>
          <w:sz w:val="24"/>
          <w:szCs w:val="24"/>
        </w:rPr>
        <w:tab/>
        <w:t>Олександра ШИМКО</w:t>
      </w:r>
    </w:p>
    <w:p w14:paraId="21FB6229" w14:textId="77777777" w:rsidR="00F55B58" w:rsidRPr="00487BAA" w:rsidRDefault="00F55B58" w:rsidP="00F55B58">
      <w:pPr>
        <w:spacing w:after="160" w:line="259" w:lineRule="auto"/>
        <w:rPr>
          <w:rFonts w:ascii="Times New Roman" w:eastAsia="Calibri" w:hAnsi="Times New Roman" w:cs="Times New Roman"/>
          <w:b/>
          <w:sz w:val="24"/>
          <w:szCs w:val="24"/>
          <w:highlight w:val="yellow"/>
        </w:rPr>
      </w:pPr>
      <w:r w:rsidRPr="00487BAA">
        <w:rPr>
          <w:rFonts w:ascii="Times New Roman" w:eastAsia="Calibri" w:hAnsi="Times New Roman" w:cs="Times New Roman"/>
          <w:b/>
          <w:sz w:val="24"/>
          <w:szCs w:val="24"/>
          <w:highlight w:val="yellow"/>
        </w:rPr>
        <w:br w:type="page"/>
      </w:r>
    </w:p>
    <w:p w14:paraId="43F194D6"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25E7BCB2"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5</w:t>
      </w:r>
    </w:p>
    <w:p w14:paraId="463EC22B" w14:textId="77777777" w:rsidR="00F55B58" w:rsidRPr="00487BAA" w:rsidRDefault="00F55B58" w:rsidP="00F55B58">
      <w:pPr>
        <w:spacing w:after="0" w:line="240" w:lineRule="auto"/>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70ABCCBA" w14:textId="77777777" w:rsidR="00F55B58" w:rsidRPr="00487BAA" w:rsidRDefault="00F55B58" w:rsidP="00F55B58">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bCs/>
          <w:sz w:val="24"/>
          <w:szCs w:val="24"/>
        </w:rPr>
        <w:t xml:space="preserve">військовослужбовцю, який звільнений з полону або одному із членів сім’ї полонених та зниклих безвісти </w:t>
      </w:r>
      <w:r w:rsidRPr="00487BAA">
        <w:rPr>
          <w:rFonts w:ascii="Times New Roman" w:eastAsia="Calibri" w:hAnsi="Times New Roman" w:cs="Times New Roman"/>
          <w:b/>
          <w:sz w:val="24"/>
          <w:szCs w:val="24"/>
        </w:rPr>
        <w:t>Захисників та Захисниць України, які</w:t>
      </w:r>
      <w:r w:rsidRPr="00487BAA">
        <w:rPr>
          <w:rFonts w:ascii="Times New Roman" w:eastAsia="Calibri" w:hAnsi="Times New Roman" w:cs="Times New Roman"/>
          <w:b/>
          <w:sz w:val="24"/>
          <w:szCs w:val="24"/>
          <w:shd w:val="clear" w:color="auto" w:fill="FFFFFF"/>
        </w:rPr>
        <w:t xml:space="preserve"> забезпечували захист держави у зв’язку з військовою агресією російської федерації проти України</w:t>
      </w:r>
    </w:p>
    <w:p w14:paraId="09D9E500" w14:textId="77777777" w:rsidR="00F55B58" w:rsidRPr="00487BAA" w:rsidRDefault="00F55B58" w:rsidP="00F55B58">
      <w:pPr>
        <w:spacing w:after="0" w:line="240" w:lineRule="auto"/>
        <w:jc w:val="center"/>
        <w:rPr>
          <w:rFonts w:ascii="Times New Roman" w:eastAsia="Calibri" w:hAnsi="Times New Roman" w:cs="Times New Roman"/>
          <w:b/>
          <w:sz w:val="24"/>
          <w:szCs w:val="24"/>
          <w:lang w:eastAsia="uk-UA"/>
        </w:rPr>
      </w:pPr>
    </w:p>
    <w:p w14:paraId="0732D3FF" w14:textId="77777777" w:rsidR="00F55B58" w:rsidRPr="00487BAA" w:rsidRDefault="00F55B58" w:rsidP="00F55B58">
      <w:pPr>
        <w:spacing w:after="0" w:line="240" w:lineRule="auto"/>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1. </w:t>
      </w:r>
      <w:r w:rsidRPr="00487BAA">
        <w:rPr>
          <w:rFonts w:ascii="Times New Roman" w:eastAsia="Calibri" w:hAnsi="Times New Roman" w:cs="Times New Roman"/>
          <w:sz w:val="24"/>
          <w:szCs w:val="24"/>
          <w:lang w:eastAsia="uk-UA"/>
        </w:rPr>
        <w:t xml:space="preserve">Цей порядок визначає механізм надання одноразової матеріальної допомоги військовослужбовцю, який звільнений з полону або одному із </w:t>
      </w:r>
      <w:r w:rsidRPr="00487BAA">
        <w:rPr>
          <w:rFonts w:ascii="Times New Roman" w:eastAsia="Calibri" w:hAnsi="Times New Roman" w:cs="Times New Roman"/>
          <w:bCs/>
          <w:sz w:val="24"/>
          <w:szCs w:val="24"/>
        </w:rPr>
        <w:t xml:space="preserve">членів сімей полонених та зниклих безвісти </w:t>
      </w:r>
      <w:r w:rsidRPr="00487BAA">
        <w:rPr>
          <w:rFonts w:ascii="Times New Roman" w:eastAsia="Calibri" w:hAnsi="Times New Roman" w:cs="Times New Roman"/>
          <w:sz w:val="24"/>
          <w:szCs w:val="24"/>
        </w:rPr>
        <w:t xml:space="preserve">Захисників та Захисниць України, які забезпечували захист держави у зв’язку з військовою агресією російської федерації проти України </w:t>
      </w:r>
      <w:r w:rsidRPr="00487BAA">
        <w:rPr>
          <w:rFonts w:ascii="Times New Roman" w:eastAsia="Calibri" w:hAnsi="Times New Roman" w:cs="Times New Roman"/>
          <w:bCs/>
          <w:sz w:val="24"/>
          <w:szCs w:val="24"/>
          <w:lang w:eastAsia="uk-UA"/>
        </w:rPr>
        <w:t>та</w:t>
      </w:r>
      <w:r w:rsidRPr="00487BAA">
        <w:rPr>
          <w:rFonts w:ascii="Times New Roman" w:eastAsia="Calibri" w:hAnsi="Times New Roman" w:cs="Times New Roman"/>
          <w:sz w:val="24"/>
          <w:szCs w:val="24"/>
          <w:lang w:eastAsia="uk-UA"/>
        </w:rPr>
        <w:t xml:space="preserve"> зареєстровані (військовослужбовець, який звільнений з полону, полонений/зниклий безвісти) на території Розвадівської громади</w:t>
      </w:r>
      <w:r w:rsidRPr="00487BAA">
        <w:rPr>
          <w:rFonts w:ascii="Times New Roman" w:eastAsia="Calibri" w:hAnsi="Times New Roman" w:cs="Times New Roman"/>
          <w:bCs/>
          <w:sz w:val="24"/>
          <w:szCs w:val="24"/>
          <w:lang w:eastAsia="uk-UA"/>
        </w:rPr>
        <w:t>.</w:t>
      </w:r>
    </w:p>
    <w:p w14:paraId="43FB8A72" w14:textId="77777777" w:rsidR="00F55B58" w:rsidRPr="00487BAA" w:rsidRDefault="00F55B58" w:rsidP="00F55B58">
      <w:pPr>
        <w:shd w:val="clear" w:color="auto" w:fill="FFFFFF"/>
        <w:spacing w:after="0"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військовослужбовців, які звільнені з полону, полонених</w:t>
      </w:r>
      <w:r w:rsidRPr="00487BAA">
        <w:rPr>
          <w:rFonts w:ascii="Times New Roman" w:eastAsia="Calibri" w:hAnsi="Times New Roman" w:cs="Times New Roman"/>
          <w:bCs/>
          <w:sz w:val="24"/>
          <w:szCs w:val="24"/>
          <w:lang w:eastAsia="uk-UA"/>
        </w:rPr>
        <w:t xml:space="preserve"> </w:t>
      </w:r>
      <w:r w:rsidRPr="00487BAA">
        <w:rPr>
          <w:rFonts w:ascii="Times New Roman" w:eastAsia="Calibri" w:hAnsi="Times New Roman" w:cs="Times New Roman"/>
          <w:sz w:val="24"/>
          <w:szCs w:val="24"/>
        </w:rPr>
        <w:t>та зниклих безвісти</w:t>
      </w: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sz w:val="24"/>
          <w:szCs w:val="24"/>
        </w:rPr>
        <w:t>Захисників та Захисниць України</w:t>
      </w:r>
      <w:r w:rsidRPr="00487BAA">
        <w:rPr>
          <w:rFonts w:ascii="Times New Roman" w:eastAsia="Calibri" w:hAnsi="Times New Roman" w:cs="Times New Roman"/>
          <w:sz w:val="24"/>
          <w:szCs w:val="24"/>
          <w:lang w:eastAsia="uk-UA"/>
        </w:rPr>
        <w:t xml:space="preserve"> належать особи, які здійснювали заходи із забезпечення національної безпеки і оборони, відсічі і стримування збройної агресії російської федерації</w:t>
      </w:r>
      <w:r w:rsidRPr="00487BAA">
        <w:rPr>
          <w:rFonts w:ascii="Times New Roman" w:eastAsia="Calibri" w:hAnsi="Times New Roman" w:cs="Times New Roman"/>
          <w:sz w:val="24"/>
          <w:szCs w:val="24"/>
          <w:shd w:val="clear" w:color="auto" w:fill="FFFFFF"/>
        </w:rPr>
        <w:t xml:space="preserve"> проти України</w:t>
      </w:r>
      <w:r w:rsidRPr="00487BAA">
        <w:rPr>
          <w:rFonts w:ascii="Times New Roman" w:eastAsia="Calibri" w:hAnsi="Times New Roman" w:cs="Times New Roman"/>
          <w:sz w:val="24"/>
          <w:szCs w:val="24"/>
          <w:lang w:eastAsia="uk-UA"/>
        </w:rPr>
        <w:t>.</w:t>
      </w:r>
    </w:p>
    <w:p w14:paraId="23FB02B8" w14:textId="77777777" w:rsidR="00F55B58" w:rsidRPr="00487BAA" w:rsidRDefault="00F55B58" w:rsidP="00F55B58">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 xml:space="preserve">в розмірі 10 000 гривень </w:t>
      </w:r>
      <w:r w:rsidRPr="00487BAA">
        <w:rPr>
          <w:rFonts w:ascii="Times New Roman" w:eastAsia="Calibri" w:hAnsi="Times New Roman" w:cs="Times New Roman"/>
          <w:sz w:val="24"/>
          <w:szCs w:val="24"/>
          <w:lang w:eastAsia="uk-UA"/>
        </w:rPr>
        <w:t>військовослужбовцю, який звільнений з полону або одному із членів сім'ї (</w:t>
      </w:r>
      <w:r w:rsidRPr="00487BAA">
        <w:rPr>
          <w:rFonts w:ascii="Times New Roman" w:eastAsia="Calibri" w:hAnsi="Times New Roman" w:cs="Times New Roman"/>
          <w:sz w:val="24"/>
          <w:szCs w:val="24"/>
        </w:rPr>
        <w:t>чоловіку/дружині, повнолітнім дітям, батькам</w:t>
      </w:r>
      <w:r w:rsidRPr="00487BAA">
        <w:rPr>
          <w:rFonts w:ascii="Times New Roman" w:eastAsia="Calibri" w:hAnsi="Times New Roman" w:cs="Times New Roman"/>
          <w:sz w:val="24"/>
          <w:szCs w:val="24"/>
          <w:lang w:eastAsia="uk-UA"/>
        </w:rPr>
        <w:t>) полоненого</w:t>
      </w:r>
      <w:r w:rsidRPr="00487BAA">
        <w:rPr>
          <w:rFonts w:ascii="Times New Roman" w:eastAsia="Calibri" w:hAnsi="Times New Roman" w:cs="Times New Roman"/>
          <w:bCs/>
          <w:sz w:val="24"/>
          <w:szCs w:val="24"/>
          <w:lang w:eastAsia="uk-UA"/>
        </w:rPr>
        <w:t xml:space="preserve"> </w:t>
      </w:r>
      <w:r w:rsidRPr="00487BAA">
        <w:rPr>
          <w:rFonts w:ascii="Times New Roman" w:eastAsia="Calibri" w:hAnsi="Times New Roman" w:cs="Times New Roman"/>
          <w:sz w:val="24"/>
          <w:szCs w:val="24"/>
          <w:lang w:eastAsia="uk-UA"/>
        </w:rPr>
        <w:t>чи зниклого безвісти.</w:t>
      </w:r>
    </w:p>
    <w:p w14:paraId="6FA4155F" w14:textId="77777777" w:rsidR="00F55B58" w:rsidRPr="00487BAA" w:rsidRDefault="00F55B58" w:rsidP="00F55B58">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Для отримання допомоги військовослужбовець, який звільнений з полону або член сім’ї полоненого</w:t>
      </w:r>
      <w:r w:rsidRPr="00487BAA">
        <w:rPr>
          <w:rFonts w:ascii="Times New Roman" w:eastAsia="Calibri" w:hAnsi="Times New Roman" w:cs="Times New Roman"/>
          <w:bCs/>
          <w:sz w:val="24"/>
          <w:szCs w:val="24"/>
          <w:lang w:eastAsia="uk-UA"/>
        </w:rPr>
        <w:t xml:space="preserve"> </w:t>
      </w:r>
      <w:r w:rsidRPr="00487BAA">
        <w:rPr>
          <w:rFonts w:ascii="Times New Roman" w:eastAsia="Calibri" w:hAnsi="Times New Roman" w:cs="Times New Roman"/>
          <w:sz w:val="24"/>
          <w:szCs w:val="24"/>
          <w:lang w:eastAsia="uk-UA"/>
        </w:rPr>
        <w:t>чи зниклого безвісти</w:t>
      </w:r>
      <w:r w:rsidRPr="00487BAA">
        <w:rPr>
          <w:rFonts w:ascii="Times New Roman" w:eastAsia="Calibri" w:hAnsi="Times New Roman" w:cs="Times New Roman"/>
          <w:sz w:val="24"/>
          <w:szCs w:val="24"/>
        </w:rPr>
        <w:t xml:space="preserve"> Захисника чи Захисниці України</w:t>
      </w:r>
      <w:r w:rsidRPr="00487BAA">
        <w:rPr>
          <w:rFonts w:ascii="Times New Roman" w:eastAsia="Calibri" w:hAnsi="Times New Roman" w:cs="Times New Roman"/>
          <w:sz w:val="24"/>
          <w:szCs w:val="24"/>
          <w:lang w:eastAsia="uk-UA"/>
        </w:rPr>
        <w:t xml:space="preserve"> звертається до Розвадівської сільської ради з відповідною заявою.</w:t>
      </w:r>
    </w:p>
    <w:p w14:paraId="04D4D720"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744D929B"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5EFE360C"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596C605F"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2DB9F993" w14:textId="77777777" w:rsidR="00F55B58" w:rsidRPr="00487BAA" w:rsidRDefault="00F55B58" w:rsidP="00F55B58">
      <w:pPr>
        <w:shd w:val="clear" w:color="auto" w:fill="FFFFFF"/>
        <w:spacing w:after="0" w:line="300" w:lineRule="atLeast"/>
        <w:ind w:left="434"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копія довідки, що підтверджує статус військовослужбовця, який звільнений з полону, полоненого/зниклого безвісти </w:t>
      </w:r>
      <w:r w:rsidRPr="00487BAA">
        <w:rPr>
          <w:rFonts w:ascii="Times New Roman" w:eastAsia="Calibri" w:hAnsi="Times New Roman" w:cs="Times New Roman"/>
          <w:sz w:val="24"/>
          <w:szCs w:val="24"/>
        </w:rPr>
        <w:t>Захисника чи Захисниці України, які</w:t>
      </w:r>
      <w:r w:rsidRPr="00487BAA">
        <w:rPr>
          <w:rFonts w:ascii="Times New Roman" w:eastAsia="Calibri" w:hAnsi="Times New Roman" w:cs="Times New Roman"/>
          <w:sz w:val="24"/>
          <w:szCs w:val="24"/>
          <w:shd w:val="clear" w:color="auto" w:fill="FFFFFF"/>
        </w:rPr>
        <w:t xml:space="preserve"> забезпечували захист держави у зв’язку з військовою агресією російської федерації проти України</w:t>
      </w:r>
      <w:r w:rsidRPr="00487BAA">
        <w:rPr>
          <w:rFonts w:ascii="Times New Roman" w:eastAsia="Calibri" w:hAnsi="Times New Roman" w:cs="Times New Roman"/>
          <w:sz w:val="24"/>
          <w:szCs w:val="24"/>
          <w:lang w:eastAsia="uk-UA"/>
        </w:rPr>
        <w:t>;</w:t>
      </w:r>
    </w:p>
    <w:p w14:paraId="52A846CE"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1CB134D7"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544D413"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4C88D10A"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37C85B4D"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1C637DAE" w14:textId="77777777" w:rsidR="00F55B58" w:rsidRPr="00487BAA" w:rsidRDefault="00F55B58" w:rsidP="00F55B58">
      <w:pPr>
        <w:spacing w:after="160" w:line="259" w:lineRule="auto"/>
        <w:jc w:val="center"/>
        <w:rPr>
          <w:rFonts w:ascii="Times New Roman" w:eastAsia="Calibri" w:hAnsi="Times New Roman" w:cs="Times New Roman"/>
          <w:b/>
          <w:bCs/>
          <w:sz w:val="24"/>
          <w:szCs w:val="24"/>
          <w:lang w:eastAsia="uk-UA"/>
        </w:rPr>
      </w:pPr>
    </w:p>
    <w:p w14:paraId="2FD9347C" w14:textId="77777777" w:rsidR="00F55B58" w:rsidRPr="00487BAA" w:rsidRDefault="00F55B58" w:rsidP="00F55B58">
      <w:pPr>
        <w:spacing w:after="160" w:line="259" w:lineRule="auto"/>
        <w:rPr>
          <w:rFonts w:ascii="Times New Roman" w:eastAsia="Calibri" w:hAnsi="Times New Roman" w:cs="Times New Roman"/>
          <w:b/>
          <w:bCs/>
          <w:sz w:val="24"/>
          <w:szCs w:val="24"/>
          <w:highlight w:val="yellow"/>
          <w:lang w:eastAsia="uk-UA"/>
        </w:rPr>
      </w:pPr>
      <w:r w:rsidRPr="00487BAA">
        <w:rPr>
          <w:rFonts w:ascii="Times New Roman" w:eastAsia="Calibri" w:hAnsi="Times New Roman" w:cs="Times New Roman"/>
          <w:b/>
          <w:bCs/>
          <w:sz w:val="24"/>
          <w:szCs w:val="24"/>
          <w:highlight w:val="yellow"/>
          <w:lang w:eastAsia="uk-UA"/>
        </w:rPr>
        <w:br w:type="page"/>
      </w:r>
    </w:p>
    <w:p w14:paraId="3ABF3C55"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557A6710"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6</w:t>
      </w:r>
    </w:p>
    <w:p w14:paraId="53D0B704" w14:textId="77777777" w:rsidR="00F55B58" w:rsidRPr="00487BAA" w:rsidRDefault="00F55B58" w:rsidP="00F55B58">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bCs/>
          <w:sz w:val="24"/>
          <w:szCs w:val="24"/>
          <w:lang w:eastAsia="uk-UA"/>
        </w:rPr>
        <w:t xml:space="preserve">надання </w:t>
      </w:r>
      <w:r w:rsidRPr="00487BAA">
        <w:rPr>
          <w:rFonts w:ascii="Times New Roman" w:eastAsia="Calibri" w:hAnsi="Times New Roman" w:cs="Times New Roman"/>
          <w:b/>
          <w:sz w:val="24"/>
          <w:szCs w:val="24"/>
        </w:rPr>
        <w:t>одноразової матеріальної допомоги</w:t>
      </w:r>
    </w:p>
    <w:p w14:paraId="0909E501" w14:textId="77777777" w:rsidR="00F55B58" w:rsidRPr="00487BAA" w:rsidRDefault="00F55B58" w:rsidP="00F55B58">
      <w:pPr>
        <w:spacing w:after="0" w:line="240" w:lineRule="auto"/>
        <w:jc w:val="center"/>
        <w:rPr>
          <w:rFonts w:ascii="Times New Roman" w:eastAsia="Calibri" w:hAnsi="Times New Roman" w:cs="Times New Roman"/>
          <w:b/>
          <w:sz w:val="24"/>
          <w:szCs w:val="24"/>
          <w:shd w:val="clear" w:color="auto" w:fill="FFFFFF"/>
        </w:rPr>
      </w:pPr>
      <w:r w:rsidRPr="00487BAA">
        <w:rPr>
          <w:rFonts w:ascii="Times New Roman" w:eastAsia="Calibri" w:hAnsi="Times New Roman" w:cs="Times New Roman"/>
          <w:b/>
          <w:sz w:val="24"/>
          <w:szCs w:val="24"/>
        </w:rPr>
        <w:t>членам сімей загиблих (померлих) Захисників та Захисниць України, які</w:t>
      </w:r>
      <w:r w:rsidRPr="00487BAA">
        <w:rPr>
          <w:rFonts w:ascii="Times New Roman" w:eastAsia="Calibri" w:hAnsi="Times New Roman" w:cs="Times New Roman"/>
          <w:b/>
          <w:sz w:val="24"/>
          <w:szCs w:val="24"/>
          <w:shd w:val="clear" w:color="auto" w:fill="FFFFFF"/>
        </w:rPr>
        <w:t xml:space="preserve"> забезпечували захист держави у зв’язку з військовою агресією російської федерації проти України, крім військовослужбовців, які самовільно залишили частину (СЗЧ) та звільнених із військової служби (демобілізованих)</w:t>
      </w:r>
    </w:p>
    <w:p w14:paraId="5BA314F4" w14:textId="77777777" w:rsidR="00F55B58" w:rsidRPr="00487BAA" w:rsidRDefault="00F55B58" w:rsidP="00F55B58">
      <w:pPr>
        <w:spacing w:after="0" w:line="240" w:lineRule="auto"/>
        <w:jc w:val="center"/>
        <w:rPr>
          <w:rFonts w:ascii="Times New Roman" w:eastAsia="Calibri" w:hAnsi="Times New Roman" w:cs="Times New Roman"/>
          <w:b/>
          <w:sz w:val="24"/>
          <w:szCs w:val="24"/>
          <w:lang w:eastAsia="uk-UA"/>
        </w:rPr>
      </w:pPr>
    </w:p>
    <w:p w14:paraId="1A67BA52" w14:textId="77777777" w:rsidR="00F55B58" w:rsidRPr="00487BAA" w:rsidRDefault="00F55B58" w:rsidP="00F55B58">
      <w:pPr>
        <w:spacing w:after="0" w:line="240" w:lineRule="auto"/>
        <w:ind w:left="322" w:hanging="322"/>
        <w:jc w:val="both"/>
        <w:rPr>
          <w:rFonts w:ascii="Times New Roman" w:eastAsia="Calibri" w:hAnsi="Times New Roman" w:cs="Times New Roman"/>
          <w:sz w:val="24"/>
          <w:szCs w:val="24"/>
          <w:shd w:val="clear" w:color="auto" w:fill="FFFFFF"/>
        </w:rPr>
      </w:pPr>
      <w:r w:rsidRPr="00487BAA">
        <w:rPr>
          <w:rFonts w:ascii="Times New Roman" w:eastAsia="Calibri" w:hAnsi="Times New Roman" w:cs="Times New Roman"/>
          <w:b/>
          <w:sz w:val="24"/>
          <w:szCs w:val="24"/>
          <w:lang w:eastAsia="uk-UA"/>
        </w:rPr>
        <w:t xml:space="preserve">1. </w:t>
      </w:r>
      <w:r w:rsidRPr="00487BAA">
        <w:rPr>
          <w:rFonts w:ascii="Times New Roman" w:eastAsia="Calibri" w:hAnsi="Times New Roman" w:cs="Times New Roman"/>
          <w:sz w:val="24"/>
          <w:szCs w:val="24"/>
          <w:lang w:eastAsia="uk-UA"/>
        </w:rPr>
        <w:t xml:space="preserve">Цей порядок визначає механізм надання одноразової матеріальної допомоги </w:t>
      </w:r>
      <w:r w:rsidRPr="00487BAA">
        <w:rPr>
          <w:rFonts w:ascii="Times New Roman" w:eastAsia="Calibri" w:hAnsi="Times New Roman" w:cs="Times New Roman"/>
          <w:sz w:val="24"/>
          <w:szCs w:val="24"/>
        </w:rPr>
        <w:t>членам сімей загиблих (померлих) Захисників та Захисниць України, які</w:t>
      </w:r>
      <w:r w:rsidRPr="00487BAA">
        <w:rPr>
          <w:rFonts w:ascii="Times New Roman" w:eastAsia="Calibri" w:hAnsi="Times New Roman" w:cs="Times New Roman"/>
          <w:sz w:val="24"/>
          <w:szCs w:val="24"/>
          <w:shd w:val="clear" w:color="auto" w:fill="FFFFFF"/>
        </w:rPr>
        <w:t xml:space="preserve"> забезпечували захист держави у зв’язку з військовою агресією російської федерації проти України (крім військовослужбовців, які самовільно залишили частину (СЗЧ) та звільнених із військової служби (демобілізованих)), які були </w:t>
      </w:r>
      <w:r w:rsidRPr="00487BAA">
        <w:rPr>
          <w:rFonts w:ascii="Times New Roman" w:eastAsia="Calibri" w:hAnsi="Times New Roman" w:cs="Times New Roman"/>
          <w:sz w:val="24"/>
          <w:szCs w:val="24"/>
          <w:lang w:eastAsia="uk-UA"/>
        </w:rPr>
        <w:t>зареєстровані (загиблий/померлий) на території Розвадівської громади.</w:t>
      </w:r>
    </w:p>
    <w:p w14:paraId="1863A1ED" w14:textId="77777777" w:rsidR="00F55B58" w:rsidRPr="00487BAA" w:rsidRDefault="00F55B58" w:rsidP="00F55B58">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загиблих (померлих) Захисників та Захисниць України належать особи, які здійснювали заходи із забезпечення національної безпеки і оборони, відсічі і стримування збройної агресії російської федерації проти України та загинули (померли) внаслідок поранення, контузії, каліцтва, хвороби, смерті.</w:t>
      </w:r>
    </w:p>
    <w:p w14:paraId="4147B52C" w14:textId="77777777" w:rsidR="00F55B58" w:rsidRPr="00487BAA" w:rsidRDefault="00F55B58" w:rsidP="00F55B58">
      <w:pPr>
        <w:spacing w:after="0"/>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 xml:space="preserve">в розмірі 50 000 гривень </w:t>
      </w:r>
      <w:r w:rsidRPr="00487BAA">
        <w:rPr>
          <w:rFonts w:ascii="Times New Roman" w:eastAsia="Calibri" w:hAnsi="Times New Roman" w:cs="Times New Roman"/>
          <w:sz w:val="24"/>
          <w:szCs w:val="24"/>
          <w:lang w:eastAsia="uk-UA"/>
        </w:rPr>
        <w:t xml:space="preserve">одному із членів сім'ї (чоловіку/дружині, повнолітнім дітям, батькам) загиблого </w:t>
      </w:r>
      <w:r w:rsidRPr="00487BAA">
        <w:rPr>
          <w:rFonts w:ascii="Times New Roman" w:eastAsia="Calibri" w:hAnsi="Times New Roman" w:cs="Times New Roman"/>
          <w:sz w:val="24"/>
          <w:szCs w:val="24"/>
        </w:rPr>
        <w:t>(померлого)</w:t>
      </w:r>
      <w:r w:rsidRPr="00487BAA">
        <w:rPr>
          <w:rFonts w:ascii="Times New Roman" w:eastAsia="Calibri" w:hAnsi="Times New Roman" w:cs="Times New Roman"/>
          <w:sz w:val="24"/>
          <w:szCs w:val="24"/>
          <w:lang w:eastAsia="uk-UA"/>
        </w:rPr>
        <w:t>.</w:t>
      </w:r>
    </w:p>
    <w:p w14:paraId="76FE3C09" w14:textId="77777777" w:rsidR="00F55B58" w:rsidRPr="00487BAA" w:rsidRDefault="00F55B58" w:rsidP="00F55B58">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Для отримання допомоги член сім’ї загиблого</w:t>
      </w:r>
      <w:r w:rsidRPr="00487BAA">
        <w:rPr>
          <w:rFonts w:ascii="Times New Roman" w:eastAsia="Calibri" w:hAnsi="Times New Roman" w:cs="Times New Roman"/>
          <w:sz w:val="24"/>
          <w:szCs w:val="24"/>
        </w:rPr>
        <w:t xml:space="preserve"> (померлого) Захисника чи Захисниці України</w:t>
      </w:r>
      <w:r w:rsidRPr="00487BAA">
        <w:rPr>
          <w:rFonts w:ascii="Times New Roman" w:eastAsia="Calibri" w:hAnsi="Times New Roman" w:cs="Times New Roman"/>
          <w:sz w:val="24"/>
          <w:szCs w:val="24"/>
          <w:lang w:eastAsia="uk-UA"/>
        </w:rPr>
        <w:t xml:space="preserve"> звертається до Розвадівської сільської ради з відповідною заявою.</w:t>
      </w:r>
    </w:p>
    <w:p w14:paraId="12522A6C"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75321C2A"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1E6F7A89"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35BC963D"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1EDC6C0B"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копія свідоцтва про смерть </w:t>
      </w:r>
      <w:r w:rsidRPr="00487BAA">
        <w:rPr>
          <w:rFonts w:ascii="Times New Roman" w:eastAsia="Calibri" w:hAnsi="Times New Roman" w:cs="Times New Roman"/>
          <w:sz w:val="24"/>
          <w:szCs w:val="24"/>
        </w:rPr>
        <w:t>Захисника чи Захисниці України</w:t>
      </w:r>
      <w:r w:rsidRPr="00487BAA">
        <w:rPr>
          <w:rFonts w:ascii="Times New Roman" w:eastAsia="Calibri" w:hAnsi="Times New Roman" w:cs="Times New Roman"/>
          <w:sz w:val="24"/>
          <w:szCs w:val="24"/>
          <w:lang w:eastAsia="uk-UA"/>
        </w:rPr>
        <w:t>;</w:t>
      </w:r>
    </w:p>
    <w:p w14:paraId="09299939" w14:textId="77777777" w:rsidR="00F55B58" w:rsidRPr="00487BAA" w:rsidRDefault="00F55B58" w:rsidP="00F55B58">
      <w:pPr>
        <w:shd w:val="clear" w:color="auto" w:fill="FFFFFF"/>
        <w:spacing w:after="0" w:line="300" w:lineRule="atLeast"/>
        <w:ind w:left="426" w:hanging="160"/>
        <w:jc w:val="both"/>
        <w:rPr>
          <w:rFonts w:ascii="Times New Roman" w:eastAsia="Times New Roman" w:hAnsi="Times New Roman" w:cs="Times New Roman"/>
          <w:bCs/>
          <w:sz w:val="24"/>
          <w:lang w:eastAsia="ru-RU"/>
        </w:rPr>
      </w:pPr>
      <w:r w:rsidRPr="00487BAA">
        <w:rPr>
          <w:rFonts w:ascii="Times New Roman" w:eastAsia="Calibri" w:hAnsi="Times New Roman" w:cs="Times New Roman"/>
          <w:sz w:val="24"/>
          <w:szCs w:val="24"/>
          <w:lang w:eastAsia="uk-UA"/>
        </w:rPr>
        <w:t xml:space="preserve">– </w:t>
      </w:r>
      <w:r w:rsidRPr="00487BAA">
        <w:rPr>
          <w:rFonts w:ascii="Times New Roman" w:eastAsia="Times New Roman" w:hAnsi="Times New Roman" w:cs="Times New Roman"/>
          <w:bCs/>
          <w:sz w:val="24"/>
          <w:lang w:eastAsia="ru-RU"/>
        </w:rPr>
        <w:t>копії документа, що свідчить про причину та обставини смерті: лікарське свідоцтво про смерть або рішення суду про оголошення особи померлою, сповіщення про смерть (військомат);</w:t>
      </w:r>
    </w:p>
    <w:p w14:paraId="1BE7CE2A" w14:textId="77777777" w:rsidR="00F55B58" w:rsidRPr="00487BAA" w:rsidRDefault="00F55B58" w:rsidP="00F55B58">
      <w:pPr>
        <w:shd w:val="clear" w:color="auto" w:fill="FFFFFF"/>
        <w:spacing w:after="0" w:line="300" w:lineRule="atLeast"/>
        <w:ind w:left="426" w:hanging="160"/>
        <w:jc w:val="both"/>
        <w:rPr>
          <w:rFonts w:ascii="Times New Roman" w:eastAsia="Times New Roman" w:hAnsi="Times New Roman" w:cs="Times New Roman"/>
          <w:bCs/>
          <w:sz w:val="24"/>
          <w:lang w:eastAsia="ru-RU"/>
        </w:rPr>
      </w:pPr>
      <w:r w:rsidRPr="00487BAA">
        <w:rPr>
          <w:rFonts w:ascii="Times New Roman" w:eastAsia="Times New Roman" w:hAnsi="Times New Roman" w:cs="Times New Roman"/>
          <w:bCs/>
          <w:sz w:val="24"/>
          <w:lang w:eastAsia="ru-RU"/>
        </w:rPr>
        <w:t>– довідка про неотримання даного виду допомоги (для осіб, які зареєстровані в інших громадах);</w:t>
      </w:r>
    </w:p>
    <w:p w14:paraId="26DCEC6A" w14:textId="77777777" w:rsidR="00F55B58" w:rsidRPr="00487BAA" w:rsidRDefault="00F55B58" w:rsidP="00F55B58">
      <w:pPr>
        <w:shd w:val="clear" w:color="auto" w:fill="FFFFFF"/>
        <w:spacing w:after="0" w:line="300" w:lineRule="atLeast"/>
        <w:ind w:left="426" w:hanging="160"/>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0466591B" w14:textId="77777777" w:rsidR="00F55B58" w:rsidRPr="00487BAA" w:rsidRDefault="00F55B58" w:rsidP="00F55B58">
      <w:pPr>
        <w:shd w:val="clear" w:color="auto" w:fill="FFFFFF"/>
        <w:spacing w:line="300" w:lineRule="atLeast"/>
        <w:ind w:left="322" w:hanging="322"/>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657515EE"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57D74358"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783F78C8"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36098D7D" w14:textId="77777777" w:rsidR="00F55B58" w:rsidRPr="00487BAA" w:rsidRDefault="00F55B58" w:rsidP="00F55B58">
      <w:pPr>
        <w:spacing w:after="160" w:line="259" w:lineRule="auto"/>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br w:type="page"/>
      </w:r>
    </w:p>
    <w:p w14:paraId="2785BF91"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5112D845"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7</w:t>
      </w:r>
    </w:p>
    <w:p w14:paraId="5AFFAA8D"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1D3EDB1C"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особам з інвалідністю внаслідок війни та учасникам бойових бій</w:t>
      </w:r>
    </w:p>
    <w:p w14:paraId="0F688CA1"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до Дня Захисника і Захисниці України,</w:t>
      </w:r>
    </w:p>
    <w:p w14:paraId="38E7AC98"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які забезпечують захист держави у зв’язку з військовою агресією російської федерації проти України, постраждалим учасникам Революції Гідності, учасникам бойових дій на території інших країн, військовослужбовцям Радянської Армії та військово-морського флоту, учасникам бойових дій Другої світової війни, ветеранам війни УПА</w:t>
      </w:r>
    </w:p>
    <w:p w14:paraId="2AD50E39"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4A8F73BA"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w:t>
      </w:r>
      <w:r w:rsidRPr="00487BAA">
        <w:rPr>
          <w:rFonts w:ascii="Times New Roman" w:eastAsia="Calibri" w:hAnsi="Times New Roman" w:cs="Times New Roman"/>
          <w:bCs/>
          <w:sz w:val="24"/>
          <w:szCs w:val="24"/>
          <w:lang w:eastAsia="uk-UA"/>
        </w:rPr>
        <w:t xml:space="preserve">особам з інвалідністю внаслідок війни та </w:t>
      </w:r>
      <w:r w:rsidRPr="00487BAA">
        <w:rPr>
          <w:rFonts w:ascii="Times New Roman" w:eastAsia="Calibri" w:hAnsi="Times New Roman" w:cs="Times New Roman"/>
          <w:sz w:val="24"/>
          <w:szCs w:val="24"/>
          <w:lang w:eastAsia="uk-UA"/>
        </w:rPr>
        <w:t xml:space="preserve">учасникам бойових дій, </w:t>
      </w:r>
      <w:r w:rsidRPr="00487BAA">
        <w:rPr>
          <w:rFonts w:ascii="Times New Roman" w:eastAsia="Calibri" w:hAnsi="Times New Roman" w:cs="Times New Roman"/>
          <w:sz w:val="24"/>
          <w:szCs w:val="24"/>
          <w:shd w:val="clear" w:color="auto" w:fill="FFFFFF"/>
        </w:rPr>
        <w:t xml:space="preserve">які </w:t>
      </w:r>
      <w:r w:rsidRPr="00487BAA">
        <w:rPr>
          <w:rFonts w:ascii="Times New Roman" w:eastAsia="Calibri" w:hAnsi="Times New Roman" w:cs="Times New Roman"/>
          <w:sz w:val="24"/>
          <w:szCs w:val="24"/>
          <w:lang w:eastAsia="uk-UA"/>
        </w:rPr>
        <w:t>зареєстровані на території Розвадівської громади.</w:t>
      </w:r>
    </w:p>
    <w:p w14:paraId="7C578A4C"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bCs/>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bCs/>
          <w:sz w:val="24"/>
          <w:szCs w:val="24"/>
          <w:lang w:eastAsia="uk-UA"/>
        </w:rPr>
        <w:t xml:space="preserve">Особами з інвалідністю внаслідок війни та </w:t>
      </w:r>
      <w:r w:rsidRPr="00487BAA">
        <w:rPr>
          <w:rFonts w:ascii="Times New Roman" w:eastAsia="Calibri" w:hAnsi="Times New Roman" w:cs="Times New Roman"/>
          <w:sz w:val="24"/>
          <w:szCs w:val="24"/>
          <w:lang w:eastAsia="uk-UA"/>
        </w:rPr>
        <w:t xml:space="preserve">учасниками бойових дій вважаються особи, </w:t>
      </w:r>
      <w:r w:rsidRPr="00487BAA">
        <w:rPr>
          <w:rFonts w:ascii="Times New Roman" w:eastAsia="Calibri" w:hAnsi="Times New Roman" w:cs="Times New Roman"/>
          <w:sz w:val="24"/>
          <w:szCs w:val="24"/>
        </w:rPr>
        <w:t>які</w:t>
      </w:r>
      <w:r w:rsidRPr="00487BAA">
        <w:rPr>
          <w:rFonts w:ascii="Times New Roman" w:eastAsia="Calibri" w:hAnsi="Times New Roman" w:cs="Times New Roman"/>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bCs/>
          <w:sz w:val="24"/>
          <w:szCs w:val="24"/>
          <w:lang w:eastAsia="uk-UA"/>
        </w:rPr>
        <w:t>постраждалі учасники Революції Гідності,</w:t>
      </w:r>
      <w:r w:rsidRPr="00487BAA">
        <w:rPr>
          <w:rFonts w:ascii="Times New Roman" w:eastAsia="Calibri" w:hAnsi="Times New Roman" w:cs="Times New Roman"/>
          <w:sz w:val="24"/>
          <w:szCs w:val="24"/>
          <w:lang w:eastAsia="uk-UA"/>
        </w:rPr>
        <w:t xml:space="preserve"> учасники бойових дій, які брали участь у бойових діях на території інших країн, військовослужбовці</w:t>
      </w:r>
      <w:r w:rsidRPr="00487BAA">
        <w:rPr>
          <w:rFonts w:ascii="Times New Roman" w:eastAsia="Calibri" w:hAnsi="Times New Roman" w:cs="Times New Roman"/>
          <w:bCs/>
          <w:sz w:val="24"/>
          <w:szCs w:val="24"/>
          <w:lang w:eastAsia="uk-UA"/>
        </w:rPr>
        <w:t xml:space="preserve"> Радянської Армії та військово-морського флоту, учасники бойових дій Другої світової війни, ветерани війни УПА.</w:t>
      </w:r>
    </w:p>
    <w:p w14:paraId="45617CBF"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 xml:space="preserve">Допомога виплачується одноразово, </w:t>
      </w:r>
      <w:r w:rsidRPr="00487BAA">
        <w:rPr>
          <w:rFonts w:ascii="Times New Roman" w:eastAsia="Calibri" w:hAnsi="Times New Roman" w:cs="Times New Roman"/>
          <w:b/>
          <w:sz w:val="24"/>
          <w:szCs w:val="24"/>
          <w:lang w:eastAsia="uk-UA"/>
        </w:rPr>
        <w:t>в розмірі 1 000 гривень</w:t>
      </w:r>
      <w:r w:rsidRPr="00487BAA">
        <w:rPr>
          <w:rFonts w:ascii="Times New Roman" w:eastAsia="Calibri" w:hAnsi="Times New Roman" w:cs="Times New Roman"/>
          <w:b/>
          <w:bCs/>
          <w:sz w:val="24"/>
          <w:szCs w:val="24"/>
          <w:lang w:eastAsia="uk-UA"/>
        </w:rPr>
        <w:t>.</w:t>
      </w:r>
    </w:p>
    <w:p w14:paraId="47FB7E08"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 xml:space="preserve">особа з інвалідністю внаслідок війни або </w:t>
      </w:r>
      <w:r w:rsidRPr="00487BAA">
        <w:rPr>
          <w:rFonts w:ascii="Times New Roman" w:eastAsia="Calibri" w:hAnsi="Times New Roman" w:cs="Times New Roman"/>
          <w:sz w:val="24"/>
          <w:szCs w:val="24"/>
          <w:lang w:eastAsia="uk-UA"/>
        </w:rPr>
        <w:t>учасник бойових дій звертається до Розвадівської сільської ради з відповідною заявою.</w:t>
      </w:r>
    </w:p>
    <w:p w14:paraId="161EE029"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398A43E9"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085C1245"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4F35A5A0"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581FCCAE" w14:textId="77777777" w:rsidR="00F55B58" w:rsidRPr="00487BAA" w:rsidRDefault="00F55B58" w:rsidP="00F55B58">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посвідчення УБД або особи з інвалідністю внаслідок війни;</w:t>
      </w:r>
    </w:p>
    <w:p w14:paraId="56FC1C15" w14:textId="77777777" w:rsidR="00F55B58" w:rsidRPr="00487BAA" w:rsidRDefault="00F55B58" w:rsidP="00F55B58">
      <w:pPr>
        <w:shd w:val="clear" w:color="auto" w:fill="FFFFFF"/>
        <w:spacing w:after="0" w:line="300" w:lineRule="atLeast"/>
        <w:ind w:firstLine="252"/>
        <w:jc w:val="both"/>
        <w:rPr>
          <w:rFonts w:ascii="Times New Roman" w:eastAsia="Calibri" w:hAnsi="Times New Roman" w:cs="Times New Roman"/>
          <w:b/>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20CE288C"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1FF65150"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479A245B"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7F719D08"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44A24447" w14:textId="77777777" w:rsidR="00F55B58" w:rsidRPr="00487BAA" w:rsidRDefault="00F55B58" w:rsidP="00F55B58">
      <w:pPr>
        <w:spacing w:after="160" w:line="259" w:lineRule="auto"/>
        <w:rPr>
          <w:rFonts w:ascii="Times New Roman" w:eastAsia="Calibri" w:hAnsi="Times New Roman" w:cs="Times New Roman"/>
          <w:b/>
          <w:bCs/>
          <w:sz w:val="24"/>
          <w:szCs w:val="24"/>
          <w:highlight w:val="yellow"/>
          <w:lang w:eastAsia="uk-UA"/>
        </w:rPr>
      </w:pPr>
      <w:r w:rsidRPr="00487BAA">
        <w:rPr>
          <w:rFonts w:ascii="Times New Roman" w:eastAsia="Calibri" w:hAnsi="Times New Roman" w:cs="Times New Roman"/>
          <w:b/>
          <w:bCs/>
          <w:sz w:val="24"/>
          <w:szCs w:val="24"/>
          <w:highlight w:val="yellow"/>
          <w:lang w:eastAsia="uk-UA"/>
        </w:rPr>
        <w:br w:type="page"/>
      </w:r>
    </w:p>
    <w:p w14:paraId="202221C0"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587580F0" w14:textId="77777777" w:rsidR="00F55B58" w:rsidRPr="00487BAA" w:rsidRDefault="00F55B58" w:rsidP="00F55B58">
      <w:pPr>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8</w:t>
      </w:r>
    </w:p>
    <w:p w14:paraId="2EE06E40" w14:textId="77777777" w:rsidR="00F55B58" w:rsidRPr="00487BAA" w:rsidRDefault="00F55B58" w:rsidP="00F55B58">
      <w:pPr>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72F258C6" w14:textId="77777777" w:rsidR="00F55B58" w:rsidRPr="00487BAA" w:rsidRDefault="00F55B58" w:rsidP="00F55B58">
      <w:pPr>
        <w:spacing w:after="0" w:line="300" w:lineRule="atLeast"/>
        <w:jc w:val="center"/>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особам, які постраждали внаслідок аварії на Чорнобильській АЕС</w:t>
      </w:r>
    </w:p>
    <w:p w14:paraId="5644A7BA" w14:textId="77777777" w:rsidR="00F55B58" w:rsidRPr="00487BAA" w:rsidRDefault="00F55B58" w:rsidP="00F55B58">
      <w:pPr>
        <w:spacing w:after="0" w:line="300" w:lineRule="atLeast"/>
        <w:jc w:val="center"/>
        <w:rPr>
          <w:rFonts w:ascii="Times New Roman" w:eastAsia="Calibri" w:hAnsi="Times New Roman" w:cs="Times New Roman"/>
          <w:sz w:val="24"/>
          <w:szCs w:val="24"/>
          <w:lang w:eastAsia="uk-UA"/>
        </w:rPr>
      </w:pPr>
    </w:p>
    <w:p w14:paraId="22E377E5"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особам, які постраждали внаслідок аварії на Чорнобильській АЕС та</w:t>
      </w:r>
      <w:r w:rsidRPr="00487BAA">
        <w:rPr>
          <w:rFonts w:ascii="Times New Roman" w:eastAsia="Calibri" w:hAnsi="Times New Roman" w:cs="Times New Roman"/>
          <w:sz w:val="24"/>
          <w:szCs w:val="24"/>
          <w:shd w:val="clear" w:color="auto" w:fill="FFFFFF"/>
        </w:rPr>
        <w:t xml:space="preserve"> </w:t>
      </w:r>
      <w:r w:rsidRPr="00487BAA">
        <w:rPr>
          <w:rFonts w:ascii="Times New Roman" w:eastAsia="Calibri" w:hAnsi="Times New Roman" w:cs="Times New Roman"/>
          <w:sz w:val="24"/>
          <w:szCs w:val="24"/>
          <w:lang w:eastAsia="uk-UA"/>
        </w:rPr>
        <w:t>зареєстровані на території Розвадівської громади.</w:t>
      </w:r>
    </w:p>
    <w:p w14:paraId="0B7B4032" w14:textId="77777777" w:rsidR="00F55B58" w:rsidRPr="00487BAA" w:rsidRDefault="00F55B58" w:rsidP="00F55B58">
      <w:pPr>
        <w:shd w:val="clear" w:color="auto" w:fill="FFFFFF"/>
        <w:spacing w:after="0" w:line="300" w:lineRule="atLeast"/>
        <w:ind w:left="284" w:hanging="284"/>
        <w:jc w:val="both"/>
        <w:rPr>
          <w:rFonts w:ascii="Times New Roman" w:eastAsia="Times New Roman"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w:t>
      </w:r>
      <w:r w:rsidRPr="00487BAA">
        <w:rPr>
          <w:rFonts w:ascii="Times New Roman" w:eastAsia="Times New Roman" w:hAnsi="Times New Roman" w:cs="Times New Roman"/>
          <w:sz w:val="24"/>
          <w:szCs w:val="24"/>
          <w:shd w:val="clear" w:color="auto" w:fill="FFFFFF"/>
          <w:lang w:eastAsia="uk-UA"/>
        </w:rPr>
        <w:t>До осіб, які постраждали внаслідок Чорнобильської катастрофи відносяться</w:t>
      </w:r>
      <w:r w:rsidRPr="00487BAA">
        <w:rPr>
          <w:rFonts w:ascii="Times New Roman" w:eastAsia="Times New Roman" w:hAnsi="Times New Roman" w:cs="Times New Roman"/>
          <w:sz w:val="24"/>
          <w:szCs w:val="24"/>
          <w:lang w:eastAsia="uk-UA"/>
        </w:rPr>
        <w:t>:</w:t>
      </w:r>
    </w:p>
    <w:p w14:paraId="125A73E4" w14:textId="77777777" w:rsidR="00F55B58" w:rsidRPr="00487BAA" w:rsidRDefault="00F55B58" w:rsidP="00F55B58">
      <w:pPr>
        <w:shd w:val="clear" w:color="auto" w:fill="FFFFFF"/>
        <w:spacing w:after="0"/>
        <w:ind w:left="426" w:hanging="11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учасники ліквідації наслідків аварії на Чорнобильській АЕС (категорія 1, 2, 3);</w:t>
      </w:r>
    </w:p>
    <w:p w14:paraId="331CAE5F" w14:textId="77777777" w:rsidR="00F55B58" w:rsidRPr="00487BAA" w:rsidRDefault="00F55B58" w:rsidP="00F55B58">
      <w:pPr>
        <w:shd w:val="clear" w:color="auto" w:fill="FFFFFF"/>
        <w:spacing w:after="0"/>
        <w:ind w:left="426" w:hanging="117"/>
        <w:jc w:val="both"/>
        <w:rPr>
          <w:rFonts w:ascii="Times New Roman" w:eastAsia="Times New Roman" w:hAnsi="Times New Roman" w:cs="Times New Roman"/>
          <w:sz w:val="24"/>
          <w:szCs w:val="24"/>
          <w:lang w:eastAsia="uk-UA"/>
        </w:rPr>
      </w:pPr>
      <w:bookmarkStart w:id="64" w:name="n70"/>
      <w:bookmarkEnd w:id="64"/>
      <w:r w:rsidRPr="00487BAA">
        <w:rPr>
          <w:rFonts w:ascii="Times New Roman" w:eastAsia="Times New Roman" w:hAnsi="Times New Roman" w:cs="Times New Roman"/>
          <w:sz w:val="24"/>
          <w:szCs w:val="24"/>
          <w:lang w:eastAsia="uk-UA"/>
        </w:rPr>
        <w:t>- потерпілі від Чорнобильської катастрофи (категорія 3);</w:t>
      </w:r>
    </w:p>
    <w:p w14:paraId="6E5A435B" w14:textId="77777777" w:rsidR="00F55B58" w:rsidRPr="00487BAA" w:rsidRDefault="00F55B58" w:rsidP="00F55B58">
      <w:pPr>
        <w:shd w:val="clear" w:color="auto" w:fill="FFFFFF"/>
        <w:spacing w:after="0"/>
        <w:ind w:left="426" w:hanging="117"/>
        <w:jc w:val="both"/>
        <w:rPr>
          <w:rFonts w:ascii="Times New Roman" w:eastAsia="Calibri" w:hAnsi="Times New Roman" w:cs="Times New Roman"/>
          <w:sz w:val="24"/>
          <w:szCs w:val="24"/>
          <w:lang w:eastAsia="uk-UA"/>
        </w:rPr>
      </w:pPr>
      <w:bookmarkStart w:id="65" w:name="n639"/>
      <w:bookmarkEnd w:id="65"/>
      <w:r w:rsidRPr="00487BAA">
        <w:rPr>
          <w:rFonts w:ascii="Times New Roman" w:eastAsia="Calibri" w:hAnsi="Times New Roman" w:cs="Times New Roman"/>
          <w:sz w:val="24"/>
          <w:szCs w:val="24"/>
        </w:rPr>
        <w:t>- д</w:t>
      </w:r>
      <w:r w:rsidRPr="00487BAA">
        <w:rPr>
          <w:rFonts w:ascii="Times New Roman" w:eastAsia="Calibri" w:hAnsi="Times New Roman" w:cs="Times New Roman"/>
          <w:sz w:val="24"/>
          <w:szCs w:val="24"/>
          <w:shd w:val="clear" w:color="auto" w:fill="FFFFFF"/>
        </w:rPr>
        <w:t>ружина (чоловік), опікун дітей померлого громадянина із числа ліквідаторів/потерпілих (категорія 1,2,3) смерть яких пов’язана з Чорнобильською катастрофою.</w:t>
      </w:r>
    </w:p>
    <w:p w14:paraId="17D6F9E4" w14:textId="77777777" w:rsidR="00F55B58" w:rsidRPr="00487BAA" w:rsidRDefault="00F55B58" w:rsidP="00F55B58">
      <w:pPr>
        <w:shd w:val="clear" w:color="auto" w:fill="FFFFFF"/>
        <w:spacing w:after="0" w:line="300" w:lineRule="atLeast"/>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1 500 гривень.</w:t>
      </w:r>
    </w:p>
    <w:p w14:paraId="2D3D4ECF" w14:textId="77777777" w:rsidR="00F55B58" w:rsidRPr="00487BAA" w:rsidRDefault="00F55B58" w:rsidP="00F55B58">
      <w:pPr>
        <w:shd w:val="clear" w:color="auto" w:fill="FFFFFF"/>
        <w:spacing w:after="0" w:line="300" w:lineRule="atLeast"/>
        <w:ind w:left="280"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xml:space="preserve"> Для отримання допомоги особа, яка постраждала внаслідок аварії на Чорнобильській АЕС звертається до Розвадівської сільської ради з відповідною заявою.</w:t>
      </w:r>
    </w:p>
    <w:p w14:paraId="240530C5"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762CB9AC"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2CDBFFF6"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0EF7393E"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3D5BADD4"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посвідчення учасника ЧАЕС;</w:t>
      </w:r>
    </w:p>
    <w:p w14:paraId="01288199"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0A008D6C"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23E1C9C"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33DC70BD"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2ADDDF93"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sz w:val="24"/>
          <w:szCs w:val="24"/>
          <w:lang w:eastAsia="ar-SA"/>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1CD6C6DF" w14:textId="77777777" w:rsidR="00F55B58" w:rsidRPr="00487BAA" w:rsidRDefault="00F55B58" w:rsidP="00F55B58">
      <w:pPr>
        <w:spacing w:after="160" w:line="259" w:lineRule="auto"/>
        <w:rPr>
          <w:rFonts w:ascii="Times New Roman" w:eastAsia="Times New Roman" w:hAnsi="Times New Roman" w:cs="Times New Roman"/>
          <w:b/>
          <w:sz w:val="24"/>
          <w:szCs w:val="24"/>
          <w:highlight w:val="yellow"/>
          <w:lang w:eastAsia="ar-SA"/>
        </w:rPr>
      </w:pPr>
      <w:r w:rsidRPr="00487BAA">
        <w:rPr>
          <w:rFonts w:ascii="Calibri" w:eastAsia="Calibri" w:hAnsi="Calibri" w:cs="Times New Roman"/>
          <w:b/>
          <w:sz w:val="24"/>
          <w:szCs w:val="24"/>
          <w:highlight w:val="yellow"/>
        </w:rPr>
        <w:br w:type="page"/>
      </w:r>
    </w:p>
    <w:p w14:paraId="769822E3"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457F626A"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9</w:t>
      </w:r>
    </w:p>
    <w:p w14:paraId="42EF5167" w14:textId="77777777" w:rsidR="00F55B58" w:rsidRPr="00487BAA" w:rsidRDefault="00F55B58" w:rsidP="00F55B58">
      <w:pPr>
        <w:shd w:val="clear" w:color="auto" w:fill="FFFFFF"/>
        <w:spacing w:after="0" w:line="240" w:lineRule="auto"/>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7212AE89" w14:textId="77777777" w:rsidR="00F55B58" w:rsidRPr="00487BAA" w:rsidRDefault="00F55B58" w:rsidP="00F55B58">
      <w:pPr>
        <w:shd w:val="clear" w:color="auto" w:fill="FFFFFF"/>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мешканцям, котрі опинились у складних життєвих обставинах в результаті пожежі, катастрофи, стихійного лиха чи іншої надзвичайної ситуації</w:t>
      </w:r>
    </w:p>
    <w:p w14:paraId="51BEC0F8" w14:textId="77777777" w:rsidR="00F55B58" w:rsidRPr="00487BAA" w:rsidRDefault="00F55B58" w:rsidP="00F55B58">
      <w:pPr>
        <w:shd w:val="clear" w:color="auto" w:fill="FFFFFF"/>
        <w:spacing w:after="0" w:line="240" w:lineRule="auto"/>
        <w:jc w:val="center"/>
        <w:rPr>
          <w:rFonts w:ascii="Times New Roman" w:eastAsia="Calibri" w:hAnsi="Times New Roman" w:cs="Times New Roman"/>
          <w:b/>
          <w:sz w:val="24"/>
          <w:szCs w:val="24"/>
          <w:lang w:eastAsia="uk-UA"/>
        </w:rPr>
      </w:pPr>
    </w:p>
    <w:p w14:paraId="1DFDC608" w14:textId="77777777" w:rsidR="00F55B58" w:rsidRPr="00487BAA" w:rsidRDefault="00F55B58" w:rsidP="00F55B58">
      <w:pPr>
        <w:shd w:val="clear" w:color="auto" w:fill="FFFFFF"/>
        <w:spacing w:after="0" w:line="300" w:lineRule="atLeast"/>
        <w:ind w:left="294" w:hanging="29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w:t>
      </w:r>
      <w:r w:rsidRPr="00487BAA">
        <w:rPr>
          <w:rFonts w:ascii="Times New Roman" w:eastAsia="Calibri" w:hAnsi="Times New Roman" w:cs="Times New Roman"/>
          <w:sz w:val="24"/>
          <w:szCs w:val="24"/>
        </w:rPr>
        <w:t>мешканцям, котрі опинились у складних життєвих обставинах в результаті пожежі, катастрофи, стихійного лиха чи іншої надзвичайної ситуації та зареєстровані на території Розвадівської громади.</w:t>
      </w:r>
    </w:p>
    <w:p w14:paraId="2BA2F5E0" w14:textId="77777777" w:rsidR="00F55B58" w:rsidRPr="00487BAA" w:rsidRDefault="00F55B58" w:rsidP="00F55B58">
      <w:pPr>
        <w:shd w:val="clear" w:color="auto" w:fill="FFFFFF"/>
        <w:spacing w:after="0" w:line="300" w:lineRule="atLeast"/>
        <w:ind w:left="294" w:hanging="29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2. </w:t>
      </w:r>
      <w:r w:rsidRPr="00487BAA">
        <w:rPr>
          <w:rFonts w:ascii="Times New Roman" w:eastAsia="Calibri" w:hAnsi="Times New Roman" w:cs="Times New Roman"/>
          <w:sz w:val="24"/>
          <w:szCs w:val="24"/>
          <w:lang w:eastAsia="uk-UA"/>
        </w:rPr>
        <w:t xml:space="preserve">Допомога виплачується одноразово, </w:t>
      </w:r>
      <w:r w:rsidRPr="00487BAA">
        <w:rPr>
          <w:rFonts w:ascii="Times New Roman" w:eastAsia="Calibri" w:hAnsi="Times New Roman" w:cs="Times New Roman"/>
          <w:b/>
          <w:sz w:val="24"/>
          <w:szCs w:val="24"/>
          <w:lang w:eastAsia="uk-UA"/>
        </w:rPr>
        <w:t>в розмірі 5 000 – 10 000 гривень</w:t>
      </w:r>
      <w:r w:rsidRPr="00487BAA">
        <w:rPr>
          <w:rFonts w:ascii="Times New Roman" w:eastAsia="Calibri" w:hAnsi="Times New Roman" w:cs="Times New Roman"/>
          <w:sz w:val="24"/>
          <w:szCs w:val="24"/>
          <w:lang w:eastAsia="uk-UA"/>
        </w:rPr>
        <w:t xml:space="preserve"> заявнику або одному із членів сім'ї (</w:t>
      </w:r>
      <w:r w:rsidRPr="00487BAA">
        <w:rPr>
          <w:rFonts w:ascii="Times New Roman" w:eastAsia="Calibri" w:hAnsi="Times New Roman" w:cs="Times New Roman"/>
          <w:sz w:val="24"/>
          <w:szCs w:val="24"/>
        </w:rPr>
        <w:t>чоловіку/дружині, повнолітнім дітям, батькам</w:t>
      </w: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sz w:val="24"/>
          <w:szCs w:val="24"/>
        </w:rPr>
        <w:t>котрий опинився у складних життєвих обставинах</w:t>
      </w:r>
      <w:r w:rsidRPr="00487BAA">
        <w:rPr>
          <w:rFonts w:ascii="Times New Roman" w:eastAsia="Calibri" w:hAnsi="Times New Roman" w:cs="Times New Roman"/>
          <w:bCs/>
          <w:sz w:val="24"/>
          <w:szCs w:val="24"/>
          <w:lang w:eastAsia="uk-UA"/>
        </w:rPr>
        <w:t>.</w:t>
      </w:r>
    </w:p>
    <w:p w14:paraId="25BF6B77" w14:textId="77777777" w:rsidR="00F55B58" w:rsidRPr="00487BAA" w:rsidRDefault="00F55B58" w:rsidP="00F55B58">
      <w:pPr>
        <w:shd w:val="clear" w:color="auto" w:fill="FFFFFF"/>
        <w:spacing w:after="0" w:line="300" w:lineRule="atLeast"/>
        <w:ind w:left="294" w:hanging="294"/>
        <w:jc w:val="both"/>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Для отримання допомоги заявник або один із членів сім'ї звертається до Розвадівської сільської ради з відповідною заявою.</w:t>
      </w:r>
    </w:p>
    <w:p w14:paraId="3B8A8CF2" w14:textId="77777777" w:rsidR="00F55B58" w:rsidRPr="00487BAA" w:rsidRDefault="00F55B58" w:rsidP="00F55B58">
      <w:pPr>
        <w:shd w:val="clear" w:color="auto" w:fill="FFFFFF"/>
        <w:spacing w:after="0" w:line="300" w:lineRule="atLeast"/>
        <w:ind w:left="322" w:hanging="38"/>
        <w:jc w:val="both"/>
        <w:rPr>
          <w:rFonts w:ascii="Times New Roman" w:eastAsia="Calibri" w:hAnsi="Times New Roman" w:cs="Times New Roman"/>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4D4DFC26"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43CF2EA6"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7E3D5EE8"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136EEADC" w14:textId="77777777" w:rsidR="00F55B58" w:rsidRPr="00487BAA" w:rsidRDefault="00F55B58" w:rsidP="00F55B58">
      <w:pPr>
        <w:shd w:val="clear" w:color="auto" w:fill="FFFFFF"/>
        <w:spacing w:after="0" w:line="300" w:lineRule="atLeast"/>
        <w:ind w:left="434" w:hanging="168"/>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sz w:val="24"/>
          <w:szCs w:val="24"/>
          <w:lang w:eastAsia="ru-RU"/>
        </w:rPr>
        <w:t>довідка з РВ ГУ МНСУ у Львівській області чи інший документ, який засвідчує складні життєві обставини, в яких опинилась людина чи сім’я;</w:t>
      </w:r>
    </w:p>
    <w:p w14:paraId="2134C813" w14:textId="77777777" w:rsidR="00F55B58" w:rsidRPr="00487BAA" w:rsidRDefault="00F55B58" w:rsidP="00F55B58">
      <w:pPr>
        <w:shd w:val="clear" w:color="auto" w:fill="FFFFFF"/>
        <w:spacing w:after="0" w:line="300" w:lineRule="atLeast"/>
        <w:ind w:left="434"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ru-RU"/>
        </w:rPr>
        <w:t>– акт обстеження умов, що стали причиною складних життєвих обставин;</w:t>
      </w:r>
    </w:p>
    <w:p w14:paraId="00EC45B1"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033A410A"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6CDDD6C7"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158573D6"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3BB99450"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597B840C" w14:textId="77777777" w:rsidR="00F55B58" w:rsidRPr="00487BAA" w:rsidRDefault="00F55B58" w:rsidP="00F55B58">
      <w:pPr>
        <w:spacing w:after="160" w:line="259" w:lineRule="auto"/>
        <w:rPr>
          <w:rFonts w:ascii="Times New Roman" w:eastAsia="Times New Roman" w:hAnsi="Times New Roman" w:cs="Times New Roman"/>
          <w:sz w:val="24"/>
          <w:szCs w:val="24"/>
          <w:lang w:eastAsia="ru-RU"/>
        </w:rPr>
      </w:pPr>
      <w:r w:rsidRPr="00487BAA">
        <w:rPr>
          <w:rFonts w:ascii="Calibri" w:eastAsia="Calibri" w:hAnsi="Calibri" w:cs="Times New Roman"/>
          <w:sz w:val="24"/>
          <w:szCs w:val="24"/>
          <w:lang w:eastAsia="ru-RU"/>
        </w:rPr>
        <w:br w:type="page"/>
      </w:r>
    </w:p>
    <w:p w14:paraId="7285A908"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0CB28E99"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10</w:t>
      </w:r>
    </w:p>
    <w:p w14:paraId="39152C45"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7C501EBE"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t>старожилам, яким виповнилося 100 років</w:t>
      </w:r>
    </w:p>
    <w:p w14:paraId="28B84A66"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sz w:val="24"/>
          <w:szCs w:val="24"/>
          <w:lang w:eastAsia="uk-UA"/>
        </w:rPr>
      </w:pPr>
    </w:p>
    <w:p w14:paraId="410AE9C5"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w:t>
      </w:r>
      <w:r w:rsidRPr="00487BAA">
        <w:rPr>
          <w:rFonts w:ascii="Times New Roman" w:eastAsia="Calibri" w:hAnsi="Times New Roman" w:cs="Times New Roman"/>
          <w:b/>
          <w:sz w:val="24"/>
          <w:szCs w:val="24"/>
          <w:lang w:eastAsia="ru-RU"/>
        </w:rPr>
        <w:t xml:space="preserve"> </w:t>
      </w:r>
      <w:r w:rsidRPr="00487BAA">
        <w:rPr>
          <w:rFonts w:ascii="Times New Roman" w:eastAsia="Calibri" w:hAnsi="Times New Roman" w:cs="Times New Roman"/>
          <w:bCs/>
          <w:sz w:val="24"/>
          <w:szCs w:val="24"/>
          <w:lang w:eastAsia="uk-UA"/>
        </w:rPr>
        <w:t>старожилам</w:t>
      </w:r>
      <w:r w:rsidRPr="00487BAA">
        <w:rPr>
          <w:rFonts w:ascii="Times New Roman" w:eastAsia="Calibri" w:hAnsi="Times New Roman" w:cs="Times New Roman"/>
          <w:sz w:val="24"/>
          <w:szCs w:val="24"/>
          <w:lang w:eastAsia="uk-UA"/>
        </w:rPr>
        <w:t xml:space="preserve">, яким виповнилося 100 років та </w:t>
      </w:r>
      <w:r w:rsidRPr="00487BAA">
        <w:rPr>
          <w:rFonts w:ascii="Times New Roman" w:eastAsia="Calibri" w:hAnsi="Times New Roman" w:cs="Times New Roman"/>
          <w:sz w:val="24"/>
          <w:szCs w:val="24"/>
        </w:rPr>
        <w:t>зареєстровані на території Розвадівської громади.</w:t>
      </w:r>
    </w:p>
    <w:p w14:paraId="5AB705AE"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3 000 гривень.</w:t>
      </w:r>
    </w:p>
    <w:p w14:paraId="3A61B941" w14:textId="77777777" w:rsidR="00F55B58" w:rsidRPr="00487BAA" w:rsidRDefault="00F55B58" w:rsidP="00F55B58">
      <w:pPr>
        <w:shd w:val="clear" w:color="auto" w:fill="FFFFFF"/>
        <w:spacing w:after="0" w:line="300" w:lineRule="atLeast"/>
        <w:ind w:left="252" w:hanging="252"/>
        <w:jc w:val="both"/>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Для отримання допомоги заявник або один із членів його сім’ї звертається до Розвадівської сільської ради з відповідною заявою.</w:t>
      </w:r>
    </w:p>
    <w:p w14:paraId="520CD2AC" w14:textId="77777777" w:rsidR="00F55B58" w:rsidRPr="00487BAA" w:rsidRDefault="00F55B58" w:rsidP="00F55B58">
      <w:pPr>
        <w:shd w:val="clear" w:color="auto" w:fill="FFFFFF"/>
        <w:spacing w:after="0" w:line="300" w:lineRule="atLeast"/>
        <w:ind w:left="252" w:firstLine="14"/>
        <w:jc w:val="both"/>
        <w:rPr>
          <w:rFonts w:ascii="Times New Roman" w:eastAsia="Calibri" w:hAnsi="Times New Roman" w:cs="Times New Roman"/>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50FAE514" w14:textId="77777777" w:rsidR="00F55B58" w:rsidRPr="00487BAA" w:rsidRDefault="00F55B58" w:rsidP="00F55B58">
      <w:pPr>
        <w:shd w:val="clear" w:color="auto" w:fill="FFFFFF"/>
        <w:spacing w:after="0" w:line="300" w:lineRule="atLeast"/>
        <w:ind w:left="252" w:firstLine="1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44330CE1" w14:textId="77777777" w:rsidR="00F55B58" w:rsidRPr="00487BAA" w:rsidRDefault="00F55B58" w:rsidP="00F55B58">
      <w:pPr>
        <w:shd w:val="clear" w:color="auto" w:fill="FFFFFF"/>
        <w:spacing w:after="0" w:line="300" w:lineRule="atLeast"/>
        <w:ind w:left="252" w:firstLine="1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7581DAB1" w14:textId="77777777" w:rsidR="00F55B58" w:rsidRPr="00487BAA" w:rsidRDefault="00F55B58" w:rsidP="00F55B58">
      <w:pPr>
        <w:shd w:val="clear" w:color="auto" w:fill="FFFFFF"/>
        <w:spacing w:after="0" w:line="300" w:lineRule="atLeast"/>
        <w:ind w:left="252" w:firstLine="1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11AFB908" w14:textId="77777777" w:rsidR="00F55B58" w:rsidRPr="00487BAA" w:rsidRDefault="00F55B58" w:rsidP="00F55B58">
      <w:pPr>
        <w:shd w:val="clear" w:color="auto" w:fill="FFFFFF"/>
        <w:spacing w:after="0" w:line="300" w:lineRule="atLeast"/>
        <w:ind w:left="252" w:firstLine="1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1D5A1DC8"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25354C23"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08B6A353"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61A45B00"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sz w:val="24"/>
          <w:szCs w:val="24"/>
          <w:lang w:eastAsia="ar-SA"/>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79440383" w14:textId="77777777" w:rsidR="00F55B58" w:rsidRPr="00487BAA" w:rsidRDefault="00F55B58" w:rsidP="00F55B58">
      <w:pPr>
        <w:spacing w:after="160" w:line="259" w:lineRule="auto"/>
        <w:rPr>
          <w:rFonts w:ascii="Times New Roman" w:eastAsia="Times New Roman" w:hAnsi="Times New Roman" w:cs="Times New Roman"/>
          <w:sz w:val="24"/>
          <w:szCs w:val="24"/>
          <w:highlight w:val="yellow"/>
          <w:lang w:eastAsia="ru-RU"/>
        </w:rPr>
      </w:pPr>
      <w:r w:rsidRPr="00487BAA">
        <w:rPr>
          <w:rFonts w:ascii="Calibri" w:eastAsia="Calibri" w:hAnsi="Calibri" w:cs="Times New Roman"/>
          <w:sz w:val="24"/>
          <w:szCs w:val="24"/>
          <w:highlight w:val="yellow"/>
          <w:lang w:eastAsia="ru-RU"/>
        </w:rPr>
        <w:br w:type="page"/>
      </w:r>
    </w:p>
    <w:p w14:paraId="4147A3BD"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746159E8"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11</w:t>
      </w:r>
    </w:p>
    <w:p w14:paraId="55C307B9"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360C3A85"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жителям на лікування</w:t>
      </w:r>
    </w:p>
    <w:p w14:paraId="0E2DD2E4"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0F002EC0"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на лікування особам</w:t>
      </w:r>
      <w:r w:rsidRPr="00487BAA">
        <w:rPr>
          <w:rFonts w:ascii="Times New Roman" w:eastAsia="Calibri" w:hAnsi="Times New Roman" w:cs="Times New Roman"/>
          <w:bCs/>
          <w:sz w:val="24"/>
          <w:szCs w:val="24"/>
          <w:lang w:eastAsia="uk-UA"/>
        </w:rPr>
        <w:t xml:space="preserve">, які </w:t>
      </w:r>
      <w:r w:rsidRPr="00487BAA">
        <w:rPr>
          <w:rFonts w:ascii="Times New Roman" w:eastAsia="Calibri" w:hAnsi="Times New Roman" w:cs="Times New Roman"/>
          <w:sz w:val="24"/>
          <w:szCs w:val="24"/>
        </w:rPr>
        <w:t>зареєстровані на території Розвадівської громади.</w:t>
      </w:r>
    </w:p>
    <w:p w14:paraId="150E3EE4" w14:textId="77777777" w:rsidR="00F55B58" w:rsidRPr="00487BAA" w:rsidRDefault="00F55B58" w:rsidP="00F55B58">
      <w:pPr>
        <w:shd w:val="clear" w:color="auto" w:fill="FFFFFF"/>
        <w:spacing w:after="0" w:line="300" w:lineRule="atLeast"/>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w:t>
      </w:r>
    </w:p>
    <w:p w14:paraId="5E8F5AB6" w14:textId="77777777" w:rsidR="00F55B58" w:rsidRPr="00487BAA" w:rsidRDefault="00F55B58" w:rsidP="00F55B58">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онкохворим, особам, які перенесли інсульт/інфаркт, операцію на серці, заміну суглобів – </w:t>
      </w:r>
      <w:r w:rsidRPr="00487BAA">
        <w:rPr>
          <w:rFonts w:ascii="Times New Roman" w:eastAsia="Calibri" w:hAnsi="Times New Roman" w:cs="Times New Roman"/>
          <w:sz w:val="24"/>
          <w:szCs w:val="24"/>
          <w:lang w:eastAsia="uk-UA"/>
        </w:rPr>
        <w:br/>
      </w:r>
      <w:r w:rsidRPr="00487BAA">
        <w:rPr>
          <w:rFonts w:ascii="Times New Roman" w:eastAsia="Calibri" w:hAnsi="Times New Roman" w:cs="Times New Roman"/>
          <w:b/>
          <w:sz w:val="24"/>
          <w:szCs w:val="24"/>
          <w:lang w:eastAsia="uk-UA"/>
        </w:rPr>
        <w:t>в розмірі 10 000 гривень</w:t>
      </w:r>
      <w:r w:rsidRPr="00487BAA">
        <w:rPr>
          <w:rFonts w:ascii="Times New Roman" w:eastAsia="Calibri" w:hAnsi="Times New Roman" w:cs="Times New Roman"/>
          <w:sz w:val="24"/>
          <w:szCs w:val="24"/>
          <w:lang w:eastAsia="uk-UA"/>
        </w:rPr>
        <w:t>.</w:t>
      </w:r>
    </w:p>
    <w:p w14:paraId="3C97E690" w14:textId="77777777" w:rsidR="00F55B58" w:rsidRPr="00487BAA" w:rsidRDefault="00F55B58" w:rsidP="00F55B58">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у зв’язку з операцією (в залежності від складності операції) – </w:t>
      </w:r>
      <w:r w:rsidRPr="00487BAA">
        <w:rPr>
          <w:rFonts w:ascii="Times New Roman" w:eastAsia="Calibri" w:hAnsi="Times New Roman" w:cs="Times New Roman"/>
          <w:b/>
          <w:sz w:val="24"/>
          <w:szCs w:val="24"/>
          <w:lang w:eastAsia="uk-UA"/>
        </w:rPr>
        <w:t xml:space="preserve">в розмірі 3 000 – </w:t>
      </w:r>
      <w:r w:rsidRPr="00487BAA">
        <w:rPr>
          <w:rFonts w:ascii="Times New Roman" w:eastAsia="Calibri" w:hAnsi="Times New Roman" w:cs="Times New Roman"/>
          <w:b/>
          <w:sz w:val="24"/>
          <w:szCs w:val="24"/>
          <w:lang w:eastAsia="uk-UA"/>
        </w:rPr>
        <w:br/>
        <w:t>7 000 гривень</w:t>
      </w:r>
      <w:r w:rsidRPr="00487BAA">
        <w:rPr>
          <w:rFonts w:ascii="Times New Roman" w:eastAsia="Calibri" w:hAnsi="Times New Roman" w:cs="Times New Roman"/>
          <w:sz w:val="24"/>
          <w:szCs w:val="24"/>
          <w:lang w:eastAsia="uk-UA"/>
        </w:rPr>
        <w:t>.</w:t>
      </w:r>
    </w:p>
    <w:p w14:paraId="2A74F21D"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У випадку заведення історії хвороби у грудні місяці поточного року, документи на отримання одноразової матеріальної допомоги на лікування подаються у січні місяці наступного року.</w:t>
      </w:r>
    </w:p>
    <w:p w14:paraId="6379072B"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Для отримання допомоги заявник або один із членів сім’ї (</w:t>
      </w:r>
      <w:r w:rsidRPr="00487BAA">
        <w:rPr>
          <w:rFonts w:ascii="Times New Roman" w:eastAsia="Calibri" w:hAnsi="Times New Roman" w:cs="Times New Roman"/>
          <w:sz w:val="24"/>
          <w:szCs w:val="24"/>
        </w:rPr>
        <w:t>чоловік/дружина, повнолітні діти, батьки</w:t>
      </w:r>
      <w:r w:rsidRPr="00487BAA">
        <w:rPr>
          <w:rFonts w:ascii="Times New Roman" w:eastAsia="Calibri" w:hAnsi="Times New Roman" w:cs="Times New Roman"/>
          <w:sz w:val="24"/>
          <w:szCs w:val="24"/>
          <w:lang w:eastAsia="uk-UA"/>
        </w:rPr>
        <w:t>) звертається до Розвадівської сільської ради з відповідною заявою.</w:t>
      </w:r>
    </w:p>
    <w:p w14:paraId="3514E526"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7DA7A530"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23792018"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78D103B8" w14:textId="77777777" w:rsidR="00F55B58" w:rsidRPr="00487BAA" w:rsidRDefault="00F55B58" w:rsidP="00F55B58">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0588A33B" w14:textId="77777777" w:rsidR="00F55B58" w:rsidRPr="00487BAA" w:rsidRDefault="00F55B58" w:rsidP="00F55B58">
      <w:pPr>
        <w:shd w:val="clear" w:color="auto" w:fill="FFFFFF"/>
        <w:spacing w:after="0" w:line="300" w:lineRule="atLeast"/>
        <w:ind w:left="462" w:hanging="17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виписки з історії хвороби заявника із медичного закладу після стаціонарного лікування за поточний рік, (онкохворі – довідка із медичного закладу про приймання хіміотерапії);</w:t>
      </w:r>
    </w:p>
    <w:p w14:paraId="65EACBCC" w14:textId="77777777" w:rsidR="00F55B58" w:rsidRPr="00487BAA" w:rsidRDefault="00F55B58" w:rsidP="00F55B58">
      <w:pPr>
        <w:shd w:val="clear" w:color="auto" w:fill="FFFFFF"/>
        <w:spacing w:after="0" w:line="300" w:lineRule="atLeast"/>
        <w:ind w:firstLine="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7B99483E"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42756B62"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2DA567FE"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3D934980"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56777F40" w14:textId="77777777" w:rsidR="00F55B58" w:rsidRPr="00487BAA" w:rsidRDefault="00F55B58" w:rsidP="00F55B58">
      <w:pPr>
        <w:spacing w:after="160" w:line="259" w:lineRule="auto"/>
        <w:rPr>
          <w:rFonts w:ascii="Times New Roman" w:eastAsia="Times New Roman" w:hAnsi="Times New Roman" w:cs="Times New Roman"/>
          <w:sz w:val="24"/>
          <w:szCs w:val="24"/>
          <w:lang w:eastAsia="ru-RU"/>
        </w:rPr>
      </w:pPr>
      <w:r w:rsidRPr="00487BAA">
        <w:rPr>
          <w:rFonts w:ascii="Calibri" w:eastAsia="Calibri" w:hAnsi="Calibri" w:cs="Times New Roman"/>
          <w:sz w:val="24"/>
          <w:szCs w:val="24"/>
          <w:lang w:eastAsia="ru-RU"/>
        </w:rPr>
        <w:br w:type="page"/>
      </w:r>
    </w:p>
    <w:p w14:paraId="4159AC97"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283EFDBD"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12</w:t>
      </w:r>
    </w:p>
    <w:p w14:paraId="1399102F"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720E8A5A"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 лікування військовослужбовцям, які отримали поранення, забезпечуючи захист держави у зв’язку з військовою агресією російської федерації проти України</w:t>
      </w:r>
    </w:p>
    <w:p w14:paraId="32DE9023"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1F4C68DB" w14:textId="77777777" w:rsidR="00F55B58" w:rsidRPr="00487BAA" w:rsidRDefault="00F55B58" w:rsidP="00F55B58">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на лікування військовослужбовцям, які отримали поранення, забезпечуючи захист держави у зв’язку з військовою агресією російської федерації проти України та зареєстровані на території Розвадівської громади.</w:t>
      </w:r>
    </w:p>
    <w:p w14:paraId="515F60BD" w14:textId="77777777" w:rsidR="00F55B58" w:rsidRPr="00487BAA" w:rsidRDefault="00F55B58" w:rsidP="00F55B58">
      <w:pPr>
        <w:shd w:val="clear" w:color="auto" w:fill="FFFFFF"/>
        <w:spacing w:after="0" w:line="300" w:lineRule="atLeast"/>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 в залежності від ступеня поранення:</w:t>
      </w:r>
    </w:p>
    <w:p w14:paraId="530F21EE" w14:textId="77777777" w:rsidR="00F55B58" w:rsidRPr="00487BAA" w:rsidRDefault="00F55B58" w:rsidP="00F55B58">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поранення легкого ступеня – </w:t>
      </w:r>
      <w:r w:rsidRPr="00487BAA">
        <w:rPr>
          <w:rFonts w:ascii="Times New Roman" w:eastAsia="Calibri" w:hAnsi="Times New Roman" w:cs="Times New Roman"/>
          <w:b/>
          <w:sz w:val="24"/>
          <w:szCs w:val="24"/>
          <w:lang w:eastAsia="uk-UA"/>
        </w:rPr>
        <w:t>в розмірі 5 000 гривень</w:t>
      </w:r>
      <w:r w:rsidRPr="00487BAA">
        <w:rPr>
          <w:rFonts w:ascii="Times New Roman" w:eastAsia="Calibri" w:hAnsi="Times New Roman" w:cs="Times New Roman"/>
          <w:sz w:val="24"/>
          <w:szCs w:val="24"/>
          <w:lang w:eastAsia="uk-UA"/>
        </w:rPr>
        <w:t>.</w:t>
      </w:r>
    </w:p>
    <w:p w14:paraId="06957730" w14:textId="77777777" w:rsidR="00F55B58" w:rsidRPr="00487BAA" w:rsidRDefault="00F55B58" w:rsidP="00F55B58">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поранення середнього ступеня – </w:t>
      </w:r>
      <w:r w:rsidRPr="00487BAA">
        <w:rPr>
          <w:rFonts w:ascii="Times New Roman" w:eastAsia="Calibri" w:hAnsi="Times New Roman" w:cs="Times New Roman"/>
          <w:b/>
          <w:sz w:val="24"/>
          <w:szCs w:val="24"/>
          <w:lang w:eastAsia="uk-UA"/>
        </w:rPr>
        <w:t>в розмірі 7 000 гривень</w:t>
      </w:r>
      <w:r w:rsidRPr="00487BAA">
        <w:rPr>
          <w:rFonts w:ascii="Times New Roman" w:eastAsia="Calibri" w:hAnsi="Times New Roman" w:cs="Times New Roman"/>
          <w:sz w:val="24"/>
          <w:szCs w:val="24"/>
          <w:lang w:eastAsia="uk-UA"/>
        </w:rPr>
        <w:t>.</w:t>
      </w:r>
    </w:p>
    <w:p w14:paraId="2F0A2A1B" w14:textId="77777777" w:rsidR="00F55B58" w:rsidRPr="00487BAA" w:rsidRDefault="00F55B58" w:rsidP="00F55B58">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поранення важкого ступеня – </w:t>
      </w:r>
      <w:r w:rsidRPr="00487BAA">
        <w:rPr>
          <w:rFonts w:ascii="Times New Roman" w:eastAsia="Calibri" w:hAnsi="Times New Roman" w:cs="Times New Roman"/>
          <w:b/>
          <w:sz w:val="24"/>
          <w:szCs w:val="24"/>
          <w:lang w:eastAsia="uk-UA"/>
        </w:rPr>
        <w:t>в розмірі 10 000 гривень</w:t>
      </w:r>
      <w:r w:rsidRPr="00487BAA">
        <w:rPr>
          <w:rFonts w:ascii="Times New Roman" w:eastAsia="Calibri" w:hAnsi="Times New Roman" w:cs="Times New Roman"/>
          <w:sz w:val="24"/>
          <w:szCs w:val="24"/>
          <w:lang w:eastAsia="uk-UA"/>
        </w:rPr>
        <w:t>.</w:t>
      </w:r>
    </w:p>
    <w:p w14:paraId="33FE1418"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У випадку заведення історії хвороби у грудні місяці поточного року, документи на отримання одноразової матеріальної допомоги на лікування подаються у січні місяці наступного року.</w:t>
      </w:r>
    </w:p>
    <w:p w14:paraId="35559EBB" w14:textId="77777777" w:rsidR="00F55B58" w:rsidRPr="00487BAA" w:rsidRDefault="00F55B58" w:rsidP="00F55B58">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Для отримання допомоги заявник або один із членів його сім’ї (</w:t>
      </w:r>
      <w:r w:rsidRPr="00487BAA">
        <w:rPr>
          <w:rFonts w:ascii="Times New Roman" w:eastAsia="Calibri" w:hAnsi="Times New Roman" w:cs="Times New Roman"/>
          <w:sz w:val="24"/>
          <w:szCs w:val="24"/>
        </w:rPr>
        <w:t>чоловік/дружина, повнолітні діти, батьки</w:t>
      </w:r>
      <w:r w:rsidRPr="00487BAA">
        <w:rPr>
          <w:rFonts w:ascii="Times New Roman" w:eastAsia="Calibri" w:hAnsi="Times New Roman" w:cs="Times New Roman"/>
          <w:sz w:val="24"/>
          <w:szCs w:val="24"/>
          <w:lang w:eastAsia="uk-UA"/>
        </w:rPr>
        <w:t>) звертається до Розвадівської сільської ради з відповідною заявою.</w:t>
      </w:r>
    </w:p>
    <w:p w14:paraId="30B746BF" w14:textId="77777777" w:rsidR="00F55B58" w:rsidRPr="00487BAA" w:rsidRDefault="00F55B58" w:rsidP="00F55B58">
      <w:pPr>
        <w:shd w:val="clear" w:color="auto" w:fill="FFFFFF"/>
        <w:spacing w:after="0" w:line="300" w:lineRule="atLeast"/>
        <w:ind w:left="448" w:hanging="168"/>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0221ECED" w14:textId="77777777" w:rsidR="00F55B58" w:rsidRPr="00487BAA" w:rsidRDefault="00F55B58" w:rsidP="00F55B58">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6A8AE3E9" w14:textId="77777777" w:rsidR="00F55B58" w:rsidRPr="00487BAA" w:rsidRDefault="00F55B58" w:rsidP="00F55B58">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6D565B1A" w14:textId="77777777" w:rsidR="00F55B58" w:rsidRPr="00487BAA" w:rsidRDefault="00F55B58" w:rsidP="00F55B58">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24F1F626" w14:textId="77777777" w:rsidR="00F55B58" w:rsidRPr="00487BAA" w:rsidRDefault="00F55B58" w:rsidP="00F55B58">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виписки з історії хвороби військовослужбовця із медичного закладу після стаціонарного лікування за поточний рік;</w:t>
      </w:r>
    </w:p>
    <w:p w14:paraId="717CD376" w14:textId="77777777" w:rsidR="00F55B58" w:rsidRPr="00487BAA" w:rsidRDefault="00F55B58" w:rsidP="00F55B58">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військово-лікарської комісії;</w:t>
      </w:r>
    </w:p>
    <w:p w14:paraId="5CC956E4" w14:textId="77777777" w:rsidR="00F55B58" w:rsidRPr="00487BAA" w:rsidRDefault="00F55B58" w:rsidP="00F55B58">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331760F0"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22EEB78C"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3B043FF7"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2D16B2DC"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5AD86A60"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highlight w:val="yellow"/>
          <w:lang w:eastAsia="ru-RU"/>
        </w:rPr>
      </w:pPr>
    </w:p>
    <w:p w14:paraId="3B75D784" w14:textId="77777777" w:rsidR="00F55B58" w:rsidRPr="00487BAA" w:rsidRDefault="00F55B58" w:rsidP="00F55B58">
      <w:pPr>
        <w:spacing w:after="160" w:line="259" w:lineRule="auto"/>
        <w:rPr>
          <w:rFonts w:ascii="Times New Roman" w:eastAsia="Calibri" w:hAnsi="Times New Roman" w:cs="Times New Roman"/>
          <w:sz w:val="24"/>
          <w:szCs w:val="24"/>
          <w:highlight w:val="yellow"/>
          <w:lang w:eastAsia="uk-UA"/>
        </w:rPr>
      </w:pPr>
      <w:r w:rsidRPr="00487BAA">
        <w:rPr>
          <w:rFonts w:ascii="Times New Roman" w:eastAsia="Calibri" w:hAnsi="Times New Roman" w:cs="Times New Roman"/>
          <w:sz w:val="24"/>
          <w:szCs w:val="24"/>
          <w:highlight w:val="yellow"/>
          <w:lang w:eastAsia="uk-UA"/>
        </w:rPr>
        <w:br w:type="page"/>
      </w:r>
    </w:p>
    <w:p w14:paraId="32D9B959"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65A84F5D"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13</w:t>
      </w:r>
    </w:p>
    <w:p w14:paraId="04F9A04B"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77871A3C"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 поховання</w:t>
      </w:r>
    </w:p>
    <w:p w14:paraId="15066A75"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p>
    <w:p w14:paraId="322ECB51" w14:textId="77777777" w:rsidR="00F55B58" w:rsidRPr="00487BAA" w:rsidRDefault="00F55B58" w:rsidP="00F55B58">
      <w:pPr>
        <w:shd w:val="clear" w:color="auto" w:fill="FFFFFF"/>
        <w:spacing w:line="300" w:lineRule="atLeast"/>
        <w:ind w:left="266" w:hanging="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w:t>
      </w:r>
      <w:r w:rsidRPr="00487BAA">
        <w:rPr>
          <w:rFonts w:ascii="Times New Roman" w:eastAsia="Calibri" w:hAnsi="Times New Roman" w:cs="Times New Roman"/>
          <w:bCs/>
          <w:sz w:val="24"/>
          <w:szCs w:val="24"/>
          <w:lang w:eastAsia="uk-UA"/>
        </w:rPr>
        <w:t>одноразової</w:t>
      </w:r>
      <w:r w:rsidRPr="00487BAA">
        <w:rPr>
          <w:rFonts w:ascii="Times New Roman" w:eastAsia="Calibri" w:hAnsi="Times New Roman" w:cs="Times New Roman"/>
          <w:sz w:val="24"/>
          <w:szCs w:val="24"/>
          <w:lang w:eastAsia="uk-UA"/>
        </w:rPr>
        <w:t xml:space="preserve"> матеріальної допомоги на поховання померлої особи, яка на момент смерті, була непрацюючою особою працездатного віку </w:t>
      </w:r>
      <w:r w:rsidRPr="00487BAA">
        <w:rPr>
          <w:rFonts w:ascii="Times New Roman" w:eastAsia="Calibri" w:hAnsi="Times New Roman" w:cs="Times New Roman"/>
          <w:bCs/>
          <w:sz w:val="24"/>
          <w:szCs w:val="24"/>
          <w:lang w:eastAsia="uk-UA"/>
        </w:rPr>
        <w:t xml:space="preserve">або малолітньою/неповнолітньою дитиною, </w:t>
      </w:r>
      <w:r w:rsidRPr="00487BAA">
        <w:rPr>
          <w:rFonts w:ascii="Times New Roman" w:eastAsia="Calibri" w:hAnsi="Times New Roman" w:cs="Times New Roman"/>
          <w:sz w:val="24"/>
          <w:szCs w:val="24"/>
          <w:lang w:eastAsia="uk-UA"/>
        </w:rPr>
        <w:t>яка була зареєстрована (померлий/ла) на території Розвадівської громади.</w:t>
      </w:r>
    </w:p>
    <w:p w14:paraId="483AC0D6" w14:textId="77777777" w:rsidR="00F55B58" w:rsidRPr="00487BAA" w:rsidRDefault="00F55B58" w:rsidP="00F55B58">
      <w:pPr>
        <w:shd w:val="clear" w:color="auto" w:fill="FFFFFF"/>
        <w:spacing w:line="300" w:lineRule="atLeast"/>
        <w:ind w:left="266" w:hanging="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членів сім’ї померлих осіб громади, які на момент смерті були непрацюючими особами працездатного віку належать: дружина/чоловік, повнолітні діти, батьки, а також особи, які займалися похованням.</w:t>
      </w:r>
    </w:p>
    <w:p w14:paraId="1104A67D" w14:textId="77777777" w:rsidR="00F55B58" w:rsidRPr="00487BAA" w:rsidRDefault="00F55B58" w:rsidP="00F55B58">
      <w:pPr>
        <w:shd w:val="clear" w:color="auto" w:fill="FFFFFF"/>
        <w:spacing w:line="300" w:lineRule="atLeast"/>
        <w:ind w:left="266" w:hanging="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3 000 гривень</w:t>
      </w:r>
      <w:r w:rsidRPr="00487BAA">
        <w:rPr>
          <w:rFonts w:ascii="Times New Roman" w:eastAsia="Calibri" w:hAnsi="Times New Roman" w:cs="Times New Roman"/>
          <w:sz w:val="24"/>
          <w:szCs w:val="24"/>
          <w:lang w:eastAsia="uk-UA"/>
        </w:rPr>
        <w:t>.</w:t>
      </w:r>
    </w:p>
    <w:p w14:paraId="7A73CD97" w14:textId="77777777" w:rsidR="00F55B58" w:rsidRPr="00487BAA" w:rsidRDefault="00F55B58" w:rsidP="00F55B58">
      <w:pPr>
        <w:shd w:val="clear" w:color="auto" w:fill="FFFFFF"/>
        <w:spacing w:line="300" w:lineRule="atLeast"/>
        <w:ind w:left="266" w:hanging="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xml:space="preserve"> Для отримання допомоги, члени сім’ї або особи, які займалися похованням звертаються до Розвадівської сільської ради з відповідною заявою.</w:t>
      </w:r>
    </w:p>
    <w:p w14:paraId="47A3254C"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58DAAFCC"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5897011F"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3412DE33"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52E31F7F"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свідоцтва про смерть;</w:t>
      </w:r>
    </w:p>
    <w:p w14:paraId="6E3C2439"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на поховання;</w:t>
      </w:r>
    </w:p>
    <w:p w14:paraId="14469DCA"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з центру зайнятості про те, що померлий на перебував на обліку;</w:t>
      </w:r>
    </w:p>
    <w:p w14:paraId="74200441"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з пенсійного фонду про те, що померлий не отримував пенсію;</w:t>
      </w:r>
    </w:p>
    <w:p w14:paraId="0B502275"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трудової книжки померлого;</w:t>
      </w:r>
    </w:p>
    <w:p w14:paraId="1C46AB43"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свідоцтво про народження малолітньої дитини;</w:t>
      </w:r>
    </w:p>
    <w:p w14:paraId="5E24EB20" w14:textId="77777777" w:rsidR="00F55B58" w:rsidRPr="00487BAA" w:rsidRDefault="00F55B58" w:rsidP="00F55B58">
      <w:pPr>
        <w:shd w:val="clear" w:color="auto" w:fill="FFFFFF"/>
        <w:spacing w:line="300" w:lineRule="atLeast"/>
        <w:ind w:left="266"/>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495D16E5" w14:textId="77777777" w:rsidR="00F55B58" w:rsidRPr="00487BAA" w:rsidRDefault="00F55B58" w:rsidP="00F55B58">
      <w:pPr>
        <w:shd w:val="clear" w:color="auto" w:fill="FFFFFF"/>
        <w:spacing w:line="300" w:lineRule="atLeast"/>
        <w:ind w:left="308" w:hanging="308"/>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13443B17"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3B9BAA69"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5DE55BCE"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42FFC9A0" w14:textId="77777777" w:rsidR="00F55B58" w:rsidRPr="00487BAA" w:rsidRDefault="00F55B58" w:rsidP="00F55B58">
      <w:pPr>
        <w:spacing w:after="160" w:line="259" w:lineRule="auto"/>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br w:type="page"/>
      </w:r>
    </w:p>
    <w:p w14:paraId="69E6C628"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554CCDDD"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14</w:t>
      </w:r>
    </w:p>
    <w:p w14:paraId="7E826F3F" w14:textId="77777777" w:rsidR="00F55B58" w:rsidRPr="00487BAA" w:rsidRDefault="00F55B58" w:rsidP="00F55B58">
      <w:pPr>
        <w:spacing w:after="0" w:line="240" w:lineRule="auto"/>
        <w:jc w:val="center"/>
        <w:rPr>
          <w:rFonts w:ascii="Times New Roman" w:eastAsia="Calibri" w:hAnsi="Times New Roman" w:cs="Times New Roman"/>
          <w:b/>
          <w:bCs/>
          <w:sz w:val="24"/>
          <w:szCs w:val="24"/>
        </w:rPr>
      </w:pPr>
      <w:r w:rsidRPr="00487BAA">
        <w:rPr>
          <w:rFonts w:ascii="Times New Roman" w:eastAsia="Calibri" w:hAnsi="Times New Roman" w:cs="Times New Roman"/>
          <w:b/>
          <w:bCs/>
          <w:sz w:val="24"/>
          <w:szCs w:val="24"/>
          <w:lang w:eastAsia="uk-UA"/>
        </w:rPr>
        <w:t>оплата послуг з підготовки до поховання тіл полеглих Захисників та Захисниць України у війні з російською федерацією</w:t>
      </w:r>
    </w:p>
    <w:p w14:paraId="6CF2CD87"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39C3A7CF" w14:textId="77777777" w:rsidR="00F55B58" w:rsidRPr="00487BAA" w:rsidRDefault="00F55B58" w:rsidP="00F55B58">
      <w:pPr>
        <w:spacing w:after="0" w:line="240" w:lineRule="auto"/>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1. </w:t>
      </w:r>
      <w:r w:rsidRPr="00487BAA">
        <w:rPr>
          <w:rFonts w:ascii="Times New Roman" w:eastAsia="Calibri" w:hAnsi="Times New Roman" w:cs="Times New Roman"/>
          <w:sz w:val="24"/>
          <w:szCs w:val="24"/>
          <w:lang w:eastAsia="uk-UA"/>
        </w:rPr>
        <w:t>Цей порядок визначає механізм відшкодування за надані послуги з підготовки до поховання тіл полеглих Захисників та Захисниць України у війні з російською федерацією.</w:t>
      </w:r>
    </w:p>
    <w:p w14:paraId="22097C1B" w14:textId="77777777" w:rsidR="00F55B58" w:rsidRPr="00487BAA" w:rsidRDefault="00F55B58" w:rsidP="00F55B58">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полеглих Захисників та Захисниць України належать особи, які здійснювали заходи із забезпечення національної безпеки і оборони, відсічі і стримування збройної агресії російської федерації проти України та полягли у війні з російською федерацією.</w:t>
      </w:r>
    </w:p>
    <w:p w14:paraId="60EACB5C" w14:textId="77777777" w:rsidR="00F55B58" w:rsidRPr="00487BAA" w:rsidRDefault="00F55B58" w:rsidP="00F55B58">
      <w:pPr>
        <w:spacing w:after="0"/>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Оплата послуг з підготовки до поховання тіл полеглих Захисників та Захисниць України здійснюється одноразово, </w:t>
      </w:r>
      <w:r w:rsidRPr="00487BAA">
        <w:rPr>
          <w:rFonts w:ascii="Times New Roman" w:eastAsia="Calibri" w:hAnsi="Times New Roman" w:cs="Times New Roman"/>
          <w:b/>
          <w:sz w:val="24"/>
          <w:szCs w:val="24"/>
          <w:lang w:eastAsia="uk-UA"/>
        </w:rPr>
        <w:t>згідно акту про надані послуги.</w:t>
      </w:r>
    </w:p>
    <w:p w14:paraId="2A886110" w14:textId="77777777" w:rsidR="00F55B58" w:rsidRPr="00487BAA" w:rsidRDefault="00F55B58" w:rsidP="00F55B58">
      <w:pPr>
        <w:spacing w:after="0" w:line="240" w:lineRule="auto"/>
        <w:ind w:left="308" w:hanging="308"/>
        <w:jc w:val="both"/>
        <w:rPr>
          <w:rFonts w:ascii="Times New Roman" w:eastAsia="Times New Roman" w:hAnsi="Times New Roman" w:cs="Tahoma"/>
          <w:sz w:val="24"/>
          <w:szCs w:val="24"/>
          <w:lang w:eastAsia="ru-RU"/>
        </w:rPr>
      </w:pPr>
      <w:r w:rsidRPr="00487BAA">
        <w:rPr>
          <w:rFonts w:ascii="Times New Roman" w:eastAsia="Calibri" w:hAnsi="Times New Roman" w:cs="Times New Roman"/>
          <w:b/>
          <w:sz w:val="24"/>
          <w:szCs w:val="24"/>
          <w:lang w:eastAsia="uk-UA"/>
        </w:rPr>
        <w:t xml:space="preserve">4. </w:t>
      </w:r>
      <w:r w:rsidRPr="00487BAA">
        <w:rPr>
          <w:rFonts w:ascii="Times New Roman" w:eastAsia="Times New Roman" w:hAnsi="Times New Roman" w:cs="Tahoma"/>
          <w:sz w:val="24"/>
          <w:szCs w:val="24"/>
          <w:lang w:eastAsia="ru-RU"/>
        </w:rPr>
        <w:t>Фінансування витрат за надання Послуг</w:t>
      </w:r>
      <w:r w:rsidRPr="00487BAA">
        <w:rPr>
          <w:rFonts w:ascii="Times New Roman" w:eastAsia="Times New Roman" w:hAnsi="Times New Roman" w:cs="Times New Roman"/>
          <w:bCs/>
          <w:sz w:val="24"/>
          <w:szCs w:val="24"/>
          <w:lang w:eastAsia="ru-RU"/>
        </w:rPr>
        <w:t xml:space="preserve"> з підготовки до поховання тіл полеглих Захисників та Захисниць України у війні з російською федерацією</w:t>
      </w:r>
      <w:r w:rsidRPr="00487BAA">
        <w:rPr>
          <w:rFonts w:ascii="Times New Roman" w:eastAsia="Times New Roman" w:hAnsi="Times New Roman" w:cs="Tahoma"/>
          <w:sz w:val="24"/>
          <w:szCs w:val="24"/>
          <w:lang w:eastAsia="ru-RU"/>
        </w:rPr>
        <w:t xml:space="preserve"> здійснюється за рахунок коштів Розвадівської сільської ради в межах бюджетних призначень на вказаний бюджетний період. Головним розпорядником бюджетних коштів є Розвадівська сільська рада Стрийського району Львівської області.</w:t>
      </w:r>
    </w:p>
    <w:p w14:paraId="4D007815" w14:textId="77777777" w:rsidR="00F55B58" w:rsidRPr="00487BAA" w:rsidRDefault="00F55B58" w:rsidP="00F55B58">
      <w:pPr>
        <w:widowControl w:val="0"/>
        <w:suppressAutoHyphens/>
        <w:spacing w:after="0" w:line="240" w:lineRule="auto"/>
        <w:ind w:left="294" w:hanging="10"/>
        <w:jc w:val="both"/>
        <w:rPr>
          <w:rFonts w:ascii="Times New Roman" w:eastAsia="Times New Roman" w:hAnsi="Times New Roman" w:cs="Tahoma"/>
          <w:sz w:val="24"/>
          <w:szCs w:val="24"/>
          <w:bdr w:val="none" w:sz="0" w:space="0" w:color="auto" w:frame="1"/>
          <w:shd w:val="clear" w:color="auto" w:fill="FFFFFF"/>
          <w:lang w:eastAsia="ru-RU"/>
        </w:rPr>
      </w:pPr>
      <w:r w:rsidRPr="00487BAA">
        <w:rPr>
          <w:rFonts w:ascii="Times New Roman" w:eastAsia="Times New Roman" w:hAnsi="Times New Roman" w:cs="Tahoma"/>
          <w:sz w:val="24"/>
          <w:szCs w:val="24"/>
          <w:bdr w:val="none" w:sz="0" w:space="0" w:color="auto" w:frame="1"/>
          <w:shd w:val="clear" w:color="auto" w:fill="FFFFFF"/>
          <w:lang w:eastAsia="ru-RU"/>
        </w:rPr>
        <w:t xml:space="preserve">Розвадівська сільська рада </w:t>
      </w:r>
      <w:r w:rsidRPr="00487BAA">
        <w:rPr>
          <w:rFonts w:ascii="Times New Roman" w:eastAsia="Times New Roman" w:hAnsi="Times New Roman" w:cs="Times New Roman"/>
          <w:bCs/>
          <w:sz w:val="24"/>
          <w:szCs w:val="24"/>
          <w:lang w:eastAsia="ru-RU"/>
        </w:rPr>
        <w:t xml:space="preserve">укладає </w:t>
      </w:r>
      <w:r w:rsidRPr="00487BAA">
        <w:rPr>
          <w:rFonts w:ascii="Times New Roman" w:eastAsia="Times New Roman" w:hAnsi="Times New Roman" w:cs="Tahoma"/>
          <w:sz w:val="24"/>
          <w:szCs w:val="24"/>
          <w:bdr w:val="none" w:sz="0" w:space="0" w:color="auto" w:frame="1"/>
          <w:shd w:val="clear" w:color="auto" w:fill="FFFFFF"/>
          <w:lang w:eastAsia="ru-RU"/>
        </w:rPr>
        <w:t>Договір з надавачем Послуг з підготовки тіла покійного до поховання або кремації.</w:t>
      </w:r>
    </w:p>
    <w:p w14:paraId="260B8C3B" w14:textId="77777777" w:rsidR="00F55B58" w:rsidRPr="00487BAA" w:rsidRDefault="00F55B58" w:rsidP="00F55B58">
      <w:pPr>
        <w:widowControl w:val="0"/>
        <w:suppressAutoHyphens/>
        <w:spacing w:after="0" w:line="240" w:lineRule="auto"/>
        <w:ind w:left="294" w:hanging="10"/>
        <w:jc w:val="both"/>
        <w:rPr>
          <w:rFonts w:ascii="Times New Roman" w:eastAsia="Times New Roman" w:hAnsi="Times New Roman" w:cs="Tahoma"/>
          <w:sz w:val="24"/>
          <w:szCs w:val="24"/>
          <w:bdr w:val="none" w:sz="0" w:space="0" w:color="auto" w:frame="1"/>
          <w:shd w:val="clear" w:color="auto" w:fill="FFFFFF"/>
          <w:lang w:eastAsia="ru-RU"/>
        </w:rPr>
      </w:pPr>
      <w:r w:rsidRPr="00487BAA">
        <w:rPr>
          <w:rFonts w:ascii="Times New Roman" w:eastAsia="Times New Roman" w:hAnsi="Times New Roman" w:cs="Tahoma"/>
          <w:sz w:val="24"/>
          <w:szCs w:val="24"/>
          <w:bdr w:val="none" w:sz="0" w:space="0" w:color="auto" w:frame="1"/>
          <w:shd w:val="clear" w:color="auto" w:fill="FFFFFF"/>
          <w:lang w:eastAsia="ru-RU"/>
        </w:rPr>
        <w:t>Оплата вартості послуг здійснюється на підставі акту про надані послуги згідно з цінами, що діють на момент оформлення договору на їх надання.</w:t>
      </w:r>
    </w:p>
    <w:p w14:paraId="240F7BAB" w14:textId="77777777" w:rsidR="00F55B58" w:rsidRPr="00487BAA" w:rsidRDefault="00F55B58" w:rsidP="00F55B58">
      <w:pPr>
        <w:shd w:val="clear" w:color="auto" w:fill="FFFFFF"/>
        <w:spacing w:after="0" w:line="240" w:lineRule="auto"/>
        <w:ind w:left="294" w:hanging="10"/>
        <w:jc w:val="both"/>
        <w:rPr>
          <w:rFonts w:ascii="Times New Roman" w:eastAsia="Calibri" w:hAnsi="Times New Roman" w:cs="Times New Roman"/>
          <w:sz w:val="24"/>
          <w:szCs w:val="24"/>
          <w:lang w:eastAsia="uk-UA"/>
        </w:rPr>
      </w:pPr>
      <w:r w:rsidRPr="00487BAA">
        <w:rPr>
          <w:rFonts w:ascii="Times New Roman" w:eastAsia="Times New Roman" w:hAnsi="Times New Roman" w:cs="Tahoma"/>
          <w:sz w:val="24"/>
          <w:szCs w:val="24"/>
          <w:bdr w:val="none" w:sz="0" w:space="0" w:color="auto" w:frame="1"/>
          <w:shd w:val="clear" w:color="auto" w:fill="FFFFFF"/>
          <w:lang w:eastAsia="ru-RU"/>
        </w:rPr>
        <w:t>Відповідальність за надання достовірної інформації щодо обсягів фактичних витрат покладається на виконавця, що надає послуги.</w:t>
      </w:r>
    </w:p>
    <w:p w14:paraId="0108067F"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2BEDF288"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627E0E51" w14:textId="77777777"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sz w:val="24"/>
          <w:szCs w:val="24"/>
          <w:lang w:eastAsia="ar-SA"/>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18F826A3" w14:textId="77777777" w:rsidR="00F55B58" w:rsidRPr="00487BAA" w:rsidRDefault="00F55B58" w:rsidP="00F55B58">
      <w:pPr>
        <w:spacing w:after="160" w:line="259" w:lineRule="auto"/>
        <w:rPr>
          <w:rFonts w:ascii="Times New Roman" w:eastAsia="Times New Roman" w:hAnsi="Times New Roman" w:cs="Times New Roman"/>
          <w:b/>
          <w:sz w:val="24"/>
          <w:szCs w:val="24"/>
          <w:lang w:eastAsia="ar-SA"/>
        </w:rPr>
      </w:pPr>
      <w:r w:rsidRPr="00487BAA">
        <w:rPr>
          <w:rFonts w:ascii="Times New Roman" w:eastAsia="Times New Roman" w:hAnsi="Times New Roman" w:cs="Times New Roman"/>
          <w:b/>
          <w:sz w:val="24"/>
          <w:szCs w:val="24"/>
          <w:lang w:eastAsia="ar-SA"/>
        </w:rPr>
        <w:br w:type="page"/>
      </w:r>
    </w:p>
    <w:p w14:paraId="02EEF7E9" w14:textId="77777777" w:rsidR="00F55B58" w:rsidRPr="00487BAA" w:rsidRDefault="00F55B58" w:rsidP="00F55B58">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24A95E11"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15</w:t>
      </w:r>
    </w:p>
    <w:p w14:paraId="108A8367"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w:t>
      </w:r>
    </w:p>
    <w:p w14:paraId="2CDFCD00"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за встановлення пам'ятних знаків на могилах загиблих (померлих) Захисників та Захисниць України, ветеранів війни</w:t>
      </w:r>
    </w:p>
    <w:p w14:paraId="20C856E3" w14:textId="77777777" w:rsidR="00F55B58" w:rsidRPr="00487BAA" w:rsidRDefault="00F55B58" w:rsidP="00F55B58">
      <w:pPr>
        <w:shd w:val="clear" w:color="auto" w:fill="FFFFFF"/>
        <w:spacing w:after="0" w:line="300" w:lineRule="atLeast"/>
        <w:jc w:val="center"/>
        <w:rPr>
          <w:rFonts w:ascii="Times New Roman" w:eastAsia="Calibri" w:hAnsi="Times New Roman" w:cs="Times New Roman"/>
          <w:sz w:val="24"/>
          <w:szCs w:val="24"/>
          <w:lang w:eastAsia="uk-UA"/>
        </w:rPr>
      </w:pPr>
    </w:p>
    <w:p w14:paraId="40BA0CCB" w14:textId="77777777" w:rsidR="00F55B58" w:rsidRPr="00487BAA" w:rsidRDefault="00F55B58" w:rsidP="00F55B58">
      <w:pPr>
        <w:spacing w:after="0" w:line="240" w:lineRule="auto"/>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1. </w:t>
      </w:r>
      <w:r w:rsidRPr="00487BAA">
        <w:rPr>
          <w:rFonts w:ascii="Times New Roman" w:eastAsia="Calibri" w:hAnsi="Times New Roman" w:cs="Times New Roman"/>
          <w:sz w:val="24"/>
          <w:szCs w:val="24"/>
          <w:lang w:eastAsia="uk-UA"/>
        </w:rPr>
        <w:t xml:space="preserve">Цей порядок визначає механізм надання одноразової матеріальної допомоги </w:t>
      </w:r>
      <w:r w:rsidRPr="00487BAA">
        <w:rPr>
          <w:rFonts w:ascii="Times New Roman" w:eastAsia="Calibri" w:hAnsi="Times New Roman" w:cs="Times New Roman"/>
          <w:sz w:val="24"/>
          <w:szCs w:val="24"/>
        </w:rPr>
        <w:t>за встановлення пам'ятних знаків на могилах загиблих (померлих) Захисників та Захисниць України, ветеранів війни за рахунок коштів місцевого бюджету.</w:t>
      </w:r>
    </w:p>
    <w:p w14:paraId="3C89A8C7" w14:textId="77777777" w:rsidR="00F55B58" w:rsidRPr="00487BAA" w:rsidRDefault="00F55B58" w:rsidP="00F55B58">
      <w:pPr>
        <w:spacing w:after="0" w:line="240" w:lineRule="auto"/>
        <w:ind w:left="322" w:hanging="322"/>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ru-RU"/>
        </w:rPr>
        <w:t xml:space="preserve">2. </w:t>
      </w:r>
      <w:r w:rsidRPr="00487BAA">
        <w:rPr>
          <w:rFonts w:ascii="Times New Roman" w:eastAsia="Times New Roman" w:hAnsi="Times New Roman" w:cs="Times New Roman"/>
          <w:sz w:val="24"/>
          <w:szCs w:val="24"/>
          <w:lang w:eastAsia="ru-RU"/>
        </w:rPr>
        <w:t xml:space="preserve">Допомога виплачується </w:t>
      </w:r>
      <w:r w:rsidRPr="00487BAA">
        <w:rPr>
          <w:rFonts w:ascii="Times New Roman" w:eastAsia="Calibri" w:hAnsi="Times New Roman" w:cs="Times New Roman"/>
          <w:sz w:val="24"/>
          <w:szCs w:val="24"/>
          <w:lang w:eastAsia="uk-UA"/>
        </w:rPr>
        <w:t xml:space="preserve">особам, </w:t>
      </w:r>
      <w:r w:rsidRPr="00487BAA">
        <w:rPr>
          <w:rFonts w:ascii="Times New Roman" w:eastAsia="Times New Roman" w:hAnsi="Times New Roman" w:cs="Times New Roman"/>
          <w:sz w:val="24"/>
          <w:szCs w:val="24"/>
          <w:lang w:eastAsia="ru-RU"/>
        </w:rPr>
        <w:t>зареєстрованим</w:t>
      </w:r>
      <w:r w:rsidRPr="00487BAA">
        <w:rPr>
          <w:rFonts w:ascii="Times New Roman" w:eastAsia="Calibri" w:hAnsi="Times New Roman" w:cs="Times New Roman"/>
          <w:sz w:val="24"/>
          <w:szCs w:val="24"/>
          <w:lang w:eastAsia="uk-UA"/>
        </w:rPr>
        <w:t xml:space="preserve"> </w:t>
      </w:r>
      <w:r w:rsidRPr="00487BAA">
        <w:rPr>
          <w:rFonts w:ascii="Times New Roman" w:eastAsia="Times New Roman" w:hAnsi="Times New Roman" w:cs="Times New Roman"/>
          <w:sz w:val="24"/>
          <w:szCs w:val="24"/>
          <w:lang w:eastAsia="ru-RU"/>
        </w:rPr>
        <w:t>на території Розвадівської громади, які займалися встановленням пам'ятного знаку на могилі загиблого (померлого) Захисника або Захисниці України при умові відсутності осіб першого та другого ступеня спорідненості.</w:t>
      </w:r>
    </w:p>
    <w:p w14:paraId="081CBCC1" w14:textId="77777777" w:rsidR="00F55B58" w:rsidRPr="00487BAA" w:rsidRDefault="00F55B58" w:rsidP="00F55B58">
      <w:pPr>
        <w:shd w:val="clear" w:color="auto" w:fill="FFFFFF"/>
        <w:spacing w:after="0" w:line="300" w:lineRule="atLeast"/>
        <w:ind w:left="322" w:hanging="322"/>
        <w:jc w:val="both"/>
        <w:rPr>
          <w:rFonts w:ascii="Times New Roman" w:eastAsia="Times New Roman" w:hAnsi="Times New Roman" w:cs="Times New Roman"/>
          <w:sz w:val="24"/>
          <w:szCs w:val="24"/>
          <w:lang w:eastAsia="ru-RU"/>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w:t>
      </w:r>
      <w:r w:rsidRPr="00487BAA">
        <w:rPr>
          <w:rFonts w:ascii="Times New Roman" w:eastAsia="Times New Roman" w:hAnsi="Times New Roman" w:cs="Times New Roman"/>
          <w:sz w:val="24"/>
          <w:szCs w:val="24"/>
          <w:lang w:eastAsia="ru-RU"/>
        </w:rPr>
        <w:t>Загиблий (померлий) Захисник або Захисниця України – особа, яка брала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181DF26" w14:textId="77777777" w:rsidR="00F55B58" w:rsidRPr="00487BAA" w:rsidRDefault="00F55B58" w:rsidP="00F55B58">
      <w:pPr>
        <w:shd w:val="clear" w:color="auto" w:fill="FFFFFF"/>
        <w:suppressAutoHyphens/>
        <w:spacing w:after="0"/>
        <w:ind w:left="364" w:hanging="33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xml:space="preserve"> Загиблий (померлий) ветеран війни – особа, якій за життя було встановлено один із таких статусів: учасника бойових дій – відповідно до </w:t>
      </w:r>
      <w:hyperlink r:id="rId23" w:anchor="n73" w:tgtFrame="_blank" w:history="1">
        <w:r w:rsidRPr="00487BAA">
          <w:rPr>
            <w:rFonts w:ascii="Times New Roman" w:eastAsia="Calibri" w:hAnsi="Times New Roman" w:cs="Times New Roman"/>
            <w:sz w:val="24"/>
            <w:szCs w:val="24"/>
            <w:lang w:eastAsia="uk-UA"/>
          </w:rPr>
          <w:t>пунктів 19-25</w:t>
        </w:r>
      </w:hyperlink>
      <w:r w:rsidRPr="00487BAA">
        <w:rPr>
          <w:rFonts w:ascii="Times New Roman" w:eastAsia="Calibri" w:hAnsi="Times New Roman" w:cs="Times New Roman"/>
          <w:sz w:val="24"/>
          <w:szCs w:val="24"/>
          <w:lang w:eastAsia="uk-UA"/>
        </w:rPr>
        <w:t xml:space="preserve"> частини першої статті 6 Закону України «Про статус ветеранів війни, гарантії їх соціального захисту» (далі – Закон); особи з інвалідністю внаслідок війни – відповідно до </w:t>
      </w:r>
      <w:hyperlink r:id="rId24" w:anchor="n97" w:tgtFrame="_blank" w:history="1">
        <w:r w:rsidRPr="00487BAA">
          <w:rPr>
            <w:rFonts w:ascii="Times New Roman" w:eastAsia="Calibri" w:hAnsi="Times New Roman" w:cs="Times New Roman"/>
            <w:sz w:val="24"/>
            <w:szCs w:val="24"/>
            <w:lang w:eastAsia="uk-UA"/>
          </w:rPr>
          <w:t>пунктів 10-16</w:t>
        </w:r>
      </w:hyperlink>
      <w:r w:rsidRPr="00487BAA">
        <w:rPr>
          <w:rFonts w:ascii="Times New Roman" w:eastAsia="Calibri" w:hAnsi="Times New Roman" w:cs="Times New Roman"/>
          <w:sz w:val="24"/>
          <w:szCs w:val="24"/>
          <w:lang w:eastAsia="uk-UA"/>
        </w:rPr>
        <w:t xml:space="preserve"> частини другої статті 7 Закону.</w:t>
      </w:r>
    </w:p>
    <w:p w14:paraId="7E5AA6FE" w14:textId="7BDA829F" w:rsidR="00F55B58" w:rsidRPr="00487BAA" w:rsidRDefault="00F55B58" w:rsidP="00F55B58">
      <w:pPr>
        <w:spacing w:after="0"/>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5.</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40 000 ? – 80 000 ? гривень</w:t>
      </w:r>
      <w:r w:rsidRPr="00487BAA">
        <w:rPr>
          <w:rFonts w:ascii="Times New Roman" w:eastAsia="Times New Roman" w:hAnsi="Times New Roman" w:cs="Times New Roman"/>
          <w:sz w:val="24"/>
          <w:szCs w:val="24"/>
          <w:lang w:eastAsia="ru-RU"/>
        </w:rPr>
        <w:t>.</w:t>
      </w:r>
    </w:p>
    <w:p w14:paraId="76C55794" w14:textId="77777777" w:rsidR="00F55B58" w:rsidRPr="00487BAA" w:rsidRDefault="00F55B58" w:rsidP="00F55B58">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6. </w:t>
      </w:r>
      <w:r w:rsidRPr="00487BAA">
        <w:rPr>
          <w:rFonts w:ascii="Times New Roman" w:eastAsia="Calibri" w:hAnsi="Times New Roman" w:cs="Times New Roman"/>
          <w:sz w:val="24"/>
          <w:szCs w:val="24"/>
          <w:lang w:eastAsia="uk-UA"/>
        </w:rPr>
        <w:t>Для отримання допомоги заявник звертається до Розвадівської сільської ради з відповідною заявою.</w:t>
      </w:r>
    </w:p>
    <w:p w14:paraId="0BBDCBF8"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0B469EAC"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2F41DB17"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0C7EDA73" w14:textId="77777777" w:rsidR="00F55B58" w:rsidRPr="00487BAA" w:rsidRDefault="00F55B58" w:rsidP="00F55B58">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798F2020" w14:textId="77777777" w:rsidR="00F55B58" w:rsidRPr="00487BAA" w:rsidRDefault="00F55B58" w:rsidP="00F55B58">
      <w:pPr>
        <w:shd w:val="clear" w:color="auto" w:fill="FFFFFF"/>
        <w:spacing w:after="0" w:line="300" w:lineRule="atLeast"/>
        <w:ind w:left="462" w:hanging="19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w:t>
      </w:r>
      <w:r w:rsidRPr="00487BAA">
        <w:rPr>
          <w:rFonts w:ascii="Times New Roman" w:eastAsia="SimSun" w:hAnsi="Times New Roman" w:cs="Times New Roman"/>
          <w:sz w:val="24"/>
          <w:szCs w:val="24"/>
          <w:lang w:eastAsia="ru-RU"/>
        </w:rPr>
        <w:t xml:space="preserve">копія свідоцтва про смерть </w:t>
      </w:r>
      <w:r w:rsidRPr="00487BAA">
        <w:rPr>
          <w:rFonts w:ascii="Times New Roman" w:eastAsia="SimSun" w:hAnsi="Times New Roman" w:cs="Times New Roman"/>
          <w:sz w:val="24"/>
          <w:szCs w:val="24"/>
          <w:lang w:eastAsia="zh-CN"/>
        </w:rPr>
        <w:t>загиблого (померлого) Захисника або Захисниці України/ветерана війни, який загинув або помер</w:t>
      </w:r>
      <w:r w:rsidRPr="00487BAA">
        <w:rPr>
          <w:rFonts w:ascii="Times New Roman" w:eastAsia="Calibri" w:hAnsi="Times New Roman" w:cs="Times New Roman"/>
          <w:sz w:val="24"/>
          <w:szCs w:val="24"/>
          <w:lang w:eastAsia="uk-UA"/>
        </w:rPr>
        <w:t>;</w:t>
      </w:r>
    </w:p>
    <w:p w14:paraId="02D06E3B" w14:textId="77777777" w:rsidR="00F55B58" w:rsidRPr="00487BAA" w:rsidRDefault="00F55B58" w:rsidP="00F55B58">
      <w:pPr>
        <w:shd w:val="clear" w:color="auto" w:fill="FFFFFF"/>
        <w:spacing w:after="0" w:line="300" w:lineRule="atLeast"/>
        <w:ind w:left="462" w:hanging="19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w:t>
      </w:r>
      <w:r w:rsidRPr="00487BAA">
        <w:rPr>
          <w:rFonts w:ascii="Times New Roman" w:eastAsia="SimSun" w:hAnsi="Times New Roman" w:cs="Times New Roman"/>
          <w:bCs/>
          <w:sz w:val="24"/>
          <w:szCs w:val="24"/>
          <w:shd w:val="clear" w:color="auto" w:fill="FFFFFF"/>
          <w:lang w:eastAsia="zh-CN"/>
        </w:rPr>
        <w:t>копії документів, що підтверджують договірні відносини (угоди, акти виконаних робіт) або купівлю пам</w:t>
      </w:r>
      <w:r w:rsidRPr="00487BAA">
        <w:rPr>
          <w:rFonts w:ascii="Calibri" w:eastAsia="SimSun" w:hAnsi="Calibri" w:cs="Calibri"/>
          <w:bCs/>
          <w:sz w:val="24"/>
          <w:szCs w:val="24"/>
          <w:shd w:val="clear" w:color="auto" w:fill="FFFFFF"/>
          <w:lang w:eastAsia="zh-CN"/>
        </w:rPr>
        <w:t>'</w:t>
      </w:r>
      <w:r w:rsidRPr="00487BAA">
        <w:rPr>
          <w:rFonts w:ascii="Times New Roman" w:eastAsia="SimSun" w:hAnsi="Times New Roman" w:cs="Times New Roman"/>
          <w:bCs/>
          <w:sz w:val="24"/>
          <w:szCs w:val="24"/>
          <w:shd w:val="clear" w:color="auto" w:fill="FFFFFF"/>
          <w:lang w:eastAsia="zh-CN"/>
        </w:rPr>
        <w:t>ятника із зазначенням вартості та фотофіксацією;</w:t>
      </w:r>
    </w:p>
    <w:p w14:paraId="112171A1" w14:textId="77777777" w:rsidR="00F55B58" w:rsidRPr="00487BAA" w:rsidRDefault="00F55B58" w:rsidP="00F55B58">
      <w:pPr>
        <w:shd w:val="clear" w:color="auto" w:fill="FFFFFF"/>
        <w:spacing w:after="0" w:line="300" w:lineRule="atLeast"/>
        <w:ind w:left="462" w:hanging="196"/>
        <w:jc w:val="both"/>
        <w:rPr>
          <w:rFonts w:ascii="Times New Roman" w:eastAsia="SimSun" w:hAnsi="Times New Roman" w:cs="Times New Roman"/>
          <w:sz w:val="24"/>
          <w:szCs w:val="24"/>
          <w:lang w:eastAsia="zh-CN"/>
        </w:rPr>
      </w:pPr>
      <w:r w:rsidRPr="00487BAA">
        <w:rPr>
          <w:rFonts w:ascii="Times New Roman" w:eastAsia="Calibri" w:hAnsi="Times New Roman" w:cs="Times New Roman"/>
          <w:sz w:val="24"/>
          <w:szCs w:val="24"/>
          <w:lang w:eastAsia="uk-UA"/>
        </w:rPr>
        <w:t xml:space="preserve">– </w:t>
      </w:r>
      <w:r w:rsidRPr="00487BAA">
        <w:rPr>
          <w:rFonts w:ascii="Times New Roman" w:eastAsia="SimSun" w:hAnsi="Times New Roman" w:cs="Times New Roman"/>
          <w:sz w:val="24"/>
          <w:szCs w:val="24"/>
          <w:lang w:eastAsia="ru-RU"/>
        </w:rPr>
        <w:t>копія посвідчення учасника бойових дій або особи з інвалідністю внаслідок війни</w:t>
      </w:r>
      <w:r w:rsidRPr="00487BAA">
        <w:rPr>
          <w:rFonts w:ascii="Times New Roman" w:eastAsia="SimSun" w:hAnsi="Times New Roman" w:cs="Times New Roman"/>
          <w:sz w:val="24"/>
          <w:szCs w:val="24"/>
          <w:lang w:eastAsia="zh-CN"/>
        </w:rPr>
        <w:t>;</w:t>
      </w:r>
    </w:p>
    <w:p w14:paraId="4B10D6B3" w14:textId="77777777" w:rsidR="00F55B58" w:rsidRPr="00487BAA" w:rsidRDefault="00F55B58" w:rsidP="00F55B58">
      <w:pPr>
        <w:shd w:val="clear" w:color="auto" w:fill="FFFFFF"/>
        <w:spacing w:after="0" w:line="300" w:lineRule="atLeast"/>
        <w:ind w:left="462" w:hanging="19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 копія довідки про безпосередню участь у бойових діях;</w:t>
      </w:r>
    </w:p>
    <w:p w14:paraId="60097E1F" w14:textId="77777777" w:rsidR="00F55B58" w:rsidRPr="00487BAA" w:rsidRDefault="00F55B58" w:rsidP="00F55B58">
      <w:pPr>
        <w:shd w:val="clear" w:color="auto" w:fill="FFFFFF"/>
        <w:spacing w:after="0" w:line="300" w:lineRule="atLeast"/>
        <w:ind w:left="426" w:hanging="160"/>
        <w:jc w:val="both"/>
        <w:rPr>
          <w:rFonts w:ascii="Times New Roman" w:eastAsia="Times New Roman" w:hAnsi="Times New Roman" w:cs="Times New Roman"/>
          <w:sz w:val="24"/>
          <w:szCs w:val="24"/>
          <w:lang w:eastAsia="ru-RU"/>
        </w:rPr>
      </w:pPr>
      <w:r w:rsidRPr="00487BAA">
        <w:rPr>
          <w:rFonts w:ascii="Times New Roman" w:eastAsia="SimSun" w:hAnsi="Times New Roman" w:cs="Times New Roman"/>
          <w:sz w:val="24"/>
          <w:szCs w:val="24"/>
          <w:lang w:eastAsia="ru-RU"/>
        </w:rPr>
        <w:t xml:space="preserve">– довідка про підтвердження відсутності осіб </w:t>
      </w:r>
      <w:r w:rsidRPr="00487BAA">
        <w:rPr>
          <w:rFonts w:ascii="Times New Roman" w:eastAsia="Times New Roman" w:hAnsi="Times New Roman" w:cs="Times New Roman"/>
          <w:sz w:val="24"/>
          <w:szCs w:val="24"/>
          <w:lang w:eastAsia="ru-RU"/>
        </w:rPr>
        <w:t>першого та другого ступеня спорідненості;</w:t>
      </w:r>
    </w:p>
    <w:p w14:paraId="67385715" w14:textId="77777777" w:rsidR="00F55B58" w:rsidRPr="00487BAA" w:rsidRDefault="00F55B58" w:rsidP="00F55B58">
      <w:pPr>
        <w:shd w:val="clear" w:color="auto" w:fill="FFFFFF"/>
        <w:spacing w:after="0" w:line="300" w:lineRule="atLeast"/>
        <w:ind w:left="426" w:hanging="160"/>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7771A913" w14:textId="77777777" w:rsidR="00F55B58" w:rsidRPr="00487BAA" w:rsidRDefault="00F55B58" w:rsidP="00F55B58">
      <w:pPr>
        <w:shd w:val="clear" w:color="auto" w:fill="FFFFFF"/>
        <w:spacing w:line="300" w:lineRule="atLeast"/>
        <w:ind w:left="322" w:hanging="322"/>
        <w:contextualSpacing/>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7.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E70460C"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143C15DA" w14:textId="77777777" w:rsidR="00F55B58" w:rsidRPr="00487BAA" w:rsidRDefault="00F55B58" w:rsidP="00F55B58">
      <w:pPr>
        <w:shd w:val="clear" w:color="auto" w:fill="FFFFFF"/>
        <w:spacing w:after="150" w:line="300" w:lineRule="atLeast"/>
        <w:rPr>
          <w:rFonts w:ascii="Times New Roman" w:eastAsia="Calibri" w:hAnsi="Times New Roman" w:cs="Times New Roman"/>
          <w:sz w:val="24"/>
          <w:szCs w:val="24"/>
          <w:lang w:eastAsia="uk-UA"/>
        </w:rPr>
      </w:pPr>
    </w:p>
    <w:p w14:paraId="601EF75A" w14:textId="70C1776D" w:rsidR="00F55B58" w:rsidRPr="00487BAA" w:rsidRDefault="00F55B58"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sz w:val="24"/>
          <w:szCs w:val="24"/>
          <w:lang w:eastAsia="ar-SA"/>
        </w:rPr>
      </w:pPr>
      <w:r w:rsidRPr="00487BAA">
        <w:rPr>
          <w:rFonts w:ascii="Times New Roman" w:eastAsia="Times New Roman" w:hAnsi="Times New Roman" w:cs="Times New Roman"/>
          <w:b/>
          <w:sz w:val="24"/>
          <w:szCs w:val="24"/>
          <w:lang w:eastAsia="ar-SA"/>
        </w:rPr>
        <w:t>Секретар ради</w:t>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r>
      <w:r w:rsidRPr="00487BAA">
        <w:rPr>
          <w:rFonts w:ascii="Times New Roman" w:eastAsia="Times New Roman" w:hAnsi="Times New Roman" w:cs="Times New Roman"/>
          <w:b/>
          <w:sz w:val="24"/>
          <w:szCs w:val="24"/>
          <w:lang w:eastAsia="ar-SA"/>
        </w:rPr>
        <w:tab/>
        <w:t>Олександра ШИМКО</w:t>
      </w:r>
    </w:p>
    <w:p w14:paraId="490F863C" w14:textId="739D8C87"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b/>
          <w:sz w:val="24"/>
          <w:szCs w:val="24"/>
          <w:lang w:eastAsia="ar-SA"/>
        </w:rPr>
      </w:pPr>
    </w:p>
    <w:p w14:paraId="6D16DEF1" w14:textId="77777777" w:rsidR="00742613" w:rsidRPr="00487BAA" w:rsidRDefault="00742613" w:rsidP="00742613">
      <w:pPr>
        <w:pStyle w:val="19141"/>
        <w:spacing w:before="0" w:beforeAutospacing="0" w:after="0" w:afterAutospacing="0"/>
        <w:ind w:hanging="426"/>
        <w:jc w:val="center"/>
        <w:rPr>
          <w:noProof/>
        </w:rPr>
      </w:pPr>
      <w:r w:rsidRPr="00487BAA">
        <w:rPr>
          <w:noProof/>
        </w:rPr>
        <w:lastRenderedPageBreak/>
        <w:drawing>
          <wp:inline distT="0" distB="0" distL="0" distR="0" wp14:anchorId="2FD89622" wp14:editId="23046B53">
            <wp:extent cx="571500" cy="762000"/>
            <wp:effectExtent l="0" t="0" r="0" b="0"/>
            <wp:docPr id="55" name="Рисунок 5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173C242" w14:textId="77777777" w:rsidR="00742613" w:rsidRPr="00487BAA" w:rsidRDefault="00742613" w:rsidP="00742613">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70F01772" w14:textId="77777777" w:rsidR="00742613" w:rsidRPr="00487BAA" w:rsidRDefault="00742613" w:rsidP="00742613">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45C05677" w14:textId="77777777" w:rsidR="00742613" w:rsidRPr="00487BAA" w:rsidRDefault="00742613" w:rsidP="00742613">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7EC1FC5A" w14:textId="77777777" w:rsidR="00742613" w:rsidRPr="00487BAA" w:rsidRDefault="00742613" w:rsidP="00742613">
      <w:pPr>
        <w:spacing w:after="0" w:line="240" w:lineRule="auto"/>
        <w:jc w:val="center"/>
        <w:rPr>
          <w:rFonts w:ascii="Times New Roman" w:hAnsi="Times New Roman"/>
          <w:b/>
          <w:sz w:val="28"/>
          <w:szCs w:val="28"/>
        </w:rPr>
      </w:pPr>
    </w:p>
    <w:p w14:paraId="72FB02D3" w14:textId="77777777" w:rsidR="00742613" w:rsidRPr="00487BAA" w:rsidRDefault="00742613" w:rsidP="00742613">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22A85BDB" w14:textId="1390A238" w:rsidR="00742613" w:rsidRPr="00487BAA" w:rsidRDefault="00742613" w:rsidP="00742613">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00691C30" w:rsidRPr="00487BAA">
        <w:rPr>
          <w:b/>
        </w:rPr>
        <w:t xml:space="preserve">        </w:t>
      </w:r>
      <w:r w:rsidRPr="00487BAA">
        <w:rPr>
          <w:b/>
        </w:rPr>
        <w:t xml:space="preserve">     </w:t>
      </w:r>
      <w:r w:rsidRPr="00487BAA">
        <w:rPr>
          <w:b/>
          <w:lang w:val="ru-RU"/>
        </w:rPr>
        <w:t xml:space="preserve"> </w:t>
      </w:r>
      <w:r w:rsidRPr="00487BAA">
        <w:rPr>
          <w:b/>
        </w:rPr>
        <w:t xml:space="preserve">№ </w:t>
      </w:r>
    </w:p>
    <w:p w14:paraId="7E2503FC" w14:textId="7B9601E0"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p w14:paraId="61CC38DC" w14:textId="293AC22F" w:rsidR="00187BB9" w:rsidRPr="00487BAA" w:rsidRDefault="00691C30" w:rsidP="00187BB9">
      <w:pPr>
        <w:spacing w:after="0"/>
        <w:rPr>
          <w:rFonts w:ascii="Times New Roman" w:hAnsi="Times New Roman" w:cs="Times New Roman"/>
          <w:b/>
          <w:sz w:val="24"/>
          <w:szCs w:val="24"/>
        </w:rPr>
      </w:pPr>
      <w:r w:rsidRPr="00487BAA">
        <w:rPr>
          <w:rFonts w:ascii="Times New Roman" w:hAnsi="Times New Roman" w:cs="Times New Roman"/>
          <w:b/>
          <w:noProof/>
          <w:sz w:val="24"/>
          <w:szCs w:val="24"/>
          <w:lang w:eastAsia="uk-UA"/>
        </w:rPr>
        <w:t>Про затвердження</w:t>
      </w:r>
      <w:r w:rsidR="00187BB9" w:rsidRPr="00487BAA">
        <w:rPr>
          <w:rFonts w:ascii="Times New Roman" w:hAnsi="Times New Roman" w:cs="Times New Roman"/>
          <w:b/>
          <w:noProof/>
          <w:sz w:val="24"/>
          <w:szCs w:val="24"/>
          <w:lang w:eastAsia="uk-UA"/>
        </w:rPr>
        <w:t xml:space="preserve"> Програми</w:t>
      </w:r>
      <w:r w:rsidRPr="00487BAA">
        <w:rPr>
          <w:rFonts w:ascii="Times New Roman" w:hAnsi="Times New Roman" w:cs="Times New Roman"/>
          <w:b/>
          <w:noProof/>
          <w:sz w:val="24"/>
          <w:szCs w:val="24"/>
          <w:lang w:eastAsia="uk-UA"/>
        </w:rPr>
        <w:t xml:space="preserve"> </w:t>
      </w:r>
      <w:r w:rsidR="00187BB9" w:rsidRPr="00487BAA">
        <w:rPr>
          <w:rFonts w:ascii="Times New Roman" w:hAnsi="Times New Roman" w:cs="Times New Roman"/>
          <w:b/>
          <w:noProof/>
          <w:sz w:val="24"/>
          <w:szCs w:val="24"/>
        </w:rPr>
        <w:t>«</w:t>
      </w:r>
      <w:r w:rsidR="00187BB9" w:rsidRPr="00487BAA">
        <w:rPr>
          <w:rFonts w:ascii="Times New Roman" w:hAnsi="Times New Roman" w:cs="Times New Roman"/>
          <w:b/>
          <w:sz w:val="24"/>
          <w:szCs w:val="24"/>
        </w:rPr>
        <w:t>Про поповнення</w:t>
      </w:r>
    </w:p>
    <w:p w14:paraId="1EF22A9A" w14:textId="77777777" w:rsidR="00187BB9" w:rsidRPr="00487BAA" w:rsidRDefault="00187BB9" w:rsidP="00187BB9">
      <w:pPr>
        <w:spacing w:after="0"/>
        <w:rPr>
          <w:rFonts w:ascii="Times New Roman" w:hAnsi="Times New Roman" w:cs="Times New Roman"/>
          <w:b/>
          <w:sz w:val="24"/>
          <w:szCs w:val="24"/>
        </w:rPr>
      </w:pPr>
      <w:r w:rsidRPr="00487BAA">
        <w:rPr>
          <w:rFonts w:ascii="Times New Roman" w:hAnsi="Times New Roman" w:cs="Times New Roman"/>
          <w:b/>
          <w:sz w:val="24"/>
          <w:szCs w:val="24"/>
        </w:rPr>
        <w:t xml:space="preserve"> Статутного фонду Комунального підприємства</w:t>
      </w:r>
    </w:p>
    <w:p w14:paraId="31414C1D" w14:textId="77777777" w:rsidR="00187BB9" w:rsidRPr="00487BAA" w:rsidRDefault="00187BB9" w:rsidP="00187BB9">
      <w:pPr>
        <w:spacing w:after="0"/>
        <w:rPr>
          <w:rFonts w:ascii="Times New Roman" w:hAnsi="Times New Roman" w:cs="Times New Roman"/>
          <w:b/>
          <w:sz w:val="24"/>
          <w:szCs w:val="24"/>
        </w:rPr>
      </w:pPr>
      <w:r w:rsidRPr="00487BAA">
        <w:rPr>
          <w:rFonts w:ascii="Times New Roman" w:hAnsi="Times New Roman" w:cs="Times New Roman"/>
          <w:b/>
          <w:sz w:val="24"/>
          <w:szCs w:val="24"/>
        </w:rPr>
        <w:t xml:space="preserve"> «Розвадівське житлово – комунальне підприємство» </w:t>
      </w:r>
    </w:p>
    <w:p w14:paraId="13FBC0FB" w14:textId="77777777" w:rsidR="00187BB9" w:rsidRPr="00487BAA" w:rsidRDefault="00187BB9" w:rsidP="00187BB9">
      <w:pPr>
        <w:spacing w:after="0"/>
        <w:rPr>
          <w:rFonts w:ascii="Times New Roman" w:hAnsi="Times New Roman" w:cs="Times New Roman"/>
          <w:b/>
          <w:sz w:val="24"/>
          <w:szCs w:val="24"/>
        </w:rPr>
      </w:pPr>
      <w:r w:rsidRPr="00487BAA">
        <w:rPr>
          <w:rFonts w:ascii="Times New Roman" w:hAnsi="Times New Roman" w:cs="Times New Roman"/>
          <w:b/>
          <w:sz w:val="24"/>
          <w:szCs w:val="24"/>
        </w:rPr>
        <w:t xml:space="preserve">Розвадівської сільської ради Стрийського району </w:t>
      </w:r>
    </w:p>
    <w:p w14:paraId="3F36ADCA" w14:textId="420AE144" w:rsidR="00691C30" w:rsidRPr="00487BAA" w:rsidRDefault="00187BB9" w:rsidP="00187BB9">
      <w:pPr>
        <w:spacing w:after="0"/>
        <w:rPr>
          <w:rStyle w:val="rvts44"/>
          <w:rFonts w:ascii="Times New Roman" w:hAnsi="Times New Roman" w:cs="Times New Roman"/>
          <w:b/>
          <w:sz w:val="24"/>
          <w:szCs w:val="24"/>
          <w:bdr w:val="none" w:sz="0" w:space="0" w:color="auto" w:frame="1"/>
        </w:rPr>
      </w:pPr>
      <w:r w:rsidRPr="00487BAA">
        <w:rPr>
          <w:rFonts w:ascii="Times New Roman" w:hAnsi="Times New Roman" w:cs="Times New Roman"/>
          <w:b/>
          <w:sz w:val="24"/>
          <w:szCs w:val="24"/>
        </w:rPr>
        <w:t xml:space="preserve">Львівської області на 2026 рік». </w:t>
      </w:r>
    </w:p>
    <w:p w14:paraId="2FB60184" w14:textId="77777777" w:rsidR="00691C30" w:rsidRPr="00487BAA" w:rsidRDefault="00691C30" w:rsidP="00691C30">
      <w:pPr>
        <w:spacing w:after="0"/>
        <w:ind w:left="567"/>
        <w:rPr>
          <w:rStyle w:val="rvts44"/>
          <w:rFonts w:ascii="Times New Roman" w:hAnsi="Times New Roman" w:cs="Times New Roman"/>
          <w:sz w:val="24"/>
          <w:szCs w:val="24"/>
          <w:bdr w:val="none" w:sz="0" w:space="0" w:color="auto" w:frame="1"/>
        </w:rPr>
      </w:pPr>
    </w:p>
    <w:p w14:paraId="7464E457" w14:textId="2F1E7062" w:rsidR="00691C30" w:rsidRPr="00487BAA" w:rsidRDefault="00691C30" w:rsidP="00691C30">
      <w:pPr>
        <w:spacing w:after="0"/>
        <w:jc w:val="both"/>
        <w:rPr>
          <w:rStyle w:val="rvts44"/>
          <w:rFonts w:ascii="Times New Roman" w:hAnsi="Times New Roman" w:cs="Times New Roman"/>
          <w:sz w:val="24"/>
          <w:szCs w:val="24"/>
          <w:bdr w:val="none" w:sz="0" w:space="0" w:color="auto" w:frame="1"/>
        </w:rPr>
      </w:pPr>
      <w:r w:rsidRPr="00487BAA">
        <w:rPr>
          <w:rStyle w:val="rvts44"/>
          <w:rFonts w:ascii="Times New Roman" w:hAnsi="Times New Roman" w:cs="Times New Roman"/>
          <w:sz w:val="24"/>
          <w:szCs w:val="24"/>
          <w:bdr w:val="none" w:sz="0" w:space="0" w:color="auto" w:frame="1"/>
        </w:rPr>
        <w:t xml:space="preserve">        Розглянувши запропоновану Програму, та керуючись п.22 ст. 26 Закону України «Про місце самоврядування в Україні», </w:t>
      </w:r>
      <w:r w:rsidRPr="00487BAA">
        <w:rPr>
          <w:rFonts w:ascii="Times New Roman" w:hAnsi="Times New Roman" w:cs="Times New Roman"/>
          <w:sz w:val="24"/>
          <w:szCs w:val="24"/>
        </w:rPr>
        <w:t>«Про житлово-комунальні послуги»</w:t>
      </w:r>
      <w:r w:rsidRPr="00487BAA">
        <w:rPr>
          <w:rStyle w:val="rvts44"/>
          <w:rFonts w:ascii="Times New Roman" w:hAnsi="Times New Roman" w:cs="Times New Roman"/>
          <w:sz w:val="24"/>
          <w:szCs w:val="24"/>
          <w:bdr w:val="none" w:sz="0" w:space="0" w:color="auto" w:frame="1"/>
        </w:rPr>
        <w:t>, сесія Розвадівської сільської ради:</w:t>
      </w:r>
    </w:p>
    <w:p w14:paraId="5D98D112" w14:textId="77777777" w:rsidR="00691C30" w:rsidRPr="00487BAA" w:rsidRDefault="00691C30" w:rsidP="00691C30">
      <w:pPr>
        <w:spacing w:after="0"/>
        <w:rPr>
          <w:rStyle w:val="rvts44"/>
          <w:rFonts w:ascii="Times New Roman" w:hAnsi="Times New Roman" w:cs="Times New Roman"/>
          <w:sz w:val="24"/>
          <w:szCs w:val="24"/>
          <w:bdr w:val="none" w:sz="0" w:space="0" w:color="auto" w:frame="1"/>
        </w:rPr>
      </w:pPr>
    </w:p>
    <w:p w14:paraId="4A9975EE" w14:textId="77777777" w:rsidR="00691C30" w:rsidRPr="00487BAA" w:rsidRDefault="00691C30" w:rsidP="00691C30">
      <w:pPr>
        <w:jc w:val="center"/>
        <w:rPr>
          <w:rFonts w:ascii="Times New Roman" w:hAnsi="Times New Roman" w:cs="Times New Roman"/>
          <w:sz w:val="24"/>
          <w:szCs w:val="24"/>
        </w:rPr>
      </w:pPr>
      <w:r w:rsidRPr="00487BAA">
        <w:rPr>
          <w:rFonts w:ascii="Times New Roman" w:hAnsi="Times New Roman" w:cs="Times New Roman"/>
          <w:sz w:val="24"/>
          <w:szCs w:val="24"/>
        </w:rPr>
        <w:t>ВИРІШИЛА :</w:t>
      </w:r>
    </w:p>
    <w:p w14:paraId="7C4E15DB" w14:textId="553B01AD" w:rsidR="00691C30" w:rsidRPr="00487BAA" w:rsidRDefault="00691C30" w:rsidP="00691C30">
      <w:pPr>
        <w:pStyle w:val="Standard"/>
        <w:jc w:val="both"/>
        <w:rPr>
          <w:rFonts w:ascii="Times New Roman" w:hAnsi="Times New Roman" w:cs="Times New Roman"/>
        </w:rPr>
      </w:pPr>
      <w:r w:rsidRPr="00487BAA">
        <w:rPr>
          <w:rFonts w:ascii="Times New Roman" w:hAnsi="Times New Roman" w:cs="Times New Roman"/>
          <w:noProof/>
        </w:rPr>
        <w:t>1. Затвердити Програму «</w:t>
      </w:r>
      <w:r w:rsidRPr="00487BAA">
        <w:rPr>
          <w:rFonts w:ascii="Times New Roman" w:hAnsi="Times New Roman" w:cs="Times New Roman"/>
        </w:rPr>
        <w:t xml:space="preserve">Про поповнення Статутного фонду Комунального підприємства «Розвадівське житлово – комунальне підприємство» Розвадівської сільської ради Стрийського району Львівської області на 2026 рік». </w:t>
      </w:r>
      <w:r w:rsidRPr="00487BAA">
        <w:rPr>
          <w:rFonts w:ascii="Times New Roman" w:hAnsi="Times New Roman" w:cs="Times New Roman"/>
          <w:iCs/>
        </w:rPr>
        <w:t xml:space="preserve"> (Програма додається).</w:t>
      </w:r>
    </w:p>
    <w:p w14:paraId="5AA97010" w14:textId="77777777" w:rsidR="00691C30" w:rsidRPr="00487BAA" w:rsidRDefault="00691C30" w:rsidP="00691C30">
      <w:pPr>
        <w:pStyle w:val="aa"/>
        <w:spacing w:before="0" w:beforeAutospacing="0" w:after="0" w:afterAutospacing="0" w:line="276" w:lineRule="auto"/>
        <w:contextualSpacing/>
        <w:jc w:val="both"/>
        <w:rPr>
          <w:bdr w:val="none" w:sz="0" w:space="0" w:color="auto" w:frame="1"/>
        </w:rPr>
      </w:pPr>
    </w:p>
    <w:p w14:paraId="313CF93E" w14:textId="3182B689" w:rsidR="00691C30" w:rsidRPr="00487BAA" w:rsidRDefault="00691C30" w:rsidP="00691C30">
      <w:pPr>
        <w:pStyle w:val="aa"/>
        <w:tabs>
          <w:tab w:val="left" w:pos="426"/>
        </w:tabs>
        <w:spacing w:before="0" w:beforeAutospacing="0" w:after="160" w:afterAutospacing="0" w:line="256" w:lineRule="auto"/>
        <w:contextualSpacing/>
        <w:jc w:val="both"/>
      </w:pPr>
      <w:r w:rsidRPr="00487BAA">
        <w:t>2. 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(А. Зобнів)</w:t>
      </w:r>
    </w:p>
    <w:p w14:paraId="0B329ACA" w14:textId="77777777" w:rsidR="00691C30" w:rsidRPr="00487BAA" w:rsidRDefault="00691C30" w:rsidP="00691C30">
      <w:pPr>
        <w:pStyle w:val="aa"/>
        <w:spacing w:after="0"/>
        <w:jc w:val="both"/>
        <w:rPr>
          <w:bdr w:val="none" w:sz="0" w:space="0" w:color="auto" w:frame="1"/>
        </w:rPr>
      </w:pPr>
    </w:p>
    <w:p w14:paraId="44D2ED74" w14:textId="5B32D199"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p w14:paraId="479FC2BB" w14:textId="56FE6C34"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tbl>
      <w:tblPr>
        <w:tblW w:w="9889" w:type="dxa"/>
        <w:tblLook w:val="04A0" w:firstRow="1" w:lastRow="0" w:firstColumn="1" w:lastColumn="0" w:noHBand="0" w:noVBand="1"/>
      </w:tblPr>
      <w:tblGrid>
        <w:gridCol w:w="9889"/>
      </w:tblGrid>
      <w:tr w:rsidR="00691C30" w:rsidRPr="00487BAA" w14:paraId="07D01EFB" w14:textId="77777777" w:rsidTr="006A2430">
        <w:tc>
          <w:tcPr>
            <w:tcW w:w="4786" w:type="dxa"/>
            <w:shd w:val="clear" w:color="auto" w:fill="auto"/>
          </w:tcPr>
          <w:p w14:paraId="51C23BF5" w14:textId="77777777" w:rsidR="00691C30" w:rsidRPr="00487BAA" w:rsidRDefault="00691C30" w:rsidP="006A2430">
            <w:pPr>
              <w:spacing w:after="0" w:line="240" w:lineRule="auto"/>
              <w:rPr>
                <w:rFonts w:ascii="Times New Roman" w:eastAsia="Calibri" w:hAnsi="Times New Roman" w:cs="Times New Roman"/>
                <w:sz w:val="24"/>
                <w:szCs w:val="24"/>
              </w:rPr>
            </w:pPr>
          </w:p>
          <w:p w14:paraId="779770D2" w14:textId="6D58A4C5" w:rsidR="00691C30" w:rsidRPr="00487BAA" w:rsidRDefault="00691C30" w:rsidP="00691C30">
            <w:pPr>
              <w:spacing w:after="0" w:line="240" w:lineRule="auto"/>
              <w:rPr>
                <w:rFonts w:ascii="Times New Roman" w:eastAsia="Calibri" w:hAnsi="Times New Roman" w:cs="Times New Roman"/>
                <w:sz w:val="24"/>
                <w:szCs w:val="24"/>
              </w:rPr>
            </w:pPr>
            <w:r w:rsidRPr="00487BAA">
              <w:rPr>
                <w:rFonts w:ascii="Times New Roman" w:eastAsia="Calibri" w:hAnsi="Times New Roman" w:cs="Times New Roman"/>
                <w:b/>
                <w:sz w:val="24"/>
                <w:szCs w:val="24"/>
              </w:rPr>
              <w:t xml:space="preserve">        Сільський голова</w:t>
            </w:r>
            <w:r w:rsidRPr="00487BAA">
              <w:rPr>
                <w:rFonts w:ascii="Times New Roman" w:eastAsia="Calibri" w:hAnsi="Times New Roman" w:cs="Times New Roman"/>
                <w:sz w:val="24"/>
                <w:szCs w:val="24"/>
              </w:rPr>
              <w:t xml:space="preserve">                                 </w:t>
            </w:r>
            <w:r w:rsidR="00187BB9" w:rsidRPr="00487BAA">
              <w:rPr>
                <w:rFonts w:ascii="Times New Roman" w:eastAsia="Calibri" w:hAnsi="Times New Roman" w:cs="Times New Roman"/>
                <w:sz w:val="24"/>
                <w:szCs w:val="24"/>
              </w:rPr>
              <w:t xml:space="preserve">  </w:t>
            </w:r>
            <w:r w:rsidRPr="00487BAA">
              <w:rPr>
                <w:rFonts w:ascii="Times New Roman" w:eastAsia="Calibri" w:hAnsi="Times New Roman" w:cs="Times New Roman"/>
                <w:sz w:val="24"/>
                <w:szCs w:val="24"/>
              </w:rPr>
              <w:t xml:space="preserve">                         </w:t>
            </w:r>
            <w:r w:rsidRPr="00487BAA">
              <w:rPr>
                <w:rFonts w:ascii="Times New Roman" w:eastAsia="Calibri" w:hAnsi="Times New Roman" w:cs="Times New Roman"/>
                <w:b/>
                <w:sz w:val="24"/>
                <w:szCs w:val="24"/>
              </w:rPr>
              <w:t>Роман СИДОР</w:t>
            </w:r>
          </w:p>
        </w:tc>
      </w:tr>
    </w:tbl>
    <w:p w14:paraId="56412BDE" w14:textId="77777777" w:rsidR="00691C30" w:rsidRPr="00487BAA" w:rsidRDefault="00691C30" w:rsidP="00691C30">
      <w:pPr>
        <w:pStyle w:val="Standard"/>
        <w:jc w:val="center"/>
        <w:rPr>
          <w:rFonts w:ascii="Times New Roman" w:hAnsi="Times New Roman" w:cs="Times New Roman"/>
          <w:b/>
          <w:sz w:val="40"/>
          <w:szCs w:val="40"/>
        </w:rPr>
      </w:pPr>
    </w:p>
    <w:p w14:paraId="7989F2C9" w14:textId="3C33F870"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p w14:paraId="30CEBE6D" w14:textId="066C17FE"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p w14:paraId="7BE12E2E" w14:textId="08B5A2C9"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p w14:paraId="3B32A71A" w14:textId="21415F1F"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p w14:paraId="63EAF776" w14:textId="4824437B"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p w14:paraId="323DA8D1" w14:textId="2BF19C1F" w:rsidR="00742613" w:rsidRPr="00487BAA" w:rsidRDefault="00742613"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p w14:paraId="6EFF1418" w14:textId="77777777" w:rsidR="00691C30" w:rsidRPr="00487BAA" w:rsidRDefault="00691C30" w:rsidP="00F55B58">
      <w:pPr>
        <w:tabs>
          <w:tab w:val="left" w:pos="1701"/>
          <w:tab w:val="left" w:pos="2552"/>
          <w:tab w:val="left" w:pos="3261"/>
          <w:tab w:val="left" w:pos="3969"/>
          <w:tab w:val="left" w:pos="4536"/>
          <w:tab w:val="left" w:pos="5245"/>
          <w:tab w:val="left" w:pos="7582"/>
        </w:tabs>
        <w:suppressAutoHyphens/>
        <w:spacing w:after="120" w:line="240" w:lineRule="auto"/>
        <w:jc w:val="center"/>
        <w:rPr>
          <w:rFonts w:ascii="Times New Roman" w:eastAsia="Times New Roman" w:hAnsi="Times New Roman" w:cs="Times New Roman"/>
          <w:sz w:val="28"/>
          <w:szCs w:val="28"/>
          <w:lang w:eastAsia="ar-SA"/>
        </w:rPr>
      </w:pPr>
    </w:p>
    <w:tbl>
      <w:tblPr>
        <w:tblW w:w="9889" w:type="dxa"/>
        <w:tblLook w:val="04A0" w:firstRow="1" w:lastRow="0" w:firstColumn="1" w:lastColumn="0" w:noHBand="0" w:noVBand="1"/>
      </w:tblPr>
      <w:tblGrid>
        <w:gridCol w:w="9889"/>
      </w:tblGrid>
      <w:tr w:rsidR="00487BAA" w:rsidRPr="00487BAA" w14:paraId="0D8EFDA6" w14:textId="77777777" w:rsidTr="006A2430">
        <w:trPr>
          <w:trHeight w:val="150"/>
        </w:trPr>
        <w:tc>
          <w:tcPr>
            <w:tcW w:w="4786" w:type="dxa"/>
            <w:shd w:val="clear" w:color="auto" w:fill="auto"/>
          </w:tcPr>
          <w:p w14:paraId="6EDD290D" w14:textId="77777777" w:rsidR="00742613" w:rsidRPr="00487BAA" w:rsidRDefault="00742613" w:rsidP="00691C30">
            <w:pPr>
              <w:spacing w:after="0" w:line="240" w:lineRule="auto"/>
              <w:rPr>
                <w:rFonts w:ascii="Times New Roman" w:eastAsia="Calibri" w:hAnsi="Times New Roman" w:cs="Times New Roman"/>
                <w:sz w:val="24"/>
                <w:szCs w:val="24"/>
              </w:rPr>
            </w:pPr>
            <w:bookmarkStart w:id="66" w:name="_Hlk37842552"/>
          </w:p>
          <w:p w14:paraId="357CBDED" w14:textId="77777777" w:rsidR="00742613" w:rsidRPr="00487BAA" w:rsidRDefault="00742613" w:rsidP="00691C30">
            <w:pPr>
              <w:spacing w:after="0" w:line="240" w:lineRule="auto"/>
              <w:jc w:val="right"/>
              <w:rPr>
                <w:rFonts w:ascii="Times New Roman" w:eastAsia="Calibri" w:hAnsi="Times New Roman" w:cs="Times New Roman"/>
                <w:b/>
                <w:sz w:val="24"/>
                <w:szCs w:val="24"/>
              </w:rPr>
            </w:pPr>
            <w:r w:rsidRPr="00487BAA">
              <w:rPr>
                <w:rFonts w:ascii="Times New Roman" w:eastAsia="Calibri" w:hAnsi="Times New Roman" w:cs="Times New Roman"/>
                <w:b/>
                <w:sz w:val="24"/>
                <w:szCs w:val="24"/>
              </w:rPr>
              <w:t>ЗАТВЕРДЖЕНО</w:t>
            </w:r>
          </w:p>
        </w:tc>
      </w:tr>
      <w:tr w:rsidR="00487BAA" w:rsidRPr="00487BAA" w14:paraId="0634E4DF" w14:textId="77777777" w:rsidTr="006A2430">
        <w:tc>
          <w:tcPr>
            <w:tcW w:w="4786" w:type="dxa"/>
            <w:shd w:val="clear" w:color="auto" w:fill="auto"/>
          </w:tcPr>
          <w:p w14:paraId="41A586E5" w14:textId="77777777" w:rsidR="00742613" w:rsidRPr="00487BAA" w:rsidRDefault="00742613" w:rsidP="00691C30">
            <w:pPr>
              <w:spacing w:after="0" w:line="240" w:lineRule="auto"/>
              <w:jc w:val="right"/>
              <w:rPr>
                <w:rFonts w:ascii="Times New Roman" w:eastAsia="Calibri" w:hAnsi="Times New Roman" w:cs="Times New Roman"/>
                <w:b/>
                <w:sz w:val="24"/>
                <w:szCs w:val="24"/>
              </w:rPr>
            </w:pPr>
          </w:p>
        </w:tc>
      </w:tr>
      <w:tr w:rsidR="00487BAA" w:rsidRPr="00487BAA" w14:paraId="26380CA1" w14:textId="77777777" w:rsidTr="006A2430">
        <w:tc>
          <w:tcPr>
            <w:tcW w:w="4786" w:type="dxa"/>
            <w:shd w:val="clear" w:color="auto" w:fill="auto"/>
            <w:hideMark/>
          </w:tcPr>
          <w:p w14:paraId="5DFB36E1" w14:textId="5DF3DECA" w:rsidR="00742613" w:rsidRPr="00487BAA" w:rsidRDefault="00742613" w:rsidP="00691C30">
            <w:pPr>
              <w:tabs>
                <w:tab w:val="left" w:pos="5940"/>
                <w:tab w:val="right" w:pos="9673"/>
              </w:tabs>
              <w:spacing w:after="0" w:line="240" w:lineRule="auto"/>
              <w:rPr>
                <w:rFonts w:ascii="Times New Roman" w:eastAsia="Calibri" w:hAnsi="Times New Roman" w:cs="Times New Roman"/>
                <w:sz w:val="24"/>
                <w:szCs w:val="24"/>
              </w:rPr>
            </w:pPr>
            <w:r w:rsidRPr="00487BAA">
              <w:rPr>
                <w:rFonts w:ascii="Times New Roman" w:eastAsia="Calibri" w:hAnsi="Times New Roman" w:cs="Times New Roman"/>
                <w:sz w:val="24"/>
                <w:szCs w:val="24"/>
              </w:rPr>
              <w:tab/>
              <w:t xml:space="preserve">             Рішенням </w:t>
            </w:r>
            <w:r w:rsidR="00691C30" w:rsidRPr="00487BAA">
              <w:rPr>
                <w:rFonts w:ascii="Times New Roman" w:eastAsia="Calibri" w:hAnsi="Times New Roman" w:cs="Times New Roman"/>
                <w:sz w:val="24"/>
                <w:szCs w:val="24"/>
              </w:rPr>
              <w:t>72-ї</w:t>
            </w:r>
            <w:r w:rsidRPr="00487BAA">
              <w:rPr>
                <w:rFonts w:ascii="Times New Roman" w:eastAsia="Calibri" w:hAnsi="Times New Roman" w:cs="Times New Roman"/>
                <w:sz w:val="24"/>
                <w:szCs w:val="24"/>
              </w:rPr>
              <w:t xml:space="preserve"> сесії         </w:t>
            </w:r>
          </w:p>
          <w:p w14:paraId="097538CC" w14:textId="77777777" w:rsidR="00742613" w:rsidRPr="00487BAA" w:rsidRDefault="00742613" w:rsidP="00691C30">
            <w:pPr>
              <w:spacing w:after="0" w:line="240" w:lineRule="auto"/>
              <w:jc w:val="right"/>
              <w:rPr>
                <w:rFonts w:ascii="Times New Roman" w:eastAsia="Calibri" w:hAnsi="Times New Roman" w:cs="Times New Roman"/>
                <w:sz w:val="24"/>
                <w:szCs w:val="24"/>
              </w:rPr>
            </w:pPr>
            <w:r w:rsidRPr="00487BAA">
              <w:rPr>
                <w:rFonts w:ascii="Times New Roman" w:eastAsia="Calibri" w:hAnsi="Times New Roman" w:cs="Times New Roman"/>
                <w:sz w:val="24"/>
                <w:szCs w:val="24"/>
              </w:rPr>
              <w:t>Розвадівської сільської  ради</w:t>
            </w:r>
          </w:p>
          <w:p w14:paraId="7110A287" w14:textId="2A82D338" w:rsidR="00742613" w:rsidRPr="00487BAA" w:rsidRDefault="00742613" w:rsidP="00691C30">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sz w:val="24"/>
                <w:szCs w:val="24"/>
              </w:rPr>
              <w:t xml:space="preserve">                                                                                                           </w:t>
            </w:r>
            <w:r w:rsidR="00691C30" w:rsidRPr="00487BAA">
              <w:rPr>
                <w:rFonts w:ascii="Times New Roman" w:eastAsia="Calibri" w:hAnsi="Times New Roman" w:cs="Times New Roman"/>
                <w:sz w:val="24"/>
                <w:szCs w:val="24"/>
              </w:rPr>
              <w:t>18.12.</w:t>
            </w:r>
            <w:r w:rsidRPr="00487BAA">
              <w:rPr>
                <w:rFonts w:ascii="Times New Roman" w:eastAsia="Calibri" w:hAnsi="Times New Roman" w:cs="Times New Roman"/>
                <w:sz w:val="24"/>
                <w:szCs w:val="24"/>
              </w:rPr>
              <w:t xml:space="preserve">2025 року №     </w:t>
            </w:r>
          </w:p>
        </w:tc>
      </w:tr>
      <w:tr w:rsidR="00487BAA" w:rsidRPr="00487BAA" w14:paraId="4AEC2CE9" w14:textId="77777777" w:rsidTr="006A2430">
        <w:tc>
          <w:tcPr>
            <w:tcW w:w="4786" w:type="dxa"/>
            <w:shd w:val="clear" w:color="auto" w:fill="auto"/>
          </w:tcPr>
          <w:p w14:paraId="4F49526E" w14:textId="77777777" w:rsidR="00742613" w:rsidRPr="00487BAA" w:rsidRDefault="00742613" w:rsidP="00691C30">
            <w:pPr>
              <w:spacing w:after="0" w:line="240" w:lineRule="auto"/>
              <w:jc w:val="right"/>
              <w:rPr>
                <w:rFonts w:ascii="Times New Roman" w:eastAsia="Calibri" w:hAnsi="Times New Roman" w:cs="Times New Roman"/>
                <w:b/>
                <w:sz w:val="24"/>
                <w:szCs w:val="24"/>
              </w:rPr>
            </w:pPr>
          </w:p>
        </w:tc>
      </w:tr>
      <w:tr w:rsidR="00742613" w:rsidRPr="00487BAA" w14:paraId="6BF8F9A2" w14:textId="77777777" w:rsidTr="006A2430">
        <w:tc>
          <w:tcPr>
            <w:tcW w:w="4786" w:type="dxa"/>
            <w:shd w:val="clear" w:color="auto" w:fill="auto"/>
          </w:tcPr>
          <w:p w14:paraId="6183D683" w14:textId="77777777" w:rsidR="00742613" w:rsidRPr="00487BAA" w:rsidRDefault="00742613" w:rsidP="00691C30">
            <w:pPr>
              <w:spacing w:after="0" w:line="240" w:lineRule="auto"/>
              <w:rPr>
                <w:rFonts w:ascii="Times New Roman" w:eastAsia="Calibri" w:hAnsi="Times New Roman" w:cs="Times New Roman"/>
                <w:sz w:val="24"/>
                <w:szCs w:val="24"/>
              </w:rPr>
            </w:pPr>
          </w:p>
          <w:p w14:paraId="19C940B3" w14:textId="77777777" w:rsidR="00742613" w:rsidRPr="00487BAA" w:rsidRDefault="00742613" w:rsidP="00691C30">
            <w:pPr>
              <w:spacing w:after="0" w:line="240" w:lineRule="auto"/>
              <w:jc w:val="right"/>
              <w:rPr>
                <w:rFonts w:ascii="Times New Roman" w:eastAsia="Calibri" w:hAnsi="Times New Roman" w:cs="Times New Roman"/>
                <w:sz w:val="24"/>
                <w:szCs w:val="24"/>
              </w:rPr>
            </w:pPr>
            <w:r w:rsidRPr="00487BAA">
              <w:rPr>
                <w:rFonts w:ascii="Times New Roman" w:eastAsia="Calibri" w:hAnsi="Times New Roman" w:cs="Times New Roman"/>
                <w:sz w:val="24"/>
                <w:szCs w:val="24"/>
              </w:rPr>
              <w:t>Сільський голова</w:t>
            </w:r>
          </w:p>
          <w:p w14:paraId="58C3D616" w14:textId="77777777" w:rsidR="00742613" w:rsidRPr="00487BAA" w:rsidRDefault="00742613" w:rsidP="00691C30">
            <w:pPr>
              <w:spacing w:after="0" w:line="240" w:lineRule="auto"/>
              <w:jc w:val="right"/>
              <w:rPr>
                <w:rFonts w:ascii="Times New Roman" w:eastAsia="Calibri" w:hAnsi="Times New Roman" w:cs="Times New Roman"/>
                <w:sz w:val="24"/>
                <w:szCs w:val="24"/>
              </w:rPr>
            </w:pPr>
            <w:r w:rsidRPr="00487BAA">
              <w:rPr>
                <w:rFonts w:ascii="Times New Roman" w:eastAsia="Calibri" w:hAnsi="Times New Roman" w:cs="Times New Roman"/>
                <w:sz w:val="24"/>
                <w:szCs w:val="24"/>
              </w:rPr>
              <w:t>________________</w:t>
            </w:r>
            <w:r w:rsidRPr="00487BAA">
              <w:rPr>
                <w:rFonts w:ascii="Times New Roman" w:eastAsia="Calibri" w:hAnsi="Times New Roman" w:cs="Times New Roman"/>
                <w:b/>
                <w:sz w:val="24"/>
                <w:szCs w:val="24"/>
              </w:rPr>
              <w:t>Роман СИДОР</w:t>
            </w:r>
          </w:p>
        </w:tc>
      </w:tr>
    </w:tbl>
    <w:p w14:paraId="498DAE6B" w14:textId="77777777" w:rsidR="00742613" w:rsidRPr="00487BAA" w:rsidRDefault="00742613" w:rsidP="00742613">
      <w:pPr>
        <w:pStyle w:val="Standard"/>
        <w:jc w:val="center"/>
        <w:rPr>
          <w:rFonts w:ascii="Times New Roman" w:hAnsi="Times New Roman" w:cs="Times New Roman"/>
          <w:b/>
          <w:sz w:val="40"/>
          <w:szCs w:val="40"/>
        </w:rPr>
      </w:pPr>
    </w:p>
    <w:p w14:paraId="5B690E5E" w14:textId="77777777" w:rsidR="00742613" w:rsidRPr="00487BAA" w:rsidRDefault="00742613" w:rsidP="00742613">
      <w:pPr>
        <w:pStyle w:val="Standard"/>
        <w:jc w:val="center"/>
        <w:rPr>
          <w:rFonts w:ascii="Times New Roman" w:hAnsi="Times New Roman" w:cs="Times New Roman"/>
          <w:b/>
          <w:sz w:val="40"/>
          <w:szCs w:val="40"/>
        </w:rPr>
      </w:pPr>
    </w:p>
    <w:p w14:paraId="685921A2" w14:textId="623369D2" w:rsidR="00742613" w:rsidRPr="00487BAA" w:rsidRDefault="00742613" w:rsidP="00742613">
      <w:pPr>
        <w:pStyle w:val="Standard"/>
        <w:jc w:val="center"/>
        <w:rPr>
          <w:rFonts w:ascii="Times New Roman" w:hAnsi="Times New Roman" w:cs="Times New Roman"/>
          <w:b/>
          <w:sz w:val="40"/>
          <w:szCs w:val="40"/>
        </w:rPr>
      </w:pPr>
    </w:p>
    <w:p w14:paraId="696F7BEC" w14:textId="77777777" w:rsidR="00187BB9" w:rsidRPr="00487BAA" w:rsidRDefault="00187BB9" w:rsidP="00742613">
      <w:pPr>
        <w:pStyle w:val="Standard"/>
        <w:jc w:val="center"/>
        <w:rPr>
          <w:rFonts w:ascii="Times New Roman" w:hAnsi="Times New Roman" w:cs="Times New Roman"/>
          <w:b/>
          <w:sz w:val="40"/>
          <w:szCs w:val="40"/>
        </w:rPr>
      </w:pPr>
    </w:p>
    <w:p w14:paraId="3E6C3CDC" w14:textId="77777777" w:rsidR="00742613" w:rsidRPr="00487BAA" w:rsidRDefault="00742613" w:rsidP="00742613">
      <w:pPr>
        <w:pStyle w:val="Standard"/>
        <w:jc w:val="center"/>
        <w:rPr>
          <w:rFonts w:ascii="Times New Roman" w:hAnsi="Times New Roman" w:cs="Times New Roman"/>
          <w:b/>
          <w:sz w:val="40"/>
          <w:szCs w:val="40"/>
        </w:rPr>
      </w:pPr>
    </w:p>
    <w:p w14:paraId="5967AB2C" w14:textId="77777777" w:rsidR="00742613" w:rsidRPr="00487BAA" w:rsidRDefault="00742613" w:rsidP="00742613">
      <w:pPr>
        <w:pStyle w:val="Standard"/>
        <w:jc w:val="center"/>
        <w:rPr>
          <w:rFonts w:ascii="Times New Roman" w:hAnsi="Times New Roman" w:cs="Times New Roman"/>
          <w:b/>
          <w:sz w:val="40"/>
          <w:szCs w:val="40"/>
        </w:rPr>
      </w:pPr>
    </w:p>
    <w:p w14:paraId="791E9C5C" w14:textId="77777777" w:rsidR="00742613" w:rsidRPr="00487BAA" w:rsidRDefault="00742613" w:rsidP="00742613">
      <w:pPr>
        <w:pStyle w:val="Standard"/>
        <w:jc w:val="center"/>
        <w:rPr>
          <w:sz w:val="48"/>
          <w:szCs w:val="48"/>
        </w:rPr>
      </w:pPr>
      <w:r w:rsidRPr="00487BAA">
        <w:rPr>
          <w:rFonts w:ascii="Times New Roman" w:hAnsi="Times New Roman" w:cs="Times New Roman"/>
          <w:b/>
          <w:sz w:val="48"/>
          <w:szCs w:val="48"/>
        </w:rPr>
        <w:t xml:space="preserve">Програма </w:t>
      </w:r>
    </w:p>
    <w:p w14:paraId="26616C69" w14:textId="77777777" w:rsidR="00742613" w:rsidRPr="00487BAA" w:rsidRDefault="00742613" w:rsidP="00742613">
      <w:pPr>
        <w:pStyle w:val="Standard"/>
        <w:jc w:val="center"/>
        <w:rPr>
          <w:sz w:val="48"/>
          <w:szCs w:val="48"/>
        </w:rPr>
      </w:pPr>
      <w:r w:rsidRPr="00487BAA">
        <w:rPr>
          <w:rFonts w:ascii="Times New Roman" w:hAnsi="Times New Roman" w:cs="Times New Roman"/>
          <w:b/>
          <w:sz w:val="48"/>
          <w:szCs w:val="48"/>
        </w:rPr>
        <w:t>«Про поповнення Статутного фонду</w:t>
      </w:r>
    </w:p>
    <w:p w14:paraId="0288BCB5" w14:textId="77777777" w:rsidR="00742613" w:rsidRPr="00487BAA" w:rsidRDefault="00742613" w:rsidP="00742613">
      <w:pPr>
        <w:pStyle w:val="Standard"/>
        <w:jc w:val="center"/>
        <w:rPr>
          <w:rFonts w:ascii="Times New Roman" w:hAnsi="Times New Roman" w:cs="Times New Roman"/>
          <w:b/>
          <w:sz w:val="20"/>
          <w:szCs w:val="20"/>
        </w:rPr>
      </w:pPr>
      <w:r w:rsidRPr="00487BAA">
        <w:rPr>
          <w:rFonts w:ascii="Times New Roman" w:hAnsi="Times New Roman" w:cs="Times New Roman"/>
          <w:b/>
          <w:sz w:val="48"/>
          <w:szCs w:val="48"/>
        </w:rPr>
        <w:t>Комунального підприємства «Розвадівське житлово - комунальне</w:t>
      </w:r>
    </w:p>
    <w:p w14:paraId="52BC26F2" w14:textId="77777777" w:rsidR="00742613" w:rsidRPr="00487BAA" w:rsidRDefault="00742613" w:rsidP="00742613">
      <w:pPr>
        <w:pStyle w:val="Standard"/>
        <w:jc w:val="center"/>
        <w:rPr>
          <w:rFonts w:ascii="Times New Roman" w:hAnsi="Times New Roman" w:cs="Times New Roman"/>
          <w:b/>
          <w:sz w:val="48"/>
          <w:szCs w:val="48"/>
        </w:rPr>
      </w:pPr>
      <w:r w:rsidRPr="00487BAA">
        <w:rPr>
          <w:rFonts w:ascii="Times New Roman" w:hAnsi="Times New Roman" w:cs="Times New Roman"/>
          <w:b/>
          <w:sz w:val="48"/>
          <w:szCs w:val="48"/>
        </w:rPr>
        <w:t xml:space="preserve"> підприємство» Розвадівської сільської ради Стрийського району Львівської області</w:t>
      </w:r>
    </w:p>
    <w:p w14:paraId="172EFECA" w14:textId="77777777" w:rsidR="00742613" w:rsidRPr="00487BAA" w:rsidRDefault="00742613" w:rsidP="00742613">
      <w:pPr>
        <w:pStyle w:val="Standard"/>
        <w:jc w:val="center"/>
        <w:rPr>
          <w:rFonts w:ascii="Times New Roman" w:hAnsi="Times New Roman" w:cs="Times New Roman"/>
          <w:b/>
          <w:sz w:val="20"/>
          <w:szCs w:val="20"/>
        </w:rPr>
      </w:pPr>
      <w:r w:rsidRPr="00487BAA">
        <w:rPr>
          <w:rFonts w:ascii="Times New Roman" w:hAnsi="Times New Roman" w:cs="Times New Roman"/>
          <w:b/>
          <w:sz w:val="48"/>
          <w:szCs w:val="48"/>
        </w:rPr>
        <w:t xml:space="preserve"> на 2026 рік» </w:t>
      </w:r>
    </w:p>
    <w:p w14:paraId="00F152F2" w14:textId="77777777" w:rsidR="00742613" w:rsidRPr="00487BAA" w:rsidRDefault="00742613" w:rsidP="00742613">
      <w:pPr>
        <w:pStyle w:val="Standard"/>
        <w:jc w:val="center"/>
        <w:rPr>
          <w:rFonts w:ascii="Times New Roman" w:hAnsi="Times New Roman" w:cs="Times New Roman"/>
          <w:b/>
          <w:sz w:val="48"/>
          <w:szCs w:val="48"/>
        </w:rPr>
      </w:pPr>
    </w:p>
    <w:p w14:paraId="4507ACEF" w14:textId="77777777" w:rsidR="00742613" w:rsidRPr="00487BAA" w:rsidRDefault="00742613" w:rsidP="00742613">
      <w:pPr>
        <w:pStyle w:val="Standard"/>
        <w:jc w:val="center"/>
        <w:rPr>
          <w:rFonts w:ascii="Times New Roman" w:hAnsi="Times New Roman" w:cs="Times New Roman"/>
          <w:b/>
          <w:sz w:val="48"/>
          <w:szCs w:val="48"/>
        </w:rPr>
      </w:pPr>
    </w:p>
    <w:p w14:paraId="52822E4E" w14:textId="77777777" w:rsidR="00742613" w:rsidRPr="00487BAA" w:rsidRDefault="00742613" w:rsidP="00742613">
      <w:pPr>
        <w:pStyle w:val="Standard"/>
        <w:jc w:val="center"/>
        <w:rPr>
          <w:rFonts w:ascii="Times New Roman" w:hAnsi="Times New Roman" w:cs="Times New Roman"/>
          <w:b/>
          <w:sz w:val="48"/>
          <w:szCs w:val="48"/>
        </w:rPr>
      </w:pPr>
    </w:p>
    <w:p w14:paraId="673757B3" w14:textId="77777777" w:rsidR="00742613" w:rsidRPr="00487BAA" w:rsidRDefault="00742613" w:rsidP="00742613">
      <w:pPr>
        <w:pStyle w:val="Standard"/>
        <w:jc w:val="center"/>
        <w:rPr>
          <w:rFonts w:ascii="Times New Roman" w:hAnsi="Times New Roman" w:cs="Times New Roman"/>
          <w:b/>
          <w:sz w:val="48"/>
          <w:szCs w:val="48"/>
        </w:rPr>
      </w:pPr>
    </w:p>
    <w:p w14:paraId="512C6769" w14:textId="74F1F661" w:rsidR="00742613" w:rsidRPr="00487BAA" w:rsidRDefault="00742613" w:rsidP="00742613">
      <w:pPr>
        <w:pStyle w:val="Standard"/>
        <w:jc w:val="center"/>
        <w:rPr>
          <w:rFonts w:ascii="Times New Roman" w:hAnsi="Times New Roman" w:cs="Times New Roman"/>
          <w:b/>
          <w:sz w:val="48"/>
          <w:szCs w:val="48"/>
        </w:rPr>
      </w:pPr>
    </w:p>
    <w:p w14:paraId="0185EBCA" w14:textId="09B3644D" w:rsidR="00187BB9" w:rsidRPr="00487BAA" w:rsidRDefault="00187BB9" w:rsidP="00742613">
      <w:pPr>
        <w:pStyle w:val="Standard"/>
        <w:jc w:val="center"/>
        <w:rPr>
          <w:rFonts w:ascii="Times New Roman" w:hAnsi="Times New Roman" w:cs="Times New Roman"/>
          <w:b/>
          <w:sz w:val="48"/>
          <w:szCs w:val="48"/>
        </w:rPr>
      </w:pPr>
    </w:p>
    <w:p w14:paraId="421B8F21" w14:textId="77777777" w:rsidR="00187BB9" w:rsidRPr="00487BAA" w:rsidRDefault="00187BB9" w:rsidP="00742613">
      <w:pPr>
        <w:pStyle w:val="Standard"/>
        <w:jc w:val="center"/>
        <w:rPr>
          <w:rFonts w:ascii="Times New Roman" w:hAnsi="Times New Roman" w:cs="Times New Roman"/>
          <w:b/>
          <w:sz w:val="48"/>
          <w:szCs w:val="48"/>
        </w:rPr>
      </w:pPr>
    </w:p>
    <w:p w14:paraId="2F880AE0" w14:textId="77777777" w:rsidR="00742613" w:rsidRPr="00487BAA" w:rsidRDefault="00742613" w:rsidP="00742613">
      <w:pPr>
        <w:pStyle w:val="Standard"/>
        <w:jc w:val="center"/>
        <w:rPr>
          <w:rFonts w:ascii="Times New Roman" w:hAnsi="Times New Roman" w:cs="Times New Roman"/>
          <w:sz w:val="44"/>
          <w:szCs w:val="44"/>
        </w:rPr>
      </w:pPr>
      <w:r w:rsidRPr="00487BAA">
        <w:rPr>
          <w:rFonts w:ascii="Times New Roman" w:hAnsi="Times New Roman" w:cs="Times New Roman"/>
          <w:sz w:val="44"/>
          <w:szCs w:val="44"/>
        </w:rPr>
        <w:t>2025 рік</w:t>
      </w:r>
    </w:p>
    <w:p w14:paraId="11160427" w14:textId="77777777" w:rsidR="00742613" w:rsidRPr="00487BAA" w:rsidRDefault="00742613" w:rsidP="00742613">
      <w:pPr>
        <w:pStyle w:val="af5"/>
        <w:rPr>
          <w:lang w:val="uk-UA"/>
        </w:rPr>
      </w:pPr>
      <w:r w:rsidRPr="00487BAA">
        <w:rPr>
          <w:b/>
          <w:lang w:val="uk-UA"/>
        </w:rPr>
        <w:t xml:space="preserve">                                                           </w:t>
      </w:r>
      <w:r w:rsidRPr="00487BAA">
        <w:rPr>
          <w:b/>
          <w:sz w:val="24"/>
          <w:szCs w:val="24"/>
          <w:lang w:val="uk-UA"/>
        </w:rPr>
        <w:t xml:space="preserve">                                                                                          </w:t>
      </w:r>
    </w:p>
    <w:p w14:paraId="14A9F84E" w14:textId="77777777" w:rsidR="00742613" w:rsidRPr="00487BAA" w:rsidRDefault="00742613" w:rsidP="00742613">
      <w:pPr>
        <w:pStyle w:val="af5"/>
        <w:jc w:val="right"/>
        <w:rPr>
          <w:rFonts w:cs="Times New Roman"/>
          <w:b/>
          <w:sz w:val="24"/>
          <w:szCs w:val="24"/>
          <w:lang w:val="uk-UA"/>
        </w:rPr>
      </w:pPr>
    </w:p>
    <w:p w14:paraId="57A77B49" w14:textId="77777777" w:rsidR="00742613" w:rsidRPr="00487BAA" w:rsidRDefault="00742613" w:rsidP="00742613">
      <w:pPr>
        <w:pStyle w:val="af5"/>
        <w:jc w:val="right"/>
        <w:rPr>
          <w:rFonts w:cs="Times New Roman"/>
          <w:b/>
          <w:sz w:val="24"/>
          <w:szCs w:val="24"/>
          <w:lang w:val="uk-UA"/>
        </w:rPr>
      </w:pPr>
    </w:p>
    <w:p w14:paraId="4F318D24" w14:textId="77777777" w:rsidR="00742613" w:rsidRPr="00487BAA" w:rsidRDefault="00742613" w:rsidP="00E04FBB">
      <w:pPr>
        <w:pStyle w:val="af5"/>
        <w:numPr>
          <w:ilvl w:val="0"/>
          <w:numId w:val="73"/>
        </w:numPr>
        <w:suppressAutoHyphens/>
        <w:autoSpaceDN w:val="0"/>
        <w:jc w:val="center"/>
        <w:textAlignment w:val="baseline"/>
        <w:rPr>
          <w:rFonts w:cs="Times New Roman"/>
          <w:b/>
          <w:sz w:val="28"/>
          <w:szCs w:val="28"/>
          <w:lang w:val="uk-UA"/>
        </w:rPr>
      </w:pPr>
      <w:r w:rsidRPr="00487BAA">
        <w:rPr>
          <w:rFonts w:cs="Times New Roman"/>
          <w:b/>
          <w:sz w:val="28"/>
          <w:szCs w:val="28"/>
          <w:lang w:val="uk-UA"/>
        </w:rPr>
        <w:t>Загальні положення</w:t>
      </w:r>
    </w:p>
    <w:p w14:paraId="3B006DF4" w14:textId="77777777" w:rsidR="00742613" w:rsidRPr="00487BAA" w:rsidRDefault="00742613" w:rsidP="00742613">
      <w:pPr>
        <w:pStyle w:val="af5"/>
        <w:ind w:left="720"/>
        <w:rPr>
          <w:sz w:val="28"/>
          <w:szCs w:val="28"/>
          <w:lang w:val="uk-UA"/>
        </w:rPr>
      </w:pPr>
    </w:p>
    <w:p w14:paraId="1A86F53F" w14:textId="77777777" w:rsidR="00742613" w:rsidRPr="00487BAA" w:rsidRDefault="00742613" w:rsidP="00742613">
      <w:pPr>
        <w:pStyle w:val="af5"/>
        <w:jc w:val="both"/>
        <w:rPr>
          <w:sz w:val="28"/>
          <w:szCs w:val="28"/>
          <w:lang w:val="uk-UA"/>
        </w:rPr>
      </w:pPr>
      <w:r w:rsidRPr="00487BAA">
        <w:rPr>
          <w:rFonts w:cs="Times New Roman"/>
          <w:sz w:val="28"/>
          <w:szCs w:val="28"/>
          <w:lang w:val="uk-UA"/>
        </w:rPr>
        <w:t xml:space="preserve">          Програма  внески до  статутного капіталу  КП «РЖКП» Розвадівської сільської ради на 2026 рік (надалі Програма) розроблена на виконання Бюджетного кодексу України, відповідно до Закону України «Про місцеве самоврядування в Україні», «Про житлово-комунальні послуги», та інші.</w:t>
      </w:r>
    </w:p>
    <w:p w14:paraId="467B2FED" w14:textId="77777777" w:rsidR="00742613" w:rsidRPr="00487BAA" w:rsidRDefault="00742613" w:rsidP="00742613">
      <w:pPr>
        <w:pStyle w:val="Standard"/>
        <w:jc w:val="both"/>
        <w:rPr>
          <w:sz w:val="28"/>
          <w:szCs w:val="28"/>
        </w:rPr>
      </w:pPr>
      <w:r w:rsidRPr="00487BAA">
        <w:rPr>
          <w:rFonts w:ascii="Times New Roman" w:hAnsi="Times New Roman" w:cs="Times New Roman"/>
          <w:sz w:val="28"/>
          <w:szCs w:val="28"/>
        </w:rPr>
        <w:t xml:space="preserve">        Основним напрямом роботи  КП «РЖКП» Розвадівської сільської ради є вжиття заходів</w:t>
      </w:r>
      <w:r w:rsidRPr="00487BAA">
        <w:rPr>
          <w:sz w:val="28"/>
          <w:szCs w:val="28"/>
        </w:rPr>
        <w:t xml:space="preserve"> </w:t>
      </w:r>
      <w:r w:rsidRPr="00487BAA">
        <w:rPr>
          <w:rFonts w:ascii="Times New Roman" w:hAnsi="Times New Roman" w:cs="Times New Roman"/>
          <w:sz w:val="28"/>
          <w:szCs w:val="28"/>
        </w:rPr>
        <w:t>для виробництва та реалізації якісних послуг населенню громади з метою створення сприятливих умов для його життєдіяльності.</w:t>
      </w:r>
    </w:p>
    <w:p w14:paraId="7EEA8038" w14:textId="77777777" w:rsidR="00742613" w:rsidRPr="00487BAA" w:rsidRDefault="00742613" w:rsidP="00742613">
      <w:pPr>
        <w:pStyle w:val="Standard"/>
        <w:jc w:val="both"/>
        <w:rPr>
          <w:sz w:val="28"/>
          <w:szCs w:val="28"/>
        </w:rPr>
      </w:pPr>
      <w:r w:rsidRPr="00487BAA">
        <w:rPr>
          <w:rFonts w:ascii="Times New Roman" w:hAnsi="Times New Roman" w:cs="Times New Roman"/>
          <w:sz w:val="28"/>
          <w:szCs w:val="28"/>
        </w:rPr>
        <w:t xml:space="preserve">       На сьогодні КП «РЖКП» Розвадівської сільської ради перебуває у кризовому стані, про</w:t>
      </w:r>
      <w:r w:rsidRPr="00487BAA">
        <w:rPr>
          <w:sz w:val="28"/>
          <w:szCs w:val="28"/>
        </w:rPr>
        <w:t xml:space="preserve"> </w:t>
      </w:r>
      <w:r w:rsidRPr="00487BAA">
        <w:rPr>
          <w:rFonts w:ascii="Times New Roman" w:hAnsi="Times New Roman" w:cs="Times New Roman"/>
          <w:sz w:val="28"/>
          <w:szCs w:val="28"/>
        </w:rPr>
        <w:t>що, в першу чергу, свідчить збитковість його роботи, а незадовільний фінансовий стан не дозволяє своєчасно модернізувати систему комунального підприємства і забезпечити споживачів якісними комунальними та іншими послугами, спричиняє погіршення технічного стану виробничих потужностей та підвищення рівня аварійності об’єктів.</w:t>
      </w:r>
    </w:p>
    <w:p w14:paraId="0545DE7B" w14:textId="77777777" w:rsidR="00742613" w:rsidRPr="00487BAA" w:rsidRDefault="00742613" w:rsidP="00742613">
      <w:pPr>
        <w:pStyle w:val="Standard"/>
        <w:jc w:val="both"/>
        <w:rPr>
          <w:sz w:val="28"/>
          <w:szCs w:val="28"/>
        </w:rPr>
      </w:pPr>
      <w:r w:rsidRPr="00487BAA">
        <w:rPr>
          <w:rFonts w:ascii="Times New Roman" w:hAnsi="Times New Roman" w:cs="Times New Roman"/>
          <w:sz w:val="28"/>
          <w:szCs w:val="28"/>
        </w:rPr>
        <w:t xml:space="preserve">       У сучасних економічних умовах для забезпечення виконання власних</w:t>
      </w:r>
    </w:p>
    <w:p w14:paraId="6474CB28" w14:textId="77777777" w:rsidR="00742613" w:rsidRPr="00487BAA" w:rsidRDefault="00742613" w:rsidP="00742613">
      <w:pPr>
        <w:pStyle w:val="Standard"/>
        <w:jc w:val="both"/>
        <w:rPr>
          <w:sz w:val="28"/>
          <w:szCs w:val="28"/>
        </w:rPr>
      </w:pPr>
      <w:r w:rsidRPr="00487BAA">
        <w:rPr>
          <w:rFonts w:ascii="Times New Roman" w:hAnsi="Times New Roman" w:cs="Times New Roman"/>
          <w:sz w:val="28"/>
          <w:szCs w:val="28"/>
        </w:rPr>
        <w:t>статутних завдань комунальне підприємство нерідко потребує залучення додаткового фінансування, яке сприятиме стабілізації їх фінансово господарської діяльності, покращенню стану розрахунків, більш ефективному використанню майна комунальної власності, оновленню виробничих потужностей, технічної бази, забезпеченню повного і своєчасного внесення платежів до бюджету.</w:t>
      </w:r>
    </w:p>
    <w:p w14:paraId="6FA29964" w14:textId="77777777" w:rsidR="00742613" w:rsidRPr="00487BAA" w:rsidRDefault="00742613" w:rsidP="00742613">
      <w:pPr>
        <w:pStyle w:val="Standard"/>
        <w:jc w:val="both"/>
        <w:rPr>
          <w:sz w:val="28"/>
          <w:szCs w:val="28"/>
        </w:rPr>
      </w:pPr>
      <w:r w:rsidRPr="00487BAA">
        <w:rPr>
          <w:rFonts w:ascii="Times New Roman" w:hAnsi="Times New Roman" w:cs="Times New Roman"/>
          <w:sz w:val="28"/>
          <w:szCs w:val="28"/>
        </w:rPr>
        <w:t xml:space="preserve">        Основними причинами надання фінансової підтримки є :</w:t>
      </w:r>
    </w:p>
    <w:p w14:paraId="4BE385B1" w14:textId="77777777" w:rsidR="00742613" w:rsidRPr="00487BAA" w:rsidRDefault="00742613" w:rsidP="00742613">
      <w:pPr>
        <w:pStyle w:val="Standard"/>
        <w:jc w:val="both"/>
        <w:rPr>
          <w:sz w:val="28"/>
          <w:szCs w:val="28"/>
        </w:rPr>
      </w:pPr>
      <w:r w:rsidRPr="00487BAA">
        <w:rPr>
          <w:rFonts w:ascii="Times New Roman" w:hAnsi="Times New Roman" w:cs="Times New Roman"/>
          <w:sz w:val="28"/>
          <w:szCs w:val="28"/>
        </w:rPr>
        <w:t>- обмеженість обігових коштів на підприємстві для здійснення поточної діяльності в наслідок збільшення протягом дії встановлених тарифів вартості окремих складових собівартості виробництва і надання послуг в наслідок прийняття відповідних рішень на державному рівні (зміна ставок податків і зборів, мінімального рівня заробітної плати, цін і тарифів на паливно енергетичні ресурси, тощо);</w:t>
      </w:r>
    </w:p>
    <w:p w14:paraId="728CB495" w14:textId="77777777" w:rsidR="00742613" w:rsidRPr="00487BAA" w:rsidRDefault="00742613" w:rsidP="00742613">
      <w:pPr>
        <w:pStyle w:val="Standard"/>
        <w:jc w:val="both"/>
        <w:rPr>
          <w:sz w:val="28"/>
          <w:szCs w:val="28"/>
        </w:rPr>
      </w:pPr>
      <w:r w:rsidRPr="00487BAA">
        <w:rPr>
          <w:rFonts w:ascii="Times New Roman" w:hAnsi="Times New Roman" w:cs="Times New Roman"/>
          <w:sz w:val="28"/>
          <w:szCs w:val="28"/>
        </w:rPr>
        <w:t>- відсутність механізму узгодження тарифів на енергоносії, які визначаються на державному рівні;</w:t>
      </w:r>
    </w:p>
    <w:p w14:paraId="1AF8BDCE" w14:textId="77777777" w:rsidR="00742613" w:rsidRPr="00487BAA" w:rsidRDefault="00742613" w:rsidP="00742613">
      <w:pPr>
        <w:pStyle w:val="Standard"/>
        <w:jc w:val="both"/>
        <w:rPr>
          <w:sz w:val="28"/>
          <w:szCs w:val="28"/>
        </w:rPr>
      </w:pPr>
      <w:r w:rsidRPr="00487BAA">
        <w:rPr>
          <w:rFonts w:ascii="Times New Roman" w:hAnsi="Times New Roman" w:cs="Times New Roman"/>
          <w:sz w:val="28"/>
          <w:szCs w:val="28"/>
        </w:rPr>
        <w:t>- низька платоспроможність населення;</w:t>
      </w:r>
    </w:p>
    <w:p w14:paraId="53963D1C" w14:textId="77777777" w:rsidR="00742613" w:rsidRPr="00487BAA" w:rsidRDefault="00742613" w:rsidP="00742613">
      <w:pPr>
        <w:pStyle w:val="Standard"/>
        <w:jc w:val="both"/>
        <w:rPr>
          <w:sz w:val="28"/>
          <w:szCs w:val="28"/>
        </w:rPr>
      </w:pPr>
      <w:r w:rsidRPr="00487BAA">
        <w:rPr>
          <w:rFonts w:ascii="Times New Roman" w:hAnsi="Times New Roman" w:cs="Times New Roman"/>
          <w:sz w:val="28"/>
          <w:szCs w:val="28"/>
        </w:rPr>
        <w:t>- обмеженість коштів на підприємстві для проведення капітальних вкладень в наслідок збільшення за термін дії встановлених тарифів собівартості виробництва і надання відповідних житлово-комунальних послуг і зменшення сум прибутків, запланованих на фінансування заходів для переоснащення та відновлення виробничих потужностей;</w:t>
      </w:r>
    </w:p>
    <w:p w14:paraId="45B33AA1" w14:textId="77777777" w:rsidR="00742613" w:rsidRPr="00487BAA" w:rsidRDefault="00742613" w:rsidP="00742613">
      <w:pPr>
        <w:pStyle w:val="Standard"/>
        <w:jc w:val="both"/>
        <w:rPr>
          <w:rFonts w:ascii="Times New Roman" w:hAnsi="Times New Roman" w:cs="Times New Roman"/>
        </w:rPr>
      </w:pPr>
      <w:r w:rsidRPr="00487BAA">
        <w:rPr>
          <w:rFonts w:ascii="Times New Roman" w:hAnsi="Times New Roman" w:cs="Times New Roman"/>
          <w:sz w:val="28"/>
          <w:szCs w:val="28"/>
        </w:rPr>
        <w:t>- законодавча неврегульованість механізму застосування пені та штрафних санкцій для громадян-неплатників, а також механізму припинення (відключення) надання послуг.</w:t>
      </w:r>
    </w:p>
    <w:p w14:paraId="07DD1C11" w14:textId="77777777" w:rsidR="00742613" w:rsidRPr="00487BAA" w:rsidRDefault="00742613" w:rsidP="00E04FBB">
      <w:pPr>
        <w:pStyle w:val="af5"/>
        <w:numPr>
          <w:ilvl w:val="0"/>
          <w:numId w:val="73"/>
        </w:numPr>
        <w:suppressAutoHyphens/>
        <w:autoSpaceDN w:val="0"/>
        <w:jc w:val="center"/>
        <w:textAlignment w:val="baseline"/>
        <w:rPr>
          <w:rFonts w:cs="Times New Roman"/>
          <w:b/>
          <w:sz w:val="28"/>
          <w:szCs w:val="28"/>
          <w:lang w:val="uk-UA" w:eastAsia="ru-RU"/>
        </w:rPr>
      </w:pPr>
      <w:r w:rsidRPr="00487BAA">
        <w:rPr>
          <w:rFonts w:cs="Times New Roman"/>
          <w:b/>
          <w:sz w:val="28"/>
          <w:szCs w:val="28"/>
          <w:lang w:val="uk-UA" w:eastAsia="ru-RU"/>
        </w:rPr>
        <w:t>Мета та завдання Програми</w:t>
      </w:r>
    </w:p>
    <w:p w14:paraId="488A6907" w14:textId="77777777" w:rsidR="00742613" w:rsidRPr="00487BAA" w:rsidRDefault="00742613" w:rsidP="00742613">
      <w:pPr>
        <w:pStyle w:val="af5"/>
        <w:ind w:left="720"/>
        <w:rPr>
          <w:sz w:val="28"/>
          <w:szCs w:val="28"/>
          <w:lang w:val="uk-UA"/>
        </w:rPr>
      </w:pPr>
    </w:p>
    <w:p w14:paraId="00EC1BDF" w14:textId="77777777" w:rsidR="00742613" w:rsidRPr="00487BAA" w:rsidRDefault="00742613" w:rsidP="00742613">
      <w:pPr>
        <w:pStyle w:val="af5"/>
        <w:jc w:val="both"/>
        <w:rPr>
          <w:sz w:val="28"/>
          <w:szCs w:val="28"/>
          <w:lang w:val="uk-UA"/>
        </w:rPr>
      </w:pPr>
      <w:r w:rsidRPr="00487BAA">
        <w:rPr>
          <w:rFonts w:cs="Times New Roman"/>
          <w:sz w:val="28"/>
          <w:szCs w:val="28"/>
          <w:lang w:val="uk-UA"/>
        </w:rPr>
        <w:t xml:space="preserve">           Метою програми є збереження дієздатності КП «РЖКП» Розвадівської сільської ради  та його трудового потенціалу, забезпечення стабільної роботи комунального підприємства згідно з його функціональним призначенням, виконання зобов’язань з виплати заробітної плати працівникам, забезпечення </w:t>
      </w:r>
      <w:r w:rsidRPr="00487BAA">
        <w:rPr>
          <w:rFonts w:cs="Times New Roman"/>
          <w:sz w:val="28"/>
          <w:szCs w:val="28"/>
          <w:lang w:val="uk-UA"/>
        </w:rPr>
        <w:lastRenderedPageBreak/>
        <w:t>раціонального використання і збереження комунального майна, зміцнення матеріально-технічної бази КП «РЖКП»  Розвадівської сільської ради для забезпечення якісного утримання та поточного ремонту об’єктів благоустрою громади, оздоровлення фінансового стану підприємства за рахунок внесків до статутного капіталу та спрямована на виконання наступних завдань :</w:t>
      </w:r>
    </w:p>
    <w:p w14:paraId="7CF5E3D1" w14:textId="77777777" w:rsidR="00742613" w:rsidRPr="00487BAA" w:rsidRDefault="00742613" w:rsidP="00E04FBB">
      <w:pPr>
        <w:pStyle w:val="af5"/>
        <w:numPr>
          <w:ilvl w:val="0"/>
          <w:numId w:val="72"/>
        </w:numPr>
        <w:suppressAutoHyphens/>
        <w:autoSpaceDN w:val="0"/>
        <w:jc w:val="both"/>
        <w:textAlignment w:val="baseline"/>
        <w:rPr>
          <w:sz w:val="28"/>
          <w:szCs w:val="28"/>
        </w:rPr>
      </w:pPr>
      <w:r w:rsidRPr="00487BAA">
        <w:rPr>
          <w:rFonts w:cs="Times New Roman"/>
          <w:sz w:val="28"/>
          <w:szCs w:val="28"/>
          <w:lang w:val="uk-UA" w:eastAsia="ru-RU"/>
        </w:rPr>
        <w:t>Покращення якості надання послуг;</w:t>
      </w:r>
      <w:r w:rsidRPr="00487BAA">
        <w:rPr>
          <w:rFonts w:cs="Times New Roman"/>
          <w:sz w:val="28"/>
          <w:szCs w:val="28"/>
          <w:lang w:val="uk-UA" w:eastAsia="ru-RU"/>
        </w:rPr>
        <w:tab/>
      </w:r>
    </w:p>
    <w:p w14:paraId="0031D6C5" w14:textId="77777777" w:rsidR="00742613" w:rsidRPr="00487BAA" w:rsidRDefault="00742613" w:rsidP="00742613">
      <w:pPr>
        <w:pStyle w:val="af5"/>
        <w:numPr>
          <w:ilvl w:val="0"/>
          <w:numId w:val="1"/>
        </w:numPr>
        <w:suppressAutoHyphens/>
        <w:autoSpaceDN w:val="0"/>
        <w:jc w:val="both"/>
        <w:textAlignment w:val="baseline"/>
        <w:rPr>
          <w:sz w:val="28"/>
          <w:szCs w:val="28"/>
        </w:rPr>
      </w:pPr>
      <w:r w:rsidRPr="00487BAA">
        <w:rPr>
          <w:rFonts w:cs="Times New Roman"/>
          <w:sz w:val="28"/>
          <w:szCs w:val="28"/>
          <w:lang w:val="uk-UA" w:eastAsia="ru-RU"/>
        </w:rPr>
        <w:t>Придбання спеціальної техніки, засобів, устаткування та спецодягу.</w:t>
      </w:r>
    </w:p>
    <w:p w14:paraId="1308FCBD" w14:textId="77777777" w:rsidR="00742613" w:rsidRPr="00487BAA" w:rsidRDefault="00742613" w:rsidP="00742613">
      <w:pPr>
        <w:pStyle w:val="af5"/>
        <w:jc w:val="both"/>
        <w:rPr>
          <w:sz w:val="28"/>
          <w:szCs w:val="28"/>
          <w:lang w:val="uk-UA"/>
        </w:rPr>
      </w:pPr>
      <w:r w:rsidRPr="00487BAA">
        <w:rPr>
          <w:rFonts w:cs="Times New Roman"/>
          <w:sz w:val="28"/>
          <w:szCs w:val="28"/>
          <w:lang w:val="uk-UA" w:eastAsia="ru-RU"/>
        </w:rPr>
        <w:t xml:space="preserve">   3. Зміцнення матеріально-технічної бази КП «РЖКП»  Розвадівської сільської ради;</w:t>
      </w:r>
    </w:p>
    <w:p w14:paraId="5AD4A8D7" w14:textId="77777777" w:rsidR="00742613" w:rsidRPr="00487BAA" w:rsidRDefault="00742613" w:rsidP="00742613">
      <w:pPr>
        <w:pStyle w:val="af5"/>
        <w:jc w:val="both"/>
        <w:rPr>
          <w:sz w:val="28"/>
          <w:szCs w:val="28"/>
        </w:rPr>
      </w:pPr>
      <w:r w:rsidRPr="00487BAA">
        <w:rPr>
          <w:rFonts w:cs="Times New Roman"/>
          <w:sz w:val="28"/>
          <w:szCs w:val="28"/>
          <w:lang w:val="uk-UA" w:eastAsia="ru-RU"/>
        </w:rPr>
        <w:t xml:space="preserve">   4</w:t>
      </w:r>
      <w:r w:rsidRPr="00487BAA">
        <w:rPr>
          <w:rFonts w:cs="Times New Roman"/>
          <w:sz w:val="28"/>
          <w:szCs w:val="28"/>
          <w:lang w:eastAsia="ru-RU"/>
        </w:rPr>
        <w:t>. Забезпечення проведення капітального та поточного ремонтів об’єктів</w:t>
      </w:r>
    </w:p>
    <w:p w14:paraId="2B5E2192" w14:textId="77777777" w:rsidR="00742613" w:rsidRPr="00487BAA" w:rsidRDefault="00742613" w:rsidP="00742613">
      <w:pPr>
        <w:pStyle w:val="af5"/>
        <w:jc w:val="both"/>
        <w:rPr>
          <w:sz w:val="28"/>
          <w:szCs w:val="28"/>
        </w:rPr>
      </w:pPr>
      <w:r w:rsidRPr="00487BAA">
        <w:rPr>
          <w:rFonts w:cs="Times New Roman"/>
          <w:sz w:val="28"/>
          <w:szCs w:val="28"/>
          <w:lang w:eastAsia="ru-RU"/>
        </w:rPr>
        <w:t>спільної власності територіальної громади  Розвадівської сільської ради.</w:t>
      </w:r>
    </w:p>
    <w:p w14:paraId="553AA572" w14:textId="77777777" w:rsidR="00742613" w:rsidRPr="00487BAA" w:rsidRDefault="00742613" w:rsidP="00742613">
      <w:pPr>
        <w:pStyle w:val="af5"/>
        <w:jc w:val="both"/>
        <w:rPr>
          <w:sz w:val="28"/>
          <w:szCs w:val="28"/>
        </w:rPr>
      </w:pPr>
      <w:r w:rsidRPr="00487BAA">
        <w:rPr>
          <w:rFonts w:cs="Times New Roman"/>
          <w:sz w:val="28"/>
          <w:szCs w:val="28"/>
          <w:lang w:val="uk-UA" w:eastAsia="ru-RU"/>
        </w:rPr>
        <w:t xml:space="preserve">   5.</w:t>
      </w:r>
      <w:r w:rsidRPr="00487BAA">
        <w:rPr>
          <w:rFonts w:cs="Times New Roman"/>
          <w:sz w:val="28"/>
          <w:szCs w:val="28"/>
          <w:lang w:eastAsia="ru-RU"/>
        </w:rPr>
        <w:t>Надання фінансової допомоги для переоснащення, відновлення та</w:t>
      </w:r>
      <w:r w:rsidRPr="00487BAA">
        <w:rPr>
          <w:rFonts w:cs="Times New Roman"/>
          <w:sz w:val="28"/>
          <w:szCs w:val="28"/>
          <w:lang w:val="uk-UA" w:eastAsia="ru-RU"/>
        </w:rPr>
        <w:t xml:space="preserve"> </w:t>
      </w:r>
      <w:r w:rsidRPr="00487BAA">
        <w:rPr>
          <w:rFonts w:cs="Times New Roman"/>
          <w:sz w:val="28"/>
          <w:szCs w:val="28"/>
          <w:lang w:eastAsia="ru-RU"/>
        </w:rPr>
        <w:t>реконструкції виробничих потужностей підприємств.</w:t>
      </w:r>
    </w:p>
    <w:p w14:paraId="45E9E439" w14:textId="77777777" w:rsidR="00742613" w:rsidRPr="00487BAA" w:rsidRDefault="00742613" w:rsidP="00742613">
      <w:pPr>
        <w:pStyle w:val="af5"/>
        <w:jc w:val="both"/>
        <w:rPr>
          <w:sz w:val="28"/>
          <w:szCs w:val="28"/>
        </w:rPr>
      </w:pPr>
      <w:r w:rsidRPr="00487BAA">
        <w:rPr>
          <w:rFonts w:cs="Times New Roman"/>
          <w:sz w:val="28"/>
          <w:szCs w:val="28"/>
          <w:lang w:val="uk-UA" w:eastAsia="ru-RU"/>
        </w:rPr>
        <w:t xml:space="preserve">   6</w:t>
      </w:r>
      <w:r w:rsidRPr="00487BAA">
        <w:rPr>
          <w:rFonts w:cs="Times New Roman"/>
          <w:sz w:val="28"/>
          <w:szCs w:val="28"/>
          <w:lang w:eastAsia="ru-RU"/>
        </w:rPr>
        <w:t>. Спрямування видатків на зменшення енерговитрат за рахунок встановлення</w:t>
      </w:r>
    </w:p>
    <w:p w14:paraId="38E5486E" w14:textId="77777777" w:rsidR="00742613" w:rsidRPr="00487BAA" w:rsidRDefault="00742613" w:rsidP="00742613">
      <w:pPr>
        <w:pStyle w:val="af5"/>
        <w:jc w:val="both"/>
        <w:rPr>
          <w:sz w:val="28"/>
          <w:szCs w:val="28"/>
        </w:rPr>
      </w:pPr>
      <w:r w:rsidRPr="00487BAA">
        <w:rPr>
          <w:rFonts w:cs="Times New Roman"/>
          <w:sz w:val="28"/>
          <w:szCs w:val="28"/>
          <w:lang w:eastAsia="ru-RU"/>
        </w:rPr>
        <w:t>енергозберігаючого обладнання, придбання та п</w:t>
      </w:r>
      <w:r w:rsidRPr="00487BAA">
        <w:rPr>
          <w:rFonts w:cs="Times New Roman"/>
          <w:sz w:val="28"/>
          <w:szCs w:val="28"/>
          <w:lang w:val="uk-UA" w:eastAsia="ru-RU"/>
        </w:rPr>
        <w:t>р</w:t>
      </w:r>
      <w:r w:rsidRPr="00487BAA">
        <w:rPr>
          <w:rFonts w:cs="Times New Roman"/>
          <w:sz w:val="28"/>
          <w:szCs w:val="28"/>
          <w:lang w:eastAsia="ru-RU"/>
        </w:rPr>
        <w:t>овірки приладів обліку, зокрема і</w:t>
      </w:r>
    </w:p>
    <w:p w14:paraId="4F18891D" w14:textId="77777777" w:rsidR="00742613" w:rsidRPr="00487BAA" w:rsidRDefault="00742613" w:rsidP="00742613">
      <w:pPr>
        <w:pStyle w:val="af5"/>
        <w:jc w:val="both"/>
        <w:rPr>
          <w:sz w:val="28"/>
          <w:szCs w:val="28"/>
        </w:rPr>
      </w:pPr>
      <w:r w:rsidRPr="00487BAA">
        <w:rPr>
          <w:rFonts w:cs="Times New Roman"/>
          <w:sz w:val="28"/>
          <w:szCs w:val="28"/>
          <w:lang w:eastAsia="ru-RU"/>
        </w:rPr>
        <w:t>п</w:t>
      </w:r>
      <w:r w:rsidRPr="00487BAA">
        <w:rPr>
          <w:rFonts w:cs="Times New Roman"/>
          <w:sz w:val="28"/>
          <w:szCs w:val="28"/>
          <w:lang w:val="uk-UA" w:eastAsia="ru-RU"/>
        </w:rPr>
        <w:t>ри</w:t>
      </w:r>
      <w:r w:rsidRPr="00487BAA">
        <w:rPr>
          <w:rFonts w:cs="Times New Roman"/>
          <w:sz w:val="28"/>
          <w:szCs w:val="28"/>
          <w:lang w:eastAsia="ru-RU"/>
        </w:rPr>
        <w:t>будинкових.</w:t>
      </w:r>
    </w:p>
    <w:p w14:paraId="7B50FF9D" w14:textId="77777777" w:rsidR="00742613" w:rsidRPr="00487BAA" w:rsidRDefault="00742613" w:rsidP="00742613">
      <w:pPr>
        <w:pStyle w:val="af5"/>
        <w:jc w:val="both"/>
        <w:rPr>
          <w:sz w:val="28"/>
          <w:szCs w:val="28"/>
          <w:lang w:val="uk-UA"/>
        </w:rPr>
      </w:pPr>
      <w:r w:rsidRPr="00487BAA">
        <w:rPr>
          <w:rFonts w:cs="Times New Roman"/>
          <w:sz w:val="28"/>
          <w:szCs w:val="28"/>
          <w:lang w:val="uk-UA" w:eastAsia="ru-RU"/>
        </w:rPr>
        <w:t xml:space="preserve">   7. Придбання основних засобів для стабільної роботи підприємства, а саме подрібнювача гілок до трактора вартістю </w:t>
      </w:r>
      <w:r w:rsidRPr="00487BAA">
        <w:rPr>
          <w:rFonts w:cs="Times New Roman"/>
          <w:b/>
          <w:sz w:val="28"/>
          <w:szCs w:val="28"/>
          <w:lang w:val="uk-UA" w:eastAsia="ru-RU"/>
        </w:rPr>
        <w:t>200000,00</w:t>
      </w:r>
      <w:r w:rsidRPr="00487BAA">
        <w:rPr>
          <w:rFonts w:cs="Times New Roman"/>
          <w:sz w:val="28"/>
          <w:szCs w:val="28"/>
          <w:lang w:val="uk-UA" w:eastAsia="ru-RU"/>
        </w:rPr>
        <w:t xml:space="preserve"> грн. </w:t>
      </w:r>
    </w:p>
    <w:p w14:paraId="6D6B2152" w14:textId="77777777" w:rsidR="00742613" w:rsidRPr="00487BAA" w:rsidRDefault="00742613" w:rsidP="00742613">
      <w:pPr>
        <w:pStyle w:val="af5"/>
        <w:jc w:val="both"/>
        <w:rPr>
          <w:sz w:val="28"/>
          <w:szCs w:val="28"/>
          <w:lang w:val="uk-UA"/>
        </w:rPr>
      </w:pPr>
      <w:r w:rsidRPr="00487BAA">
        <w:rPr>
          <w:rFonts w:cs="Times New Roman"/>
          <w:sz w:val="28"/>
          <w:szCs w:val="28"/>
          <w:lang w:val="uk-UA" w:eastAsia="ru-RU"/>
        </w:rPr>
        <w:t xml:space="preserve">   8. Подолання наслідків стихії, надзвичайних ситуацій та аварій.</w:t>
      </w:r>
    </w:p>
    <w:p w14:paraId="41EA2739" w14:textId="77777777" w:rsidR="00742613" w:rsidRPr="00487BAA" w:rsidRDefault="00742613" w:rsidP="00742613">
      <w:pPr>
        <w:pStyle w:val="af5"/>
        <w:jc w:val="both"/>
        <w:rPr>
          <w:sz w:val="28"/>
          <w:szCs w:val="28"/>
          <w:lang w:val="uk-UA"/>
        </w:rPr>
      </w:pPr>
      <w:r w:rsidRPr="00487BAA">
        <w:rPr>
          <w:rFonts w:cs="Times New Roman"/>
          <w:sz w:val="28"/>
          <w:szCs w:val="28"/>
          <w:lang w:val="uk-UA" w:eastAsia="ru-RU"/>
        </w:rPr>
        <w:t xml:space="preserve">   9.Запобігання банкрутства та відновлення платоспроможності КП «</w:t>
      </w:r>
      <w:r w:rsidRPr="00487BAA">
        <w:rPr>
          <w:rFonts w:cs="Times New Roman"/>
          <w:sz w:val="28"/>
          <w:szCs w:val="28"/>
          <w:lang w:val="uk-UA"/>
        </w:rPr>
        <w:t>РЖКП» Розвадівської сільської ради.</w:t>
      </w:r>
    </w:p>
    <w:p w14:paraId="4EEF86DB" w14:textId="77777777" w:rsidR="00742613" w:rsidRPr="00487BAA" w:rsidRDefault="00742613" w:rsidP="00742613">
      <w:pPr>
        <w:pStyle w:val="af5"/>
        <w:jc w:val="both"/>
        <w:rPr>
          <w:rFonts w:cs="Times New Roman"/>
          <w:sz w:val="28"/>
          <w:szCs w:val="28"/>
          <w:lang w:val="uk-UA"/>
        </w:rPr>
      </w:pPr>
    </w:p>
    <w:p w14:paraId="56154E88" w14:textId="77777777" w:rsidR="00742613" w:rsidRPr="00487BAA" w:rsidRDefault="00742613" w:rsidP="00742613">
      <w:pPr>
        <w:pStyle w:val="af5"/>
        <w:jc w:val="center"/>
        <w:rPr>
          <w:sz w:val="28"/>
          <w:szCs w:val="28"/>
          <w:lang w:val="uk-UA"/>
        </w:rPr>
      </w:pPr>
      <w:r w:rsidRPr="00487BAA">
        <w:rPr>
          <w:rFonts w:cs="Times New Roman"/>
          <w:b/>
          <w:sz w:val="28"/>
          <w:szCs w:val="28"/>
          <w:lang w:val="uk-UA"/>
        </w:rPr>
        <w:t>3. Очікувані результати</w:t>
      </w:r>
    </w:p>
    <w:p w14:paraId="0A72A27B" w14:textId="77777777" w:rsidR="00742613" w:rsidRPr="00487BAA" w:rsidRDefault="00742613" w:rsidP="00742613">
      <w:pPr>
        <w:pStyle w:val="af5"/>
        <w:jc w:val="both"/>
        <w:rPr>
          <w:sz w:val="28"/>
          <w:szCs w:val="28"/>
          <w:lang w:val="uk-UA"/>
        </w:rPr>
      </w:pPr>
      <w:r w:rsidRPr="00487BAA">
        <w:rPr>
          <w:rFonts w:cs="Times New Roman"/>
          <w:sz w:val="28"/>
          <w:szCs w:val="28"/>
          <w:lang w:val="uk-UA"/>
        </w:rPr>
        <w:t xml:space="preserve">           Надання фінансової підтримки  КП «РЖКП» Розвадівської сільської ради сприятиме:</w:t>
      </w:r>
    </w:p>
    <w:p w14:paraId="6AD011D0" w14:textId="77777777" w:rsidR="00742613" w:rsidRPr="00487BAA" w:rsidRDefault="00742613" w:rsidP="00742613">
      <w:pPr>
        <w:pStyle w:val="af5"/>
        <w:jc w:val="both"/>
        <w:rPr>
          <w:sz w:val="28"/>
          <w:szCs w:val="28"/>
          <w:lang w:val="uk-UA"/>
        </w:rPr>
      </w:pPr>
      <w:r w:rsidRPr="00487BAA">
        <w:rPr>
          <w:rFonts w:cs="Times New Roman"/>
          <w:sz w:val="28"/>
          <w:szCs w:val="28"/>
          <w:lang w:val="uk-UA"/>
        </w:rPr>
        <w:t>- створенню умов для більш стабільної і беззбиткової роботи комунального підприємства при здійсненні своєї господарської діяльності.</w:t>
      </w:r>
    </w:p>
    <w:p w14:paraId="4B483D31" w14:textId="77777777" w:rsidR="00742613" w:rsidRPr="00487BAA" w:rsidRDefault="00742613" w:rsidP="00742613">
      <w:pPr>
        <w:pStyle w:val="af5"/>
        <w:jc w:val="both"/>
        <w:rPr>
          <w:sz w:val="28"/>
          <w:szCs w:val="28"/>
        </w:rPr>
      </w:pPr>
      <w:r w:rsidRPr="00487BAA">
        <w:rPr>
          <w:rFonts w:cs="Times New Roman"/>
          <w:sz w:val="28"/>
          <w:szCs w:val="28"/>
          <w:lang w:val="uk-UA"/>
        </w:rPr>
        <w:t>- модернізацію та оновлення (придбання) необхідного обладнання та його утримання в належному технічному стані;</w:t>
      </w:r>
    </w:p>
    <w:p w14:paraId="2D60588B" w14:textId="77777777" w:rsidR="00742613" w:rsidRPr="00487BAA" w:rsidRDefault="00742613" w:rsidP="00742613">
      <w:pPr>
        <w:pStyle w:val="af5"/>
        <w:jc w:val="both"/>
        <w:rPr>
          <w:sz w:val="28"/>
          <w:szCs w:val="28"/>
        </w:rPr>
      </w:pPr>
      <w:r w:rsidRPr="00487BAA">
        <w:rPr>
          <w:rFonts w:cs="Times New Roman"/>
          <w:sz w:val="28"/>
          <w:szCs w:val="28"/>
          <w:lang w:val="uk-UA"/>
        </w:rPr>
        <w:t>- збільшення обсягів виробництва та надання  послуг за рахунок зміцнення</w:t>
      </w:r>
    </w:p>
    <w:p w14:paraId="64319ADF" w14:textId="77777777" w:rsidR="00742613" w:rsidRPr="00487BAA" w:rsidRDefault="00742613" w:rsidP="00742613">
      <w:pPr>
        <w:pStyle w:val="af5"/>
        <w:jc w:val="both"/>
        <w:rPr>
          <w:sz w:val="28"/>
          <w:szCs w:val="28"/>
        </w:rPr>
      </w:pPr>
      <w:r w:rsidRPr="00487BAA">
        <w:rPr>
          <w:rFonts w:cs="Times New Roman"/>
          <w:sz w:val="28"/>
          <w:szCs w:val="28"/>
          <w:lang w:val="uk-UA"/>
        </w:rPr>
        <w:t>матеріально-технічної бази підприємства;</w:t>
      </w:r>
    </w:p>
    <w:p w14:paraId="5E0F36B3" w14:textId="77777777" w:rsidR="00742613" w:rsidRPr="00487BAA" w:rsidRDefault="00742613" w:rsidP="00742613">
      <w:pPr>
        <w:pStyle w:val="af5"/>
        <w:jc w:val="both"/>
        <w:rPr>
          <w:sz w:val="28"/>
          <w:szCs w:val="28"/>
        </w:rPr>
      </w:pPr>
      <w:r w:rsidRPr="00487BAA">
        <w:rPr>
          <w:rFonts w:cs="Times New Roman"/>
          <w:sz w:val="28"/>
          <w:szCs w:val="28"/>
          <w:lang w:val="uk-UA"/>
        </w:rPr>
        <w:t>- зменшення енерговитрат за рахунок встановлення енергозберігаючого обладнання;</w:t>
      </w:r>
    </w:p>
    <w:p w14:paraId="08B25B21" w14:textId="77777777" w:rsidR="00742613" w:rsidRPr="00487BAA" w:rsidRDefault="00742613" w:rsidP="00742613">
      <w:pPr>
        <w:pStyle w:val="af5"/>
        <w:jc w:val="both"/>
        <w:rPr>
          <w:sz w:val="28"/>
          <w:szCs w:val="28"/>
        </w:rPr>
      </w:pPr>
      <w:r w:rsidRPr="00487BAA">
        <w:rPr>
          <w:rFonts w:cs="Times New Roman"/>
          <w:sz w:val="28"/>
          <w:szCs w:val="28"/>
          <w:lang w:val="uk-UA"/>
        </w:rPr>
        <w:t>- підвищенню якісних і кількісних показників наданих підприємством комунальної власності житлово-комунальних та інших послуг;</w:t>
      </w:r>
    </w:p>
    <w:p w14:paraId="3D5EBC42" w14:textId="77777777" w:rsidR="00742613" w:rsidRPr="00487BAA" w:rsidRDefault="00742613" w:rsidP="00742613">
      <w:pPr>
        <w:pStyle w:val="af5"/>
        <w:jc w:val="both"/>
        <w:rPr>
          <w:sz w:val="28"/>
          <w:szCs w:val="28"/>
        </w:rPr>
      </w:pPr>
      <w:r w:rsidRPr="00487BAA">
        <w:rPr>
          <w:rFonts w:cs="Times New Roman"/>
          <w:sz w:val="28"/>
          <w:szCs w:val="28"/>
          <w:lang w:val="uk-UA"/>
        </w:rPr>
        <w:t>- підвищенню надійності роботи виробничих потужностей комунального</w:t>
      </w:r>
    </w:p>
    <w:p w14:paraId="7668FD73" w14:textId="77777777" w:rsidR="00742613" w:rsidRPr="00487BAA" w:rsidRDefault="00742613" w:rsidP="00742613">
      <w:pPr>
        <w:pStyle w:val="af5"/>
        <w:jc w:val="both"/>
        <w:rPr>
          <w:sz w:val="28"/>
          <w:szCs w:val="28"/>
        </w:rPr>
      </w:pPr>
      <w:r w:rsidRPr="00487BAA">
        <w:rPr>
          <w:rFonts w:cs="Times New Roman"/>
          <w:sz w:val="28"/>
          <w:szCs w:val="28"/>
          <w:lang w:val="uk-UA"/>
        </w:rPr>
        <w:t>підприємства;</w:t>
      </w:r>
    </w:p>
    <w:p w14:paraId="34D01DF0" w14:textId="77777777" w:rsidR="00742613" w:rsidRPr="00487BAA" w:rsidRDefault="00742613" w:rsidP="00742613">
      <w:pPr>
        <w:pStyle w:val="af5"/>
        <w:jc w:val="both"/>
        <w:rPr>
          <w:sz w:val="28"/>
          <w:szCs w:val="28"/>
        </w:rPr>
      </w:pPr>
      <w:r w:rsidRPr="00487BAA">
        <w:rPr>
          <w:rFonts w:cs="Times New Roman"/>
          <w:sz w:val="28"/>
          <w:szCs w:val="28"/>
          <w:lang w:val="uk-UA"/>
        </w:rPr>
        <w:t>- ефективному використанню майна, що є власністю територіальної громади;</w:t>
      </w:r>
    </w:p>
    <w:p w14:paraId="2F194F17" w14:textId="77777777" w:rsidR="00742613" w:rsidRPr="00487BAA" w:rsidRDefault="00742613" w:rsidP="00742613">
      <w:pPr>
        <w:pStyle w:val="af5"/>
        <w:jc w:val="both"/>
        <w:rPr>
          <w:rFonts w:cs="Times New Roman"/>
          <w:sz w:val="28"/>
          <w:szCs w:val="28"/>
          <w:lang w:val="uk-UA"/>
        </w:rPr>
      </w:pPr>
      <w:r w:rsidRPr="00487BAA">
        <w:rPr>
          <w:rFonts w:cs="Times New Roman"/>
          <w:sz w:val="28"/>
          <w:szCs w:val="28"/>
          <w:lang w:val="uk-UA"/>
        </w:rPr>
        <w:t>- дотриманню нормативів, норм, стандартів, порядків і правил при виробництві і наданні послуг.</w:t>
      </w:r>
    </w:p>
    <w:p w14:paraId="78FBE318" w14:textId="77777777" w:rsidR="00742613" w:rsidRPr="00487BAA" w:rsidRDefault="00742613" w:rsidP="00742613">
      <w:pPr>
        <w:pStyle w:val="af5"/>
        <w:jc w:val="both"/>
        <w:rPr>
          <w:rFonts w:cs="Times New Roman"/>
          <w:sz w:val="28"/>
          <w:szCs w:val="28"/>
          <w:lang w:val="uk-UA"/>
        </w:rPr>
      </w:pPr>
      <w:r w:rsidRPr="00487BAA">
        <w:rPr>
          <w:rFonts w:cs="Times New Roman"/>
          <w:sz w:val="28"/>
          <w:szCs w:val="28"/>
          <w:lang w:val="uk-UA"/>
        </w:rPr>
        <w:t>- збільшення доходів підприємства за рахунок надання додаткових платних послуг по викачці нечистот асенізаційним причіпом.</w:t>
      </w:r>
    </w:p>
    <w:p w14:paraId="72440355" w14:textId="77777777" w:rsidR="00742613" w:rsidRPr="00487BAA" w:rsidRDefault="00742613" w:rsidP="00742613">
      <w:pPr>
        <w:pStyle w:val="af5"/>
        <w:jc w:val="both"/>
        <w:rPr>
          <w:rFonts w:cs="Times New Roman"/>
          <w:sz w:val="28"/>
          <w:szCs w:val="28"/>
          <w:lang w:val="uk-UA"/>
        </w:rPr>
      </w:pPr>
    </w:p>
    <w:p w14:paraId="31AA92E8" w14:textId="440169CF" w:rsidR="00742613" w:rsidRPr="00487BAA" w:rsidRDefault="00187BB9" w:rsidP="00742613">
      <w:pPr>
        <w:pStyle w:val="af5"/>
        <w:rPr>
          <w:rFonts w:cs="Times New Roman"/>
          <w:sz w:val="28"/>
          <w:szCs w:val="28"/>
          <w:lang w:val="uk-UA"/>
        </w:rPr>
      </w:pPr>
      <w:r w:rsidRPr="00487BAA">
        <w:rPr>
          <w:rFonts w:cs="Times New Roman"/>
          <w:sz w:val="28"/>
          <w:szCs w:val="28"/>
          <w:lang w:val="uk-UA"/>
        </w:rPr>
        <w:t xml:space="preserve">    </w:t>
      </w:r>
    </w:p>
    <w:p w14:paraId="77D2A69E" w14:textId="77777777" w:rsidR="00742613" w:rsidRPr="00487BAA" w:rsidRDefault="00742613" w:rsidP="00742613">
      <w:pPr>
        <w:pStyle w:val="af5"/>
        <w:rPr>
          <w:sz w:val="28"/>
          <w:szCs w:val="28"/>
        </w:rPr>
      </w:pPr>
      <w:r w:rsidRPr="00487BAA">
        <w:rPr>
          <w:rFonts w:cs="Times New Roman"/>
          <w:sz w:val="28"/>
          <w:szCs w:val="28"/>
          <w:lang w:val="uk-UA"/>
        </w:rPr>
        <w:tab/>
        <w:t>Директор                                                                Ярослав ЛУКОМСЬКИЙ</w:t>
      </w:r>
      <w:bookmarkEnd w:id="66"/>
    </w:p>
    <w:p w14:paraId="17FEB8E1" w14:textId="77777777" w:rsidR="006A2430" w:rsidRPr="00487BAA" w:rsidRDefault="006A2430" w:rsidP="006A2430">
      <w:pPr>
        <w:pStyle w:val="19141"/>
        <w:spacing w:before="0" w:beforeAutospacing="0" w:after="0" w:afterAutospacing="0"/>
        <w:ind w:hanging="426"/>
        <w:jc w:val="center"/>
        <w:rPr>
          <w:noProof/>
        </w:rPr>
      </w:pPr>
      <w:r w:rsidRPr="00487BAA">
        <w:rPr>
          <w:noProof/>
        </w:rPr>
        <w:lastRenderedPageBreak/>
        <w:drawing>
          <wp:inline distT="0" distB="0" distL="0" distR="0" wp14:anchorId="5B94A31A" wp14:editId="70420BA3">
            <wp:extent cx="571500" cy="762000"/>
            <wp:effectExtent l="0" t="0" r="0" b="0"/>
            <wp:docPr id="56" name="Рисунок 5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2075007" w14:textId="77777777" w:rsidR="006A2430" w:rsidRPr="00487BAA" w:rsidRDefault="006A2430" w:rsidP="006A2430">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0D95F08A" w14:textId="77777777" w:rsidR="006A2430" w:rsidRPr="00487BAA" w:rsidRDefault="006A2430" w:rsidP="006A2430">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4C39A95C" w14:textId="77777777" w:rsidR="006A2430" w:rsidRPr="00487BAA" w:rsidRDefault="006A2430" w:rsidP="006A2430">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5B231659" w14:textId="77777777" w:rsidR="006A2430" w:rsidRPr="00487BAA" w:rsidRDefault="006A2430" w:rsidP="006A2430">
      <w:pPr>
        <w:spacing w:after="0" w:line="240" w:lineRule="auto"/>
        <w:jc w:val="center"/>
        <w:rPr>
          <w:rFonts w:ascii="Times New Roman" w:hAnsi="Times New Roman"/>
          <w:b/>
          <w:sz w:val="28"/>
          <w:szCs w:val="28"/>
        </w:rPr>
      </w:pPr>
    </w:p>
    <w:p w14:paraId="6C1D2BB2" w14:textId="77777777" w:rsidR="006A2430" w:rsidRPr="00487BAA" w:rsidRDefault="006A2430" w:rsidP="006A2430">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362243ED" w14:textId="676868B3" w:rsidR="006A2430" w:rsidRPr="00487BAA" w:rsidRDefault="006A2430" w:rsidP="006A2430">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xml:space="preserve">№ </w:t>
      </w:r>
    </w:p>
    <w:p w14:paraId="2B859456" w14:textId="3E988401" w:rsidR="006A2430" w:rsidRPr="00487BAA" w:rsidRDefault="006A2430" w:rsidP="006A2430">
      <w:pPr>
        <w:pStyle w:val="aa"/>
        <w:shd w:val="clear" w:color="auto" w:fill="FFFFFF"/>
        <w:jc w:val="both"/>
        <w:rPr>
          <w:b/>
        </w:rPr>
      </w:pPr>
    </w:p>
    <w:p w14:paraId="2C13AB2A" w14:textId="77777777" w:rsidR="006A2430" w:rsidRPr="00487BAA" w:rsidRDefault="006A2430" w:rsidP="006A2430">
      <w:pPr>
        <w:pStyle w:val="aa"/>
        <w:spacing w:before="0" w:beforeAutospacing="0" w:after="0" w:afterAutospacing="0"/>
        <w:rPr>
          <w:b/>
        </w:rPr>
      </w:pPr>
      <w:r w:rsidRPr="00487BAA">
        <w:rPr>
          <w:b/>
        </w:rPr>
        <w:t>Про затвердження Програми</w:t>
      </w:r>
    </w:p>
    <w:p w14:paraId="676ED9A9" w14:textId="77777777" w:rsidR="006A2430" w:rsidRPr="00487BAA" w:rsidRDefault="006A2430" w:rsidP="006A2430">
      <w:pPr>
        <w:pStyle w:val="aa"/>
        <w:spacing w:before="0" w:beforeAutospacing="0" w:after="0" w:afterAutospacing="0"/>
        <w:rPr>
          <w:b/>
        </w:rPr>
      </w:pPr>
      <w:r w:rsidRPr="00487BAA">
        <w:rPr>
          <w:b/>
        </w:rPr>
        <w:t xml:space="preserve"> Охорона та збереження культурної</w:t>
      </w:r>
    </w:p>
    <w:p w14:paraId="099A2D79" w14:textId="2277C289" w:rsidR="006A2430" w:rsidRPr="00487BAA" w:rsidRDefault="006A2430" w:rsidP="006A2430">
      <w:pPr>
        <w:pStyle w:val="aa"/>
        <w:spacing w:before="0" w:beforeAutospacing="0" w:after="0" w:afterAutospacing="0"/>
        <w:rPr>
          <w:b/>
          <w:sz w:val="20"/>
          <w:szCs w:val="20"/>
        </w:rPr>
      </w:pPr>
      <w:r w:rsidRPr="00487BAA">
        <w:rPr>
          <w:b/>
        </w:rPr>
        <w:t xml:space="preserve"> спадщини на 2026 рік</w:t>
      </w:r>
    </w:p>
    <w:p w14:paraId="7ACF2BCF" w14:textId="77777777" w:rsidR="006A2430" w:rsidRPr="00487BAA" w:rsidRDefault="006A2430" w:rsidP="006A2430">
      <w:pPr>
        <w:pStyle w:val="aa"/>
        <w:rPr>
          <w:b/>
          <w:sz w:val="20"/>
          <w:szCs w:val="20"/>
        </w:rPr>
      </w:pPr>
    </w:p>
    <w:p w14:paraId="73F87AED" w14:textId="3CB87D73" w:rsidR="006A2430" w:rsidRPr="00487BAA" w:rsidRDefault="006A2430" w:rsidP="006A2430">
      <w:pPr>
        <w:pStyle w:val="aa"/>
        <w:rPr>
          <w:spacing w:val="3"/>
          <w:lang w:eastAsia="ru-RU"/>
        </w:rPr>
      </w:pPr>
      <w:r w:rsidRPr="00487BAA">
        <w:rPr>
          <w:spacing w:val="3"/>
          <w:lang w:eastAsia="ru-RU"/>
        </w:rPr>
        <w:t>Розглянувши запропоновану Програму</w:t>
      </w:r>
      <w:r w:rsidRPr="00487BAA">
        <w:rPr>
          <w:b/>
        </w:rPr>
        <w:t>,</w:t>
      </w:r>
      <w:r w:rsidRPr="00487BAA">
        <w:rPr>
          <w:spacing w:val="3"/>
          <w:lang w:eastAsia="ru-RU"/>
        </w:rPr>
        <w:t xml:space="preserve"> та керуючись п.22 ст26 Закону України “Про місцеве самоврядування в Україні”, Розвадівська сільська рада</w:t>
      </w:r>
    </w:p>
    <w:p w14:paraId="1E90C49F" w14:textId="77777777" w:rsidR="006A2430" w:rsidRPr="00487BAA" w:rsidRDefault="006A2430" w:rsidP="006A2430">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В И Р І Ш И Л А: </w:t>
      </w:r>
    </w:p>
    <w:p w14:paraId="32D3B83E" w14:textId="77777777" w:rsidR="006A2430" w:rsidRPr="00487BAA" w:rsidRDefault="006A2430" w:rsidP="006A2430">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w:t>
      </w:r>
    </w:p>
    <w:p w14:paraId="261F62CE" w14:textId="3480687C" w:rsidR="006A2430" w:rsidRPr="00487BAA" w:rsidRDefault="006A2430" w:rsidP="006A2430">
      <w:pPr>
        <w:shd w:val="clear" w:color="auto" w:fill="FFFFFF"/>
        <w:spacing w:after="0" w:line="240" w:lineRule="auto"/>
        <w:rPr>
          <w:rFonts w:ascii="Times New Roman" w:hAnsi="Times New Roman" w:cs="Times New Roman"/>
          <w:sz w:val="24"/>
          <w:szCs w:val="24"/>
        </w:rPr>
      </w:pPr>
      <w:r w:rsidRPr="00487BAA">
        <w:rPr>
          <w:rFonts w:ascii="Times New Roman" w:hAnsi="Times New Roman" w:cs="Times New Roman"/>
          <w:sz w:val="24"/>
          <w:szCs w:val="24"/>
        </w:rPr>
        <w:t xml:space="preserve">     1. Затвердити  Програму «Охорона та збереження культурної спадщини на 2026 рік»                              </w:t>
      </w:r>
    </w:p>
    <w:p w14:paraId="7F4FEA00" w14:textId="424E9F82" w:rsidR="006A2430" w:rsidRPr="00487BAA" w:rsidRDefault="006A2430" w:rsidP="006A2430">
      <w:pPr>
        <w:shd w:val="clear" w:color="auto" w:fill="FFFFFF"/>
        <w:spacing w:after="0" w:line="240" w:lineRule="auto"/>
        <w:rPr>
          <w:rFonts w:ascii="Times New Roman" w:eastAsia="Times New Roman" w:hAnsi="Times New Roman" w:cs="Times New Roman"/>
          <w:sz w:val="24"/>
          <w:szCs w:val="24"/>
          <w:lang w:eastAsia="ru-RU"/>
        </w:rPr>
      </w:pPr>
      <w:r w:rsidRPr="00487BAA">
        <w:rPr>
          <w:rFonts w:ascii="Times New Roman" w:hAnsi="Times New Roman" w:cs="Times New Roman"/>
          <w:sz w:val="24"/>
          <w:szCs w:val="24"/>
        </w:rPr>
        <w:t xml:space="preserve">            </w:t>
      </w:r>
      <w:r w:rsidRPr="00487BAA">
        <w:rPr>
          <w:rFonts w:ascii="Times New Roman" w:eastAsia="Times New Roman" w:hAnsi="Times New Roman" w:cs="Times New Roman"/>
          <w:sz w:val="24"/>
          <w:szCs w:val="24"/>
          <w:lang w:eastAsia="ru-RU"/>
        </w:rPr>
        <w:t>( Програма додається)</w:t>
      </w:r>
    </w:p>
    <w:p w14:paraId="69F203C1" w14:textId="4BADC3E4" w:rsidR="006A2430" w:rsidRPr="00487BAA" w:rsidRDefault="006A2430" w:rsidP="006A2430">
      <w:pPr>
        <w:shd w:val="clear" w:color="auto" w:fill="FFFFFF"/>
        <w:spacing w:after="0" w:line="240" w:lineRule="auto"/>
        <w:rPr>
          <w:rFonts w:ascii="Times New Roman" w:hAnsi="Times New Roman" w:cs="Times New Roman"/>
          <w:sz w:val="24"/>
          <w:szCs w:val="24"/>
        </w:rPr>
      </w:pPr>
    </w:p>
    <w:p w14:paraId="0486EF9D" w14:textId="77777777" w:rsidR="006A2430" w:rsidRPr="00487BAA" w:rsidRDefault="006A2430" w:rsidP="006A2430">
      <w:pPr>
        <w:ind w:left="426" w:hanging="426"/>
        <w:rPr>
          <w:rFonts w:ascii="Times New Roman" w:hAnsi="Times New Roman" w:cs="Times New Roman"/>
          <w:sz w:val="24"/>
          <w:szCs w:val="24"/>
        </w:rPr>
      </w:pPr>
      <w:r w:rsidRPr="00487BAA">
        <w:rPr>
          <w:rFonts w:ascii="Times New Roman" w:hAnsi="Times New Roman" w:cs="Times New Roman"/>
          <w:sz w:val="24"/>
          <w:szCs w:val="24"/>
        </w:rPr>
        <w:t xml:space="preserve">    2.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47A30E1C" w14:textId="77777777" w:rsidR="006A2430" w:rsidRPr="00487BAA" w:rsidRDefault="006A2430" w:rsidP="006A2430">
      <w:pPr>
        <w:rPr>
          <w:rFonts w:ascii="Times New Roman" w:hAnsi="Times New Roman" w:cs="Times New Roman"/>
          <w:sz w:val="24"/>
          <w:szCs w:val="24"/>
        </w:rPr>
      </w:pPr>
    </w:p>
    <w:p w14:paraId="55612B3A" w14:textId="77777777" w:rsidR="006A2430" w:rsidRPr="00487BAA" w:rsidRDefault="006A2430" w:rsidP="006A2430">
      <w:pPr>
        <w:rPr>
          <w:rFonts w:ascii="Times New Roman" w:hAnsi="Times New Roman" w:cs="Times New Roman"/>
          <w:sz w:val="24"/>
          <w:szCs w:val="24"/>
        </w:rPr>
      </w:pPr>
    </w:p>
    <w:p w14:paraId="0BC42EDC" w14:textId="77777777" w:rsidR="006A2430" w:rsidRPr="00487BAA" w:rsidRDefault="006A2430" w:rsidP="006A2430">
      <w:pPr>
        <w:rPr>
          <w:rFonts w:ascii="Times New Roman" w:hAnsi="Times New Roman" w:cs="Times New Roman"/>
          <w:b/>
          <w:bCs/>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
          <w:bCs/>
          <w:sz w:val="24"/>
          <w:szCs w:val="24"/>
        </w:rPr>
        <w:t>Сільський голова                                                                    Роман  СИДОР</w:t>
      </w:r>
    </w:p>
    <w:p w14:paraId="004658C9"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p>
    <w:p w14:paraId="25C8C69A"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p>
    <w:p w14:paraId="7C0CEF41" w14:textId="1743891A" w:rsidR="006A2430" w:rsidRPr="00487BAA" w:rsidRDefault="006A2430" w:rsidP="006A2430">
      <w:pPr>
        <w:pStyle w:val="aa"/>
        <w:shd w:val="clear" w:color="auto" w:fill="FFFFFF"/>
        <w:jc w:val="both"/>
        <w:rPr>
          <w:b/>
        </w:rPr>
      </w:pPr>
    </w:p>
    <w:p w14:paraId="14EF60EC" w14:textId="3E65F33C" w:rsidR="006A2430" w:rsidRPr="00487BAA" w:rsidRDefault="006A2430" w:rsidP="006A2430">
      <w:pPr>
        <w:pStyle w:val="aa"/>
        <w:shd w:val="clear" w:color="auto" w:fill="FFFFFF"/>
        <w:jc w:val="both"/>
        <w:rPr>
          <w:b/>
        </w:rPr>
      </w:pPr>
    </w:p>
    <w:p w14:paraId="683112CC" w14:textId="3DAAF952" w:rsidR="006A2430" w:rsidRPr="00487BAA" w:rsidRDefault="006A2430" w:rsidP="006A2430">
      <w:pPr>
        <w:pStyle w:val="aa"/>
        <w:shd w:val="clear" w:color="auto" w:fill="FFFFFF"/>
        <w:jc w:val="both"/>
        <w:rPr>
          <w:b/>
        </w:rPr>
      </w:pPr>
    </w:p>
    <w:p w14:paraId="632B9721" w14:textId="1A51ACC0" w:rsidR="006A2430" w:rsidRPr="00487BAA" w:rsidRDefault="006A2430" w:rsidP="006A2430">
      <w:pPr>
        <w:pStyle w:val="aa"/>
        <w:shd w:val="clear" w:color="auto" w:fill="FFFFFF"/>
        <w:jc w:val="both"/>
        <w:rPr>
          <w:b/>
        </w:rPr>
      </w:pPr>
    </w:p>
    <w:p w14:paraId="4A5CFA78" w14:textId="6C01BAB0" w:rsidR="006A2430" w:rsidRPr="00487BAA" w:rsidRDefault="006A2430" w:rsidP="006A2430">
      <w:pPr>
        <w:pStyle w:val="aa"/>
        <w:shd w:val="clear" w:color="auto" w:fill="FFFFFF"/>
        <w:jc w:val="both"/>
        <w:rPr>
          <w:b/>
        </w:rPr>
      </w:pPr>
    </w:p>
    <w:p w14:paraId="1963DDC3" w14:textId="273F4401" w:rsidR="006A2430" w:rsidRPr="00487BAA" w:rsidRDefault="006A2430" w:rsidP="006A2430">
      <w:pPr>
        <w:pStyle w:val="aa"/>
        <w:shd w:val="clear" w:color="auto" w:fill="FFFFFF"/>
        <w:jc w:val="both"/>
        <w:rPr>
          <w:b/>
        </w:rPr>
      </w:pPr>
    </w:p>
    <w:p w14:paraId="41209CC0" w14:textId="1B2A490B" w:rsidR="006A2430" w:rsidRPr="00487BAA" w:rsidRDefault="006A2430" w:rsidP="006A2430">
      <w:pPr>
        <w:pStyle w:val="aa"/>
        <w:shd w:val="clear" w:color="auto" w:fill="FFFFFF"/>
        <w:jc w:val="both"/>
        <w:rPr>
          <w:b/>
        </w:rPr>
      </w:pPr>
    </w:p>
    <w:p w14:paraId="4040F5ED" w14:textId="17275127" w:rsidR="006A2430" w:rsidRPr="00487BAA" w:rsidRDefault="006A2430" w:rsidP="006A2430">
      <w:pPr>
        <w:pStyle w:val="aa"/>
        <w:shd w:val="clear" w:color="auto" w:fill="FFFFFF"/>
        <w:jc w:val="both"/>
        <w:rPr>
          <w:b/>
        </w:rPr>
      </w:pPr>
    </w:p>
    <w:p w14:paraId="5A6106A7" w14:textId="77777777" w:rsidR="006A2430" w:rsidRPr="00487BAA" w:rsidRDefault="006A2430" w:rsidP="006A2430">
      <w:pPr>
        <w:pStyle w:val="aa"/>
        <w:shd w:val="clear" w:color="auto" w:fill="FFFFFF"/>
        <w:jc w:val="both"/>
        <w:rPr>
          <w:b/>
        </w:rPr>
      </w:pPr>
    </w:p>
    <w:p w14:paraId="7E7B8C5C" w14:textId="30C55B56" w:rsidR="00F55B58" w:rsidRPr="00487BAA" w:rsidRDefault="00F55B58" w:rsidP="00742613">
      <w:pPr>
        <w:pBdr>
          <w:top w:val="nil"/>
          <w:left w:val="nil"/>
          <w:bottom w:val="nil"/>
          <w:right w:val="nil"/>
          <w:between w:val="nil"/>
        </w:pBdr>
        <w:spacing w:after="0"/>
        <w:rPr>
          <w:rFonts w:ascii="Times New Roman" w:hAnsi="Times New Roman"/>
          <w:sz w:val="24"/>
          <w:szCs w:val="24"/>
          <w:lang w:eastAsia="uk-UA"/>
        </w:rPr>
      </w:pPr>
    </w:p>
    <w:p w14:paraId="3901BB06"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ЗАТВЕРДЖЕНО</w:t>
      </w:r>
    </w:p>
    <w:p w14:paraId="1270B2C5"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 xml:space="preserve">                                             Рішенням сесії Розвадівської сільської ради</w:t>
      </w:r>
    </w:p>
    <w:p w14:paraId="0886DE07" w14:textId="77777777" w:rsidR="006A2430" w:rsidRPr="00487BAA" w:rsidRDefault="006A2430" w:rsidP="006A2430">
      <w:pP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ab/>
        <w:t xml:space="preserve">                                           № _____ від __________2025</w:t>
      </w:r>
    </w:p>
    <w:p w14:paraId="39005755" w14:textId="77777777" w:rsidR="006A2430" w:rsidRPr="00487BAA" w:rsidRDefault="006A2430" w:rsidP="006A2430">
      <w:pPr>
        <w:shd w:val="clear" w:color="auto" w:fill="FFFFFF"/>
        <w:tabs>
          <w:tab w:val="left" w:pos="3795"/>
        </w:tabs>
        <w:spacing w:after="0" w:line="240" w:lineRule="auto"/>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 xml:space="preserve">                                                     Сільський голова    __________ Роман СИДОР</w:t>
      </w:r>
    </w:p>
    <w:p w14:paraId="5D2338D6"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28"/>
          <w:szCs w:val="28"/>
          <w:lang w:eastAsia="uk-UA"/>
        </w:rPr>
      </w:pPr>
    </w:p>
    <w:p w14:paraId="2B48453B"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28"/>
          <w:szCs w:val="28"/>
          <w:lang w:eastAsia="uk-UA"/>
        </w:rPr>
      </w:pPr>
    </w:p>
    <w:p w14:paraId="0E94B9F5"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28"/>
          <w:szCs w:val="28"/>
          <w:lang w:eastAsia="uk-UA"/>
        </w:rPr>
      </w:pPr>
    </w:p>
    <w:p w14:paraId="7AAEB774"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28"/>
          <w:szCs w:val="28"/>
          <w:lang w:eastAsia="uk-UA"/>
        </w:rPr>
      </w:pPr>
    </w:p>
    <w:p w14:paraId="1BC0D9F9"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28"/>
          <w:szCs w:val="28"/>
          <w:lang w:eastAsia="uk-UA"/>
        </w:rPr>
      </w:pPr>
    </w:p>
    <w:p w14:paraId="5076F09C"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44"/>
          <w:szCs w:val="44"/>
          <w:lang w:eastAsia="uk-UA"/>
        </w:rPr>
      </w:pPr>
    </w:p>
    <w:p w14:paraId="7DF971A0"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44"/>
          <w:szCs w:val="44"/>
          <w:lang w:eastAsia="uk-UA"/>
        </w:rPr>
      </w:pPr>
      <w:r w:rsidRPr="00487BAA">
        <w:rPr>
          <w:rFonts w:ascii="Times New Roman" w:eastAsia="Times New Roman" w:hAnsi="Times New Roman" w:cs="Times New Roman"/>
          <w:b/>
          <w:bCs/>
          <w:sz w:val="44"/>
          <w:szCs w:val="44"/>
          <w:lang w:eastAsia="uk-UA"/>
        </w:rPr>
        <w:t>ПРОГРАМА </w:t>
      </w:r>
    </w:p>
    <w:p w14:paraId="658908F9"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44"/>
          <w:szCs w:val="44"/>
          <w:lang w:eastAsia="uk-UA"/>
        </w:rPr>
      </w:pPr>
      <w:r w:rsidRPr="00487BAA">
        <w:rPr>
          <w:rFonts w:ascii="Times New Roman" w:eastAsia="Times New Roman" w:hAnsi="Times New Roman" w:cs="Times New Roman"/>
          <w:b/>
          <w:bCs/>
          <w:sz w:val="44"/>
          <w:szCs w:val="44"/>
          <w:lang w:eastAsia="uk-UA"/>
        </w:rPr>
        <w:t>Охорона та збереження культурної спадщини </w:t>
      </w:r>
    </w:p>
    <w:p w14:paraId="552A306B"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44"/>
          <w:szCs w:val="44"/>
          <w:lang w:eastAsia="uk-UA"/>
        </w:rPr>
      </w:pPr>
      <w:r w:rsidRPr="00487BAA">
        <w:rPr>
          <w:rFonts w:ascii="Times New Roman" w:eastAsia="Times New Roman" w:hAnsi="Times New Roman" w:cs="Times New Roman"/>
          <w:b/>
          <w:bCs/>
          <w:sz w:val="44"/>
          <w:szCs w:val="44"/>
          <w:lang w:eastAsia="uk-UA"/>
        </w:rPr>
        <w:t> на  2026 рік</w:t>
      </w:r>
    </w:p>
    <w:p w14:paraId="4E904B4B" w14:textId="77777777" w:rsidR="006A2430" w:rsidRPr="00487BAA" w:rsidRDefault="006A2430" w:rsidP="006A2430">
      <w:pPr>
        <w:tabs>
          <w:tab w:val="left" w:pos="11590"/>
        </w:tabs>
        <w:spacing w:after="0" w:line="240" w:lineRule="auto"/>
        <w:rPr>
          <w:rFonts w:ascii="Times New Roman" w:eastAsia="Times New Roman" w:hAnsi="Times New Roman"/>
          <w:b/>
          <w:sz w:val="44"/>
          <w:szCs w:val="44"/>
          <w:lang w:eastAsia="uk-UA"/>
        </w:rPr>
      </w:pPr>
    </w:p>
    <w:p w14:paraId="10A54E98" w14:textId="77777777" w:rsidR="006A2430" w:rsidRPr="00487BAA" w:rsidRDefault="006A2430" w:rsidP="006A2430">
      <w:pPr>
        <w:spacing w:after="0" w:line="240" w:lineRule="auto"/>
        <w:ind w:left="708"/>
        <w:rPr>
          <w:rFonts w:ascii="Times New Roman" w:eastAsia="Times New Roman" w:hAnsi="Times New Roman"/>
          <w:b/>
          <w:bCs/>
          <w:sz w:val="26"/>
          <w:szCs w:val="26"/>
          <w:lang w:eastAsia="ru-RU"/>
        </w:rPr>
      </w:pPr>
    </w:p>
    <w:p w14:paraId="30C4E899" w14:textId="77777777" w:rsidR="006A2430" w:rsidRPr="00487BAA" w:rsidRDefault="006A2430" w:rsidP="006A2430">
      <w:pPr>
        <w:shd w:val="clear" w:color="auto" w:fill="FFFFFF"/>
        <w:spacing w:before="150" w:after="0" w:line="240" w:lineRule="auto"/>
        <w:jc w:val="center"/>
        <w:rPr>
          <w:rFonts w:ascii="Times New Roman" w:eastAsia="Times New Roman" w:hAnsi="Times New Roman" w:cs="Times New Roman"/>
          <w:b/>
          <w:bCs/>
          <w:sz w:val="24"/>
          <w:szCs w:val="24"/>
          <w:lang w:eastAsia="uk-UA"/>
        </w:rPr>
      </w:pPr>
    </w:p>
    <w:p w14:paraId="0D1C0516"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br/>
      </w:r>
    </w:p>
    <w:p w14:paraId="06FBC5C2"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03DE4FC3"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02A6ACBB"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4F3D40F3"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7BF17AE6"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7A04CB7A"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24FF0653"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66A2737E"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0135A4B6"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01FC77DE"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4D8F3765"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0A4D086E"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484909F3"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350F8CA4"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30932F7E"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 xml:space="preserve">                                                               с.Розвадів </w:t>
      </w:r>
    </w:p>
    <w:p w14:paraId="1991CC4B" w14:textId="77777777" w:rsidR="006A2430" w:rsidRPr="00487BAA" w:rsidRDefault="006A2430" w:rsidP="006A2430">
      <w:pPr>
        <w:shd w:val="clear" w:color="auto" w:fill="FFFFFF"/>
        <w:spacing w:before="150" w:after="0" w:line="240" w:lineRule="auto"/>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ПАСПОРТ ПРОГРАМИ  </w:t>
      </w:r>
    </w:p>
    <w:p w14:paraId="095712B8"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Cs/>
          <w:sz w:val="28"/>
          <w:szCs w:val="28"/>
          <w:lang w:eastAsia="uk-UA"/>
        </w:rPr>
      </w:pPr>
      <w:r w:rsidRPr="00487BAA">
        <w:rPr>
          <w:rFonts w:ascii="Times New Roman" w:eastAsia="Times New Roman" w:hAnsi="Times New Roman" w:cs="Times New Roman"/>
          <w:bCs/>
          <w:sz w:val="28"/>
          <w:szCs w:val="28"/>
          <w:lang w:eastAsia="uk-UA"/>
        </w:rPr>
        <w:t>Охорона та збереження культурної спадщини </w:t>
      </w:r>
    </w:p>
    <w:p w14:paraId="6C75DC88"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Cs/>
          <w:sz w:val="28"/>
          <w:szCs w:val="28"/>
          <w:lang w:eastAsia="uk-UA"/>
        </w:rPr>
      </w:pPr>
      <w:r w:rsidRPr="00487BAA">
        <w:rPr>
          <w:rFonts w:ascii="Times New Roman" w:eastAsia="Times New Roman" w:hAnsi="Times New Roman" w:cs="Times New Roman"/>
          <w:bCs/>
          <w:sz w:val="28"/>
          <w:szCs w:val="28"/>
          <w:lang w:eastAsia="uk-UA"/>
        </w:rPr>
        <w:t> на 2026 рік</w:t>
      </w:r>
    </w:p>
    <w:p w14:paraId="009A3663"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sz w:val="28"/>
          <w:szCs w:val="28"/>
          <w:lang w:eastAsia="uk-UA"/>
        </w:rPr>
      </w:pPr>
    </w:p>
    <w:tbl>
      <w:tblPr>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462"/>
        <w:gridCol w:w="3169"/>
        <w:gridCol w:w="6003"/>
      </w:tblGrid>
      <w:tr w:rsidR="00487BAA" w:rsidRPr="00487BAA" w14:paraId="5346BF15"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7251383"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1</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46A4E20"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Ініціатори розроблення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D43F626"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Відділ архітектури, містобудування, землеустрою і земельних відносин виконавчого комітету Розвадівської сільської ради</w:t>
            </w:r>
          </w:p>
        </w:tc>
      </w:tr>
      <w:tr w:rsidR="00487BAA" w:rsidRPr="00487BAA" w14:paraId="6F7C97D0"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5C1D7A12"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2</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1E0DE86"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Дата, номер документа про затвердження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5AC5C0A6"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tc>
      </w:tr>
      <w:tr w:rsidR="00487BAA" w:rsidRPr="00487BAA" w14:paraId="2692E3CF"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9D8FBE7"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3</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44491C7"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Розробники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4599565C"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Відділ архітектури, містобудування, землеустрою і земельних відносин виконавчого комітету Розвадівської сільської ради</w:t>
            </w:r>
          </w:p>
        </w:tc>
      </w:tr>
      <w:tr w:rsidR="00487BAA" w:rsidRPr="00487BAA" w14:paraId="2A1FA5D1"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6C3A549D"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4</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4CCF1C4"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Відповідальні виконавці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563A0E1"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Відділ архітектури, містобудування, землеустрою і земельних відносин виконавчого комітету Розвадівської сільської ради</w:t>
            </w:r>
          </w:p>
        </w:tc>
      </w:tr>
      <w:tr w:rsidR="00487BAA" w:rsidRPr="00487BAA" w14:paraId="1082BF99"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B2900BF"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5</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0F0E4D3F"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Учасники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2B623A8"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 Львівська обласна рада, Львівська обласна державна адміністрація, громадські об’єднання, інші організації</w:t>
            </w:r>
          </w:p>
        </w:tc>
      </w:tr>
      <w:tr w:rsidR="00487BAA" w:rsidRPr="00487BAA" w14:paraId="5B09FB99"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02FD02B7"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6</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F5DC773"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Термін реалізації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0BB95DA0"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Початок – 2026 рік,</w:t>
            </w:r>
          </w:p>
          <w:p w14:paraId="61497B3F"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завершення – 2026 рік</w:t>
            </w:r>
          </w:p>
        </w:tc>
      </w:tr>
      <w:tr w:rsidR="00487BAA" w:rsidRPr="00487BAA" w14:paraId="255C4F46"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9060303"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7</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66AE492D"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Назва завдань розвитку Розвадівської територіальної громади</w:t>
            </w:r>
          </w:p>
          <w:p w14:paraId="473A414D" w14:textId="77777777" w:rsidR="006A2430" w:rsidRPr="00487BAA" w:rsidRDefault="006A2430" w:rsidP="006A2430">
            <w:pPr>
              <w:spacing w:before="150"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0E80DC7"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sz w:val="24"/>
                <w:szCs w:val="24"/>
                <w:lang w:eastAsia="uk-UA"/>
              </w:rPr>
              <w:t>Завдання:</w:t>
            </w:r>
            <w:r w:rsidRPr="00487BAA">
              <w:rPr>
                <w:rFonts w:ascii="Times New Roman" w:eastAsia="Times New Roman" w:hAnsi="Times New Roman" w:cs="Times New Roman"/>
                <w:sz w:val="24"/>
                <w:szCs w:val="24"/>
                <w:lang w:eastAsia="uk-UA"/>
              </w:rPr>
              <w:t xml:space="preserve"> «Збереження природничої та історико-культурної спадщини»</w:t>
            </w:r>
          </w:p>
          <w:p w14:paraId="016546DD"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sz w:val="24"/>
                <w:szCs w:val="24"/>
                <w:lang w:eastAsia="uk-UA"/>
              </w:rPr>
              <w:t>Стратегічна ціль:</w:t>
            </w:r>
            <w:r w:rsidRPr="00487BAA">
              <w:rPr>
                <w:rFonts w:ascii="Times New Roman" w:eastAsia="Times New Roman" w:hAnsi="Times New Roman" w:cs="Times New Roman"/>
                <w:sz w:val="24"/>
                <w:szCs w:val="24"/>
                <w:lang w:eastAsia="uk-UA"/>
              </w:rPr>
              <w:t xml:space="preserve"> «Туристична привабливість», </w:t>
            </w:r>
            <w:r w:rsidRPr="00487BAA">
              <w:rPr>
                <w:rFonts w:ascii="Times New Roman" w:eastAsia="Times New Roman" w:hAnsi="Times New Roman" w:cs="Times New Roman"/>
                <w:b/>
                <w:sz w:val="24"/>
                <w:szCs w:val="24"/>
                <w:lang w:eastAsia="uk-UA"/>
              </w:rPr>
              <w:t>Оперативна ціль:</w:t>
            </w:r>
            <w:r w:rsidRPr="00487BAA">
              <w:rPr>
                <w:rFonts w:ascii="Times New Roman" w:eastAsia="Times New Roman" w:hAnsi="Times New Roman" w:cs="Times New Roman"/>
                <w:sz w:val="24"/>
                <w:szCs w:val="24"/>
                <w:lang w:eastAsia="uk-UA"/>
              </w:rPr>
              <w:t xml:space="preserve"> «Підвищення атракційності та інфраструктурного забезпечення туризму,  оздоровлення та рекреації».</w:t>
            </w:r>
          </w:p>
        </w:tc>
      </w:tr>
      <w:tr w:rsidR="00487BAA" w:rsidRPr="00487BAA" w14:paraId="1813E728" w14:textId="77777777" w:rsidTr="006A2430">
        <w:trPr>
          <w:trHeight w:val="1020"/>
        </w:trPr>
        <w:tc>
          <w:tcPr>
            <w:tcW w:w="462" w:type="dxa"/>
            <w:vMerge w:val="restart"/>
            <w:tcBorders>
              <w:top w:val="single" w:sz="4" w:space="0" w:color="auto"/>
              <w:left w:val="single" w:sz="4" w:space="0" w:color="auto"/>
              <w:right w:val="single" w:sz="4" w:space="0" w:color="auto"/>
            </w:tcBorders>
            <w:shd w:val="clear" w:color="auto" w:fill="FBFBFB"/>
            <w:tcMar>
              <w:top w:w="30" w:type="dxa"/>
              <w:left w:w="75" w:type="dxa"/>
              <w:bottom w:w="30" w:type="dxa"/>
              <w:right w:w="75" w:type="dxa"/>
            </w:tcMar>
            <w:vAlign w:val="center"/>
            <w:hideMark/>
          </w:tcPr>
          <w:p w14:paraId="6159F2BE"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8</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52C23ED9"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Загальний обсяг фінансових ресурсів, необхідних для реалізації Програми,</w:t>
            </w:r>
          </w:p>
          <w:p w14:paraId="00F1E87F"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тис. грн. </w:t>
            </w:r>
            <w:r w:rsidRPr="00487BAA">
              <w:rPr>
                <w:rFonts w:ascii="Times New Roman" w:eastAsia="Times New Roman" w:hAnsi="Times New Roman" w:cs="Times New Roman"/>
                <w:b/>
                <w:sz w:val="24"/>
                <w:szCs w:val="24"/>
                <w:lang w:eastAsia="uk-UA"/>
              </w:rPr>
              <w:t>усього,</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5B71058F"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p w14:paraId="19EF2C59" w14:textId="77777777" w:rsidR="006A2430" w:rsidRPr="00487BAA" w:rsidRDefault="006A2430" w:rsidP="006A2430">
            <w:pPr>
              <w:spacing w:line="240" w:lineRule="auto"/>
              <w:rPr>
                <w:rFonts w:ascii="Times New Roman" w:eastAsia="Times New Roman" w:hAnsi="Times New Roman" w:cs="Times New Roman"/>
                <w:sz w:val="24"/>
                <w:szCs w:val="24"/>
                <w:lang w:eastAsia="uk-UA"/>
              </w:rPr>
            </w:pPr>
          </w:p>
          <w:p w14:paraId="078518C5" w14:textId="77777777" w:rsidR="006A2430" w:rsidRPr="00487BAA" w:rsidRDefault="006A2430" w:rsidP="006A2430">
            <w:pPr>
              <w:spacing w:line="240"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50,0</w:t>
            </w:r>
          </w:p>
        </w:tc>
      </w:tr>
      <w:tr w:rsidR="00487BAA" w:rsidRPr="00487BAA" w14:paraId="128878F9" w14:textId="77777777" w:rsidTr="006A2430">
        <w:trPr>
          <w:trHeight w:val="288"/>
        </w:trPr>
        <w:tc>
          <w:tcPr>
            <w:tcW w:w="462" w:type="dxa"/>
            <w:vMerge/>
            <w:tcBorders>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4E9795BD"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285853F2"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у тому числі:</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5F992E0C"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tc>
      </w:tr>
      <w:tr w:rsidR="00487BAA" w:rsidRPr="00487BAA" w14:paraId="6FACB4AF"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1895B08A"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8.1</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41A26DEF"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кошти сільського бюджету грн.</w:t>
            </w:r>
          </w:p>
          <w:p w14:paraId="0F602E76"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p w14:paraId="77E32707"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605D204B" w14:textId="77777777" w:rsidR="006A2430" w:rsidRPr="00487BAA" w:rsidRDefault="006A2430" w:rsidP="006A2430">
            <w:pPr>
              <w:spacing w:after="0" w:line="240"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50000,00</w:t>
            </w:r>
          </w:p>
        </w:tc>
      </w:tr>
      <w:tr w:rsidR="00487BAA" w:rsidRPr="00487BAA" w14:paraId="1779DFD9"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4F9C9CCD"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8.2</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46384ECC"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кошти обласного бюджету</w:t>
            </w:r>
          </w:p>
          <w:p w14:paraId="7933B848"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14:paraId="503189A2" w14:textId="77777777" w:rsidR="006A2430" w:rsidRPr="00487BAA" w:rsidRDefault="006A2430" w:rsidP="006A2430">
            <w:pPr>
              <w:spacing w:after="0" w:line="240" w:lineRule="auto"/>
              <w:rPr>
                <w:rFonts w:ascii="Times New Roman" w:eastAsia="Times New Roman" w:hAnsi="Times New Roman" w:cs="Times New Roman"/>
                <w:b/>
                <w:sz w:val="24"/>
                <w:szCs w:val="24"/>
                <w:lang w:eastAsia="uk-UA"/>
              </w:rPr>
            </w:pPr>
          </w:p>
        </w:tc>
      </w:tr>
      <w:tr w:rsidR="00487BAA" w:rsidRPr="00487BAA" w14:paraId="77E16C91" w14:textId="77777777" w:rsidTr="006A2430">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398D5310"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8.3</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7DB84E5F"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кошти інших джерел, не заборонених законодавством України (власні кошти підприємств, установ і організацій, зовнішні і внутрішні запозичення, іноземні інвестиції, залучені кошти з інших джерел)</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hideMark/>
          </w:tcPr>
          <w:p w14:paraId="22A3903E" w14:textId="77777777" w:rsidR="006A2430" w:rsidRPr="00487BAA" w:rsidRDefault="006A2430" w:rsidP="006A2430">
            <w:pPr>
              <w:spacing w:after="0" w:line="240" w:lineRule="auto"/>
              <w:rPr>
                <w:rFonts w:ascii="Times New Roman" w:eastAsia="Times New Roman" w:hAnsi="Times New Roman" w:cs="Times New Roman"/>
                <w:b/>
                <w:bCs/>
                <w:sz w:val="24"/>
                <w:szCs w:val="24"/>
                <w:lang w:eastAsia="uk-UA"/>
              </w:rPr>
            </w:pPr>
          </w:p>
        </w:tc>
      </w:tr>
    </w:tbl>
    <w:p w14:paraId="1E0EF2E9"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lastRenderedPageBreak/>
        <w:t xml:space="preserve">                           Сільський голова                                             Роман СИДОР</w:t>
      </w:r>
    </w:p>
    <w:p w14:paraId="3E898E6A" w14:textId="77777777" w:rsidR="006A2430" w:rsidRPr="00487BAA" w:rsidRDefault="006A2430" w:rsidP="006A2430">
      <w:pPr>
        <w:shd w:val="clear" w:color="auto" w:fill="FFFFFF"/>
        <w:spacing w:before="150" w:after="0" w:line="240" w:lineRule="auto"/>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ПРОГРАМА </w:t>
      </w:r>
    </w:p>
    <w:p w14:paraId="3E295412"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Охорона та збереження культурної спадщини </w:t>
      </w:r>
    </w:p>
    <w:p w14:paraId="528B0F07" w14:textId="77777777" w:rsidR="006A2430" w:rsidRPr="00487BAA" w:rsidRDefault="006A2430" w:rsidP="006A2430">
      <w:pPr>
        <w:shd w:val="clear" w:color="auto" w:fill="FFFFFF"/>
        <w:spacing w:after="0" w:line="240" w:lineRule="auto"/>
        <w:jc w:val="center"/>
        <w:rPr>
          <w:rFonts w:ascii="Times New Roman" w:eastAsia="Times New Roman" w:hAnsi="Times New Roman" w:cs="Times New Roman"/>
          <w:bCs/>
          <w:sz w:val="28"/>
          <w:szCs w:val="28"/>
          <w:lang w:eastAsia="uk-UA"/>
        </w:rPr>
      </w:pPr>
      <w:r w:rsidRPr="00487BAA">
        <w:rPr>
          <w:rFonts w:ascii="Times New Roman" w:eastAsia="Times New Roman" w:hAnsi="Times New Roman" w:cs="Times New Roman"/>
          <w:b/>
          <w:bCs/>
          <w:sz w:val="28"/>
          <w:szCs w:val="28"/>
          <w:lang w:eastAsia="uk-UA"/>
        </w:rPr>
        <w:t> на 2026 рік</w:t>
      </w:r>
    </w:p>
    <w:p w14:paraId="3BCC6D3D"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 </w:t>
      </w:r>
    </w:p>
    <w:p w14:paraId="2C879401" w14:textId="77777777" w:rsidR="006A2430" w:rsidRPr="00487BAA" w:rsidRDefault="006A2430" w:rsidP="00E04FBB">
      <w:pPr>
        <w:numPr>
          <w:ilvl w:val="0"/>
          <w:numId w:val="74"/>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Аналіз стану і тенденцій розвитку галузі культурної спадщини у Розвадівській  територіальній громаді</w:t>
      </w:r>
    </w:p>
    <w:p w14:paraId="6845B1D8" w14:textId="77777777" w:rsidR="006A2430" w:rsidRPr="00487BAA" w:rsidRDefault="006A2430" w:rsidP="006A2430">
      <w:pPr>
        <w:shd w:val="clear" w:color="auto" w:fill="FFFFFF"/>
        <w:spacing w:after="0" w:line="240" w:lineRule="auto"/>
        <w:ind w:left="851"/>
        <w:jc w:val="both"/>
        <w:rPr>
          <w:rFonts w:ascii="Times New Roman" w:eastAsia="Times New Roman" w:hAnsi="Times New Roman" w:cs="Times New Roman"/>
          <w:sz w:val="24"/>
          <w:szCs w:val="24"/>
          <w:lang w:eastAsia="uk-UA"/>
        </w:rPr>
      </w:pPr>
    </w:p>
    <w:p w14:paraId="54C4903F"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Реалізація програми спрямована на забезпечення виконання розвитку Розвадівської територіальної громади на період 2026 рік, а саме такі цілі: «Туристична привабливість», «Підвищення атракційності та інфраструктурного забезпечення туризму, оздоровлення та рекреації» та завдання «Збереження природничої та історико-культурної спадщини».</w:t>
      </w:r>
    </w:p>
    <w:p w14:paraId="13DEA67E"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Закон України «Про охорону культурної спадщини», прийнятий  08.06.2000, регулює правові, організаційні, соціальні та економічні відносини у сфері охорони культурної спадщини, формулює основні засади державної політики, визначає повноваження органів виконавчої влади (усіх рівнів) у здійсненні цієї політики.</w:t>
      </w:r>
    </w:p>
    <w:p w14:paraId="5FA5EEF0"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Стаття 54 Конституції України передбачає, що держава забезпечує збереження і охорону культурної спадщини. Відповідно, органи державної влади та місцевого самоврядування створюють належні умови щодо збереження  і охорони культурної спадщини на місцях.</w:t>
      </w:r>
    </w:p>
    <w:p w14:paraId="7BCC4BBE"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 умовах формування нового адміністративно-територіального устрою України, децентралізації створюються нові можливості й умови для збереження культурної спадщини та нарощення її  економічного потенціалу.</w:t>
      </w:r>
    </w:p>
    <w:p w14:paraId="6782C111"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Відповідно до чинного законодавства України, сфера охорони культурної спадщини має чотири основні складові частини (напрями):</w:t>
      </w:r>
    </w:p>
    <w:p w14:paraId="1E358B8F" w14:textId="77777777" w:rsidR="006A2430" w:rsidRPr="00487BAA" w:rsidRDefault="006A2430" w:rsidP="00E04FBB">
      <w:pPr>
        <w:numPr>
          <w:ilvl w:val="0"/>
          <w:numId w:val="75"/>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Управління охороною культурної спадщини.</w:t>
      </w:r>
    </w:p>
    <w:p w14:paraId="0737B363" w14:textId="77777777" w:rsidR="006A2430" w:rsidRPr="00487BAA" w:rsidRDefault="006A2430" w:rsidP="00E04FBB">
      <w:pPr>
        <w:numPr>
          <w:ilvl w:val="0"/>
          <w:numId w:val="75"/>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Організація і проведення наукових досліджень пам’яток, їх державний облік та занесення до Державного реєстру нерухомих пам’яток.</w:t>
      </w:r>
    </w:p>
    <w:p w14:paraId="7EE9868C" w14:textId="77777777" w:rsidR="006A2430" w:rsidRPr="00487BAA" w:rsidRDefault="006A2430" w:rsidP="00E04FBB">
      <w:pPr>
        <w:numPr>
          <w:ilvl w:val="0"/>
          <w:numId w:val="75"/>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Організація реабілітації, ремонту й реставрації об’єктів культурної спадщини.</w:t>
      </w:r>
    </w:p>
    <w:p w14:paraId="5FDBA1CB" w14:textId="77777777" w:rsidR="006A2430" w:rsidRPr="00487BAA" w:rsidRDefault="006A2430" w:rsidP="00E04FBB">
      <w:pPr>
        <w:numPr>
          <w:ilvl w:val="0"/>
          <w:numId w:val="75"/>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Організація використання і пристосування об’єктів культурної спадщини.</w:t>
      </w:r>
    </w:p>
    <w:p w14:paraId="07DAC92F"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Усі зазначені напрями реалізуються за участю та під контролем органів охорони культурної спадщини, визначених Законом України «Про охорону культурної спадщини».</w:t>
      </w:r>
    </w:p>
    <w:p w14:paraId="6F64BAC8"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Програма спрямована на забезпечення охорони та збереження пам’яток культурної спадщини, які  розміщені на території Розвадівської територіальної громади.</w:t>
      </w:r>
    </w:p>
    <w:p w14:paraId="065E7908"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Основні проблеми збереження, охорони та обліку об’єктів культурної спадщини:</w:t>
      </w:r>
    </w:p>
    <w:p w14:paraId="7155CA72" w14:textId="77777777" w:rsidR="006A2430" w:rsidRPr="00487BAA" w:rsidRDefault="006A2430" w:rsidP="00E04FBB">
      <w:pPr>
        <w:pStyle w:val="a5"/>
        <w:numPr>
          <w:ilvl w:val="0"/>
          <w:numId w:val="85"/>
        </w:numPr>
        <w:shd w:val="clear" w:color="auto" w:fill="FFFFFF"/>
        <w:spacing w:after="0" w:line="240" w:lineRule="auto"/>
        <w:ind w:left="851" w:hanging="491"/>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узгодження інтересів, пов’язаних з їх охороною, та інтересів, пов’язаних із розвитком населених пунктів та економічною діяльністю, зокрема, будівництвом і землекористуванням;</w:t>
      </w:r>
    </w:p>
    <w:p w14:paraId="03446D81" w14:textId="77777777" w:rsidR="006A2430" w:rsidRPr="00487BAA" w:rsidRDefault="006A2430" w:rsidP="00E04FBB">
      <w:pPr>
        <w:pStyle w:val="a5"/>
        <w:numPr>
          <w:ilvl w:val="0"/>
          <w:numId w:val="85"/>
        </w:numPr>
        <w:shd w:val="clear" w:color="auto" w:fill="FFFFFF"/>
        <w:spacing w:after="0" w:line="240" w:lineRule="auto"/>
        <w:ind w:left="851" w:hanging="491"/>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вузьке коло фахівців, підрядних організацій та значні ресурси на виконання </w:t>
      </w:r>
      <w:r w:rsidRPr="00487BAA">
        <w:rPr>
          <w:rFonts w:ascii="Times New Roman" w:eastAsia="Times New Roman" w:hAnsi="Times New Roman" w:cs="Times New Roman"/>
          <w:sz w:val="24"/>
          <w:szCs w:val="24"/>
          <w:lang w:val="ru-RU" w:eastAsia="uk-UA"/>
        </w:rPr>
        <w:t xml:space="preserve"> </w:t>
      </w:r>
      <w:r w:rsidRPr="00487BAA">
        <w:rPr>
          <w:rFonts w:ascii="Times New Roman" w:eastAsia="Times New Roman" w:hAnsi="Times New Roman" w:cs="Times New Roman"/>
          <w:sz w:val="24"/>
          <w:szCs w:val="24"/>
          <w:lang w:eastAsia="uk-UA"/>
        </w:rPr>
        <w:t>реставраційних робіт (включно з виготовлення науково-проєктної документації);</w:t>
      </w:r>
    </w:p>
    <w:p w14:paraId="7329AB87" w14:textId="77777777" w:rsidR="006A2430" w:rsidRPr="00487BAA" w:rsidRDefault="006A2430" w:rsidP="006A2430">
      <w:pPr>
        <w:shd w:val="clear" w:color="auto" w:fill="FFFFFF"/>
        <w:spacing w:after="0" w:line="240" w:lineRule="auto"/>
        <w:ind w:left="851" w:hanging="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низька обізнаність та інформованість мешканців громади щодо об’єктів культурної   спадщини, неякісний інформаційний продукт та низький рівень популяризації;</w:t>
      </w:r>
    </w:p>
    <w:p w14:paraId="20A646B2" w14:textId="77777777" w:rsidR="006A2430" w:rsidRPr="00487BAA" w:rsidRDefault="006A2430" w:rsidP="006A2430">
      <w:pPr>
        <w:shd w:val="clear" w:color="auto" w:fill="FFFFFF"/>
        <w:spacing w:after="0" w:line="240" w:lineRule="auto"/>
        <w:ind w:left="851" w:hanging="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val="ru-RU" w:eastAsia="uk-UA"/>
        </w:rPr>
        <w:t xml:space="preserve">-     </w:t>
      </w:r>
      <w:r w:rsidRPr="00487BAA">
        <w:rPr>
          <w:rFonts w:ascii="Times New Roman" w:eastAsia="Times New Roman" w:hAnsi="Times New Roman" w:cs="Times New Roman"/>
          <w:sz w:val="24"/>
          <w:szCs w:val="24"/>
          <w:lang w:eastAsia="uk-UA"/>
        </w:rPr>
        <w:t>не працюють механізми покарання за порушення Закону «Про охорону культурної спадщини», зокрема, доведення до аварійного стану або знищення пам’яток, будівництво в охоронних зонах тощо,  слабкість чинного законодавства в частині визначення санкцій за порушення Закону;</w:t>
      </w:r>
    </w:p>
    <w:p w14:paraId="25F2CD64" w14:textId="77777777" w:rsidR="006A2430" w:rsidRPr="00487BAA" w:rsidRDefault="006A2430" w:rsidP="006A2430">
      <w:pPr>
        <w:shd w:val="clear" w:color="auto" w:fill="FFFFFF"/>
        <w:spacing w:after="0" w:line="240" w:lineRule="auto"/>
        <w:ind w:left="851" w:hanging="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val="ru-RU" w:eastAsia="uk-UA"/>
        </w:rPr>
        <w:t xml:space="preserve">-    </w:t>
      </w:r>
      <w:r w:rsidRPr="00487BAA">
        <w:rPr>
          <w:rFonts w:ascii="Times New Roman" w:eastAsia="Times New Roman" w:hAnsi="Times New Roman" w:cs="Times New Roman"/>
          <w:sz w:val="24"/>
          <w:szCs w:val="24"/>
          <w:lang w:eastAsia="uk-UA"/>
        </w:rPr>
        <w:t xml:space="preserve"> визначення ефективного управління об’єктом культурної спадщини, користувача та </w:t>
      </w:r>
      <w:r w:rsidRPr="00487BAA">
        <w:rPr>
          <w:rFonts w:ascii="Times New Roman" w:eastAsia="Times New Roman" w:hAnsi="Times New Roman" w:cs="Times New Roman"/>
          <w:sz w:val="24"/>
          <w:szCs w:val="24"/>
          <w:lang w:val="ru-RU" w:eastAsia="uk-UA"/>
        </w:rPr>
        <w:t xml:space="preserve">                   </w:t>
      </w:r>
      <w:r w:rsidRPr="00487BAA">
        <w:rPr>
          <w:rFonts w:ascii="Times New Roman" w:eastAsia="Times New Roman" w:hAnsi="Times New Roman" w:cs="Times New Roman"/>
          <w:sz w:val="24"/>
          <w:szCs w:val="24"/>
          <w:lang w:eastAsia="uk-UA"/>
        </w:rPr>
        <w:t>налагодження державно-приватного партнерства;</w:t>
      </w:r>
    </w:p>
    <w:p w14:paraId="6EBE4E0A" w14:textId="77777777" w:rsidR="006A2430" w:rsidRPr="00487BAA" w:rsidRDefault="006A2430" w:rsidP="006A2430">
      <w:pPr>
        <w:shd w:val="clear" w:color="auto" w:fill="FFFFFF"/>
        <w:spacing w:after="0" w:line="240" w:lineRule="auto"/>
        <w:ind w:left="851" w:hanging="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низька соціальна свідомість громадянського суспільства щодо необхідності збереження культурної спадщини та її важливості в ідентифікації цілої нації.</w:t>
      </w:r>
    </w:p>
    <w:p w14:paraId="15C4D83C"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Ефективне використання економічного потенціалу культурної спадщини для сталого розвитку громади, встановлює чотири основних напрями:</w:t>
      </w:r>
    </w:p>
    <w:p w14:paraId="3BA8405A"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lastRenderedPageBreak/>
        <w:t>І. Збереження, дослідження та реставраційні роботи на об’єктах культурної спадщини:</w:t>
      </w:r>
    </w:p>
    <w:p w14:paraId="40B98C45" w14:textId="77777777" w:rsidR="006A2430" w:rsidRPr="00487BAA" w:rsidRDefault="006A2430" w:rsidP="00E04FBB">
      <w:pPr>
        <w:numPr>
          <w:ilvl w:val="0"/>
          <w:numId w:val="76"/>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Контроль за дотриманням законодавства у сфері охорони культурної спадщини.</w:t>
      </w:r>
    </w:p>
    <w:p w14:paraId="29470929" w14:textId="77777777" w:rsidR="006A2430" w:rsidRPr="00487BAA" w:rsidRDefault="006A2430" w:rsidP="00E04FBB">
      <w:pPr>
        <w:numPr>
          <w:ilvl w:val="0"/>
          <w:numId w:val="76"/>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Здійснення заходів з реставрації пам’яток культурної спадщини.</w:t>
      </w:r>
    </w:p>
    <w:p w14:paraId="2537386C" w14:textId="77777777" w:rsidR="006A2430" w:rsidRPr="00487BAA" w:rsidRDefault="006A2430" w:rsidP="00E04FBB">
      <w:pPr>
        <w:numPr>
          <w:ilvl w:val="0"/>
          <w:numId w:val="76"/>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Раціональне використання та консервація об’єктів культурної спадщини, збереження традиційного характеру середовища.</w:t>
      </w:r>
    </w:p>
    <w:p w14:paraId="527C487F" w14:textId="77777777" w:rsidR="006A2430" w:rsidRPr="00487BAA" w:rsidRDefault="006A2430" w:rsidP="00E04FBB">
      <w:pPr>
        <w:numPr>
          <w:ilvl w:val="0"/>
          <w:numId w:val="76"/>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Забезпечення збереження історико-культурних заповідників та заповідних територій, їх розвиток.</w:t>
      </w:r>
    </w:p>
    <w:p w14:paraId="04F611FF" w14:textId="77777777" w:rsidR="006A2430" w:rsidRPr="00487BAA" w:rsidRDefault="006A2430" w:rsidP="00E04FBB">
      <w:pPr>
        <w:numPr>
          <w:ilvl w:val="0"/>
          <w:numId w:val="76"/>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Здійснення заходів із збереження територій історичних населених місць, пам’яток культурної спадщини, зон охорони, об’єктів всесвітньої спадщини, буферних зон, охоронюваних археологічних територій.</w:t>
      </w:r>
    </w:p>
    <w:p w14:paraId="6F1D1FA7" w14:textId="77777777" w:rsidR="006A2430" w:rsidRPr="00487BAA" w:rsidRDefault="006A2430" w:rsidP="00E04FBB">
      <w:pPr>
        <w:numPr>
          <w:ilvl w:val="0"/>
          <w:numId w:val="76"/>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Формування обліку культурної спадщини та культурних цінностей.</w:t>
      </w:r>
    </w:p>
    <w:p w14:paraId="4B543677" w14:textId="77777777" w:rsidR="006A2430" w:rsidRPr="00487BAA" w:rsidRDefault="006A2430" w:rsidP="00E04FBB">
      <w:pPr>
        <w:numPr>
          <w:ilvl w:val="0"/>
          <w:numId w:val="76"/>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Забезпечення виготовлення науково-проєктної документації на пам’ятки.</w:t>
      </w:r>
    </w:p>
    <w:p w14:paraId="78BA432D" w14:textId="77777777" w:rsidR="006A2430" w:rsidRPr="00487BAA" w:rsidRDefault="006A2430" w:rsidP="00E04FBB">
      <w:pPr>
        <w:numPr>
          <w:ilvl w:val="0"/>
          <w:numId w:val="76"/>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Підтримка заходів з розроблення та прийняття в установленому порядку містобудівної документації історичних населених місць (історико-архітектурні опорні плани).</w:t>
      </w:r>
    </w:p>
    <w:p w14:paraId="1CB00E49"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9.   Забезпечення дотримання прав і врахування потреб осіб з інвалідністю та інших  маломобільних груп населення на об’єктах культурної спадщини.</w:t>
      </w:r>
    </w:p>
    <w:p w14:paraId="2920C097" w14:textId="77777777" w:rsidR="006A2430" w:rsidRPr="00487BAA" w:rsidRDefault="006A2430" w:rsidP="00E04FBB">
      <w:pPr>
        <w:numPr>
          <w:ilvl w:val="0"/>
          <w:numId w:val="77"/>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Моніторинг стану збереження об’єктів культурної спадщини.</w:t>
      </w:r>
    </w:p>
    <w:p w14:paraId="688931ED"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p>
    <w:p w14:paraId="724D3F77"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ІІ. Популяризація культурної спадщини  Розвадівської  територіальної громади</w:t>
      </w:r>
    </w:p>
    <w:p w14:paraId="1888A76D" w14:textId="77777777" w:rsidR="006A2430" w:rsidRPr="00487BAA" w:rsidRDefault="006A2430" w:rsidP="00E04FBB">
      <w:pPr>
        <w:numPr>
          <w:ilvl w:val="0"/>
          <w:numId w:val="78"/>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Стимулювання розвитку державно-приватного партнерства у сфері охорони культурної спадщини.</w:t>
      </w:r>
    </w:p>
    <w:p w14:paraId="4D8BC95A" w14:textId="77777777" w:rsidR="006A2430" w:rsidRPr="00487BAA" w:rsidRDefault="006A2430" w:rsidP="00E04FBB">
      <w:pPr>
        <w:numPr>
          <w:ilvl w:val="0"/>
          <w:numId w:val="78"/>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Залучення органів місцевого самоврядування, територіальних громад і приватної ініціативи до виявлення та використання культурно-просвітницького, туристичного, економічного й іншого потенціалу культурної спадщини.</w:t>
      </w:r>
    </w:p>
    <w:p w14:paraId="06B869D9" w14:textId="77777777" w:rsidR="006A2430" w:rsidRPr="00487BAA" w:rsidRDefault="006A2430" w:rsidP="00E04FBB">
      <w:pPr>
        <w:numPr>
          <w:ilvl w:val="0"/>
          <w:numId w:val="78"/>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Внесення об’єктів культурної спадщини до національних і міжнародних туристичних маршрутів.</w:t>
      </w:r>
    </w:p>
    <w:p w14:paraId="6BC16FBD" w14:textId="77777777" w:rsidR="006A2430" w:rsidRPr="00487BAA" w:rsidRDefault="006A2430" w:rsidP="00E04FBB">
      <w:pPr>
        <w:numPr>
          <w:ilvl w:val="0"/>
          <w:numId w:val="78"/>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Створення умов для підвищення туристичної привабливості міст, сіл та селищ з огляду на історико-культурну спадщину з використанням інтерактивних методів.</w:t>
      </w:r>
    </w:p>
    <w:p w14:paraId="76E8918E" w14:textId="77777777" w:rsidR="006A2430" w:rsidRPr="00487BAA" w:rsidRDefault="006A2430" w:rsidP="00E04FBB">
      <w:pPr>
        <w:numPr>
          <w:ilvl w:val="0"/>
          <w:numId w:val="78"/>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Сприяння розвитку туристично-екскурсійного руху та популяризація пам’яткоохоронної діяльності.</w:t>
      </w:r>
    </w:p>
    <w:p w14:paraId="5324E401" w14:textId="77777777" w:rsidR="006A2430" w:rsidRPr="00487BAA" w:rsidRDefault="006A2430" w:rsidP="00E04FBB">
      <w:pPr>
        <w:numPr>
          <w:ilvl w:val="0"/>
          <w:numId w:val="78"/>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Формування сприятливого інформаційного поля для охорони культурної спадщини.</w:t>
      </w:r>
    </w:p>
    <w:p w14:paraId="494BD819" w14:textId="77777777" w:rsidR="006A2430" w:rsidRPr="00487BAA" w:rsidRDefault="006A2430" w:rsidP="00E04FBB">
      <w:pPr>
        <w:numPr>
          <w:ilvl w:val="0"/>
          <w:numId w:val="78"/>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Створення комунікаційних платформ про необхідність охорони культурної спадщини.</w:t>
      </w:r>
    </w:p>
    <w:p w14:paraId="7DAE19D6" w14:textId="77777777" w:rsidR="006A2430" w:rsidRPr="00487BAA" w:rsidRDefault="006A2430" w:rsidP="00E04FBB">
      <w:pPr>
        <w:numPr>
          <w:ilvl w:val="0"/>
          <w:numId w:val="78"/>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Робота з громадськістю з метою її залучення до процесів управління та контролю в галузі охорони культурної спадщини.</w:t>
      </w:r>
    </w:p>
    <w:p w14:paraId="1B221005" w14:textId="77777777" w:rsidR="006A2430" w:rsidRPr="00487BAA" w:rsidRDefault="006A2430" w:rsidP="00E04FBB">
      <w:pPr>
        <w:numPr>
          <w:ilvl w:val="0"/>
          <w:numId w:val="78"/>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Здійснення системних заходів з популяризації пам’яток культурної спадщини.</w:t>
      </w:r>
    </w:p>
    <w:p w14:paraId="04CD4B3D" w14:textId="77777777" w:rsidR="006A2430" w:rsidRPr="00487BAA" w:rsidRDefault="006A2430" w:rsidP="00E04FBB">
      <w:pPr>
        <w:pStyle w:val="a5"/>
        <w:numPr>
          <w:ilvl w:val="0"/>
          <w:numId w:val="78"/>
        </w:numPr>
        <w:shd w:val="clear" w:color="auto" w:fill="FFFFFF"/>
        <w:spacing w:after="0" w:line="240" w:lineRule="auto"/>
        <w:ind w:firstLine="131"/>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Забезпечення проведення архітектурних конкурсів, круглих столів тощо.</w:t>
      </w:r>
    </w:p>
    <w:p w14:paraId="52CC1835" w14:textId="77777777" w:rsidR="006A2430" w:rsidRPr="00487BAA" w:rsidRDefault="006A2430" w:rsidP="006A2430">
      <w:pPr>
        <w:pStyle w:val="a5"/>
        <w:shd w:val="clear" w:color="auto" w:fill="FFFFFF"/>
        <w:spacing w:after="0" w:line="240" w:lineRule="auto"/>
        <w:jc w:val="both"/>
        <w:rPr>
          <w:rFonts w:ascii="Times New Roman" w:eastAsia="Times New Roman" w:hAnsi="Times New Roman" w:cs="Times New Roman"/>
          <w:sz w:val="24"/>
          <w:szCs w:val="24"/>
          <w:lang w:eastAsia="uk-UA"/>
        </w:rPr>
      </w:pPr>
    </w:p>
    <w:p w14:paraId="7AC99A2B"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ІІІ. Підтримка проєктів охорони та збереження культурної спадщини, що реалізуються на території  Розвадівської територіальної громади.</w:t>
      </w:r>
    </w:p>
    <w:p w14:paraId="232C598F" w14:textId="77777777" w:rsidR="006A2430" w:rsidRPr="00487BAA" w:rsidRDefault="006A2430" w:rsidP="00E04FBB">
      <w:pPr>
        <w:numPr>
          <w:ilvl w:val="0"/>
          <w:numId w:val="79"/>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Сприяння залученню недержавних форм інвестицій для забезпечення утримання пам’яток у належному стані і проведення необхідних робіт.</w:t>
      </w:r>
    </w:p>
    <w:p w14:paraId="77749930" w14:textId="77777777" w:rsidR="006A2430" w:rsidRPr="00487BAA" w:rsidRDefault="006A2430" w:rsidP="00E04FBB">
      <w:pPr>
        <w:numPr>
          <w:ilvl w:val="0"/>
          <w:numId w:val="79"/>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Сприяння залученню коштів міжнародної технічної допомоги та міжнародних організацій для збереження культурної спадщини у сфері охорони культурної спадщини.</w:t>
      </w:r>
    </w:p>
    <w:p w14:paraId="4F25C943"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Реалізація Програми  передбачає виконання таких етапів:</w:t>
      </w:r>
    </w:p>
    <w:p w14:paraId="77A6EEDF"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забезпечення проведення першочергових досліджень, комплексного підходу до ревіталізації об’єкта, його адаптація до економічного життя локальної громади, формування інформаційно-методичної бази охорони культурної спадщини в регіоні;</w:t>
      </w:r>
    </w:p>
    <w:p w14:paraId="5A26D18E"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забезпечення виконання першочергових реставраційних і консерваційних робіт на найбільш цінних пам’ятках, їх реставрація та реабілітація;</w:t>
      </w:r>
    </w:p>
    <w:p w14:paraId="1E4207D5"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 організація використання і пристосування об’єктів культурної спадщини, вдосконалення музейної справи, створення культурно-мистецьких просторів, інвестиційно-фінансової бази.</w:t>
      </w:r>
    </w:p>
    <w:p w14:paraId="663348A6"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876F314"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Критерії відбору пам’яток культурної спадщини, які потребують виготовлення науково-проєктної документації та виконання реставраційних робіт:</w:t>
      </w:r>
    </w:p>
    <w:p w14:paraId="665819E2"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Під час формування переліку заходів пріоритети надаються таким  пам’яткам культурної спадщини:</w:t>
      </w:r>
    </w:p>
    <w:p w14:paraId="5CE5E837"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об’єкти, які мають високий економічний потенціал та перспективу включення в культурне і економічне життя локальних громад;</w:t>
      </w:r>
    </w:p>
    <w:p w14:paraId="7B0A5C25"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об’єкти, на яких завершуються роботи, розпочаті в попередні періоди;</w:t>
      </w:r>
    </w:p>
    <w:p w14:paraId="577DF34C"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пам’ятки, які перебувають в аварійному стані;</w:t>
      </w:r>
    </w:p>
    <w:p w14:paraId="15EB8E31"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пам’ятки, які мають виготовлену проєктно-кошторисну документацію на реставраційні  роботи;</w:t>
      </w:r>
    </w:p>
    <w:p w14:paraId="08BAB0A4"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пам’ятки, для яких передбачене співфінансування з обласного бюджету.</w:t>
      </w:r>
    </w:p>
    <w:p w14:paraId="7D1737F3"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Бюджетні кошти використовуються в межах відповідних бюджетних призначень на відповідний рік, згідно з переліком робіт та заходів з охорони культурної спадщини. Крім того, для фінансового забезпечення виконання Програми залучаються в установленому законодавством порядку кошти державного та місцевого бюджетів у межах асигнувань, передбачених відповідними щорічними бюджетами, субвенції з державного бюджету місцевим бюджетам, а також фонди (у тому числі Міжнародна технічна допомога), благодійні внески юридичних і фізичних осіб та кошти з інших джерел фінансування, не заборонених законодавством,  з урахуванням звернень, що подані:</w:t>
      </w:r>
    </w:p>
    <w:p w14:paraId="7ECA6434"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народними депутатами України, депутатами обласних, районних і місцевих рад,</w:t>
      </w:r>
    </w:p>
    <w:p w14:paraId="357313B4"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звернення від установ, організацій, обласної та районної державних адміністрацій, релігійних громад чи громадян.</w:t>
      </w:r>
    </w:p>
    <w:p w14:paraId="1AC7C120"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Звернення повинне містити таку інформацію:</w:t>
      </w:r>
    </w:p>
    <w:p w14:paraId="7C48AF34"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приналежність об’єкта до переліку пам’яток національного чи місцевого значення (охоронний номер пам’ятки);</w:t>
      </w:r>
    </w:p>
    <w:p w14:paraId="0B766225"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місцезнаходження пам’ятки;</w:t>
      </w:r>
    </w:p>
    <w:p w14:paraId="579FC97B"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опис технічного стану;</w:t>
      </w:r>
    </w:p>
    <w:p w14:paraId="28015BB0"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w:t>
      </w:r>
      <w:r w:rsidRPr="00487BAA">
        <w:rPr>
          <w:rFonts w:ascii="Times New Roman" w:eastAsia="Times New Roman" w:hAnsi="Times New Roman" w:cs="Times New Roman"/>
          <w:sz w:val="24"/>
          <w:szCs w:val="24"/>
          <w:lang w:val="ru-RU" w:eastAsia="uk-UA"/>
        </w:rPr>
        <w:t xml:space="preserve"> </w:t>
      </w:r>
      <w:r w:rsidRPr="00487BAA">
        <w:rPr>
          <w:rFonts w:ascii="Times New Roman" w:eastAsia="Times New Roman" w:hAnsi="Times New Roman" w:cs="Times New Roman"/>
          <w:sz w:val="24"/>
          <w:szCs w:val="24"/>
          <w:lang w:eastAsia="uk-UA"/>
        </w:rPr>
        <w:t>наявність чи відсутність проєктно-кошторисної документації на виконання реставраційних робіт;</w:t>
      </w:r>
    </w:p>
    <w:p w14:paraId="572726E8"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стисла програма ревіталізації об’єкта культурної спадщини для територіальної громади, його вагомість та значення в економічному й культурному житті;</w:t>
      </w:r>
    </w:p>
    <w:p w14:paraId="140C866C"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готовність користувачів чи балансоутримувачів пам’ятки  співфінансувати заходи щодо збереження пам’яток.</w:t>
      </w:r>
    </w:p>
    <w:p w14:paraId="3F8DA58A"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 </w:t>
      </w:r>
    </w:p>
    <w:p w14:paraId="381483D6" w14:textId="77777777" w:rsidR="006A2430" w:rsidRPr="00487BAA" w:rsidRDefault="006A2430" w:rsidP="00E04FBB">
      <w:pPr>
        <w:numPr>
          <w:ilvl w:val="0"/>
          <w:numId w:val="80"/>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Мета та завдання Програми</w:t>
      </w:r>
    </w:p>
    <w:p w14:paraId="06128761"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Метою Програми є реалізація політики щодо ефективного використання економічного потенціалу, збереження, популяризації пам’яток культурної спадщини громади та захист традиційного характеру середовища.</w:t>
      </w:r>
    </w:p>
    <w:p w14:paraId="0FE05787"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Програма охорони культурної спадщини – це система заходів, що здійснюється місцевими органами виконавчої влади й місцевого самоврядування шляхом забезпечення ефективного управління в галузі охорони культурної спадщини.</w:t>
      </w:r>
    </w:p>
    <w:p w14:paraId="2C8A8DDE"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Виконання заходів Програми сприятиме реалізації стратегічного бачення Розвадівської територіальної громади як території європейських цінностей, де створені умови та   можливості для розвитку, збереження та популяризації  культурної спадщини, що зафіксовано в Стратегії розвитку Львівської області на 2021 – 2027 роки.</w:t>
      </w:r>
    </w:p>
    <w:p w14:paraId="5A713D7C"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550B4F5"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 xml:space="preserve">  Завданнями Програми є:</w:t>
      </w:r>
    </w:p>
    <w:p w14:paraId="443AFEF5" w14:textId="77777777" w:rsidR="006A2430" w:rsidRPr="00487BAA" w:rsidRDefault="006A2430" w:rsidP="00E04FBB">
      <w:pPr>
        <w:numPr>
          <w:ilvl w:val="0"/>
          <w:numId w:val="81"/>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Збереження, дослідження та реставраційні роботи на об’єктах культурної спадщини Розвадівської територіальної громади.</w:t>
      </w:r>
    </w:p>
    <w:p w14:paraId="2653E2AF" w14:textId="77777777" w:rsidR="006A2430" w:rsidRPr="00487BAA" w:rsidRDefault="006A2430" w:rsidP="00E04FBB">
      <w:pPr>
        <w:numPr>
          <w:ilvl w:val="0"/>
          <w:numId w:val="81"/>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 Популяризація культурної спадщини Розвадівської сільської  громади.</w:t>
      </w:r>
    </w:p>
    <w:p w14:paraId="7B2C19B4" w14:textId="77777777" w:rsidR="006A2430" w:rsidRPr="00487BAA" w:rsidRDefault="006A2430" w:rsidP="00E04FBB">
      <w:pPr>
        <w:numPr>
          <w:ilvl w:val="0"/>
          <w:numId w:val="81"/>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Сприяння в охороні та збереженні і популяризації культурної спадщини України за кордоном.</w:t>
      </w:r>
    </w:p>
    <w:p w14:paraId="65E30F31"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Програма покликана стати концептуальною базою довгострокового розвитку галузі культурної спадщини, забезпечити збереження пам’яток історико-культурної спадщини, збереження та популяризацію національної пам’яті, покращити рівень туристичної та рекреаційної інфраструктури громади, сприяти зростанню  привабливості пам’яток культурної спадщини серед жителів і гостей краю.</w:t>
      </w:r>
    </w:p>
    <w:p w14:paraId="52CAADEE"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47F6937" w14:textId="77777777" w:rsidR="006A2430" w:rsidRPr="00487BAA" w:rsidRDefault="006A2430" w:rsidP="00E04FBB">
      <w:pPr>
        <w:numPr>
          <w:ilvl w:val="0"/>
          <w:numId w:val="82"/>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Координація та контроль за виконанням Програми</w:t>
      </w:r>
    </w:p>
    <w:p w14:paraId="66F43014"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Координацію та контроль за виконанням Програми здійснюють управління культури, спорту та гуманітарної політики Розвадівської сільської ради,  постійна депутатська комісія з питань  бюджету та регуляторної політики та постійна комісія з  питань гуманітарної політики. Основні напрями і заходи Програми можуть коригуватися з урахуванням соціально-економічної ситуації на території ради та чинної нормативно-правової бази.</w:t>
      </w:r>
    </w:p>
    <w:p w14:paraId="40E56BF2"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При необхідності внесення змін до окремих напрямів Програми їх відповідне погодження відбувається профільними структурними підрозділами Розвадівської сільської ради.</w:t>
      </w:r>
    </w:p>
    <w:p w14:paraId="3C6B0658"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0DF393B" w14:textId="77777777" w:rsidR="006A2430" w:rsidRPr="00487BAA" w:rsidRDefault="006A2430" w:rsidP="00E04FBB">
      <w:pPr>
        <w:numPr>
          <w:ilvl w:val="0"/>
          <w:numId w:val="83"/>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Фінансове забезпечення Програми </w:t>
      </w:r>
    </w:p>
    <w:p w14:paraId="3EA36F6A"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Заходи Програми реалізуються за рахунок коштів і в межах видатків місцевого бюджету, передбачених на збереження історико-культурної спадщини, та суб’єктів підприємництва всіх форм власності, громадських і неприбуткових організацій, коштів міжнародної технічної допомоги і грантів, інвестиційних коштів, інших джерел, незаборонених законодавством.</w:t>
      </w:r>
    </w:p>
    <w:p w14:paraId="1EF60D67"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Фінансування з обласного бюджету здійснюється в межах видатків, передбачених у бюджеті на відповідний рік.</w:t>
      </w:r>
    </w:p>
    <w:p w14:paraId="606CDE5D"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Перелік напрямів (завдань, заходів) використання бюджетних коштів та зміни до них з визначеним обсягом фінансування щорічно затверджуються рішенням сільської ради, що приймається на пленарних засіданнях сесії міської ради.</w:t>
      </w:r>
    </w:p>
    <w:p w14:paraId="4B9B8D98"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Переліки об’єктів на виконання заходів Програми, що передбачають будівництво, реконструкцію, капітальний ремонт, технічне переоснащення, реставрацію, за винятком тих, що визначаються за результатами конкурсного відбору, затверджуються рішеннями ради, що приймаються на пленарних засіданнях сесії сільської ради.</w:t>
      </w:r>
    </w:p>
    <w:p w14:paraId="2993EB11"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AADC5C4" w14:textId="77777777" w:rsidR="006A2430" w:rsidRPr="00487BAA" w:rsidRDefault="006A2430" w:rsidP="00E04FBB">
      <w:pPr>
        <w:numPr>
          <w:ilvl w:val="0"/>
          <w:numId w:val="84"/>
        </w:num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Очікувана ефективність Програми</w:t>
      </w:r>
    </w:p>
    <w:p w14:paraId="6788BAD4"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Програма спрямовується на забезпечення умов реалізації нормативно-правових актів України в галузі охорони культурної спадщини з урахуванням розвитку території громади, збільшення й ефективного залучення до сфери охорони ресурсів інтелектуального та економічного потенціалу громади.</w:t>
      </w:r>
    </w:p>
    <w:p w14:paraId="037453ED"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Реалізація Програми дозволить вирішити такі завдання:</w:t>
      </w:r>
      <w:r w:rsidRPr="00487BAA">
        <w:rPr>
          <w:rFonts w:ascii="Times New Roman" w:eastAsia="Times New Roman" w:hAnsi="Times New Roman" w:cs="Times New Roman"/>
          <w:sz w:val="24"/>
          <w:szCs w:val="24"/>
          <w:lang w:eastAsia="uk-UA"/>
        </w:rPr>
        <w:br/>
        <w:t>– вивчення, аналіз, облік і збереження  культурної спадщини, що є необхідною та важливою умовою планування розвитку територіальних громад регіону.  Програма надасть можливість оцінити характер цих ресурсів, їхню цінність, кількість, атрактивність, доступність та інші фактори, від яких залежить можливість залучення об’єктів культурної спадщини до економічного життя новостворених громад;</w:t>
      </w:r>
    </w:p>
    <w:p w14:paraId="20C456B5" w14:textId="77777777" w:rsidR="006A2430" w:rsidRPr="00487BAA" w:rsidRDefault="006A2430" w:rsidP="006A2430">
      <w:pPr>
        <w:shd w:val="clear" w:color="auto" w:fill="FFFFFF"/>
        <w:spacing w:after="0" w:line="240" w:lineRule="auto"/>
        <w:ind w:left="28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завершення паспортизації об’єктів культурної спадщини області та виготовлення правочинних документів (охоронних договорів, інвентаризація земель пам’яток культурної спадщини);</w:t>
      </w:r>
    </w:p>
    <w:p w14:paraId="273F2CA8" w14:textId="77777777" w:rsidR="006A2430" w:rsidRPr="00487BAA" w:rsidRDefault="006A2430" w:rsidP="006A2430">
      <w:pPr>
        <w:shd w:val="clear" w:color="auto" w:fill="FFFFFF"/>
        <w:spacing w:after="0" w:line="240" w:lineRule="auto"/>
        <w:ind w:left="28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використання ресурсу культурної спадщини для розвитку і зміцнення сучасної української ідентичності. Для напрацювання пропозицій щодо розвитку територій у сфері збереження і використання історико-культурної спадщини залучатимуться широкі кола експертів у галузі туризму, культури, архітектурної спільноти та активні представники громади. Першочергово отримають підтримку інноваційні підходи і відповідні ініціативи громадян, які включають спадщину в сучасне культурне життя українського суспільства;</w:t>
      </w:r>
    </w:p>
    <w:p w14:paraId="3DA0E6C6" w14:textId="77777777" w:rsidR="006A2430" w:rsidRPr="00487BAA" w:rsidRDefault="006A2430" w:rsidP="006A2430">
      <w:pPr>
        <w:shd w:val="clear" w:color="auto" w:fill="FFFFFF"/>
        <w:spacing w:after="0" w:line="240" w:lineRule="auto"/>
        <w:ind w:left="28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 реалізація комплексного підходу ревіталізації об’єктів культурної спадщини, що передбачатиме не лише завдання, пов’язані з поліпшенням технічного стану історичних будівель, а й розвитком публічних просторів, наданням їм нових функцій. Посилення цінності та культурної ваги об’єкта спадщини на всіх етапах: до реставрації, під час реставраційних робіт та на етапі повного ефективного управління об’єктом культурної спадщини;</w:t>
      </w:r>
    </w:p>
    <w:p w14:paraId="60C2072E" w14:textId="77777777" w:rsidR="006A2430" w:rsidRPr="00487BAA" w:rsidRDefault="006A2430" w:rsidP="006A2430">
      <w:pPr>
        <w:shd w:val="clear" w:color="auto" w:fill="FFFFFF"/>
        <w:spacing w:after="0" w:line="240" w:lineRule="auto"/>
        <w:ind w:left="28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удосконалення системи управління охорони об’єктів культурної спадщини, виконання заходів з першочергових протиаварійних робіт щодо збереження об’єктів культурної спадщини, забезпечення збереження пам’яток у процесі їх експлуатації та проведення реставраційних пам’ятко-охоронних заходів, забезпечення сталості у виконанні міжнародно-правових зобов’язань у сфері охорони культурної спадщини перед європейською спільнотою.</w:t>
      </w:r>
    </w:p>
    <w:p w14:paraId="0E9A53F8"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Виконання Програми повинно дати поштовх позитивним зрушенням у сфері охорони культурної спадщини. Це стосується передусім усвідомлення суспільством необхідності збереження пам’яток для нинішнього та майбутніх поколінь, як важливого чинника патріотичного виховання громадян, розвитку національної свідомості Українського народу.</w:t>
      </w:r>
    </w:p>
    <w:p w14:paraId="519405EB" w14:textId="77777777" w:rsidR="006A2430" w:rsidRPr="00487BAA" w:rsidRDefault="006A2430" w:rsidP="006A2430">
      <w:pPr>
        <w:shd w:val="clear" w:color="auto" w:fill="FFFFFF"/>
        <w:spacing w:after="0" w:line="240" w:lineRule="auto"/>
        <w:ind w:left="284" w:firstLine="567"/>
        <w:jc w:val="both"/>
        <w:rPr>
          <w:rFonts w:ascii="Times New Roman" w:eastAsia="Times New Roman" w:hAnsi="Times New Roman" w:cs="Times New Roman"/>
          <w:sz w:val="24"/>
          <w:szCs w:val="24"/>
          <w:lang w:eastAsia="uk-UA"/>
        </w:rPr>
      </w:pPr>
    </w:p>
    <w:p w14:paraId="36B3E462"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sz w:val="24"/>
          <w:szCs w:val="24"/>
          <w:lang w:eastAsia="uk-UA"/>
        </w:rPr>
      </w:pPr>
    </w:p>
    <w:p w14:paraId="2E4D5F8A"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sz w:val="24"/>
          <w:szCs w:val="24"/>
          <w:lang w:eastAsia="uk-UA"/>
        </w:rPr>
      </w:pPr>
    </w:p>
    <w:p w14:paraId="69570619" w14:textId="77777777" w:rsidR="006A2430" w:rsidRPr="00487BAA" w:rsidRDefault="006A2430" w:rsidP="006A2430">
      <w:pPr>
        <w:shd w:val="clear" w:color="auto" w:fill="FFFFFF"/>
        <w:spacing w:before="150" w:after="0" w:line="240" w:lineRule="auto"/>
        <w:ind w:left="284"/>
        <w:rPr>
          <w:rFonts w:ascii="Times New Roman" w:eastAsia="Times New Roman" w:hAnsi="Times New Roman" w:cs="Times New Roman"/>
          <w:sz w:val="24"/>
          <w:szCs w:val="24"/>
          <w:lang w:eastAsia="uk-UA"/>
        </w:rPr>
      </w:pPr>
    </w:p>
    <w:p w14:paraId="4A91EC89"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sz w:val="24"/>
          <w:szCs w:val="24"/>
          <w:lang w:eastAsia="uk-UA"/>
        </w:rPr>
      </w:pPr>
    </w:p>
    <w:p w14:paraId="5B2C1C7C"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p>
    <w:p w14:paraId="464D9D49"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p>
    <w:p w14:paraId="2A97C400"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p>
    <w:p w14:paraId="1B46FC9C"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p>
    <w:p w14:paraId="0D55A087"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p>
    <w:p w14:paraId="28FC02D5"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p>
    <w:p w14:paraId="67056A29"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p>
    <w:p w14:paraId="55C69D5B"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p>
    <w:p w14:paraId="3F8F8C91"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p>
    <w:p w14:paraId="01106EB8"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Ресурсне забезпечення </w:t>
      </w:r>
    </w:p>
    <w:p w14:paraId="6E744CBA" w14:textId="77777777" w:rsidR="006A2430" w:rsidRPr="00487BAA" w:rsidRDefault="006A2430" w:rsidP="006A2430">
      <w:pPr>
        <w:shd w:val="clear" w:color="auto" w:fill="FFFFFF"/>
        <w:spacing w:before="150" w:after="0" w:line="240" w:lineRule="auto"/>
        <w:ind w:left="284"/>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Програми Охорона та збереження культурної спадщини </w:t>
      </w:r>
    </w:p>
    <w:p w14:paraId="7EB06B23" w14:textId="77777777" w:rsidR="006A2430" w:rsidRPr="00487BAA" w:rsidRDefault="006A2430" w:rsidP="006A2430">
      <w:pPr>
        <w:shd w:val="clear" w:color="auto" w:fill="FFFFFF"/>
        <w:spacing w:after="0" w:line="240" w:lineRule="auto"/>
        <w:ind w:left="284"/>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 xml:space="preserve">на 2026 рік     </w:t>
      </w:r>
    </w:p>
    <w:p w14:paraId="510B14ED"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sz w:val="24"/>
          <w:szCs w:val="24"/>
          <w:lang w:eastAsia="uk-UA"/>
        </w:rPr>
      </w:pPr>
    </w:p>
    <w:tbl>
      <w:tblPr>
        <w:tblW w:w="9317" w:type="dxa"/>
        <w:tblInd w:w="359" w:type="dxa"/>
        <w:tblCellMar>
          <w:top w:w="15" w:type="dxa"/>
          <w:left w:w="15" w:type="dxa"/>
          <w:bottom w:w="15" w:type="dxa"/>
          <w:right w:w="15" w:type="dxa"/>
        </w:tblCellMar>
        <w:tblLook w:val="04A0" w:firstRow="1" w:lastRow="0" w:firstColumn="1" w:lastColumn="0" w:noHBand="0" w:noVBand="1"/>
      </w:tblPr>
      <w:tblGrid>
        <w:gridCol w:w="2944"/>
        <w:gridCol w:w="2584"/>
        <w:gridCol w:w="1276"/>
        <w:gridCol w:w="348"/>
        <w:gridCol w:w="2062"/>
        <w:gridCol w:w="103"/>
      </w:tblGrid>
      <w:tr w:rsidR="00487BAA" w:rsidRPr="00487BAA" w14:paraId="260AB629" w14:textId="77777777" w:rsidTr="006A2430">
        <w:trPr>
          <w:gridAfter w:val="1"/>
          <w:wAfter w:w="103" w:type="dxa"/>
          <w:trHeight w:val="1097"/>
        </w:trPr>
        <w:tc>
          <w:tcPr>
            <w:tcW w:w="294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312EA1A3" w14:textId="77777777" w:rsidR="006A2430" w:rsidRPr="00487BAA" w:rsidRDefault="006A2430" w:rsidP="006A2430">
            <w:pPr>
              <w:spacing w:after="0" w:line="240" w:lineRule="auto"/>
              <w:jc w:val="center"/>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Обсяг коштів, які пропонується</w:t>
            </w:r>
          </w:p>
          <w:p w14:paraId="64FBC660" w14:textId="77777777" w:rsidR="006A2430" w:rsidRPr="00487BAA" w:rsidRDefault="006A2430" w:rsidP="006A2430">
            <w:pPr>
              <w:spacing w:after="0" w:line="240" w:lineRule="auto"/>
              <w:jc w:val="center"/>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залучити на виконання Програми</w:t>
            </w:r>
          </w:p>
        </w:tc>
        <w:tc>
          <w:tcPr>
            <w:tcW w:w="258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29F63AC0" w14:textId="77777777" w:rsidR="006A2430" w:rsidRPr="00487BAA" w:rsidRDefault="006A2430" w:rsidP="006A2430">
            <w:pPr>
              <w:spacing w:after="0" w:line="240" w:lineRule="auto"/>
              <w:jc w:val="center"/>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2026 рік</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638A479" w14:textId="77777777" w:rsidR="006A2430" w:rsidRPr="00487BAA" w:rsidRDefault="006A2430" w:rsidP="006A2430">
            <w:pPr>
              <w:spacing w:after="0" w:line="240" w:lineRule="auto"/>
              <w:jc w:val="center"/>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Усього витрат на виконання Програми</w:t>
            </w:r>
          </w:p>
        </w:tc>
      </w:tr>
      <w:tr w:rsidR="00487BAA" w:rsidRPr="00487BAA" w14:paraId="2FFD852C" w14:textId="77777777" w:rsidTr="006A2430">
        <w:trPr>
          <w:gridAfter w:val="1"/>
          <w:wAfter w:w="103" w:type="dxa"/>
          <w:trHeight w:val="546"/>
        </w:trPr>
        <w:tc>
          <w:tcPr>
            <w:tcW w:w="294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3FB1492"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Всього</w:t>
            </w:r>
            <w:r w:rsidRPr="00487BAA">
              <w:rPr>
                <w:rFonts w:ascii="Times New Roman" w:eastAsia="Times New Roman" w:hAnsi="Times New Roman" w:cs="Times New Roman"/>
                <w:b/>
                <w:bCs/>
                <w:sz w:val="28"/>
                <w:szCs w:val="28"/>
                <w:lang w:eastAsia="uk-UA"/>
              </w:rPr>
              <w:t xml:space="preserve"> </w:t>
            </w:r>
            <w:r w:rsidRPr="00487BAA">
              <w:rPr>
                <w:rFonts w:ascii="Times New Roman" w:eastAsia="Times New Roman" w:hAnsi="Times New Roman" w:cs="Times New Roman"/>
                <w:b/>
                <w:bCs/>
                <w:sz w:val="24"/>
                <w:szCs w:val="24"/>
                <w:lang w:eastAsia="uk-UA"/>
              </w:rPr>
              <w:t>(тис. грн.)</w:t>
            </w:r>
          </w:p>
        </w:tc>
        <w:tc>
          <w:tcPr>
            <w:tcW w:w="258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5250D810" w14:textId="77777777" w:rsidR="006A2430" w:rsidRPr="00487BAA" w:rsidRDefault="006A2430" w:rsidP="006A2430">
            <w:pPr>
              <w:spacing w:after="0" w:line="240" w:lineRule="auto"/>
              <w:jc w:val="center"/>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50,00</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027DD268" w14:textId="77777777" w:rsidR="006A2430" w:rsidRPr="00487BAA" w:rsidRDefault="006A2430" w:rsidP="006A2430">
            <w:pPr>
              <w:spacing w:after="0" w:line="240" w:lineRule="auto"/>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 xml:space="preserve">                           50,0 </w:t>
            </w:r>
          </w:p>
        </w:tc>
      </w:tr>
      <w:tr w:rsidR="00487BAA" w:rsidRPr="00487BAA" w14:paraId="6E2BE8A4" w14:textId="77777777" w:rsidTr="006A2430">
        <w:trPr>
          <w:gridAfter w:val="1"/>
          <w:wAfter w:w="103" w:type="dxa"/>
          <w:trHeight w:val="235"/>
        </w:trPr>
        <w:tc>
          <w:tcPr>
            <w:tcW w:w="294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2BEAB4F7"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в тому числі:</w:t>
            </w:r>
          </w:p>
        </w:tc>
        <w:tc>
          <w:tcPr>
            <w:tcW w:w="258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62D3940"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FFA3E10"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p>
        </w:tc>
      </w:tr>
      <w:tr w:rsidR="00487BAA" w:rsidRPr="00487BAA" w14:paraId="62A4A0DB" w14:textId="77777777" w:rsidTr="006A2430">
        <w:trPr>
          <w:gridAfter w:val="1"/>
          <w:wAfter w:w="103" w:type="dxa"/>
          <w:trHeight w:val="496"/>
        </w:trPr>
        <w:tc>
          <w:tcPr>
            <w:tcW w:w="294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2588CD19" w14:textId="77777777" w:rsidR="006A2430" w:rsidRPr="00487BAA" w:rsidRDefault="006A2430" w:rsidP="006A2430">
            <w:pPr>
              <w:spacing w:after="0" w:line="240" w:lineRule="auto"/>
              <w:jc w:val="center"/>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lastRenderedPageBreak/>
              <w:t>сільський  бюджет,</w:t>
            </w:r>
          </w:p>
          <w:p w14:paraId="0C30F2C1"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(тис. грн.)</w:t>
            </w:r>
          </w:p>
        </w:tc>
        <w:tc>
          <w:tcPr>
            <w:tcW w:w="258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4CDD9235"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50,00</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B3EC8A7"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50,00</w:t>
            </w:r>
          </w:p>
        </w:tc>
      </w:tr>
      <w:tr w:rsidR="00487BAA" w:rsidRPr="00487BAA" w14:paraId="470579C1" w14:textId="77777777" w:rsidTr="006A2430">
        <w:trPr>
          <w:gridAfter w:val="1"/>
          <w:wAfter w:w="103" w:type="dxa"/>
          <w:trHeight w:val="732"/>
        </w:trPr>
        <w:tc>
          <w:tcPr>
            <w:tcW w:w="294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60BBEADE"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обласний  бюджет, (тис. грн.)</w:t>
            </w:r>
          </w:p>
        </w:tc>
        <w:tc>
          <w:tcPr>
            <w:tcW w:w="258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242E2369"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hideMark/>
          </w:tcPr>
          <w:p w14:paraId="1911480A"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p>
        </w:tc>
      </w:tr>
      <w:tr w:rsidR="00487BAA" w:rsidRPr="00487BAA" w14:paraId="40A2C2A9" w14:textId="77777777" w:rsidTr="006A2430">
        <w:trPr>
          <w:gridAfter w:val="1"/>
          <w:wAfter w:w="103" w:type="dxa"/>
          <w:trHeight w:val="732"/>
        </w:trPr>
        <w:tc>
          <w:tcPr>
            <w:tcW w:w="294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381CBDF3" w14:textId="77777777" w:rsidR="006A2430" w:rsidRPr="00487BAA" w:rsidRDefault="006A2430" w:rsidP="006A2430">
            <w:pPr>
              <w:spacing w:after="0" w:line="240" w:lineRule="auto"/>
              <w:jc w:val="center"/>
              <w:rPr>
                <w:rFonts w:ascii="Times New Roman" w:eastAsia="Calibri" w:hAnsi="Times New Roman" w:cs="Times New Roman"/>
                <w:b/>
                <w:bCs/>
                <w:sz w:val="24"/>
                <w:szCs w:val="24"/>
              </w:rPr>
            </w:pPr>
            <w:r w:rsidRPr="00487BAA">
              <w:rPr>
                <w:rFonts w:ascii="Times New Roman" w:eastAsia="Calibri" w:hAnsi="Times New Roman" w:cs="Times New Roman"/>
                <w:b/>
                <w:bCs/>
                <w:sz w:val="24"/>
                <w:szCs w:val="24"/>
              </w:rPr>
              <w:t>Кошти інших джерел, не заборонених чинним законодавством України,</w:t>
            </w:r>
          </w:p>
          <w:p w14:paraId="41AFEF24" w14:textId="77777777" w:rsidR="006A2430" w:rsidRPr="00487BAA" w:rsidRDefault="006A2430" w:rsidP="006A2430">
            <w:pPr>
              <w:spacing w:after="0" w:line="240" w:lineRule="auto"/>
              <w:jc w:val="center"/>
              <w:rPr>
                <w:rFonts w:ascii="Times New Roman" w:eastAsia="Times New Roman" w:hAnsi="Times New Roman" w:cs="Times New Roman"/>
                <w:b/>
                <w:bCs/>
                <w:sz w:val="24"/>
                <w:szCs w:val="24"/>
                <w:lang w:eastAsia="uk-UA"/>
              </w:rPr>
            </w:pPr>
            <w:r w:rsidRPr="00487BAA">
              <w:rPr>
                <w:rFonts w:ascii="Times New Roman" w:eastAsia="Calibri" w:hAnsi="Times New Roman" w:cs="Times New Roman"/>
                <w:b/>
                <w:bCs/>
                <w:sz w:val="24"/>
                <w:szCs w:val="24"/>
              </w:rPr>
              <w:t>(тис. грн.)</w:t>
            </w:r>
          </w:p>
        </w:tc>
        <w:tc>
          <w:tcPr>
            <w:tcW w:w="2584" w:type="dxa"/>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15760615"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30" w:type="dxa"/>
              <w:left w:w="75" w:type="dxa"/>
              <w:bottom w:w="30" w:type="dxa"/>
              <w:right w:w="75" w:type="dxa"/>
            </w:tcMar>
            <w:vAlign w:val="center"/>
          </w:tcPr>
          <w:p w14:paraId="6BD40A79" w14:textId="77777777" w:rsidR="006A2430" w:rsidRPr="00487BAA" w:rsidRDefault="006A2430" w:rsidP="006A2430">
            <w:pPr>
              <w:spacing w:after="0" w:line="240" w:lineRule="auto"/>
              <w:jc w:val="center"/>
              <w:rPr>
                <w:rFonts w:ascii="Times New Roman" w:eastAsia="Times New Roman" w:hAnsi="Times New Roman" w:cs="Times New Roman"/>
                <w:sz w:val="24"/>
                <w:szCs w:val="24"/>
                <w:lang w:eastAsia="uk-UA"/>
              </w:rPr>
            </w:pPr>
          </w:p>
        </w:tc>
      </w:tr>
      <w:tr w:rsidR="00487BAA" w:rsidRPr="00487BAA" w14:paraId="7B2DC010" w14:textId="77777777" w:rsidTr="006A2430">
        <w:trPr>
          <w:trHeight w:val="235"/>
        </w:trPr>
        <w:tc>
          <w:tcPr>
            <w:tcW w:w="2944"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3F12AD3A" w14:textId="77777777" w:rsidR="006A2430" w:rsidRPr="00487BAA" w:rsidRDefault="006A2430" w:rsidP="006A2430">
            <w:pPr>
              <w:spacing w:after="0" w:line="240" w:lineRule="auto"/>
              <w:rPr>
                <w:rFonts w:ascii="Times New Roman" w:eastAsia="Times New Roman" w:hAnsi="Times New Roman" w:cs="Times New Roman"/>
                <w:b/>
                <w:bCs/>
                <w:sz w:val="24"/>
                <w:szCs w:val="24"/>
                <w:lang w:eastAsia="uk-UA"/>
              </w:rPr>
            </w:pPr>
          </w:p>
        </w:tc>
        <w:tc>
          <w:tcPr>
            <w:tcW w:w="2584"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4A8C701F"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tc>
        <w:tc>
          <w:tcPr>
            <w:tcW w:w="1276"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08B63E3D"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tc>
        <w:tc>
          <w:tcPr>
            <w:tcW w:w="348" w:type="dxa"/>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527E6FFE"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tc>
        <w:tc>
          <w:tcPr>
            <w:tcW w:w="2165" w:type="dxa"/>
            <w:gridSpan w:val="2"/>
            <w:tcBorders>
              <w:top w:val="single" w:sz="4" w:space="0" w:color="auto"/>
              <w:left w:val="single" w:sz="6" w:space="0" w:color="E6E6E6"/>
              <w:bottom w:val="single" w:sz="6" w:space="0" w:color="E6E6E6"/>
              <w:right w:val="single" w:sz="6" w:space="0" w:color="E6E6E6"/>
            </w:tcBorders>
            <w:shd w:val="clear" w:color="auto" w:fill="auto"/>
            <w:tcMar>
              <w:top w:w="30" w:type="dxa"/>
              <w:left w:w="75" w:type="dxa"/>
              <w:bottom w:w="30" w:type="dxa"/>
              <w:right w:w="75" w:type="dxa"/>
            </w:tcMar>
            <w:vAlign w:val="center"/>
          </w:tcPr>
          <w:p w14:paraId="579B4833"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tc>
      </w:tr>
    </w:tbl>
    <w:p w14:paraId="252E2977"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 </w:t>
      </w:r>
    </w:p>
    <w:p w14:paraId="76F9733F"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4"/>
          <w:szCs w:val="24"/>
          <w:lang w:eastAsia="uk-UA"/>
        </w:rPr>
      </w:pPr>
    </w:p>
    <w:p w14:paraId="5AC740DB" w14:textId="77777777" w:rsidR="006A2430" w:rsidRPr="00487BAA" w:rsidRDefault="006A2430" w:rsidP="006A2430">
      <w:pPr>
        <w:spacing w:after="0" w:line="240" w:lineRule="auto"/>
        <w:rPr>
          <w:rFonts w:ascii="Times New Roman" w:eastAsia="Times New Roman" w:hAnsi="Times New Roman" w:cs="Times New Roman"/>
          <w:b/>
          <w:sz w:val="28"/>
          <w:szCs w:val="28"/>
          <w:lang w:eastAsia="uk-UA"/>
        </w:rPr>
      </w:pPr>
      <w:r w:rsidRPr="00487BAA">
        <w:rPr>
          <w:rFonts w:ascii="Times New Roman" w:eastAsia="Times New Roman" w:hAnsi="Times New Roman" w:cs="Times New Roman"/>
          <w:b/>
          <w:sz w:val="28"/>
          <w:szCs w:val="28"/>
          <w:lang w:eastAsia="uk-UA"/>
        </w:rPr>
        <w:t xml:space="preserve">          Сільський голова                                                     Роман СИДОР</w:t>
      </w:r>
    </w:p>
    <w:p w14:paraId="290FECE6" w14:textId="77777777" w:rsidR="006A2430" w:rsidRPr="00487BAA" w:rsidRDefault="006A2430" w:rsidP="006A2430">
      <w:pPr>
        <w:spacing w:after="0" w:line="240" w:lineRule="auto"/>
        <w:rPr>
          <w:rFonts w:ascii="Times New Roman" w:eastAsia="Times New Roman" w:hAnsi="Times New Roman" w:cs="Times New Roman"/>
          <w:b/>
          <w:sz w:val="28"/>
          <w:szCs w:val="28"/>
          <w:lang w:eastAsia="uk-UA"/>
        </w:rPr>
      </w:pPr>
    </w:p>
    <w:p w14:paraId="62FFF723" w14:textId="77777777" w:rsidR="006A2430" w:rsidRPr="00487BAA" w:rsidRDefault="006A2430" w:rsidP="006A2430">
      <w:pPr>
        <w:spacing w:after="0" w:line="240" w:lineRule="auto"/>
        <w:rPr>
          <w:rFonts w:ascii="Times New Roman" w:eastAsia="Times New Roman" w:hAnsi="Times New Roman" w:cs="Times New Roman"/>
          <w:b/>
          <w:sz w:val="28"/>
          <w:szCs w:val="28"/>
          <w:lang w:eastAsia="uk-UA"/>
        </w:rPr>
      </w:pPr>
    </w:p>
    <w:p w14:paraId="10B8F3C7" w14:textId="77777777" w:rsidR="006A2430" w:rsidRPr="00487BAA" w:rsidRDefault="006A2430" w:rsidP="006A2430">
      <w:pPr>
        <w:spacing w:after="0" w:line="240" w:lineRule="auto"/>
        <w:rPr>
          <w:rFonts w:ascii="Times New Roman" w:eastAsia="Times New Roman" w:hAnsi="Times New Roman" w:cs="Times New Roman"/>
          <w:b/>
          <w:sz w:val="28"/>
          <w:szCs w:val="28"/>
          <w:lang w:eastAsia="uk-UA"/>
        </w:rPr>
      </w:pPr>
    </w:p>
    <w:p w14:paraId="226CC8A6"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p w14:paraId="425A5A5A"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p w14:paraId="1F490491"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p w14:paraId="4F40E84C" w14:textId="77777777" w:rsidR="006A2430" w:rsidRPr="00487BAA" w:rsidRDefault="006A2430" w:rsidP="006A2430">
      <w:pPr>
        <w:spacing w:after="0" w:line="240" w:lineRule="auto"/>
        <w:rPr>
          <w:rFonts w:ascii="Times New Roman" w:eastAsia="Times New Roman" w:hAnsi="Times New Roman" w:cs="Times New Roman"/>
          <w:sz w:val="24"/>
          <w:szCs w:val="24"/>
          <w:lang w:eastAsia="uk-UA"/>
        </w:rPr>
      </w:pPr>
    </w:p>
    <w:p w14:paraId="081C793D" w14:textId="77777777" w:rsidR="006A2430" w:rsidRPr="00487BAA" w:rsidRDefault="006A2430" w:rsidP="006A2430">
      <w:pPr>
        <w:shd w:val="clear" w:color="auto" w:fill="FFFFFF"/>
        <w:spacing w:after="0" w:line="240" w:lineRule="auto"/>
        <w:rPr>
          <w:rFonts w:ascii="Times New Roman" w:eastAsia="Times New Roman" w:hAnsi="Times New Roman" w:cs="Times New Roman"/>
          <w:sz w:val="24"/>
          <w:szCs w:val="24"/>
          <w:lang w:eastAsia="uk-UA"/>
        </w:rPr>
      </w:pPr>
    </w:p>
    <w:p w14:paraId="4763D387"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p>
    <w:p w14:paraId="5BB6CEFD"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p>
    <w:p w14:paraId="0F2F9DCC"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p>
    <w:p w14:paraId="30C56571"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p>
    <w:p w14:paraId="1FD15AB9"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p>
    <w:p w14:paraId="3D92274D"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p>
    <w:p w14:paraId="2AFA8260" w14:textId="77777777" w:rsidR="006A2430" w:rsidRPr="00487BAA" w:rsidRDefault="006A2430" w:rsidP="006A2430">
      <w:pPr>
        <w:shd w:val="clear" w:color="auto" w:fill="FFFFFF"/>
        <w:spacing w:before="150" w:after="0" w:line="240" w:lineRule="auto"/>
        <w:rPr>
          <w:rFonts w:ascii="Times New Roman" w:eastAsia="Times New Roman" w:hAnsi="Times New Roman" w:cs="Times New Roman"/>
          <w:b/>
          <w:bCs/>
          <w:sz w:val="28"/>
          <w:szCs w:val="28"/>
          <w:lang w:eastAsia="uk-UA"/>
        </w:rPr>
      </w:pPr>
    </w:p>
    <w:p w14:paraId="1E4DB41B" w14:textId="26033CB0" w:rsidR="006A2430" w:rsidRPr="00487BAA" w:rsidRDefault="006A2430" w:rsidP="00742613">
      <w:pPr>
        <w:pBdr>
          <w:top w:val="nil"/>
          <w:left w:val="nil"/>
          <w:bottom w:val="nil"/>
          <w:right w:val="nil"/>
          <w:between w:val="nil"/>
        </w:pBdr>
        <w:spacing w:after="0"/>
        <w:rPr>
          <w:rFonts w:ascii="Times New Roman" w:hAnsi="Times New Roman"/>
          <w:sz w:val="24"/>
          <w:szCs w:val="24"/>
          <w:lang w:eastAsia="uk-UA"/>
        </w:rPr>
      </w:pPr>
    </w:p>
    <w:p w14:paraId="653BED59" w14:textId="470D5F20" w:rsidR="006A2430" w:rsidRPr="00487BAA" w:rsidRDefault="006A2430" w:rsidP="00742613">
      <w:pPr>
        <w:pBdr>
          <w:top w:val="nil"/>
          <w:left w:val="nil"/>
          <w:bottom w:val="nil"/>
          <w:right w:val="nil"/>
          <w:between w:val="nil"/>
        </w:pBdr>
        <w:spacing w:after="0"/>
        <w:rPr>
          <w:rFonts w:ascii="Times New Roman" w:hAnsi="Times New Roman"/>
          <w:sz w:val="24"/>
          <w:szCs w:val="24"/>
          <w:lang w:eastAsia="uk-UA"/>
        </w:rPr>
      </w:pPr>
    </w:p>
    <w:p w14:paraId="670728C3" w14:textId="18B3AE63" w:rsidR="006A2430" w:rsidRPr="00487BAA" w:rsidRDefault="006A2430" w:rsidP="00742613">
      <w:pPr>
        <w:pBdr>
          <w:top w:val="nil"/>
          <w:left w:val="nil"/>
          <w:bottom w:val="nil"/>
          <w:right w:val="nil"/>
          <w:between w:val="nil"/>
        </w:pBdr>
        <w:spacing w:after="0"/>
        <w:rPr>
          <w:rFonts w:ascii="Times New Roman" w:hAnsi="Times New Roman"/>
          <w:sz w:val="24"/>
          <w:szCs w:val="24"/>
          <w:lang w:eastAsia="uk-UA"/>
        </w:rPr>
      </w:pPr>
    </w:p>
    <w:p w14:paraId="4035D4DF" w14:textId="77777777" w:rsidR="006A2430" w:rsidRPr="00487BAA" w:rsidRDefault="006A2430" w:rsidP="00742613">
      <w:pPr>
        <w:pBdr>
          <w:top w:val="nil"/>
          <w:left w:val="nil"/>
          <w:bottom w:val="nil"/>
          <w:right w:val="nil"/>
          <w:between w:val="nil"/>
        </w:pBdr>
        <w:spacing w:after="0"/>
        <w:rPr>
          <w:rFonts w:ascii="Times New Roman" w:hAnsi="Times New Roman"/>
          <w:sz w:val="24"/>
          <w:szCs w:val="24"/>
          <w:lang w:eastAsia="uk-UA"/>
        </w:rPr>
      </w:pPr>
    </w:p>
    <w:p w14:paraId="63DCA1DB" w14:textId="223A4AA4" w:rsidR="00F55B58" w:rsidRPr="00487BAA" w:rsidRDefault="00F55B58" w:rsidP="00C875C8">
      <w:pPr>
        <w:pBdr>
          <w:top w:val="nil"/>
          <w:left w:val="nil"/>
          <w:bottom w:val="nil"/>
          <w:right w:val="nil"/>
          <w:between w:val="nil"/>
        </w:pBdr>
        <w:spacing w:after="0"/>
        <w:rPr>
          <w:rFonts w:ascii="Times New Roman" w:hAnsi="Times New Roman"/>
          <w:sz w:val="24"/>
          <w:szCs w:val="24"/>
          <w:lang w:eastAsia="uk-UA"/>
        </w:rPr>
      </w:pPr>
    </w:p>
    <w:p w14:paraId="314E47A0" w14:textId="231E9AFF" w:rsidR="00F55B58" w:rsidRPr="00487BAA" w:rsidRDefault="00F55B58" w:rsidP="00C875C8">
      <w:pPr>
        <w:pBdr>
          <w:top w:val="nil"/>
          <w:left w:val="nil"/>
          <w:bottom w:val="nil"/>
          <w:right w:val="nil"/>
          <w:between w:val="nil"/>
        </w:pBdr>
        <w:spacing w:after="0"/>
        <w:rPr>
          <w:rFonts w:ascii="Times New Roman" w:hAnsi="Times New Roman"/>
          <w:sz w:val="24"/>
          <w:szCs w:val="24"/>
          <w:lang w:eastAsia="uk-UA"/>
        </w:rPr>
      </w:pPr>
    </w:p>
    <w:p w14:paraId="682CE241" w14:textId="77777777" w:rsidR="00F55B58" w:rsidRPr="00487BAA" w:rsidRDefault="00F55B58" w:rsidP="00C875C8">
      <w:pPr>
        <w:pBdr>
          <w:top w:val="nil"/>
          <w:left w:val="nil"/>
          <w:bottom w:val="nil"/>
          <w:right w:val="nil"/>
          <w:between w:val="nil"/>
        </w:pBdr>
        <w:spacing w:after="0"/>
        <w:rPr>
          <w:rFonts w:ascii="Times New Roman" w:hAnsi="Times New Roman"/>
          <w:sz w:val="24"/>
          <w:szCs w:val="24"/>
          <w:lang w:eastAsia="uk-UA"/>
        </w:rPr>
      </w:pPr>
    </w:p>
    <w:p w14:paraId="442F00A8" w14:textId="77777777" w:rsidR="004B164D" w:rsidRPr="00487BAA" w:rsidRDefault="004B164D" w:rsidP="00C875C8">
      <w:pPr>
        <w:pBdr>
          <w:top w:val="nil"/>
          <w:left w:val="nil"/>
          <w:bottom w:val="nil"/>
          <w:right w:val="nil"/>
          <w:between w:val="nil"/>
        </w:pBdr>
        <w:spacing w:after="0"/>
        <w:rPr>
          <w:rFonts w:ascii="Times New Roman" w:hAnsi="Times New Roman"/>
          <w:sz w:val="24"/>
          <w:szCs w:val="24"/>
          <w:lang w:eastAsia="uk-UA"/>
        </w:rPr>
      </w:pPr>
    </w:p>
    <w:p w14:paraId="44B9A1B2" w14:textId="77777777" w:rsidR="0090401F" w:rsidRPr="00487BAA" w:rsidRDefault="0090401F" w:rsidP="0090401F">
      <w:pPr>
        <w:pStyle w:val="19141"/>
        <w:spacing w:before="0" w:beforeAutospacing="0" w:after="0" w:afterAutospacing="0"/>
        <w:ind w:hanging="426"/>
        <w:jc w:val="center"/>
        <w:rPr>
          <w:noProof/>
        </w:rPr>
      </w:pPr>
      <w:r w:rsidRPr="00487BAA">
        <w:rPr>
          <w:noProof/>
        </w:rPr>
        <w:drawing>
          <wp:inline distT="0" distB="0" distL="0" distR="0" wp14:anchorId="2EF4FB2A" wp14:editId="0754403F">
            <wp:extent cx="571500" cy="762000"/>
            <wp:effectExtent l="0" t="0" r="0" b="0"/>
            <wp:docPr id="30" name="Рисунок 3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07D0155" w14:textId="77777777" w:rsidR="0090401F" w:rsidRPr="00487BAA" w:rsidRDefault="0090401F" w:rsidP="0090401F">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76A8E148" w14:textId="77777777" w:rsidR="0090401F" w:rsidRPr="00487BAA" w:rsidRDefault="0090401F" w:rsidP="0090401F">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47D78B54" w14:textId="463B1E57" w:rsidR="0090401F" w:rsidRPr="00487BAA" w:rsidRDefault="0090401F" w:rsidP="0090401F">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3308FF3E" w14:textId="77777777" w:rsidR="0090401F" w:rsidRPr="00487BAA" w:rsidRDefault="0090401F" w:rsidP="0090401F">
      <w:pPr>
        <w:spacing w:after="0" w:line="240" w:lineRule="auto"/>
        <w:jc w:val="center"/>
        <w:rPr>
          <w:rFonts w:ascii="Times New Roman" w:hAnsi="Times New Roman"/>
          <w:b/>
          <w:sz w:val="28"/>
          <w:szCs w:val="28"/>
        </w:rPr>
      </w:pPr>
    </w:p>
    <w:p w14:paraId="7B34AC4F" w14:textId="77777777" w:rsidR="0090401F" w:rsidRPr="00487BAA" w:rsidRDefault="0090401F" w:rsidP="0090401F">
      <w:pPr>
        <w:spacing w:after="0" w:line="240" w:lineRule="auto"/>
        <w:jc w:val="center"/>
        <w:rPr>
          <w:rFonts w:ascii="Times New Roman" w:hAnsi="Times New Roman"/>
          <w:b/>
          <w:sz w:val="28"/>
          <w:szCs w:val="28"/>
        </w:rPr>
      </w:pPr>
      <w:r w:rsidRPr="00487BAA">
        <w:rPr>
          <w:rFonts w:ascii="Times New Roman" w:hAnsi="Times New Roman"/>
          <w:b/>
          <w:bCs/>
          <w:sz w:val="24"/>
          <w:szCs w:val="24"/>
        </w:rPr>
        <w:lastRenderedPageBreak/>
        <w:t>Р І Ш Е Н Н Я</w:t>
      </w:r>
    </w:p>
    <w:p w14:paraId="2EC35B25" w14:textId="5031C684" w:rsidR="0090401F" w:rsidRPr="00487BAA" w:rsidRDefault="0090401F" w:rsidP="0090401F">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xml:space="preserve">№ </w:t>
      </w:r>
    </w:p>
    <w:p w14:paraId="178C6B71" w14:textId="77777777" w:rsidR="0090401F" w:rsidRPr="00487BAA" w:rsidRDefault="0090401F" w:rsidP="0090401F">
      <w:pPr>
        <w:rPr>
          <w:rFonts w:ascii="Times New Roman" w:hAnsi="Times New Roman" w:cs="Times New Roman"/>
          <w:b/>
          <w:lang w:eastAsia="ar-SA"/>
        </w:rPr>
      </w:pPr>
    </w:p>
    <w:p w14:paraId="01028F18" w14:textId="77777777" w:rsidR="0090401F" w:rsidRPr="00487BAA" w:rsidRDefault="0090401F" w:rsidP="0090401F">
      <w:pPr>
        <w:tabs>
          <w:tab w:val="left" w:pos="8222"/>
        </w:tabs>
        <w:spacing w:after="0" w:line="240" w:lineRule="auto"/>
        <w:ind w:right="9"/>
        <w:rPr>
          <w:rFonts w:ascii="Times New Roman" w:hAnsi="Times New Roman" w:cs="Times New Roman"/>
          <w:b/>
          <w:sz w:val="24"/>
          <w:szCs w:val="24"/>
        </w:rPr>
      </w:pPr>
      <w:r w:rsidRPr="00487BAA">
        <w:rPr>
          <w:rFonts w:ascii="Times New Roman" w:hAnsi="Times New Roman" w:cs="Times New Roman"/>
          <w:b/>
          <w:sz w:val="24"/>
          <w:szCs w:val="24"/>
        </w:rPr>
        <w:t>Про внесення змін до Програми</w:t>
      </w:r>
    </w:p>
    <w:p w14:paraId="5A38324E" w14:textId="77777777" w:rsidR="0090401F" w:rsidRPr="00487BAA" w:rsidRDefault="0090401F" w:rsidP="0090401F">
      <w:pPr>
        <w:tabs>
          <w:tab w:val="left" w:pos="8222"/>
        </w:tabs>
        <w:spacing w:after="0" w:line="240" w:lineRule="auto"/>
        <w:ind w:right="9"/>
        <w:rPr>
          <w:rFonts w:ascii="Times New Roman" w:hAnsi="Times New Roman" w:cs="Times New Roman"/>
          <w:b/>
        </w:rPr>
      </w:pPr>
      <w:r w:rsidRPr="00487BAA">
        <w:rPr>
          <w:rFonts w:ascii="Times New Roman" w:hAnsi="Times New Roman" w:cs="Times New Roman"/>
          <w:b/>
        </w:rPr>
        <w:t xml:space="preserve">“Благоустрій населених пунктів </w:t>
      </w:r>
    </w:p>
    <w:p w14:paraId="38EEC915" w14:textId="77777777" w:rsidR="0090401F" w:rsidRPr="00487BAA" w:rsidRDefault="0090401F" w:rsidP="0090401F">
      <w:pPr>
        <w:tabs>
          <w:tab w:val="left" w:pos="8222"/>
        </w:tabs>
        <w:spacing w:after="0" w:line="240" w:lineRule="auto"/>
        <w:ind w:right="9"/>
        <w:rPr>
          <w:rFonts w:ascii="Times New Roman" w:hAnsi="Times New Roman" w:cs="Times New Roman"/>
          <w:b/>
        </w:rPr>
      </w:pPr>
      <w:r w:rsidRPr="00487BAA">
        <w:rPr>
          <w:rFonts w:ascii="Times New Roman" w:hAnsi="Times New Roman" w:cs="Times New Roman"/>
          <w:b/>
        </w:rPr>
        <w:t>Розвадівської сільської ради на 2025 рік”</w:t>
      </w:r>
    </w:p>
    <w:p w14:paraId="3BA4FB67" w14:textId="77777777" w:rsidR="0090401F" w:rsidRPr="00487BAA" w:rsidRDefault="0090401F" w:rsidP="0090401F">
      <w:pPr>
        <w:tabs>
          <w:tab w:val="left" w:pos="8222"/>
        </w:tabs>
        <w:spacing w:after="0" w:line="240" w:lineRule="auto"/>
        <w:ind w:right="9"/>
        <w:rPr>
          <w:rFonts w:ascii="Times New Roman" w:hAnsi="Times New Roman" w:cs="Times New Roman"/>
          <w:b/>
          <w:sz w:val="24"/>
          <w:szCs w:val="24"/>
        </w:rPr>
      </w:pPr>
      <w:r w:rsidRPr="00487BAA">
        <w:rPr>
          <w:rFonts w:ascii="Times New Roman" w:hAnsi="Times New Roman" w:cs="Times New Roman"/>
          <w:b/>
        </w:rPr>
        <w:t>зі змінами</w:t>
      </w:r>
    </w:p>
    <w:p w14:paraId="434D70EA" w14:textId="77777777" w:rsidR="0090401F" w:rsidRPr="00487BAA" w:rsidRDefault="0090401F" w:rsidP="0090401F">
      <w:pPr>
        <w:tabs>
          <w:tab w:val="left" w:pos="270"/>
        </w:tabs>
        <w:spacing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0CF19A53" w14:textId="77777777" w:rsidR="0090401F" w:rsidRPr="00487BAA" w:rsidRDefault="0090401F" w:rsidP="0090401F">
      <w:pPr>
        <w:tabs>
          <w:tab w:val="left" w:pos="270"/>
        </w:tabs>
        <w:spacing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Розглянувши запропоновані зміни до Програми , керуючись  ст. 26 Закону України «Про місцеве самоврядування в Україні», п.3 ч.5 ст.22 та п.5 ч.1ст.91 Бюджетного кодексу України, Законом України «Про житлово-комунальні послуги», враховуючи висновок постійної комісії з питань фінансів, бюджету, планування, соціально-економічного розвитку, інвестицій, міжнародного співробітництва  та регуляторних актів,  сесія Розвадівської сільської ради </w:t>
      </w:r>
    </w:p>
    <w:p w14:paraId="2BBA2969" w14:textId="77777777" w:rsidR="0090401F" w:rsidRPr="00487BAA" w:rsidRDefault="0090401F" w:rsidP="0090401F">
      <w:pPr>
        <w:tabs>
          <w:tab w:val="left" w:pos="270"/>
        </w:tabs>
        <w:spacing w:line="240" w:lineRule="auto"/>
        <w:jc w:val="both"/>
        <w:rPr>
          <w:rFonts w:ascii="Times New Roman" w:hAnsi="Times New Roman" w:cs="Times New Roman"/>
          <w:sz w:val="24"/>
          <w:szCs w:val="24"/>
        </w:rPr>
      </w:pPr>
    </w:p>
    <w:p w14:paraId="1FD37105" w14:textId="77777777" w:rsidR="0090401F" w:rsidRPr="00487BAA" w:rsidRDefault="0090401F" w:rsidP="0090401F">
      <w:pPr>
        <w:tabs>
          <w:tab w:val="left" w:pos="270"/>
        </w:tabs>
        <w:jc w:val="both"/>
        <w:rPr>
          <w:rFonts w:ascii="Times New Roman" w:hAnsi="Times New Roman" w:cs="Times New Roman"/>
          <w:sz w:val="24"/>
          <w:szCs w:val="24"/>
        </w:rPr>
      </w:pPr>
      <w:r w:rsidRPr="00487BAA">
        <w:rPr>
          <w:rFonts w:ascii="Times New Roman" w:hAnsi="Times New Roman" w:cs="Times New Roman"/>
          <w:b/>
          <w:sz w:val="24"/>
          <w:szCs w:val="24"/>
        </w:rPr>
        <w:t xml:space="preserve">                                                     ВИРІШИЛА:</w:t>
      </w:r>
    </w:p>
    <w:p w14:paraId="2471D78E" w14:textId="446D5F74" w:rsidR="0090401F" w:rsidRPr="00487BAA" w:rsidRDefault="0090401F" w:rsidP="0090401F">
      <w:pPr>
        <w:pStyle w:val="3404"/>
        <w:spacing w:before="0" w:beforeAutospacing="0" w:after="0" w:afterAutospacing="0"/>
        <w:ind w:firstLine="708"/>
        <w:jc w:val="both"/>
      </w:pPr>
      <w:r w:rsidRPr="00487BAA">
        <w:t>1. Затвердити внесені зміни до Програми «Благоустрій населених пунктів Розвадівської</w:t>
      </w:r>
      <w:r w:rsidR="000837FD" w:rsidRPr="00487BAA">
        <w:t xml:space="preserve"> </w:t>
      </w:r>
      <w:r w:rsidRPr="00487BAA">
        <w:t xml:space="preserve"> сільської ради на 2025 рік» зі змінами, а саме, в п.2.3 р.2 «Фінансове забезпечення»,  збільшивши загальний обсяг фінансування на </w:t>
      </w:r>
      <w:r w:rsidRPr="00487BAA">
        <w:rPr>
          <w:b/>
        </w:rPr>
        <w:t>94055,00</w:t>
      </w:r>
      <w:r w:rsidRPr="00487BAA">
        <w:t xml:space="preserve"> грн., (на оплату послуг з благоустрою з утриманням зовнішніх мереж вуличного освітлення в населених пунктах Розвадівської сільської ради Стрийського району Львівської області),  </w:t>
      </w:r>
      <w:r w:rsidR="000837FD" w:rsidRPr="00487BAA">
        <w:t>змінити</w:t>
      </w:r>
      <w:r w:rsidRPr="00487BAA">
        <w:t xml:space="preserve"> обсяг фінансування з суми </w:t>
      </w:r>
      <w:r w:rsidRPr="00487BAA">
        <w:rPr>
          <w:b/>
        </w:rPr>
        <w:t xml:space="preserve">4 928 649,00 </w:t>
      </w:r>
      <w:r w:rsidRPr="00487BAA">
        <w:t>грн.  на суму</w:t>
      </w:r>
      <w:r w:rsidRPr="00487BAA">
        <w:rPr>
          <w:b/>
        </w:rPr>
        <w:t xml:space="preserve"> 5 022 704,00</w:t>
      </w:r>
      <w:r w:rsidRPr="00487BAA">
        <w:t xml:space="preserve"> грн (Програма зі змінами додається).</w:t>
      </w:r>
    </w:p>
    <w:p w14:paraId="3E67365B" w14:textId="77777777" w:rsidR="0090401F" w:rsidRPr="00487BAA" w:rsidRDefault="0090401F" w:rsidP="0090401F">
      <w:pPr>
        <w:tabs>
          <w:tab w:val="left" w:pos="270"/>
        </w:tabs>
        <w:spacing w:line="240" w:lineRule="auto"/>
        <w:jc w:val="both"/>
        <w:rPr>
          <w:rFonts w:ascii="Times New Roman" w:hAnsi="Times New Roman" w:cs="Times New Roman"/>
          <w:sz w:val="24"/>
          <w:szCs w:val="24"/>
        </w:rPr>
      </w:pPr>
    </w:p>
    <w:p w14:paraId="189D1DBF" w14:textId="77777777" w:rsidR="0090401F" w:rsidRPr="00487BAA" w:rsidRDefault="0090401F" w:rsidP="0090401F">
      <w:pPr>
        <w:rPr>
          <w:rFonts w:ascii="Times New Roman" w:hAnsi="Times New Roman" w:cs="Times New Roman"/>
          <w:spacing w:val="3"/>
          <w:sz w:val="24"/>
          <w:szCs w:val="24"/>
        </w:rPr>
      </w:pPr>
      <w:r w:rsidRPr="00487BAA">
        <w:rPr>
          <w:rFonts w:ascii="Times New Roman" w:hAnsi="Times New Roman" w:cs="Times New Roman"/>
          <w:sz w:val="24"/>
          <w:szCs w:val="24"/>
        </w:rPr>
        <w:t>2.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5E8AF650" w14:textId="77777777" w:rsidR="0090401F" w:rsidRPr="00487BAA" w:rsidRDefault="0090401F" w:rsidP="0090401F">
      <w:pPr>
        <w:tabs>
          <w:tab w:val="left" w:pos="270"/>
        </w:tabs>
        <w:spacing w:line="240" w:lineRule="auto"/>
        <w:jc w:val="both"/>
        <w:rPr>
          <w:rFonts w:ascii="Times New Roman" w:hAnsi="Times New Roman" w:cs="Times New Roman"/>
          <w:sz w:val="24"/>
          <w:szCs w:val="24"/>
        </w:rPr>
      </w:pPr>
    </w:p>
    <w:p w14:paraId="1418314F" w14:textId="77777777" w:rsidR="0090401F" w:rsidRPr="00487BAA" w:rsidRDefault="0090401F" w:rsidP="0090401F">
      <w:pPr>
        <w:tabs>
          <w:tab w:val="left" w:pos="270"/>
        </w:tabs>
        <w:spacing w:line="240" w:lineRule="auto"/>
        <w:jc w:val="both"/>
        <w:rPr>
          <w:rFonts w:ascii="Times New Roman" w:hAnsi="Times New Roman" w:cs="Times New Roman"/>
          <w:sz w:val="24"/>
          <w:szCs w:val="24"/>
        </w:rPr>
      </w:pPr>
    </w:p>
    <w:p w14:paraId="7F2859CB" w14:textId="77777777" w:rsidR="0090401F" w:rsidRPr="00487BAA" w:rsidRDefault="0090401F" w:rsidP="0090401F">
      <w:pPr>
        <w:tabs>
          <w:tab w:val="left" w:pos="270"/>
        </w:tabs>
        <w:spacing w:line="240" w:lineRule="auto"/>
        <w:jc w:val="both"/>
        <w:rPr>
          <w:rFonts w:ascii="Times New Roman" w:hAnsi="Times New Roman" w:cs="Times New Roman"/>
          <w:sz w:val="24"/>
          <w:szCs w:val="24"/>
        </w:rPr>
      </w:pPr>
    </w:p>
    <w:p w14:paraId="4A09C67E" w14:textId="77777777" w:rsidR="0090401F" w:rsidRPr="00487BAA" w:rsidRDefault="0090401F" w:rsidP="0090401F">
      <w:pPr>
        <w:rPr>
          <w:b/>
          <w:bCs/>
          <w:sz w:val="28"/>
          <w:szCs w:val="28"/>
        </w:rPr>
      </w:pPr>
      <w:r w:rsidRPr="00487BAA">
        <w:rPr>
          <w:rFonts w:ascii="Times New Roman" w:hAnsi="Times New Roman" w:cs="Times New Roman"/>
          <w:b/>
          <w:sz w:val="24"/>
          <w:szCs w:val="24"/>
        </w:rPr>
        <w:t xml:space="preserve">           Сільський голова                                         </w:t>
      </w:r>
      <w:r w:rsidRPr="00487BAA">
        <w:rPr>
          <w:rFonts w:ascii="Times New Roman" w:hAnsi="Times New Roman" w:cs="Times New Roman"/>
          <w:b/>
          <w:sz w:val="24"/>
          <w:szCs w:val="24"/>
        </w:rPr>
        <w:tab/>
        <w:t>Роман СИДОР</w:t>
      </w:r>
      <w:r w:rsidRPr="00487BAA">
        <w:rPr>
          <w:rFonts w:ascii="Times New Roman" w:hAnsi="Times New Roman" w:cs="Times New Roman"/>
          <w:b/>
          <w:sz w:val="24"/>
          <w:szCs w:val="24"/>
        </w:rPr>
        <w:tab/>
      </w:r>
    </w:p>
    <w:p w14:paraId="7410B273" w14:textId="0ECDD4A7" w:rsidR="0090401F" w:rsidRPr="00487BAA" w:rsidRDefault="0090401F" w:rsidP="0090401F">
      <w:pPr>
        <w:jc w:val="right"/>
        <w:rPr>
          <w:b/>
          <w:bCs/>
          <w:sz w:val="28"/>
          <w:szCs w:val="28"/>
        </w:rPr>
      </w:pPr>
    </w:p>
    <w:p w14:paraId="0963BED2" w14:textId="77777777" w:rsidR="0090401F" w:rsidRPr="00487BAA" w:rsidRDefault="0090401F" w:rsidP="0090401F">
      <w:pPr>
        <w:jc w:val="right"/>
        <w:rPr>
          <w:b/>
          <w:bCs/>
          <w:sz w:val="28"/>
          <w:szCs w:val="28"/>
        </w:rPr>
      </w:pPr>
    </w:p>
    <w:p w14:paraId="3F9AEE72" w14:textId="77777777" w:rsidR="0090401F" w:rsidRPr="00487BAA" w:rsidRDefault="0090401F" w:rsidP="0090401F">
      <w:pPr>
        <w:spacing w:after="0" w:line="240" w:lineRule="auto"/>
        <w:rPr>
          <w:rFonts w:ascii="Times New Roman" w:eastAsia="Times New Roman" w:hAnsi="Times New Roman" w:cs="Times New Roman"/>
        </w:rPr>
      </w:pPr>
    </w:p>
    <w:p w14:paraId="35BA713E" w14:textId="77777777" w:rsidR="0090401F" w:rsidRPr="00487BAA" w:rsidRDefault="0090401F" w:rsidP="0090401F">
      <w:pPr>
        <w:spacing w:after="0" w:line="240" w:lineRule="auto"/>
        <w:rPr>
          <w:rFonts w:ascii="Times New Roman" w:eastAsia="Times New Roman" w:hAnsi="Times New Roman" w:cs="Times New Roman"/>
        </w:rPr>
      </w:pPr>
    </w:p>
    <w:p w14:paraId="4C972B98" w14:textId="77777777" w:rsidR="0090401F" w:rsidRPr="00487BAA" w:rsidRDefault="0090401F" w:rsidP="0090401F">
      <w:pPr>
        <w:spacing w:after="0" w:line="240" w:lineRule="auto"/>
        <w:jc w:val="right"/>
        <w:rPr>
          <w:rFonts w:ascii="Times New Roman" w:hAnsi="Times New Roman" w:cs="Times New Roman"/>
          <w:b/>
          <w:bCs/>
          <w:sz w:val="24"/>
          <w:szCs w:val="24"/>
        </w:rPr>
      </w:pPr>
      <w:r w:rsidRPr="00487BAA">
        <w:rPr>
          <w:b/>
          <w:bCs/>
          <w:i/>
          <w:sz w:val="28"/>
          <w:szCs w:val="28"/>
        </w:rPr>
        <w:t xml:space="preserve">                                                                                                 </w:t>
      </w:r>
      <w:r w:rsidRPr="00487BAA">
        <w:rPr>
          <w:rFonts w:ascii="Times New Roman" w:hAnsi="Times New Roman" w:cs="Times New Roman"/>
          <w:b/>
          <w:bCs/>
          <w:sz w:val="28"/>
          <w:szCs w:val="28"/>
        </w:rPr>
        <w:t xml:space="preserve">                                                                                                  </w:t>
      </w:r>
      <w:r w:rsidRPr="00487BAA">
        <w:rPr>
          <w:rFonts w:ascii="Times New Roman" w:hAnsi="Times New Roman" w:cs="Times New Roman"/>
          <w:b/>
          <w:bCs/>
          <w:sz w:val="24"/>
          <w:szCs w:val="24"/>
        </w:rPr>
        <w:t>ЗАТВЕРДЖЕНО :</w:t>
      </w:r>
    </w:p>
    <w:p w14:paraId="5E70386A" w14:textId="03DAAC27" w:rsidR="0090401F" w:rsidRPr="00487BAA" w:rsidRDefault="0090401F" w:rsidP="0090401F">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                                                                                      Рішенням 72-ї чергової  сесії </w:t>
      </w:r>
    </w:p>
    <w:p w14:paraId="12311E51" w14:textId="77777777" w:rsidR="0090401F" w:rsidRPr="00487BAA" w:rsidRDefault="0090401F" w:rsidP="0090401F">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                                                                                     Розвадівської сільської ради                                                                                                                                               </w:t>
      </w:r>
    </w:p>
    <w:p w14:paraId="0164BACF" w14:textId="77777777" w:rsidR="0090401F" w:rsidRPr="00487BAA" w:rsidRDefault="0090401F" w:rsidP="0090401F">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                                                                                                       </w:t>
      </w:r>
      <w:r w:rsidRPr="00487BAA">
        <w:rPr>
          <w:rFonts w:ascii="Times New Roman" w:hAnsi="Times New Roman" w:cs="Times New Roman"/>
          <w:b/>
          <w:bCs/>
          <w:sz w:val="24"/>
          <w:szCs w:val="24"/>
          <w:lang w:val="en-US"/>
        </w:rPr>
        <w:t>VIII</w:t>
      </w:r>
      <w:r w:rsidRPr="00487BAA">
        <w:rPr>
          <w:rFonts w:ascii="Times New Roman" w:hAnsi="Times New Roman" w:cs="Times New Roman"/>
          <w:b/>
          <w:bCs/>
          <w:sz w:val="24"/>
          <w:szCs w:val="24"/>
        </w:rPr>
        <w:t xml:space="preserve">   скликання                      </w:t>
      </w:r>
    </w:p>
    <w:p w14:paraId="105F3F37" w14:textId="366D5D10" w:rsidR="0090401F" w:rsidRPr="00487BAA" w:rsidRDefault="0090401F" w:rsidP="0090401F">
      <w:pPr>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                                                                                      №</w:t>
      </w:r>
      <w:r w:rsidRPr="00487BAA">
        <w:rPr>
          <w:rFonts w:ascii="Times New Roman" w:hAnsi="Times New Roman" w:cs="Times New Roman"/>
          <w:b/>
          <w:bCs/>
          <w:sz w:val="24"/>
          <w:szCs w:val="24"/>
        </w:rPr>
        <w:softHyphen/>
      </w:r>
      <w:r w:rsidRPr="00487BAA">
        <w:rPr>
          <w:rFonts w:ascii="Times New Roman" w:hAnsi="Times New Roman" w:cs="Times New Roman"/>
          <w:b/>
          <w:bCs/>
          <w:sz w:val="24"/>
          <w:szCs w:val="24"/>
        </w:rPr>
        <w:softHyphen/>
      </w:r>
      <w:r w:rsidRPr="00487BAA">
        <w:rPr>
          <w:rFonts w:ascii="Times New Roman" w:hAnsi="Times New Roman" w:cs="Times New Roman"/>
          <w:b/>
          <w:bCs/>
          <w:sz w:val="24"/>
          <w:szCs w:val="24"/>
        </w:rPr>
        <w:softHyphen/>
      </w:r>
      <w:r w:rsidRPr="00487BAA">
        <w:rPr>
          <w:rFonts w:ascii="Times New Roman" w:hAnsi="Times New Roman" w:cs="Times New Roman"/>
          <w:b/>
          <w:bCs/>
          <w:sz w:val="24"/>
          <w:szCs w:val="24"/>
        </w:rPr>
        <w:softHyphen/>
        <w:t xml:space="preserve">      від 18.12.2025</w:t>
      </w:r>
    </w:p>
    <w:p w14:paraId="3108D44F" w14:textId="77777777" w:rsidR="0090401F" w:rsidRPr="00487BAA" w:rsidRDefault="0090401F" w:rsidP="0090401F">
      <w:pPr>
        <w:jc w:val="right"/>
        <w:rPr>
          <w:b/>
          <w:bCs/>
          <w:i/>
          <w:sz w:val="24"/>
          <w:szCs w:val="24"/>
        </w:rPr>
      </w:pPr>
    </w:p>
    <w:p w14:paraId="3AC5A9F0" w14:textId="77777777" w:rsidR="0090401F" w:rsidRPr="00487BAA" w:rsidRDefault="0090401F" w:rsidP="0090401F">
      <w:pPr>
        <w:jc w:val="right"/>
        <w:rPr>
          <w:b/>
          <w:bCs/>
          <w:sz w:val="28"/>
          <w:szCs w:val="28"/>
        </w:rPr>
      </w:pPr>
      <w:r w:rsidRPr="00487BAA">
        <w:rPr>
          <w:rFonts w:ascii="Times New Roman" w:hAnsi="Times New Roman" w:cs="Times New Roman"/>
          <w:b/>
          <w:sz w:val="24"/>
          <w:szCs w:val="24"/>
        </w:rPr>
        <w:lastRenderedPageBreak/>
        <w:t xml:space="preserve">Сільський голова                          </w:t>
      </w:r>
      <w:r w:rsidRPr="00487BAA">
        <w:rPr>
          <w:rFonts w:ascii="Times New Roman" w:hAnsi="Times New Roman" w:cs="Times New Roman"/>
          <w:b/>
          <w:sz w:val="24"/>
          <w:szCs w:val="24"/>
        </w:rPr>
        <w:tab/>
        <w:t>Роман СИДОР</w:t>
      </w:r>
    </w:p>
    <w:p w14:paraId="4C15261B" w14:textId="77777777" w:rsidR="0090401F" w:rsidRPr="00487BAA" w:rsidRDefault="0090401F" w:rsidP="0090401F">
      <w:pPr>
        <w:jc w:val="right"/>
        <w:rPr>
          <w:b/>
          <w:bCs/>
          <w:sz w:val="28"/>
          <w:szCs w:val="28"/>
        </w:rPr>
      </w:pPr>
    </w:p>
    <w:p w14:paraId="6263A7BB" w14:textId="77777777" w:rsidR="0090401F" w:rsidRPr="00487BAA" w:rsidRDefault="0090401F" w:rsidP="0090401F">
      <w:pPr>
        <w:jc w:val="right"/>
        <w:rPr>
          <w:b/>
          <w:bCs/>
          <w:sz w:val="28"/>
          <w:szCs w:val="28"/>
        </w:rPr>
      </w:pPr>
    </w:p>
    <w:p w14:paraId="2426AD8B" w14:textId="77777777" w:rsidR="0090401F" w:rsidRPr="00487BAA" w:rsidRDefault="0090401F" w:rsidP="0090401F">
      <w:pPr>
        <w:jc w:val="right"/>
        <w:rPr>
          <w:b/>
          <w:bCs/>
          <w:sz w:val="28"/>
          <w:szCs w:val="28"/>
        </w:rPr>
      </w:pPr>
    </w:p>
    <w:p w14:paraId="7ADC6397" w14:textId="77777777" w:rsidR="0090401F" w:rsidRPr="00487BAA" w:rsidRDefault="0090401F" w:rsidP="0090401F">
      <w:pPr>
        <w:jc w:val="right"/>
        <w:rPr>
          <w:b/>
          <w:bCs/>
          <w:sz w:val="28"/>
          <w:szCs w:val="28"/>
        </w:rPr>
      </w:pPr>
    </w:p>
    <w:p w14:paraId="73E59D9A" w14:textId="77777777" w:rsidR="0090401F" w:rsidRPr="00487BAA" w:rsidRDefault="0090401F" w:rsidP="0090401F">
      <w:pPr>
        <w:jc w:val="right"/>
        <w:rPr>
          <w:b/>
          <w:bCs/>
          <w:sz w:val="28"/>
          <w:szCs w:val="28"/>
        </w:rPr>
      </w:pPr>
    </w:p>
    <w:p w14:paraId="4ADBFFA0" w14:textId="77777777" w:rsidR="0090401F" w:rsidRPr="00487BAA" w:rsidRDefault="0090401F" w:rsidP="0090401F">
      <w:pPr>
        <w:jc w:val="right"/>
        <w:rPr>
          <w:b/>
          <w:bCs/>
          <w:sz w:val="28"/>
          <w:szCs w:val="28"/>
        </w:rPr>
      </w:pPr>
    </w:p>
    <w:p w14:paraId="74EA7F81" w14:textId="77777777" w:rsidR="0090401F" w:rsidRPr="00487BAA" w:rsidRDefault="0090401F" w:rsidP="0090401F">
      <w:pPr>
        <w:rPr>
          <w:rFonts w:ascii="MingLiU_HKSCS-ExtB" w:eastAsia="MingLiU_HKSCS-ExtB" w:hAnsi="MingLiU_HKSCS-ExtB"/>
          <w:b/>
          <w:bCs/>
          <w:sz w:val="72"/>
          <w:szCs w:val="72"/>
        </w:rPr>
      </w:pPr>
      <w:r w:rsidRPr="00487BAA">
        <w:rPr>
          <w:b/>
          <w:bCs/>
          <w:sz w:val="28"/>
          <w:szCs w:val="28"/>
        </w:rPr>
        <w:t xml:space="preserve">                                        </w:t>
      </w:r>
      <w:r w:rsidRPr="00487BAA">
        <w:rPr>
          <w:rFonts w:ascii="Cambria" w:eastAsia="MingLiU_HKSCS-ExtB" w:hAnsi="Cambria" w:cs="Cambria"/>
          <w:b/>
          <w:bCs/>
          <w:sz w:val="72"/>
          <w:szCs w:val="72"/>
        </w:rPr>
        <w:t>ПРОГРАМА</w:t>
      </w:r>
      <w:r w:rsidRPr="00487BAA">
        <w:rPr>
          <w:rFonts w:ascii="MingLiU_HKSCS-ExtB" w:eastAsia="MingLiU_HKSCS-ExtB" w:hAnsi="MingLiU_HKSCS-ExtB"/>
          <w:b/>
          <w:bCs/>
          <w:sz w:val="72"/>
          <w:szCs w:val="72"/>
        </w:rPr>
        <w:t xml:space="preserve"> </w:t>
      </w:r>
    </w:p>
    <w:p w14:paraId="632A64A8" w14:textId="77777777" w:rsidR="0090401F" w:rsidRPr="00487BAA" w:rsidRDefault="0090401F" w:rsidP="0090401F">
      <w:pPr>
        <w:jc w:val="center"/>
        <w:rPr>
          <w:b/>
          <w:bCs/>
          <w:sz w:val="36"/>
          <w:szCs w:val="36"/>
        </w:rPr>
      </w:pPr>
    </w:p>
    <w:p w14:paraId="6C647757" w14:textId="77777777" w:rsidR="0090401F" w:rsidRPr="00487BAA" w:rsidRDefault="0090401F" w:rsidP="0090401F">
      <w:pPr>
        <w:jc w:val="center"/>
        <w:rPr>
          <w:b/>
          <w:bCs/>
          <w:sz w:val="36"/>
          <w:szCs w:val="36"/>
        </w:rPr>
      </w:pPr>
      <w:r w:rsidRPr="00487BAA">
        <w:rPr>
          <w:b/>
          <w:bCs/>
          <w:sz w:val="36"/>
          <w:szCs w:val="36"/>
        </w:rPr>
        <w:t xml:space="preserve"> " Благоустрій населених пунктів Розвадівської  </w:t>
      </w:r>
    </w:p>
    <w:p w14:paraId="65433D8A" w14:textId="77777777" w:rsidR="0090401F" w:rsidRPr="00487BAA" w:rsidRDefault="0090401F" w:rsidP="0090401F">
      <w:pPr>
        <w:jc w:val="center"/>
        <w:rPr>
          <w:b/>
          <w:bCs/>
          <w:sz w:val="36"/>
          <w:szCs w:val="36"/>
        </w:rPr>
      </w:pPr>
      <w:r w:rsidRPr="00487BAA">
        <w:rPr>
          <w:b/>
          <w:bCs/>
          <w:sz w:val="36"/>
          <w:szCs w:val="36"/>
        </w:rPr>
        <w:t xml:space="preserve"> сільської ради на 2025 рік"</w:t>
      </w:r>
    </w:p>
    <w:p w14:paraId="5F9CB790" w14:textId="77777777" w:rsidR="0090401F" w:rsidRPr="00487BAA" w:rsidRDefault="0090401F" w:rsidP="0090401F">
      <w:pPr>
        <w:jc w:val="center"/>
        <w:rPr>
          <w:b/>
          <w:bCs/>
          <w:sz w:val="36"/>
          <w:szCs w:val="36"/>
        </w:rPr>
      </w:pPr>
      <w:r w:rsidRPr="00487BAA">
        <w:rPr>
          <w:b/>
          <w:bCs/>
          <w:sz w:val="36"/>
          <w:szCs w:val="36"/>
        </w:rPr>
        <w:t>із змінами</w:t>
      </w:r>
    </w:p>
    <w:p w14:paraId="1A3B06C0" w14:textId="77777777" w:rsidR="0090401F" w:rsidRPr="00487BAA" w:rsidRDefault="0090401F" w:rsidP="0090401F">
      <w:pPr>
        <w:jc w:val="center"/>
        <w:rPr>
          <w:b/>
          <w:bCs/>
          <w:sz w:val="36"/>
          <w:szCs w:val="36"/>
        </w:rPr>
      </w:pPr>
    </w:p>
    <w:p w14:paraId="657EBBC1" w14:textId="77777777" w:rsidR="0090401F" w:rsidRPr="00487BAA" w:rsidRDefault="0090401F" w:rsidP="0090401F">
      <w:pPr>
        <w:jc w:val="center"/>
        <w:rPr>
          <w:b/>
          <w:bCs/>
          <w:sz w:val="36"/>
          <w:szCs w:val="36"/>
        </w:rPr>
      </w:pPr>
    </w:p>
    <w:p w14:paraId="49F5CA4E" w14:textId="77777777" w:rsidR="0090401F" w:rsidRPr="00487BAA" w:rsidRDefault="0090401F" w:rsidP="0090401F">
      <w:pPr>
        <w:jc w:val="center"/>
        <w:rPr>
          <w:b/>
          <w:bCs/>
          <w:sz w:val="36"/>
          <w:szCs w:val="36"/>
        </w:rPr>
      </w:pPr>
    </w:p>
    <w:p w14:paraId="755F0174" w14:textId="77777777" w:rsidR="0090401F" w:rsidRPr="00487BAA" w:rsidRDefault="0090401F" w:rsidP="0090401F">
      <w:pPr>
        <w:jc w:val="center"/>
        <w:rPr>
          <w:b/>
          <w:bCs/>
          <w:sz w:val="36"/>
          <w:szCs w:val="36"/>
        </w:rPr>
      </w:pPr>
    </w:p>
    <w:p w14:paraId="58C7A74A" w14:textId="77777777" w:rsidR="0090401F" w:rsidRPr="00487BAA" w:rsidRDefault="0090401F" w:rsidP="0090401F">
      <w:pPr>
        <w:jc w:val="center"/>
        <w:rPr>
          <w:b/>
          <w:bCs/>
          <w:sz w:val="36"/>
          <w:szCs w:val="36"/>
        </w:rPr>
      </w:pPr>
    </w:p>
    <w:p w14:paraId="7E69AE4D" w14:textId="77777777" w:rsidR="0090401F" w:rsidRPr="00487BAA" w:rsidRDefault="0090401F" w:rsidP="0090401F">
      <w:pPr>
        <w:rPr>
          <w:b/>
          <w:bCs/>
          <w:sz w:val="28"/>
          <w:szCs w:val="28"/>
        </w:rPr>
      </w:pPr>
    </w:p>
    <w:p w14:paraId="3750B9CF" w14:textId="77777777" w:rsidR="0090401F" w:rsidRPr="00487BAA" w:rsidRDefault="0090401F" w:rsidP="0090401F">
      <w:pPr>
        <w:rPr>
          <w:b/>
          <w:bCs/>
          <w:sz w:val="28"/>
          <w:szCs w:val="28"/>
        </w:rPr>
      </w:pPr>
      <w:r w:rsidRPr="00487BAA">
        <w:rPr>
          <w:b/>
          <w:bCs/>
          <w:sz w:val="28"/>
          <w:szCs w:val="28"/>
        </w:rPr>
        <w:t xml:space="preserve">                                                                с. Розвадів</w:t>
      </w:r>
    </w:p>
    <w:p w14:paraId="31598522" w14:textId="77777777" w:rsidR="0090401F" w:rsidRPr="00487BAA" w:rsidRDefault="0090401F" w:rsidP="0090401F">
      <w:pPr>
        <w:rPr>
          <w:b/>
          <w:bCs/>
          <w:sz w:val="28"/>
          <w:szCs w:val="28"/>
        </w:rPr>
      </w:pPr>
    </w:p>
    <w:p w14:paraId="52553D0C" w14:textId="77777777" w:rsidR="0090401F" w:rsidRPr="00487BAA" w:rsidRDefault="0090401F" w:rsidP="0090401F">
      <w:pPr>
        <w:rPr>
          <w:b/>
          <w:bCs/>
          <w:sz w:val="28"/>
          <w:szCs w:val="28"/>
        </w:rPr>
      </w:pPr>
    </w:p>
    <w:p w14:paraId="2B13CB14" w14:textId="77777777" w:rsidR="0090401F" w:rsidRPr="00487BAA" w:rsidRDefault="0090401F" w:rsidP="0090401F">
      <w:pPr>
        <w:jc w:val="center"/>
        <w:rPr>
          <w:b/>
          <w:sz w:val="28"/>
          <w:szCs w:val="28"/>
        </w:rPr>
      </w:pPr>
      <w:r w:rsidRPr="00487BAA">
        <w:rPr>
          <w:b/>
          <w:bCs/>
          <w:sz w:val="28"/>
          <w:szCs w:val="28"/>
        </w:rPr>
        <w:t xml:space="preserve"> </w:t>
      </w:r>
      <w:r w:rsidRPr="00487BAA">
        <w:rPr>
          <w:b/>
          <w:sz w:val="28"/>
          <w:szCs w:val="28"/>
        </w:rPr>
        <w:t>1. Мета програми</w:t>
      </w:r>
    </w:p>
    <w:p w14:paraId="31629050" w14:textId="77777777" w:rsidR="0090401F" w:rsidRPr="00487BAA" w:rsidRDefault="0090401F" w:rsidP="0090401F">
      <w:pPr>
        <w:jc w:val="center"/>
        <w:rPr>
          <w:b/>
          <w:bCs/>
          <w:sz w:val="28"/>
          <w:szCs w:val="28"/>
        </w:rPr>
      </w:pPr>
    </w:p>
    <w:p w14:paraId="2D4722EF" w14:textId="77777777" w:rsidR="0090401F" w:rsidRPr="00487BAA" w:rsidRDefault="0090401F" w:rsidP="0090401F">
      <w:pPr>
        <w:pStyle w:val="aa"/>
        <w:shd w:val="clear" w:color="auto" w:fill="FFFFFF"/>
        <w:spacing w:before="0" w:beforeAutospacing="0" w:after="0" w:afterAutospacing="0" w:line="270" w:lineRule="atLeast"/>
        <w:jc w:val="both"/>
        <w:textAlignment w:val="baseline"/>
      </w:pPr>
      <w:r w:rsidRPr="00487BAA">
        <w:lastRenderedPageBreak/>
        <w:t xml:space="preserve">        Метою програми “Благоустрій населених пунктів Розвадівської сільської ради на 2025 рік”, таких сіл як Пісочна, Держів, Острів, Надітичі, Черниця, Крупсько, Верин, Київець та Розвадів  є :</w:t>
      </w:r>
    </w:p>
    <w:p w14:paraId="1D13E472" w14:textId="77777777" w:rsidR="0090401F" w:rsidRPr="00487BAA" w:rsidRDefault="0090401F" w:rsidP="0090401F">
      <w:pPr>
        <w:pStyle w:val="aa"/>
        <w:shd w:val="clear" w:color="auto" w:fill="FFFFFF"/>
        <w:spacing w:before="0" w:beforeAutospacing="0" w:after="0" w:afterAutospacing="0" w:line="270" w:lineRule="atLeast"/>
        <w:jc w:val="both"/>
        <w:textAlignment w:val="baseline"/>
      </w:pPr>
      <w:r w:rsidRPr="00487BAA">
        <w:t xml:space="preserve">   -  формування зовнішнього вигляду сіл, надання їм естетичного вигляду; </w:t>
      </w:r>
    </w:p>
    <w:p w14:paraId="1F2FB70B" w14:textId="77777777" w:rsidR="0090401F" w:rsidRPr="00487BAA" w:rsidRDefault="0090401F" w:rsidP="0090401F">
      <w:pPr>
        <w:pStyle w:val="aa"/>
        <w:shd w:val="clear" w:color="auto" w:fill="FFFFFF"/>
        <w:spacing w:before="0" w:beforeAutospacing="0" w:after="0" w:afterAutospacing="0" w:line="270" w:lineRule="atLeast"/>
        <w:jc w:val="both"/>
        <w:textAlignment w:val="baseline"/>
      </w:pPr>
      <w:r w:rsidRPr="00487BAA">
        <w:t xml:space="preserve">   -  покращення умов проживання мешканців сіл; </w:t>
      </w:r>
    </w:p>
    <w:p w14:paraId="048DDB5F" w14:textId="77777777" w:rsidR="0090401F" w:rsidRPr="00487BAA" w:rsidRDefault="0090401F" w:rsidP="0090401F">
      <w:pPr>
        <w:pStyle w:val="aa"/>
        <w:shd w:val="clear" w:color="auto" w:fill="FFFFFF"/>
        <w:spacing w:before="0" w:beforeAutospacing="0" w:after="0" w:afterAutospacing="0" w:line="270" w:lineRule="atLeast"/>
        <w:jc w:val="both"/>
        <w:textAlignment w:val="baseline"/>
      </w:pPr>
      <w:r w:rsidRPr="00487BAA">
        <w:t xml:space="preserve">   - покращення екологічного стану населених пунктів (</w:t>
      </w:r>
      <w:r w:rsidRPr="00487BAA">
        <w:rPr>
          <w:bdr w:val="none" w:sz="0" w:space="0" w:color="auto" w:frame="1"/>
        </w:rPr>
        <w:t>вирішення питань збирання, транспортування, утилізації побутових відходів та сміття і на цій основі покращення санітарного стану населених пунктів);</w:t>
      </w:r>
    </w:p>
    <w:p w14:paraId="51256BBB" w14:textId="77777777" w:rsidR="0090401F" w:rsidRPr="00487BAA" w:rsidRDefault="0090401F" w:rsidP="0090401F">
      <w:pPr>
        <w:pStyle w:val="aa"/>
        <w:shd w:val="clear" w:color="auto" w:fill="FFFFFF"/>
        <w:spacing w:before="0" w:beforeAutospacing="0" w:after="0" w:afterAutospacing="0" w:line="270" w:lineRule="atLeast"/>
        <w:jc w:val="both"/>
        <w:textAlignment w:val="baseline"/>
      </w:pPr>
      <w:r w:rsidRPr="00487BAA">
        <w:rPr>
          <w:bdr w:val="none" w:sz="0" w:space="0" w:color="auto" w:frame="1"/>
        </w:rPr>
        <w:t xml:space="preserve">    –  забезпечення освітлення вулиць в нічний час;</w:t>
      </w:r>
    </w:p>
    <w:p w14:paraId="23A2C2D2" w14:textId="77777777" w:rsidR="0090401F" w:rsidRPr="00487BAA" w:rsidRDefault="0090401F" w:rsidP="0090401F">
      <w:pPr>
        <w:pStyle w:val="aa"/>
        <w:shd w:val="clear" w:color="auto" w:fill="FFFFFF"/>
        <w:spacing w:before="0" w:beforeAutospacing="0" w:after="0" w:afterAutospacing="0" w:line="270" w:lineRule="atLeast"/>
        <w:jc w:val="both"/>
        <w:textAlignment w:val="baseline"/>
      </w:pPr>
      <w:r w:rsidRPr="00487BAA">
        <w:rPr>
          <w:bdr w:val="none" w:sz="0" w:space="0" w:color="auto" w:frame="1"/>
        </w:rPr>
        <w:t xml:space="preserve">    –  забезпечення своєчасного обслуговування та  ремонту доріг;</w:t>
      </w:r>
    </w:p>
    <w:p w14:paraId="3618BC9E" w14:textId="77777777" w:rsidR="0090401F" w:rsidRPr="00487BAA" w:rsidRDefault="0090401F" w:rsidP="0090401F">
      <w:pPr>
        <w:pStyle w:val="aa"/>
        <w:shd w:val="clear" w:color="auto" w:fill="FFFFFF"/>
        <w:spacing w:before="0" w:beforeAutospacing="0" w:after="0" w:afterAutospacing="0" w:line="270" w:lineRule="atLeast"/>
        <w:jc w:val="both"/>
        <w:textAlignment w:val="baseline"/>
        <w:rPr>
          <w:bdr w:val="none" w:sz="0" w:space="0" w:color="auto" w:frame="1"/>
        </w:rPr>
      </w:pPr>
      <w:r w:rsidRPr="00487BAA">
        <w:rPr>
          <w:bdr w:val="none" w:sz="0" w:space="0" w:color="auto" w:frame="1"/>
        </w:rPr>
        <w:t xml:space="preserve">    –  впорядкування кладовищ в населених пунктах;</w:t>
      </w:r>
    </w:p>
    <w:p w14:paraId="6E08DA6E" w14:textId="77777777" w:rsidR="0090401F" w:rsidRPr="00487BAA" w:rsidRDefault="0090401F" w:rsidP="0090401F">
      <w:pPr>
        <w:pStyle w:val="aa"/>
        <w:shd w:val="clear" w:color="auto" w:fill="FFFFFF"/>
        <w:spacing w:before="0" w:beforeAutospacing="0" w:after="0" w:afterAutospacing="0" w:line="270" w:lineRule="atLeast"/>
        <w:jc w:val="both"/>
        <w:textAlignment w:val="baseline"/>
      </w:pPr>
      <w:r w:rsidRPr="00487BAA">
        <w:rPr>
          <w:rStyle w:val="apple-converted-space"/>
          <w:shd w:val="clear" w:color="auto" w:fill="FFFFFF"/>
        </w:rPr>
        <w:t> </w:t>
      </w:r>
      <w:r w:rsidRPr="00487BAA">
        <w:rPr>
          <w:shd w:val="clear" w:color="auto" w:fill="FFFFFF"/>
        </w:rPr>
        <w:t>Реалізація  даної Програми може  здійснюватись шляхом виконання таких робіт</w:t>
      </w:r>
      <w:r w:rsidRPr="00487BAA">
        <w:t>:</w:t>
      </w:r>
    </w:p>
    <w:p w14:paraId="64B0906A" w14:textId="77777777" w:rsidR="0090401F" w:rsidRPr="00487BAA" w:rsidRDefault="0090401F" w:rsidP="0090401F">
      <w:r w:rsidRPr="00487BAA">
        <w:t xml:space="preserve"> - Вирівнювання поверхонь доріг трактором (лопата),</w:t>
      </w:r>
    </w:p>
    <w:p w14:paraId="64A1266C" w14:textId="77777777" w:rsidR="0090401F" w:rsidRPr="00487BAA" w:rsidRDefault="0090401F" w:rsidP="0090401F">
      <w:r w:rsidRPr="00487BAA">
        <w:t xml:space="preserve">             підсипка щебенем, </w:t>
      </w:r>
    </w:p>
    <w:p w14:paraId="154BD700" w14:textId="77777777" w:rsidR="0090401F" w:rsidRPr="00487BAA" w:rsidRDefault="0090401F" w:rsidP="0090401F">
      <w:r w:rsidRPr="00487BAA">
        <w:t xml:space="preserve">             вирівнювання поверхні.</w:t>
      </w:r>
    </w:p>
    <w:p w14:paraId="1983E5B5" w14:textId="77777777" w:rsidR="0090401F" w:rsidRPr="00487BAA" w:rsidRDefault="0090401F" w:rsidP="0090401F">
      <w:r w:rsidRPr="00487BAA">
        <w:t xml:space="preserve">  -  Прогортання снігу, розчищення доріг від снігу.</w:t>
      </w:r>
    </w:p>
    <w:p w14:paraId="741007E6" w14:textId="77777777" w:rsidR="0090401F" w:rsidRPr="00487BAA" w:rsidRDefault="0090401F" w:rsidP="0090401F">
      <w:r w:rsidRPr="00487BAA">
        <w:t xml:space="preserve">  -  Підсипка доріг піском в зимовий період.</w:t>
      </w:r>
    </w:p>
    <w:p w14:paraId="260BF6C5" w14:textId="77777777" w:rsidR="0090401F" w:rsidRPr="00487BAA" w:rsidRDefault="0090401F" w:rsidP="0090401F">
      <w:r w:rsidRPr="00487BAA">
        <w:t xml:space="preserve">  -  Викошування обочин доріг.</w:t>
      </w:r>
    </w:p>
    <w:p w14:paraId="3406B2EB" w14:textId="77777777" w:rsidR="0090401F" w:rsidRPr="00487BAA" w:rsidRDefault="0090401F" w:rsidP="0090401F">
      <w:r w:rsidRPr="00487BAA">
        <w:t xml:space="preserve">  -  Чистка водостічних каналів.</w:t>
      </w:r>
    </w:p>
    <w:p w14:paraId="000AA290" w14:textId="77777777" w:rsidR="0090401F" w:rsidRPr="00487BAA" w:rsidRDefault="0090401F" w:rsidP="0090401F">
      <w:r w:rsidRPr="00487BAA">
        <w:t>-    Очистка ровів для відведення дощових вод.</w:t>
      </w:r>
    </w:p>
    <w:p w14:paraId="330B22D7" w14:textId="77777777" w:rsidR="0090401F" w:rsidRPr="00487BAA" w:rsidRDefault="0090401F" w:rsidP="0090401F">
      <w:r w:rsidRPr="00487BAA">
        <w:t xml:space="preserve">  -  Обкошування дитячих і спортивних майданчиків, парків, автобусних зупинок та інших          об’єктів благоустрою.</w:t>
      </w:r>
    </w:p>
    <w:p w14:paraId="4D44523F" w14:textId="77777777" w:rsidR="0090401F" w:rsidRPr="00487BAA" w:rsidRDefault="0090401F" w:rsidP="0090401F">
      <w:r w:rsidRPr="00487BAA">
        <w:t xml:space="preserve">  -  Вирізання та вирубування чагарників на території ОТГ.</w:t>
      </w:r>
    </w:p>
    <w:p w14:paraId="51140E95" w14:textId="77777777" w:rsidR="0090401F" w:rsidRPr="00487BAA" w:rsidRDefault="0090401F" w:rsidP="0090401F">
      <w:r w:rsidRPr="00487BAA">
        <w:t xml:space="preserve">  - Обрізання гілок дерев та зрізання аварійних дерев.</w:t>
      </w:r>
    </w:p>
    <w:p w14:paraId="09803FDA" w14:textId="77777777" w:rsidR="0090401F" w:rsidRPr="00487BAA" w:rsidRDefault="0090401F" w:rsidP="0090401F">
      <w:r w:rsidRPr="00487BAA">
        <w:t xml:space="preserve">  - Прибирання зупинок, дитячих та спортивних майданчиків, обочин доріг та вивезення сміття на утилізацію.</w:t>
      </w:r>
    </w:p>
    <w:p w14:paraId="181E39E2" w14:textId="77777777" w:rsidR="0090401F" w:rsidRPr="00487BAA" w:rsidRDefault="0090401F" w:rsidP="0090401F">
      <w:r w:rsidRPr="00487BAA">
        <w:t xml:space="preserve">  -  Скошування бур’янів на території ОТГ.</w:t>
      </w:r>
    </w:p>
    <w:p w14:paraId="5A9F429B" w14:textId="77777777" w:rsidR="0090401F" w:rsidRPr="00487BAA" w:rsidRDefault="0090401F" w:rsidP="0090401F">
      <w:r w:rsidRPr="00487BAA">
        <w:t xml:space="preserve">  -  Миття, очищення від реклами, фарбування та поточний ремонт автобусних зупинок.</w:t>
      </w:r>
    </w:p>
    <w:p w14:paraId="2ACB144B" w14:textId="77777777" w:rsidR="0090401F" w:rsidRPr="00487BAA" w:rsidRDefault="0090401F" w:rsidP="0090401F">
      <w:r w:rsidRPr="00487BAA">
        <w:t xml:space="preserve">  -  Поточний ремонт дитячих та спортивних майданчиків.</w:t>
      </w:r>
    </w:p>
    <w:p w14:paraId="4BD64EDF" w14:textId="77777777" w:rsidR="0090401F" w:rsidRPr="00487BAA" w:rsidRDefault="0090401F" w:rsidP="0090401F">
      <w:r w:rsidRPr="00487BAA">
        <w:t xml:space="preserve">  - Очищення та миття дорожніх знаків.</w:t>
      </w:r>
    </w:p>
    <w:p w14:paraId="779CA1BE" w14:textId="77777777" w:rsidR="0090401F" w:rsidRPr="00487BAA" w:rsidRDefault="0090401F" w:rsidP="0090401F">
      <w:r w:rsidRPr="00487BAA">
        <w:t xml:space="preserve">  - Миття, фарбування і ремонт паркових лавок.</w:t>
      </w:r>
    </w:p>
    <w:p w14:paraId="4EF5E2F8" w14:textId="77777777" w:rsidR="0090401F" w:rsidRPr="00487BAA" w:rsidRDefault="0090401F" w:rsidP="0090401F">
      <w:r w:rsidRPr="00487BAA">
        <w:t xml:space="preserve">  - Фарбування та поточний ремонт містків.</w:t>
      </w:r>
    </w:p>
    <w:p w14:paraId="4A112221" w14:textId="77777777" w:rsidR="0090401F" w:rsidRPr="00487BAA" w:rsidRDefault="0090401F" w:rsidP="0090401F">
      <w:r w:rsidRPr="00487BAA">
        <w:t xml:space="preserve">  - Очищення опор вуличного освітлення від реклами.</w:t>
      </w:r>
    </w:p>
    <w:p w14:paraId="0E572442" w14:textId="77777777" w:rsidR="0090401F" w:rsidRPr="00487BAA" w:rsidRDefault="0090401F" w:rsidP="0090401F">
      <w:r w:rsidRPr="00487BAA">
        <w:t xml:space="preserve">  - Санітарне очищення кладовищ.</w:t>
      </w:r>
    </w:p>
    <w:p w14:paraId="4016AA67" w14:textId="77777777" w:rsidR="0090401F" w:rsidRPr="00487BAA" w:rsidRDefault="0090401F" w:rsidP="0090401F">
      <w:r w:rsidRPr="00487BAA">
        <w:t xml:space="preserve">  -  Поточний та капітальний ремонт дорожнього покриття (бруківка).</w:t>
      </w:r>
    </w:p>
    <w:p w14:paraId="409414A0" w14:textId="77777777" w:rsidR="0090401F" w:rsidRPr="00487BAA" w:rsidRDefault="0090401F" w:rsidP="0090401F">
      <w:r w:rsidRPr="00487BAA">
        <w:t xml:space="preserve">  - Поточний та капітальний ремонт огорожі кладовищ та інших об’єктів.</w:t>
      </w:r>
    </w:p>
    <w:p w14:paraId="0BE8047C" w14:textId="77777777" w:rsidR="0090401F" w:rsidRPr="00487BAA" w:rsidRDefault="0090401F" w:rsidP="0090401F">
      <w:r w:rsidRPr="00487BAA">
        <w:lastRenderedPageBreak/>
        <w:t xml:space="preserve">  - Копання траншей та інші види земляних робіт. </w:t>
      </w:r>
    </w:p>
    <w:p w14:paraId="5F00D207" w14:textId="77777777" w:rsidR="0090401F" w:rsidRPr="00487BAA" w:rsidRDefault="0090401F" w:rsidP="0090401F">
      <w:r w:rsidRPr="00487BAA">
        <w:t xml:space="preserve">  -  Послуги з вивезення, розміщення та захоронення  ТПВ з неселених пунктів ОТГ.</w:t>
      </w:r>
    </w:p>
    <w:p w14:paraId="3D862D3C" w14:textId="77777777" w:rsidR="0090401F" w:rsidRPr="00487BAA" w:rsidRDefault="0090401F" w:rsidP="0090401F">
      <w:r w:rsidRPr="00487BAA">
        <w:t xml:space="preserve">  - Послуги з грейдерування доріг неселених пунктів ОТГ.</w:t>
      </w:r>
    </w:p>
    <w:p w14:paraId="5F8236B4" w14:textId="77777777" w:rsidR="0090401F" w:rsidRPr="00487BAA" w:rsidRDefault="0090401F" w:rsidP="0090401F">
      <w:r w:rsidRPr="00487BAA">
        <w:t xml:space="preserve">  -  Поточний та капітальний ремонт ремонт вуличного освітлення населених пунктів ОТГ.</w:t>
      </w:r>
    </w:p>
    <w:p w14:paraId="2179846A" w14:textId="77777777" w:rsidR="0090401F" w:rsidRPr="00487BAA" w:rsidRDefault="0090401F" w:rsidP="0090401F">
      <w:r w:rsidRPr="00487BAA">
        <w:t xml:space="preserve">  - Оплата електроенергії по вуличному освітленню.</w:t>
      </w:r>
    </w:p>
    <w:p w14:paraId="4DD994FF" w14:textId="77777777" w:rsidR="0090401F" w:rsidRPr="00487BAA" w:rsidRDefault="0090401F" w:rsidP="0090401F">
      <w:r w:rsidRPr="00487BAA">
        <w:t xml:space="preserve">  - Обслуговування вуличного освітлення (заміна лампочок). </w:t>
      </w:r>
    </w:p>
    <w:p w14:paraId="2F35E736" w14:textId="77777777" w:rsidR="0090401F" w:rsidRPr="00487BAA" w:rsidRDefault="0090401F" w:rsidP="0090401F">
      <w:r w:rsidRPr="00487BAA">
        <w:t xml:space="preserve">  - Послуги по повірці та заміна електролічильників вуличного освітлення.</w:t>
      </w:r>
    </w:p>
    <w:p w14:paraId="41F3BDA9" w14:textId="77777777" w:rsidR="0090401F" w:rsidRPr="00487BAA" w:rsidRDefault="0090401F" w:rsidP="0090401F">
      <w:pPr>
        <w:pStyle w:val="aa"/>
      </w:pPr>
      <w:r w:rsidRPr="00487BAA">
        <w:t>Реалізація  даної Програми може  здійснюватись шляхом придбання :</w:t>
      </w:r>
    </w:p>
    <w:p w14:paraId="3EBFDB54" w14:textId="77777777" w:rsidR="0090401F" w:rsidRPr="00487BAA" w:rsidRDefault="0090401F" w:rsidP="0090401F">
      <w:pPr>
        <w:pStyle w:val="aa"/>
        <w:numPr>
          <w:ilvl w:val="0"/>
          <w:numId w:val="7"/>
        </w:numPr>
        <w:spacing w:before="0" w:beforeAutospacing="0" w:after="0" w:afterAutospacing="0"/>
      </w:pPr>
      <w:r w:rsidRPr="00487BAA">
        <w:t>Електролампочок для вуличного освітлення;</w:t>
      </w:r>
    </w:p>
    <w:p w14:paraId="614E04AC" w14:textId="77777777" w:rsidR="0090401F" w:rsidRPr="00487BAA" w:rsidRDefault="0090401F" w:rsidP="0090401F">
      <w:pPr>
        <w:pStyle w:val="aa"/>
        <w:numPr>
          <w:ilvl w:val="0"/>
          <w:numId w:val="7"/>
        </w:numPr>
        <w:spacing w:before="0" w:beforeAutospacing="0" w:after="0" w:afterAutospacing="0"/>
      </w:pPr>
      <w:r w:rsidRPr="00487BAA">
        <w:t>Контейнерів для збору пластику;</w:t>
      </w:r>
    </w:p>
    <w:p w14:paraId="09162E8D" w14:textId="77777777" w:rsidR="0090401F" w:rsidRPr="00487BAA" w:rsidRDefault="0090401F" w:rsidP="0090401F">
      <w:pPr>
        <w:pStyle w:val="aa"/>
        <w:numPr>
          <w:ilvl w:val="0"/>
          <w:numId w:val="7"/>
        </w:numPr>
        <w:spacing w:before="0" w:beforeAutospacing="0" w:after="0" w:afterAutospacing="0"/>
      </w:pPr>
      <w:r w:rsidRPr="00487BAA">
        <w:t>Контейнерів для побутових відходів жителів громади;</w:t>
      </w:r>
    </w:p>
    <w:p w14:paraId="33049890" w14:textId="77777777" w:rsidR="0090401F" w:rsidRPr="00487BAA" w:rsidRDefault="0090401F" w:rsidP="0090401F">
      <w:pPr>
        <w:pStyle w:val="aa"/>
        <w:numPr>
          <w:ilvl w:val="0"/>
          <w:numId w:val="7"/>
        </w:numPr>
        <w:spacing w:before="0" w:beforeAutospacing="0" w:after="0" w:afterAutospacing="0"/>
      </w:pPr>
      <w:r w:rsidRPr="00487BAA">
        <w:t>Механічні таймери вуличного освітлення;</w:t>
      </w:r>
    </w:p>
    <w:p w14:paraId="525D8EC6" w14:textId="77777777" w:rsidR="0090401F" w:rsidRPr="00487BAA" w:rsidRDefault="0090401F" w:rsidP="0090401F">
      <w:pPr>
        <w:pStyle w:val="aa"/>
        <w:numPr>
          <w:ilvl w:val="0"/>
          <w:numId w:val="7"/>
        </w:numPr>
        <w:spacing w:before="0" w:beforeAutospacing="0" w:after="0" w:afterAutospacing="0"/>
      </w:pPr>
      <w:r w:rsidRPr="00487BAA">
        <w:t xml:space="preserve">Будівельних товарів (іменних табличок та кріплень-підставок для іменних табличок) для вшанування пам’яті Загиблих Захисників України; </w:t>
      </w:r>
    </w:p>
    <w:p w14:paraId="6A3B2030" w14:textId="77777777" w:rsidR="0090401F" w:rsidRPr="00487BAA" w:rsidRDefault="0090401F" w:rsidP="0090401F">
      <w:pPr>
        <w:pStyle w:val="aa"/>
        <w:numPr>
          <w:ilvl w:val="0"/>
          <w:numId w:val="7"/>
        </w:numPr>
        <w:spacing w:before="0" w:beforeAutospacing="0" w:after="0" w:afterAutospacing="0"/>
      </w:pPr>
      <w:r w:rsidRPr="00487BAA">
        <w:t>Господарських товарів та інвентарю;</w:t>
      </w:r>
    </w:p>
    <w:p w14:paraId="794EBE9B" w14:textId="77777777" w:rsidR="0090401F" w:rsidRPr="00487BAA" w:rsidRDefault="0090401F" w:rsidP="0090401F">
      <w:pPr>
        <w:pStyle w:val="aa"/>
        <w:numPr>
          <w:ilvl w:val="0"/>
          <w:numId w:val="7"/>
        </w:numPr>
        <w:spacing w:before="0" w:beforeAutospacing="0" w:after="0" w:afterAutospacing="0"/>
      </w:pPr>
      <w:r w:rsidRPr="00487BAA">
        <w:t>Придбання паливно-мастильних матеріалів для роботи автотранспорту (техніки);</w:t>
      </w:r>
    </w:p>
    <w:p w14:paraId="5CF33319" w14:textId="77777777" w:rsidR="0090401F" w:rsidRPr="00487BAA" w:rsidRDefault="0090401F" w:rsidP="0090401F">
      <w:pPr>
        <w:pStyle w:val="aa"/>
        <w:numPr>
          <w:ilvl w:val="0"/>
          <w:numId w:val="7"/>
        </w:numPr>
        <w:spacing w:before="0" w:beforeAutospacing="0" w:after="0" w:afterAutospacing="0"/>
      </w:pPr>
      <w:r w:rsidRPr="00487BAA">
        <w:t>Дитячих майданчиків, лавочок, гойдалок, паркових світильників, урн для сміття та ін.;</w:t>
      </w:r>
    </w:p>
    <w:p w14:paraId="78FC2A68" w14:textId="77777777" w:rsidR="0090401F" w:rsidRPr="00487BAA" w:rsidRDefault="0090401F" w:rsidP="0090401F">
      <w:pPr>
        <w:pStyle w:val="aa"/>
        <w:numPr>
          <w:ilvl w:val="0"/>
          <w:numId w:val="7"/>
        </w:numPr>
        <w:spacing w:before="0" w:beforeAutospacing="0" w:after="0" w:afterAutospacing="0"/>
      </w:pPr>
      <w:r w:rsidRPr="00487BAA">
        <w:t>Вказівних знаків.</w:t>
      </w:r>
    </w:p>
    <w:p w14:paraId="7CF3E04C" w14:textId="77777777" w:rsidR="0090401F" w:rsidRPr="00487BAA" w:rsidRDefault="0090401F" w:rsidP="0090401F">
      <w:pPr>
        <w:pStyle w:val="aa"/>
        <w:shd w:val="clear" w:color="auto" w:fill="FFFFFF"/>
        <w:spacing w:before="0" w:beforeAutospacing="0" w:after="0" w:afterAutospacing="0" w:line="270" w:lineRule="atLeast"/>
        <w:jc w:val="both"/>
        <w:textAlignment w:val="baseline"/>
        <w:rPr>
          <w:rFonts w:ascii="Arial" w:hAnsi="Arial" w:cs="Arial"/>
        </w:rPr>
      </w:pPr>
    </w:p>
    <w:p w14:paraId="32F0C204" w14:textId="77777777" w:rsidR="0090401F" w:rsidRPr="00487BAA" w:rsidRDefault="0090401F" w:rsidP="0090401F">
      <w:pPr>
        <w:spacing w:line="480" w:lineRule="auto"/>
        <w:rPr>
          <w:b/>
          <w:sz w:val="28"/>
          <w:szCs w:val="28"/>
        </w:rPr>
      </w:pPr>
      <w:r w:rsidRPr="00487BAA">
        <w:rPr>
          <w:sz w:val="28"/>
          <w:szCs w:val="28"/>
        </w:rPr>
        <w:t xml:space="preserve">                                 </w:t>
      </w:r>
      <w:r w:rsidRPr="00487BAA">
        <w:rPr>
          <w:b/>
          <w:sz w:val="28"/>
          <w:szCs w:val="28"/>
        </w:rPr>
        <w:t>2. Фінансове забезпечення.</w:t>
      </w:r>
    </w:p>
    <w:p w14:paraId="594FD769" w14:textId="77777777" w:rsidR="0090401F" w:rsidRPr="00487BAA" w:rsidRDefault="0090401F" w:rsidP="0090401F">
      <w:pPr>
        <w:ind w:firstLine="709"/>
        <w:jc w:val="both"/>
      </w:pPr>
      <w:r w:rsidRPr="00487BAA">
        <w:rPr>
          <w:sz w:val="28"/>
          <w:szCs w:val="28"/>
        </w:rPr>
        <w:t>2</w:t>
      </w:r>
      <w:r w:rsidRPr="00487BAA">
        <w:t>.1.Основним засновником програми “</w:t>
      </w:r>
      <w:r w:rsidRPr="00487BAA">
        <w:rPr>
          <w:rFonts w:cs="Times New Roman"/>
        </w:rPr>
        <w:t>Благоустрій населених пунктів Розвадівської сільської ради на 2023-2024 роки</w:t>
      </w:r>
      <w:r w:rsidRPr="00487BAA">
        <w:t>” є Розвадівська сільська рада.</w:t>
      </w:r>
    </w:p>
    <w:p w14:paraId="6707CDAE" w14:textId="77777777" w:rsidR="0090401F" w:rsidRPr="00487BAA" w:rsidRDefault="0090401F" w:rsidP="0090401F">
      <w:pPr>
        <w:pStyle w:val="aa"/>
        <w:shd w:val="clear" w:color="auto" w:fill="FFFFFF"/>
        <w:spacing w:before="0" w:beforeAutospacing="0" w:after="300" w:afterAutospacing="0"/>
        <w:textAlignment w:val="baseline"/>
      </w:pPr>
      <w:r w:rsidRPr="00487BAA">
        <w:rPr>
          <w:rFonts w:ascii="Arial" w:hAnsi="Arial" w:cs="Arial"/>
          <w:sz w:val="20"/>
          <w:szCs w:val="20"/>
        </w:rPr>
        <w:t xml:space="preserve">          </w:t>
      </w:r>
      <w:r w:rsidRPr="00487BAA">
        <w:t>2.2 Фінансове забезпечення Програми здійснюватиметься відповідно до законодавства за рахунок коштів сільського бюджету, інших джерел, не заборонених законодавством.</w:t>
      </w:r>
    </w:p>
    <w:p w14:paraId="316A73B0" w14:textId="77777777" w:rsidR="0090401F" w:rsidRPr="00487BAA" w:rsidRDefault="0090401F" w:rsidP="0090401F">
      <w:pPr>
        <w:pStyle w:val="aa"/>
        <w:shd w:val="clear" w:color="auto" w:fill="FFFFFF"/>
        <w:spacing w:before="0" w:beforeAutospacing="0" w:after="300" w:afterAutospacing="0"/>
        <w:jc w:val="both"/>
        <w:textAlignment w:val="baseline"/>
      </w:pPr>
      <w:r w:rsidRPr="00487BAA">
        <w:t xml:space="preserve">       2.3  Загальний обсяг фінансування на 2025 рік згідно даної Програми становить </w:t>
      </w:r>
    </w:p>
    <w:p w14:paraId="5BE4FADB" w14:textId="77777777" w:rsidR="0090401F" w:rsidRPr="00487BAA" w:rsidRDefault="0090401F" w:rsidP="0090401F">
      <w:pPr>
        <w:pStyle w:val="aa"/>
        <w:shd w:val="clear" w:color="auto" w:fill="FFFFFF"/>
        <w:spacing w:before="0" w:beforeAutospacing="0" w:after="300" w:afterAutospacing="0"/>
        <w:jc w:val="both"/>
        <w:textAlignment w:val="baseline"/>
      </w:pPr>
      <w:r w:rsidRPr="00487BAA">
        <w:rPr>
          <w:b/>
          <w:i/>
          <w:sz w:val="28"/>
          <w:szCs w:val="28"/>
        </w:rPr>
        <w:t>5 022 704,00</w:t>
      </w:r>
      <w:r w:rsidRPr="00487BAA">
        <w:t xml:space="preserve">  гривень.</w:t>
      </w:r>
    </w:p>
    <w:p w14:paraId="7A788E2E" w14:textId="77777777" w:rsidR="0090401F" w:rsidRPr="00487BAA" w:rsidRDefault="0090401F" w:rsidP="0090401F">
      <w:pPr>
        <w:pStyle w:val="aa"/>
        <w:shd w:val="clear" w:color="auto" w:fill="FFFFFF"/>
        <w:spacing w:before="0" w:beforeAutospacing="0" w:after="0" w:afterAutospacing="0"/>
        <w:jc w:val="both"/>
        <w:textAlignment w:val="baseline"/>
      </w:pPr>
      <w:r w:rsidRPr="00487BAA">
        <w:rPr>
          <w:rFonts w:ascii="Arial" w:hAnsi="Arial" w:cs="Arial"/>
          <w:sz w:val="20"/>
          <w:szCs w:val="20"/>
        </w:rPr>
        <w:t xml:space="preserve">   </w:t>
      </w:r>
      <w:r w:rsidRPr="00487BAA">
        <w:rPr>
          <w:bdr w:val="none" w:sz="0" w:space="0" w:color="auto" w:frame="1"/>
        </w:rPr>
        <w:t>Фінансування на 2025 рік може бути збільшено за рахунок додатково виділених коштів з бюджету сільської ради при прийняті бюджету та у зв’язку з внесенням змін до показників сільського бюджету.</w:t>
      </w:r>
    </w:p>
    <w:p w14:paraId="7DF366C1" w14:textId="77777777" w:rsidR="0090401F" w:rsidRPr="00487BAA" w:rsidRDefault="0090401F" w:rsidP="0090401F">
      <w:pPr>
        <w:pStyle w:val="aa"/>
        <w:shd w:val="clear" w:color="auto" w:fill="FFFFFF"/>
        <w:spacing w:before="0" w:beforeAutospacing="0" w:after="0" w:afterAutospacing="0"/>
        <w:jc w:val="both"/>
        <w:textAlignment w:val="baseline"/>
      </w:pPr>
      <w:r w:rsidRPr="00487BAA">
        <w:rPr>
          <w:bdr w:val="none" w:sz="0" w:space="0" w:color="auto" w:frame="1"/>
        </w:rPr>
        <w:t> </w:t>
      </w:r>
    </w:p>
    <w:p w14:paraId="7DB9F79D" w14:textId="77777777" w:rsidR="0090401F" w:rsidRPr="00487BAA" w:rsidRDefault="0090401F" w:rsidP="0090401F">
      <w:pPr>
        <w:ind w:firstLine="709"/>
        <w:jc w:val="both"/>
      </w:pPr>
    </w:p>
    <w:p w14:paraId="625D4BD4" w14:textId="77777777" w:rsidR="0090401F" w:rsidRPr="00487BAA" w:rsidRDefault="0090401F" w:rsidP="0090401F">
      <w:pPr>
        <w:pStyle w:val="aa"/>
        <w:shd w:val="clear" w:color="auto" w:fill="FFFFFF"/>
        <w:spacing w:before="0" w:beforeAutospacing="0" w:after="150" w:afterAutospacing="0" w:line="300" w:lineRule="atLeast"/>
        <w:jc w:val="center"/>
        <w:rPr>
          <w:b/>
          <w:sz w:val="28"/>
          <w:szCs w:val="28"/>
        </w:rPr>
      </w:pPr>
      <w:r w:rsidRPr="00487BAA">
        <w:rPr>
          <w:b/>
          <w:sz w:val="28"/>
          <w:szCs w:val="28"/>
        </w:rPr>
        <w:t>3.  Перелік завдань, заходів та показників “Благоустрій населених пунктів</w:t>
      </w:r>
      <w:r w:rsidRPr="00487BAA">
        <w:rPr>
          <w:b/>
        </w:rPr>
        <w:t xml:space="preserve"> </w:t>
      </w:r>
      <w:r w:rsidRPr="00487BAA">
        <w:rPr>
          <w:b/>
          <w:sz w:val="28"/>
          <w:szCs w:val="28"/>
        </w:rPr>
        <w:t>Розвадівської сільської ради на 2025 рік”</w:t>
      </w:r>
    </w:p>
    <w:p w14:paraId="3032DF5B" w14:textId="77777777" w:rsidR="0090401F" w:rsidRPr="00487BAA" w:rsidRDefault="0090401F" w:rsidP="0090401F">
      <w:pPr>
        <w:pStyle w:val="aa"/>
        <w:shd w:val="clear" w:color="auto" w:fill="FFFFFF"/>
        <w:spacing w:before="0" w:beforeAutospacing="0" w:after="150" w:afterAutospacing="0" w:line="300" w:lineRule="atLeast"/>
        <w:jc w:val="center"/>
        <w:rPr>
          <w:b/>
          <w:sz w:val="28"/>
          <w:szCs w:val="28"/>
        </w:rPr>
      </w:pPr>
    </w:p>
    <w:tbl>
      <w:tblPr>
        <w:tblW w:w="10005" w:type="dxa"/>
        <w:tblBorders>
          <w:top w:val="inset" w:sz="8" w:space="0" w:color="auto"/>
          <w:left w:val="inset" w:sz="8" w:space="0" w:color="auto"/>
          <w:bottom w:val="inset" w:sz="8" w:space="0" w:color="auto"/>
          <w:right w:val="inset" w:sz="8" w:space="0" w:color="auto"/>
        </w:tblBorders>
        <w:tblCellMar>
          <w:top w:w="15" w:type="dxa"/>
          <w:left w:w="15" w:type="dxa"/>
          <w:bottom w:w="15" w:type="dxa"/>
          <w:right w:w="15" w:type="dxa"/>
        </w:tblCellMar>
        <w:tblLook w:val="0000" w:firstRow="0" w:lastRow="0" w:firstColumn="0" w:lastColumn="0" w:noHBand="0" w:noVBand="0"/>
      </w:tblPr>
      <w:tblGrid>
        <w:gridCol w:w="458"/>
        <w:gridCol w:w="2598"/>
        <w:gridCol w:w="1444"/>
        <w:gridCol w:w="1704"/>
        <w:gridCol w:w="1503"/>
        <w:gridCol w:w="2298"/>
      </w:tblGrid>
      <w:tr w:rsidR="00487BAA" w:rsidRPr="00487BAA" w14:paraId="369E071D" w14:textId="77777777" w:rsidTr="008819D8">
        <w:trPr>
          <w:trHeight w:val="1467"/>
        </w:trPr>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AAF69A5" w14:textId="77777777" w:rsidR="0090401F" w:rsidRPr="00487BAA" w:rsidRDefault="0090401F" w:rsidP="008819D8">
            <w:pPr>
              <w:spacing w:after="160"/>
              <w:jc w:val="center"/>
              <w:rPr>
                <w:rFonts w:cs="Times New Roman"/>
              </w:rPr>
            </w:pPr>
            <w:r w:rsidRPr="00487BAA">
              <w:rPr>
                <w:rFonts w:cs="Times New Roman"/>
              </w:rPr>
              <w:lastRenderedPageBreak/>
              <w:t>№ з/п</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674B2A3" w14:textId="77777777" w:rsidR="0090401F" w:rsidRPr="00487BAA" w:rsidRDefault="0090401F" w:rsidP="008819D8">
            <w:pPr>
              <w:spacing w:after="160"/>
              <w:jc w:val="center"/>
              <w:rPr>
                <w:rFonts w:cs="Times New Roman"/>
              </w:rPr>
            </w:pPr>
            <w:r w:rsidRPr="00487BAA">
              <w:rPr>
                <w:rFonts w:cs="Times New Roman"/>
              </w:rPr>
              <w:t>Назва завдання</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5F5ECEE" w14:textId="77777777" w:rsidR="0090401F" w:rsidRPr="00487BAA" w:rsidRDefault="0090401F" w:rsidP="008819D8">
            <w:pPr>
              <w:spacing w:after="160"/>
              <w:jc w:val="center"/>
              <w:rPr>
                <w:rFonts w:cs="Times New Roman"/>
              </w:rPr>
            </w:pPr>
            <w:r w:rsidRPr="00487BAA">
              <w:rPr>
                <w:rFonts w:cs="Times New Roman"/>
              </w:rPr>
              <w:t>Строк виконання заходу, показника</w:t>
            </w:r>
          </w:p>
        </w:tc>
        <w:tc>
          <w:tcPr>
            <w:tcW w:w="1704"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268F5EDF" w14:textId="77777777" w:rsidR="0090401F" w:rsidRPr="00487BAA" w:rsidRDefault="0090401F" w:rsidP="008819D8">
            <w:pPr>
              <w:spacing w:after="160"/>
              <w:jc w:val="center"/>
              <w:rPr>
                <w:rFonts w:cs="Times New Roman"/>
              </w:rPr>
            </w:pPr>
            <w:r w:rsidRPr="00487BAA">
              <w:rPr>
                <w:rFonts w:cs="Times New Roman"/>
              </w:rPr>
              <w:t>Виконавці заходу</w:t>
            </w:r>
          </w:p>
        </w:tc>
        <w:tc>
          <w:tcPr>
            <w:tcW w:w="1503" w:type="dxa"/>
            <w:tcBorders>
              <w:top w:val="single" w:sz="4" w:space="0" w:color="auto"/>
              <w:left w:val="outset" w:sz="8" w:space="0" w:color="auto"/>
              <w:bottom w:val="single" w:sz="4" w:space="0" w:color="auto"/>
              <w:right w:val="outset" w:sz="8" w:space="0" w:color="auto"/>
            </w:tcBorders>
            <w:shd w:val="clear" w:color="auto" w:fill="auto"/>
            <w:tcMar>
              <w:top w:w="30" w:type="dxa"/>
              <w:left w:w="30" w:type="dxa"/>
              <w:bottom w:w="30" w:type="dxa"/>
              <w:right w:w="30" w:type="dxa"/>
            </w:tcMar>
          </w:tcPr>
          <w:p w14:paraId="653766E1" w14:textId="77777777" w:rsidR="0090401F" w:rsidRPr="00487BAA" w:rsidRDefault="0090401F" w:rsidP="008819D8">
            <w:pPr>
              <w:spacing w:after="160"/>
              <w:jc w:val="center"/>
              <w:rPr>
                <w:rFonts w:cs="Times New Roman"/>
              </w:rPr>
            </w:pPr>
            <w:r w:rsidRPr="00487BAA">
              <w:rPr>
                <w:rFonts w:cs="Times New Roman"/>
              </w:rPr>
              <w:t>Джерела фінансування</w:t>
            </w:r>
          </w:p>
          <w:p w14:paraId="1972A5B9" w14:textId="77777777" w:rsidR="0090401F" w:rsidRPr="00487BAA" w:rsidRDefault="0090401F" w:rsidP="008819D8">
            <w:pPr>
              <w:spacing w:after="160"/>
              <w:jc w:val="center"/>
              <w:rPr>
                <w:rFonts w:cs="Times New Roman"/>
              </w:rPr>
            </w:pPr>
            <w:r w:rsidRPr="00487BAA">
              <w:rPr>
                <w:rFonts w:cs="Times New Roman"/>
              </w:rPr>
              <w:t> </w:t>
            </w:r>
          </w:p>
        </w:tc>
        <w:tc>
          <w:tcPr>
            <w:tcW w:w="2298" w:type="dxa"/>
            <w:tcBorders>
              <w:top w:val="single" w:sz="4" w:space="0" w:color="auto"/>
              <w:bottom w:val="single" w:sz="4" w:space="0" w:color="auto"/>
            </w:tcBorders>
            <w:shd w:val="clear" w:color="auto" w:fill="auto"/>
            <w:tcMar>
              <w:top w:w="30" w:type="dxa"/>
              <w:left w:w="30" w:type="dxa"/>
              <w:bottom w:w="30" w:type="dxa"/>
              <w:right w:w="30" w:type="dxa"/>
            </w:tcMar>
          </w:tcPr>
          <w:p w14:paraId="5E4C77D5" w14:textId="77777777" w:rsidR="0090401F" w:rsidRPr="00487BAA" w:rsidRDefault="0090401F" w:rsidP="008819D8">
            <w:pPr>
              <w:spacing w:after="160"/>
              <w:jc w:val="center"/>
              <w:rPr>
                <w:rFonts w:cs="Times New Roman"/>
              </w:rPr>
            </w:pPr>
            <w:r w:rsidRPr="00487BAA">
              <w:rPr>
                <w:rFonts w:cs="Times New Roman"/>
              </w:rPr>
              <w:t>Очікуваний результат</w:t>
            </w:r>
          </w:p>
        </w:tc>
      </w:tr>
      <w:tr w:rsidR="00487BAA" w:rsidRPr="00487BAA" w14:paraId="24999EED"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783AA1E" w14:textId="77777777" w:rsidR="0090401F" w:rsidRPr="00487BAA" w:rsidRDefault="0090401F" w:rsidP="008819D8">
            <w:pPr>
              <w:spacing w:after="160"/>
              <w:jc w:val="center"/>
              <w:rPr>
                <w:rFonts w:cs="Times New Roman"/>
              </w:rPr>
            </w:pPr>
            <w:r w:rsidRPr="00487BAA">
              <w:rPr>
                <w:rFonts w:cs="Times New Roman"/>
              </w:rPr>
              <w:t>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1221EC9" w14:textId="77777777" w:rsidR="0090401F" w:rsidRPr="00487BAA" w:rsidRDefault="0090401F" w:rsidP="008819D8">
            <w:pPr>
              <w:spacing w:after="160"/>
              <w:jc w:val="center"/>
              <w:rPr>
                <w:rFonts w:cs="Times New Roman"/>
              </w:rPr>
            </w:pPr>
            <w:r w:rsidRPr="00487BAA">
              <w:rPr>
                <w:rFonts w:cs="Times New Roman"/>
              </w:rPr>
              <w:t>Забезпечити поточне обслуговування мереж вуличного освітлення</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503CF59"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E366A5E" w14:textId="77777777" w:rsidR="0090401F" w:rsidRPr="00487BAA" w:rsidRDefault="0090401F" w:rsidP="008819D8">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89B543D"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59FB9BEC" w14:textId="77777777" w:rsidR="0090401F" w:rsidRPr="00487BAA" w:rsidRDefault="0090401F" w:rsidP="008819D8">
            <w:pPr>
              <w:spacing w:after="160"/>
              <w:jc w:val="center"/>
              <w:rPr>
                <w:rFonts w:cs="Times New Roman"/>
              </w:rPr>
            </w:pPr>
            <w:r w:rsidRPr="00487BAA">
              <w:rPr>
                <w:rFonts w:cs="Times New Roman"/>
              </w:rPr>
              <w:t>Збільшення кількості відремонтованих світло точок, працюючих мереж освітлення</w:t>
            </w:r>
          </w:p>
        </w:tc>
      </w:tr>
      <w:tr w:rsidR="00487BAA" w:rsidRPr="00487BAA" w14:paraId="5A761C79"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472BD0B" w14:textId="77777777" w:rsidR="0090401F" w:rsidRPr="00487BAA" w:rsidRDefault="0090401F" w:rsidP="008819D8">
            <w:pPr>
              <w:spacing w:after="160"/>
              <w:jc w:val="center"/>
              <w:rPr>
                <w:rFonts w:cs="Times New Roman"/>
              </w:rPr>
            </w:pPr>
            <w:r w:rsidRPr="00487BAA">
              <w:rPr>
                <w:rFonts w:cs="Times New Roman"/>
              </w:rPr>
              <w:t>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0CB2BC2" w14:textId="77777777" w:rsidR="0090401F" w:rsidRPr="00487BAA" w:rsidRDefault="0090401F" w:rsidP="008819D8">
            <w:pPr>
              <w:spacing w:after="160"/>
              <w:jc w:val="center"/>
              <w:rPr>
                <w:rFonts w:cs="Times New Roman"/>
              </w:rPr>
            </w:pPr>
            <w:r w:rsidRPr="00487BAA">
              <w:rPr>
                <w:rFonts w:cs="Times New Roman"/>
              </w:rPr>
              <w:t>Забезпечити зимове утримання доріг</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D5A865E" w14:textId="77777777" w:rsidR="0090401F" w:rsidRPr="00487BAA" w:rsidRDefault="0090401F" w:rsidP="008819D8">
            <w:pPr>
              <w:spacing w:after="160"/>
              <w:jc w:val="center"/>
              <w:rPr>
                <w:rFonts w:cs="Times New Roman"/>
              </w:rPr>
            </w:pPr>
            <w:r w:rsidRPr="00487BAA">
              <w:rPr>
                <w:rFonts w:cs="Times New Roman"/>
              </w:rPr>
              <w:t>Осінньо-зимовий період</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4E1BCA3" w14:textId="77777777" w:rsidR="0090401F" w:rsidRPr="00487BAA" w:rsidRDefault="0090401F" w:rsidP="008819D8">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30E6FB0"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4BDF8ECD" w14:textId="77777777" w:rsidR="0090401F" w:rsidRPr="00487BAA" w:rsidRDefault="0090401F" w:rsidP="008819D8">
            <w:pPr>
              <w:spacing w:after="160"/>
              <w:jc w:val="center"/>
              <w:rPr>
                <w:rFonts w:cs="Times New Roman"/>
              </w:rPr>
            </w:pPr>
            <w:r w:rsidRPr="00487BAA">
              <w:rPr>
                <w:rFonts w:cs="Times New Roman"/>
              </w:rPr>
              <w:t>Збільшення площі доріг посипаних та очищених від снігу</w:t>
            </w:r>
          </w:p>
        </w:tc>
      </w:tr>
      <w:tr w:rsidR="00487BAA" w:rsidRPr="00487BAA" w14:paraId="59A1991F"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02F2B2C" w14:textId="77777777" w:rsidR="0090401F" w:rsidRPr="00487BAA" w:rsidRDefault="0090401F" w:rsidP="008819D8">
            <w:pPr>
              <w:spacing w:after="160"/>
              <w:jc w:val="center"/>
              <w:rPr>
                <w:rFonts w:cs="Times New Roman"/>
              </w:rPr>
            </w:pPr>
            <w:r w:rsidRPr="00487BAA">
              <w:rPr>
                <w:rFonts w:cs="Times New Roman"/>
              </w:rPr>
              <w:t>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C97E8F7" w14:textId="77777777" w:rsidR="0090401F" w:rsidRPr="00487BAA" w:rsidRDefault="0090401F" w:rsidP="008819D8">
            <w:pPr>
              <w:spacing w:after="160"/>
              <w:jc w:val="center"/>
              <w:rPr>
                <w:rFonts w:cs="Times New Roman"/>
              </w:rPr>
            </w:pPr>
            <w:r w:rsidRPr="00487BAA">
              <w:rPr>
                <w:rFonts w:cs="Times New Roman"/>
              </w:rPr>
              <w:t>Забезпечити прибирання парків,  вулиць, кладовищ, ліквідація стихійних сміттєзвалищ</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AD10520"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FBE8A19" w14:textId="77777777" w:rsidR="0090401F" w:rsidRPr="00487BAA" w:rsidRDefault="0090401F" w:rsidP="008819D8">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BC4A304"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1AECAA9" w14:textId="77777777" w:rsidR="0090401F" w:rsidRPr="00487BAA" w:rsidRDefault="0090401F" w:rsidP="008819D8">
            <w:pPr>
              <w:spacing w:after="160"/>
              <w:jc w:val="center"/>
              <w:rPr>
                <w:rFonts w:cs="Times New Roman"/>
              </w:rPr>
            </w:pPr>
            <w:r w:rsidRPr="00487BAA">
              <w:rPr>
                <w:rFonts w:cs="Times New Roman"/>
              </w:rPr>
              <w:t>Забезпечення якісного прибирання</w:t>
            </w:r>
          </w:p>
        </w:tc>
      </w:tr>
      <w:tr w:rsidR="00487BAA" w:rsidRPr="00487BAA" w14:paraId="788E5B7B" w14:textId="77777777" w:rsidTr="008819D8">
        <w:tc>
          <w:tcPr>
            <w:tcW w:w="458" w:type="dxa"/>
            <w:tcBorders>
              <w:top w:val="single" w:sz="4" w:space="0" w:color="auto"/>
              <w:right w:val="single" w:sz="4" w:space="0" w:color="auto"/>
            </w:tcBorders>
            <w:shd w:val="clear" w:color="auto" w:fill="auto"/>
            <w:tcMar>
              <w:top w:w="30" w:type="dxa"/>
              <w:left w:w="30" w:type="dxa"/>
              <w:bottom w:w="30" w:type="dxa"/>
              <w:right w:w="30" w:type="dxa"/>
            </w:tcMar>
          </w:tcPr>
          <w:p w14:paraId="277C3179" w14:textId="77777777" w:rsidR="0090401F" w:rsidRPr="00487BAA" w:rsidRDefault="0090401F" w:rsidP="008819D8">
            <w:pPr>
              <w:spacing w:after="160"/>
              <w:jc w:val="center"/>
              <w:rPr>
                <w:rFonts w:cs="Times New Roman"/>
              </w:rPr>
            </w:pPr>
            <w:r w:rsidRPr="00487BAA">
              <w:rPr>
                <w:rFonts w:cs="Times New Roman"/>
              </w:rPr>
              <w:t>5.</w:t>
            </w:r>
          </w:p>
        </w:tc>
        <w:tc>
          <w:tcPr>
            <w:tcW w:w="2598"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6282C86B" w14:textId="77777777" w:rsidR="0090401F" w:rsidRPr="00487BAA" w:rsidRDefault="0090401F" w:rsidP="008819D8">
            <w:pPr>
              <w:spacing w:after="160"/>
              <w:jc w:val="center"/>
              <w:rPr>
                <w:rFonts w:cs="Times New Roman"/>
              </w:rPr>
            </w:pPr>
            <w:r w:rsidRPr="00487BAA">
              <w:rPr>
                <w:rFonts w:cs="Times New Roman"/>
              </w:rPr>
              <w:t>Забезпечити озеленення територій, утримання зелених насаджень, косіння газонів, утримання парків</w:t>
            </w:r>
          </w:p>
        </w:tc>
        <w:tc>
          <w:tcPr>
            <w:tcW w:w="144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4E4FAC6D" w14:textId="77777777" w:rsidR="0090401F" w:rsidRPr="00487BAA" w:rsidRDefault="0090401F" w:rsidP="008819D8">
            <w:pPr>
              <w:spacing w:after="160"/>
              <w:jc w:val="center"/>
              <w:rPr>
                <w:rFonts w:cs="Times New Roman"/>
              </w:rPr>
            </w:pPr>
            <w:r w:rsidRPr="00487BAA">
              <w:rPr>
                <w:rFonts w:cs="Times New Roman"/>
              </w:rPr>
              <w:t>Весняно-осінній періоди</w:t>
            </w:r>
          </w:p>
        </w:tc>
        <w:tc>
          <w:tcPr>
            <w:tcW w:w="170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6196BF97" w14:textId="77777777" w:rsidR="0090401F" w:rsidRPr="00487BAA" w:rsidRDefault="0090401F" w:rsidP="008819D8">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6F40F691"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tcBorders>
            <w:shd w:val="clear" w:color="auto" w:fill="auto"/>
            <w:tcMar>
              <w:top w:w="30" w:type="dxa"/>
              <w:left w:w="30" w:type="dxa"/>
              <w:bottom w:w="30" w:type="dxa"/>
              <w:right w:w="30" w:type="dxa"/>
            </w:tcMar>
          </w:tcPr>
          <w:p w14:paraId="2A401C67" w14:textId="77777777" w:rsidR="0090401F" w:rsidRPr="00487BAA" w:rsidRDefault="0090401F" w:rsidP="008819D8">
            <w:pPr>
              <w:spacing w:after="160"/>
              <w:jc w:val="center"/>
              <w:rPr>
                <w:rFonts w:cs="Times New Roman"/>
              </w:rPr>
            </w:pPr>
            <w:r w:rsidRPr="00487BAA">
              <w:rPr>
                <w:rFonts w:cs="Times New Roman"/>
              </w:rPr>
              <w:t>Відновлення зеленої зони</w:t>
            </w:r>
          </w:p>
        </w:tc>
      </w:tr>
      <w:tr w:rsidR="00487BAA" w:rsidRPr="00487BAA" w14:paraId="6DD8E8C9"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8586324" w14:textId="77777777" w:rsidR="0090401F" w:rsidRPr="00487BAA" w:rsidRDefault="0090401F" w:rsidP="008819D8">
            <w:pPr>
              <w:spacing w:after="160"/>
              <w:jc w:val="center"/>
              <w:rPr>
                <w:rFonts w:cs="Times New Roman"/>
              </w:rPr>
            </w:pPr>
            <w:r w:rsidRPr="00487BAA">
              <w:rPr>
                <w:rFonts w:cs="Times New Roman"/>
              </w:rPr>
              <w:t>6.</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1E00D75" w14:textId="77777777" w:rsidR="0090401F" w:rsidRPr="00487BAA" w:rsidRDefault="0090401F" w:rsidP="008819D8">
            <w:pPr>
              <w:spacing w:after="160"/>
              <w:jc w:val="center"/>
              <w:rPr>
                <w:rFonts w:cs="Times New Roman"/>
              </w:rPr>
            </w:pPr>
            <w:r w:rsidRPr="00487BAA">
              <w:rPr>
                <w:rFonts w:cs="Times New Roman"/>
              </w:rPr>
              <w:t>Вивезення дорожнього сміття з території населених пунктів і кладовищ</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B710FE1"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B7B046D" w14:textId="77777777" w:rsidR="0090401F" w:rsidRPr="00487BAA" w:rsidRDefault="0090401F" w:rsidP="008819D8">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965B3B2" w14:textId="77777777" w:rsidR="0090401F" w:rsidRPr="00487BAA" w:rsidRDefault="0090401F" w:rsidP="008819D8">
            <w:pPr>
              <w:spacing w:after="160"/>
              <w:jc w:val="center"/>
              <w:rPr>
                <w:rFonts w:cs="Times New Roman"/>
              </w:rPr>
            </w:pPr>
            <w:r w:rsidRPr="00487BAA">
              <w:rPr>
                <w:rFonts w:cs="Times New Roman"/>
              </w:rPr>
              <w:t>Місцевий бюджет</w:t>
            </w:r>
          </w:p>
          <w:p w14:paraId="5DAB954B" w14:textId="77777777" w:rsidR="0090401F" w:rsidRPr="00487BAA" w:rsidRDefault="0090401F" w:rsidP="008819D8">
            <w:pPr>
              <w:spacing w:after="160"/>
              <w:jc w:val="center"/>
              <w:rPr>
                <w:rFonts w:cs="Times New Roman"/>
              </w:rPr>
            </w:pPr>
            <w:r w:rsidRPr="00487BAA">
              <w:rPr>
                <w:rFonts w:cs="Times New Roman"/>
              </w:rPr>
              <w:t> </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1A8B5216" w14:textId="77777777" w:rsidR="0090401F" w:rsidRPr="00487BAA" w:rsidRDefault="0090401F" w:rsidP="008819D8">
            <w:pPr>
              <w:spacing w:after="160"/>
              <w:jc w:val="center"/>
              <w:rPr>
                <w:rFonts w:cs="Times New Roman"/>
              </w:rPr>
            </w:pPr>
            <w:r w:rsidRPr="00487BAA">
              <w:rPr>
                <w:rFonts w:cs="Times New Roman"/>
              </w:rPr>
              <w:t>Забезпечення чистоти населених пунктів і кладовищ</w:t>
            </w:r>
          </w:p>
        </w:tc>
      </w:tr>
      <w:tr w:rsidR="00487BAA" w:rsidRPr="00487BAA" w14:paraId="467D161B"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5675C35" w14:textId="77777777" w:rsidR="0090401F" w:rsidRPr="00487BAA" w:rsidRDefault="0090401F" w:rsidP="008819D8">
            <w:pPr>
              <w:spacing w:after="160"/>
              <w:jc w:val="center"/>
              <w:rPr>
                <w:rFonts w:cs="Times New Roman"/>
              </w:rPr>
            </w:pPr>
            <w:r w:rsidRPr="00487BAA">
              <w:rPr>
                <w:rFonts w:cs="Times New Roman"/>
              </w:rPr>
              <w:t>7.</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9493A63" w14:textId="77777777" w:rsidR="0090401F" w:rsidRPr="00487BAA" w:rsidRDefault="0090401F" w:rsidP="008819D8">
            <w:pPr>
              <w:spacing w:after="160"/>
              <w:jc w:val="center"/>
              <w:rPr>
                <w:rFonts w:cs="Times New Roman"/>
              </w:rPr>
            </w:pPr>
            <w:r w:rsidRPr="00487BAA">
              <w:rPr>
                <w:rFonts w:cs="Times New Roman"/>
              </w:rPr>
              <w:t>Проведення робіт по благоустрою, впорядкуванню та оформлення населених пунктів до святкування визначних дат, державних та релігійних свят та інших масових заходів</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951DFB3"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4FFB9E9" w14:textId="77777777" w:rsidR="0090401F" w:rsidRPr="00487BAA" w:rsidRDefault="0090401F" w:rsidP="008819D8">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18BD7FD"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4CE9F587" w14:textId="77777777" w:rsidR="0090401F" w:rsidRPr="00487BAA" w:rsidRDefault="0090401F" w:rsidP="008819D8">
            <w:pPr>
              <w:spacing w:after="160"/>
              <w:jc w:val="center"/>
              <w:rPr>
                <w:rFonts w:cs="Times New Roman"/>
              </w:rPr>
            </w:pPr>
            <w:r w:rsidRPr="00487BAA">
              <w:rPr>
                <w:rFonts w:cs="Times New Roman"/>
              </w:rPr>
              <w:t>Створення належних умов для святкування визначних дат, державних, релігійних свят та інших масових заходів</w:t>
            </w:r>
          </w:p>
        </w:tc>
      </w:tr>
      <w:tr w:rsidR="00487BAA" w:rsidRPr="00487BAA" w14:paraId="40259D96"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7C5F063" w14:textId="77777777" w:rsidR="0090401F" w:rsidRPr="00487BAA" w:rsidRDefault="0090401F" w:rsidP="008819D8">
            <w:pPr>
              <w:spacing w:after="160"/>
              <w:jc w:val="center"/>
              <w:rPr>
                <w:rFonts w:cs="Times New Roman"/>
              </w:rPr>
            </w:pPr>
            <w:r w:rsidRPr="00487BAA">
              <w:rPr>
                <w:rFonts w:cs="Times New Roman"/>
              </w:rPr>
              <w:t>8.</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FA3D2FF" w14:textId="77777777" w:rsidR="0090401F" w:rsidRPr="00487BAA" w:rsidRDefault="0090401F" w:rsidP="008819D8">
            <w:pPr>
              <w:spacing w:after="160"/>
              <w:jc w:val="center"/>
              <w:rPr>
                <w:rFonts w:cs="Times New Roman"/>
              </w:rPr>
            </w:pPr>
            <w:r w:rsidRPr="00487BAA">
              <w:rPr>
                <w:rFonts w:cs="Times New Roman"/>
              </w:rPr>
              <w:t>Закупівля інвентарю, матеріалів, устаткування освітлювального, електроламп, кабелю, технічної солі  для проведення робіт по благоустрою</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AE229A0"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163A04F" w14:textId="77777777" w:rsidR="0090401F" w:rsidRPr="00487BAA" w:rsidRDefault="0090401F" w:rsidP="008819D8">
            <w:pPr>
              <w:spacing w:after="160"/>
              <w:jc w:val="center"/>
              <w:rPr>
                <w:rFonts w:cs="Times New Roman"/>
              </w:rPr>
            </w:pPr>
            <w:r w:rsidRPr="00487BAA">
              <w:rPr>
                <w:rFonts w:cs="Times New Roman"/>
              </w:rPr>
              <w:t xml:space="preserve"> 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609F7F4"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177A0BDB" w14:textId="77777777" w:rsidR="0090401F" w:rsidRPr="00487BAA" w:rsidRDefault="0090401F" w:rsidP="008819D8">
            <w:pPr>
              <w:spacing w:after="160"/>
              <w:jc w:val="center"/>
              <w:rPr>
                <w:rFonts w:cs="Times New Roman"/>
              </w:rPr>
            </w:pPr>
            <w:r w:rsidRPr="00487BAA">
              <w:rPr>
                <w:rFonts w:cs="Times New Roman"/>
              </w:rPr>
              <w:t>Покращення благоустрою</w:t>
            </w:r>
          </w:p>
        </w:tc>
      </w:tr>
      <w:tr w:rsidR="00487BAA" w:rsidRPr="00487BAA" w14:paraId="32B21EDD"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E1B52D6" w14:textId="77777777" w:rsidR="0090401F" w:rsidRPr="00487BAA" w:rsidRDefault="0090401F" w:rsidP="008819D8">
            <w:pPr>
              <w:spacing w:after="160"/>
              <w:jc w:val="center"/>
              <w:rPr>
                <w:rFonts w:cs="Times New Roman"/>
              </w:rPr>
            </w:pPr>
            <w:r w:rsidRPr="00487BAA">
              <w:rPr>
                <w:rFonts w:cs="Times New Roman"/>
              </w:rPr>
              <w:lastRenderedPageBreak/>
              <w:t>9.</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945E9A7" w14:textId="77777777" w:rsidR="0090401F" w:rsidRPr="00487BAA" w:rsidRDefault="0090401F" w:rsidP="008819D8">
            <w:pPr>
              <w:spacing w:after="160"/>
              <w:jc w:val="center"/>
              <w:rPr>
                <w:rFonts w:cs="Times New Roman"/>
              </w:rPr>
            </w:pPr>
            <w:r w:rsidRPr="00487BAA">
              <w:rPr>
                <w:rFonts w:cs="Times New Roman"/>
              </w:rPr>
              <w:t>Чистка водостічних каналів</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A21AD13"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8F959B0" w14:textId="77777777" w:rsidR="0090401F" w:rsidRPr="00487BAA" w:rsidRDefault="0090401F" w:rsidP="008819D8">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0F2A016"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16F43C18" w14:textId="77777777" w:rsidR="0090401F" w:rsidRPr="00487BAA" w:rsidRDefault="0090401F" w:rsidP="008819D8">
            <w:pPr>
              <w:spacing w:after="160"/>
              <w:jc w:val="center"/>
              <w:rPr>
                <w:rFonts w:cs="Times New Roman"/>
              </w:rPr>
            </w:pPr>
            <w:r w:rsidRPr="00487BAA">
              <w:rPr>
                <w:rFonts w:cs="Times New Roman"/>
              </w:rPr>
              <w:t>Покращення послуг населенню у споживанні питної води</w:t>
            </w:r>
          </w:p>
        </w:tc>
      </w:tr>
      <w:tr w:rsidR="00487BAA" w:rsidRPr="00487BAA" w14:paraId="3C04B49B"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656DC53" w14:textId="77777777" w:rsidR="0090401F" w:rsidRPr="00487BAA" w:rsidRDefault="0090401F" w:rsidP="008819D8">
            <w:pPr>
              <w:spacing w:after="160"/>
              <w:jc w:val="center"/>
              <w:rPr>
                <w:rFonts w:cs="Times New Roman"/>
              </w:rPr>
            </w:pPr>
            <w:r w:rsidRPr="00487BAA">
              <w:rPr>
                <w:rFonts w:cs="Times New Roman"/>
              </w:rPr>
              <w:t>10.</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D4F4666" w14:textId="77777777" w:rsidR="0090401F" w:rsidRPr="00487BAA" w:rsidRDefault="0090401F" w:rsidP="008819D8">
            <w:pPr>
              <w:spacing w:after="160"/>
              <w:jc w:val="center"/>
              <w:rPr>
                <w:rFonts w:cs="Times New Roman"/>
              </w:rPr>
            </w:pPr>
            <w:r w:rsidRPr="00487BAA">
              <w:rPr>
                <w:rFonts w:cs="Times New Roman"/>
              </w:rPr>
              <w:t>Інші послуги по благоустрою</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54CA6C5"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8A6CD2D" w14:textId="77777777" w:rsidR="0090401F" w:rsidRPr="00487BAA" w:rsidRDefault="0090401F" w:rsidP="008819D8">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21A099E"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BEFDD2B" w14:textId="77777777" w:rsidR="0090401F" w:rsidRPr="00487BAA" w:rsidRDefault="0090401F" w:rsidP="008819D8">
            <w:pPr>
              <w:spacing w:after="160"/>
              <w:jc w:val="center"/>
              <w:rPr>
                <w:rFonts w:cs="Times New Roman"/>
              </w:rPr>
            </w:pPr>
            <w:r w:rsidRPr="00487BAA">
              <w:rPr>
                <w:rFonts w:cs="Times New Roman"/>
              </w:rPr>
              <w:t>Покращення благоустрою</w:t>
            </w:r>
          </w:p>
        </w:tc>
      </w:tr>
      <w:tr w:rsidR="00487BAA" w:rsidRPr="00487BAA" w14:paraId="1DD80579"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B916D10" w14:textId="77777777" w:rsidR="0090401F" w:rsidRPr="00487BAA" w:rsidRDefault="0090401F" w:rsidP="008819D8">
            <w:pPr>
              <w:spacing w:after="160"/>
              <w:jc w:val="center"/>
              <w:rPr>
                <w:rFonts w:cs="Times New Roman"/>
              </w:rPr>
            </w:pPr>
            <w:r w:rsidRPr="00487BAA">
              <w:rPr>
                <w:rFonts w:cs="Times New Roman"/>
              </w:rPr>
              <w:t>11.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511AE9E" w14:textId="77777777" w:rsidR="0090401F" w:rsidRPr="00487BAA" w:rsidRDefault="0090401F" w:rsidP="008819D8">
            <w:pPr>
              <w:spacing w:after="160"/>
              <w:jc w:val="center"/>
              <w:rPr>
                <w:rFonts w:cs="Times New Roman"/>
              </w:rPr>
            </w:pPr>
            <w:r w:rsidRPr="00487BAA">
              <w:rPr>
                <w:rFonts w:cs="Times New Roman"/>
              </w:rPr>
              <w:t xml:space="preserve">Придбання паливно-мастильних матеріалів для роботи автотранспорту (техніки) </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264B8E5"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D15E655" w14:textId="77777777" w:rsidR="0090401F" w:rsidRPr="00487BAA" w:rsidRDefault="0090401F" w:rsidP="008819D8">
            <w:pPr>
              <w:spacing w:after="160"/>
              <w:jc w:val="center"/>
              <w:rPr>
                <w:rFonts w:cs="Times New Roman"/>
              </w:rPr>
            </w:pPr>
            <w:r w:rsidRPr="00487BAA">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C322D1C"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2BF98109" w14:textId="77777777" w:rsidR="0090401F" w:rsidRPr="00487BAA" w:rsidRDefault="0090401F" w:rsidP="008819D8">
            <w:pPr>
              <w:spacing w:after="160"/>
              <w:jc w:val="center"/>
              <w:rPr>
                <w:rFonts w:cs="Times New Roman"/>
              </w:rPr>
            </w:pPr>
            <w:r w:rsidRPr="00487BAA">
              <w:rPr>
                <w:rFonts w:cs="Times New Roman"/>
              </w:rPr>
              <w:t>Забезпечення якісної роботи автотранспорту (техніки) щодо  виконання робіт з благоустрою</w:t>
            </w:r>
          </w:p>
        </w:tc>
      </w:tr>
      <w:tr w:rsidR="00487BAA" w:rsidRPr="00487BAA" w14:paraId="4F398262"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356A636" w14:textId="77777777" w:rsidR="0090401F" w:rsidRPr="00487BAA" w:rsidRDefault="0090401F" w:rsidP="008819D8">
            <w:pPr>
              <w:spacing w:after="160"/>
              <w:jc w:val="center"/>
              <w:rPr>
                <w:rFonts w:cs="Times New Roman"/>
              </w:rPr>
            </w:pPr>
            <w:r w:rsidRPr="00487BAA">
              <w:rPr>
                <w:rFonts w:cs="Times New Roman"/>
              </w:rPr>
              <w:t>12.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E332263" w14:textId="77777777" w:rsidR="0090401F" w:rsidRPr="00487BAA" w:rsidRDefault="0090401F" w:rsidP="008819D8">
            <w:pPr>
              <w:spacing w:after="160"/>
              <w:jc w:val="center"/>
              <w:rPr>
                <w:rFonts w:cs="Times New Roman"/>
              </w:rPr>
            </w:pPr>
            <w:r w:rsidRPr="00487BAA">
              <w:rPr>
                <w:rFonts w:cs="Times New Roman"/>
              </w:rPr>
              <w:t>Придбання будівельних товарів (іменних табличок та кріплень-підставок для іменних табличок) для вшанування пам’яті Загиблих Захисників України)</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ABAEF5A"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07D4328" w14:textId="77777777" w:rsidR="0090401F" w:rsidRPr="00487BAA" w:rsidRDefault="0090401F" w:rsidP="008819D8">
            <w:pPr>
              <w:spacing w:after="160"/>
              <w:jc w:val="center"/>
              <w:rPr>
                <w:rFonts w:cs="Times New Roman"/>
              </w:rPr>
            </w:pPr>
            <w:r w:rsidRPr="00487BAA">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086524A"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0C0FA4FF" w14:textId="77777777" w:rsidR="0090401F" w:rsidRPr="00487BAA" w:rsidRDefault="0090401F" w:rsidP="008819D8">
            <w:pPr>
              <w:spacing w:after="160"/>
              <w:jc w:val="center"/>
              <w:rPr>
                <w:rFonts w:cs="Times New Roman"/>
              </w:rPr>
            </w:pPr>
            <w:r w:rsidRPr="00487BAA">
              <w:rPr>
                <w:rFonts w:cs="Times New Roman"/>
              </w:rPr>
              <w:t xml:space="preserve">Вшанування пам’яті загиблим героям України </w:t>
            </w:r>
          </w:p>
        </w:tc>
      </w:tr>
      <w:tr w:rsidR="00487BAA" w:rsidRPr="00487BAA" w14:paraId="0ED48817"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C4BC8D5" w14:textId="77777777" w:rsidR="0090401F" w:rsidRPr="00487BAA" w:rsidRDefault="0090401F" w:rsidP="008819D8">
            <w:pPr>
              <w:spacing w:after="160"/>
              <w:jc w:val="center"/>
              <w:rPr>
                <w:rFonts w:cs="Times New Roman"/>
              </w:rPr>
            </w:pPr>
            <w:r w:rsidRPr="00487BAA">
              <w:rPr>
                <w:rFonts w:cs="Times New Roman"/>
              </w:rPr>
              <w:t>13.</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2648E6A" w14:textId="77777777" w:rsidR="0090401F" w:rsidRPr="00487BAA" w:rsidRDefault="0090401F" w:rsidP="008819D8">
            <w:pPr>
              <w:spacing w:after="160"/>
              <w:jc w:val="center"/>
              <w:rPr>
                <w:rFonts w:cs="Times New Roman"/>
              </w:rPr>
            </w:pPr>
            <w:r w:rsidRPr="00487BAA">
              <w:rPr>
                <w:rFonts w:cs="Times New Roman"/>
              </w:rPr>
              <w:t>Очистка ровів для відведення дощових вод</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6B835DF" w14:textId="77777777" w:rsidR="0090401F" w:rsidRPr="00487BAA" w:rsidRDefault="0090401F" w:rsidP="008819D8">
            <w:pPr>
              <w:spacing w:after="160"/>
              <w:jc w:val="center"/>
              <w:rPr>
                <w:rFonts w:cs="Times New Roman"/>
              </w:rPr>
            </w:pPr>
            <w:r w:rsidRPr="00487BAA">
              <w:rPr>
                <w:rFonts w:cs="Times New Roman"/>
              </w:rPr>
              <w:t>Впродовж року</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3F7A325" w14:textId="77777777" w:rsidR="0090401F" w:rsidRPr="00487BAA" w:rsidRDefault="0090401F" w:rsidP="008819D8">
            <w:pPr>
              <w:spacing w:after="160"/>
              <w:jc w:val="center"/>
              <w:rPr>
                <w:rFonts w:cs="Times New Roman"/>
              </w:rPr>
            </w:pPr>
            <w:r w:rsidRPr="00487BAA">
              <w:rPr>
                <w:rFonts w:cs="Times New Roman"/>
              </w:rPr>
              <w:t>Розвадівська сільська рада</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E3ABB4C"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2E30525D" w14:textId="77777777" w:rsidR="0090401F" w:rsidRPr="00487BAA" w:rsidRDefault="0090401F" w:rsidP="008819D8">
            <w:pPr>
              <w:spacing w:after="160"/>
              <w:jc w:val="center"/>
              <w:rPr>
                <w:rFonts w:cs="Times New Roman"/>
              </w:rPr>
            </w:pPr>
            <w:r w:rsidRPr="00487BAA">
              <w:rPr>
                <w:rFonts w:cs="Times New Roman"/>
              </w:rPr>
              <w:t>Покращення благоустрою</w:t>
            </w:r>
          </w:p>
        </w:tc>
      </w:tr>
      <w:tr w:rsidR="00487BAA" w:rsidRPr="00487BAA" w14:paraId="7380A35F" w14:textId="77777777" w:rsidTr="008819D8">
        <w:tc>
          <w:tcPr>
            <w:tcW w:w="458"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A7586B7" w14:textId="77777777" w:rsidR="0090401F" w:rsidRPr="00487BAA" w:rsidRDefault="0090401F" w:rsidP="008819D8">
            <w:pPr>
              <w:spacing w:after="160"/>
              <w:jc w:val="center"/>
              <w:rPr>
                <w:rFonts w:cs="Times New Roman"/>
              </w:rPr>
            </w:pPr>
            <w:r w:rsidRPr="00487BAA">
              <w:rPr>
                <w:rFonts w:cs="Times New Roman"/>
              </w:rPr>
              <w:t>14.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9BDE256" w14:textId="77777777" w:rsidR="0090401F" w:rsidRPr="00487BAA" w:rsidRDefault="0090401F" w:rsidP="008819D8">
            <w:pPr>
              <w:spacing w:after="160"/>
              <w:jc w:val="center"/>
              <w:rPr>
                <w:rFonts w:cs="Times New Roman"/>
              </w:rPr>
            </w:pPr>
            <w:r w:rsidRPr="00487BAA">
              <w:t>Поточний та капітальний ремонт дорожнього покриття (бруківка).</w:t>
            </w:r>
          </w:p>
        </w:tc>
        <w:tc>
          <w:tcPr>
            <w:tcW w:w="144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4A0DE7F" w14:textId="77777777" w:rsidR="0090401F" w:rsidRPr="00487BAA" w:rsidRDefault="0090401F" w:rsidP="008819D8">
            <w:pPr>
              <w:spacing w:after="160"/>
              <w:jc w:val="center"/>
              <w:rPr>
                <w:rFonts w:cs="Times New Roman"/>
              </w:rPr>
            </w:pPr>
            <w:r w:rsidRPr="00487BAA">
              <w:rPr>
                <w:rFonts w:cs="Times New Roman"/>
              </w:rPr>
              <w:t>Весняно-осінній періоди</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A84A580" w14:textId="77777777" w:rsidR="0090401F" w:rsidRPr="00487BAA" w:rsidRDefault="0090401F" w:rsidP="008819D8">
            <w:pPr>
              <w:spacing w:after="160"/>
              <w:jc w:val="center"/>
              <w:rPr>
                <w:rFonts w:cs="Times New Roman"/>
              </w:rPr>
            </w:pPr>
            <w:r w:rsidRPr="00487BAA">
              <w:rPr>
                <w:rFonts w:cs="Times New Roman"/>
              </w:rPr>
              <w:t xml:space="preserve">Розвадівська  сільська рада  </w:t>
            </w:r>
          </w:p>
        </w:tc>
        <w:tc>
          <w:tcPr>
            <w:tcW w:w="150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DCDE08A"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tcPr>
          <w:p w14:paraId="7E2BDB15" w14:textId="77777777" w:rsidR="0090401F" w:rsidRPr="00487BAA" w:rsidRDefault="0090401F" w:rsidP="008819D8">
            <w:pPr>
              <w:spacing w:after="160"/>
              <w:jc w:val="center"/>
              <w:rPr>
                <w:rFonts w:cs="Times New Roman"/>
              </w:rPr>
            </w:pPr>
            <w:r w:rsidRPr="00487BAA">
              <w:rPr>
                <w:rFonts w:cs="Times New Roman"/>
              </w:rPr>
              <w:t>Покращення благоустрою</w:t>
            </w:r>
          </w:p>
        </w:tc>
      </w:tr>
      <w:tr w:rsidR="0090401F" w:rsidRPr="00487BAA" w14:paraId="00181E17" w14:textId="77777777" w:rsidTr="008819D8">
        <w:tc>
          <w:tcPr>
            <w:tcW w:w="458" w:type="dxa"/>
            <w:tcBorders>
              <w:top w:val="single" w:sz="4" w:space="0" w:color="auto"/>
              <w:right w:val="single" w:sz="4" w:space="0" w:color="auto"/>
            </w:tcBorders>
            <w:shd w:val="clear" w:color="auto" w:fill="auto"/>
            <w:tcMar>
              <w:top w:w="30" w:type="dxa"/>
              <w:left w:w="30" w:type="dxa"/>
              <w:bottom w:w="30" w:type="dxa"/>
              <w:right w:w="30" w:type="dxa"/>
            </w:tcMar>
          </w:tcPr>
          <w:p w14:paraId="29085F56" w14:textId="77777777" w:rsidR="0090401F" w:rsidRPr="00487BAA" w:rsidRDefault="0090401F" w:rsidP="008819D8">
            <w:pPr>
              <w:spacing w:after="160"/>
              <w:jc w:val="center"/>
              <w:rPr>
                <w:rFonts w:cs="Times New Roman"/>
              </w:rPr>
            </w:pPr>
            <w:r w:rsidRPr="00487BAA">
              <w:rPr>
                <w:rFonts w:cs="Times New Roman"/>
              </w:rPr>
              <w:t>15.</w:t>
            </w:r>
          </w:p>
        </w:tc>
        <w:tc>
          <w:tcPr>
            <w:tcW w:w="2598"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413E2867" w14:textId="77777777" w:rsidR="0090401F" w:rsidRPr="00487BAA" w:rsidRDefault="0090401F" w:rsidP="008819D8">
            <w:pPr>
              <w:spacing w:after="160"/>
              <w:jc w:val="center"/>
            </w:pPr>
            <w:r w:rsidRPr="00487BAA">
              <w:t>Придбання програмного забезпечення Дебет + на умовах користування без передачі прав (ліцензій)</w:t>
            </w:r>
          </w:p>
        </w:tc>
        <w:tc>
          <w:tcPr>
            <w:tcW w:w="144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08A0E02C" w14:textId="77777777" w:rsidR="0090401F" w:rsidRPr="00487BAA" w:rsidRDefault="0090401F" w:rsidP="008819D8">
            <w:pPr>
              <w:spacing w:after="160"/>
              <w:jc w:val="center"/>
              <w:rPr>
                <w:rFonts w:cs="Times New Roman"/>
              </w:rPr>
            </w:pPr>
            <w:r w:rsidRPr="00487BAA">
              <w:rPr>
                <w:rFonts w:cs="Times New Roman"/>
              </w:rPr>
              <w:t>Листопад-грудень 2025 року</w:t>
            </w:r>
          </w:p>
        </w:tc>
        <w:tc>
          <w:tcPr>
            <w:tcW w:w="1704"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1EC4A8EA" w14:textId="77777777" w:rsidR="0090401F" w:rsidRPr="00487BAA" w:rsidRDefault="0090401F" w:rsidP="008819D8">
            <w:pPr>
              <w:spacing w:after="160"/>
              <w:jc w:val="center"/>
              <w:rPr>
                <w:rFonts w:cs="Times New Roman"/>
              </w:rPr>
            </w:pPr>
            <w:r w:rsidRPr="00487BAA">
              <w:rPr>
                <w:rFonts w:cs="Times New Roman"/>
              </w:rPr>
              <w:t>Розвадівська сільська рада</w:t>
            </w:r>
          </w:p>
        </w:tc>
        <w:tc>
          <w:tcPr>
            <w:tcW w:w="1503" w:type="dxa"/>
            <w:tcBorders>
              <w:top w:val="single" w:sz="4" w:space="0" w:color="auto"/>
              <w:left w:val="single" w:sz="4" w:space="0" w:color="auto"/>
              <w:right w:val="single" w:sz="4" w:space="0" w:color="auto"/>
            </w:tcBorders>
            <w:shd w:val="clear" w:color="auto" w:fill="auto"/>
            <w:tcMar>
              <w:top w:w="30" w:type="dxa"/>
              <w:left w:w="30" w:type="dxa"/>
              <w:bottom w:w="30" w:type="dxa"/>
              <w:right w:w="30" w:type="dxa"/>
            </w:tcMar>
          </w:tcPr>
          <w:p w14:paraId="7990E3EF" w14:textId="77777777" w:rsidR="0090401F" w:rsidRPr="00487BAA" w:rsidRDefault="0090401F" w:rsidP="008819D8">
            <w:pPr>
              <w:spacing w:after="160"/>
              <w:jc w:val="center"/>
              <w:rPr>
                <w:rFonts w:cs="Times New Roman"/>
              </w:rPr>
            </w:pPr>
            <w:r w:rsidRPr="00487BAA">
              <w:rPr>
                <w:rFonts w:cs="Times New Roman"/>
              </w:rPr>
              <w:t>Місцевий бюджет</w:t>
            </w:r>
          </w:p>
        </w:tc>
        <w:tc>
          <w:tcPr>
            <w:tcW w:w="2298" w:type="dxa"/>
            <w:tcBorders>
              <w:top w:val="single" w:sz="4" w:space="0" w:color="auto"/>
              <w:left w:val="single" w:sz="4" w:space="0" w:color="auto"/>
            </w:tcBorders>
            <w:shd w:val="clear" w:color="auto" w:fill="auto"/>
            <w:tcMar>
              <w:top w:w="30" w:type="dxa"/>
              <w:left w:w="30" w:type="dxa"/>
              <w:bottom w:w="30" w:type="dxa"/>
              <w:right w:w="30" w:type="dxa"/>
            </w:tcMar>
          </w:tcPr>
          <w:p w14:paraId="46853A3D" w14:textId="77777777" w:rsidR="0090401F" w:rsidRPr="00487BAA" w:rsidRDefault="0090401F" w:rsidP="008819D8">
            <w:pPr>
              <w:spacing w:after="160"/>
              <w:jc w:val="center"/>
              <w:rPr>
                <w:rFonts w:cs="Times New Roman"/>
              </w:rPr>
            </w:pPr>
            <w:r w:rsidRPr="00487BAA">
              <w:rPr>
                <w:rFonts w:cs="Times New Roman"/>
              </w:rPr>
              <w:t>Покращення обліку основних засобів</w:t>
            </w:r>
          </w:p>
        </w:tc>
      </w:tr>
    </w:tbl>
    <w:p w14:paraId="3847095C" w14:textId="77777777" w:rsidR="0090401F" w:rsidRPr="00487BAA" w:rsidRDefault="0090401F" w:rsidP="0090401F">
      <w:pPr>
        <w:jc w:val="center"/>
        <w:rPr>
          <w:b/>
          <w:bCs/>
          <w:sz w:val="28"/>
          <w:szCs w:val="28"/>
        </w:rPr>
      </w:pPr>
    </w:p>
    <w:p w14:paraId="183EE053" w14:textId="77777777" w:rsidR="0090401F" w:rsidRPr="00487BAA" w:rsidRDefault="0090401F" w:rsidP="0090401F">
      <w:pPr>
        <w:jc w:val="center"/>
        <w:rPr>
          <w:b/>
          <w:bCs/>
          <w:sz w:val="28"/>
          <w:szCs w:val="28"/>
        </w:rPr>
      </w:pPr>
    </w:p>
    <w:p w14:paraId="3F307F5C" w14:textId="77777777" w:rsidR="0090401F" w:rsidRPr="00487BAA" w:rsidRDefault="0090401F" w:rsidP="0090401F">
      <w:pPr>
        <w:jc w:val="center"/>
        <w:rPr>
          <w:b/>
          <w:bCs/>
          <w:sz w:val="28"/>
          <w:szCs w:val="28"/>
        </w:rPr>
      </w:pPr>
    </w:p>
    <w:p w14:paraId="4292B088" w14:textId="77777777" w:rsidR="0090401F" w:rsidRPr="00487BAA" w:rsidRDefault="0090401F" w:rsidP="0090401F">
      <w:pPr>
        <w:rPr>
          <w:rFonts w:cs="Times New Roman"/>
          <w:b/>
          <w:sz w:val="28"/>
          <w:szCs w:val="28"/>
          <w:shd w:val="clear" w:color="auto" w:fill="FFFFFF"/>
        </w:rPr>
      </w:pPr>
      <w:r w:rsidRPr="00487BAA">
        <w:rPr>
          <w:rFonts w:ascii="Arial" w:hAnsi="Arial" w:cs="Arial"/>
          <w:shd w:val="clear" w:color="auto" w:fill="FFFFFF"/>
        </w:rPr>
        <w:t xml:space="preserve">            4. </w:t>
      </w:r>
      <w:r w:rsidRPr="00487BAA">
        <w:rPr>
          <w:rFonts w:cs="Times New Roman"/>
          <w:b/>
          <w:sz w:val="28"/>
          <w:szCs w:val="28"/>
          <w:shd w:val="clear" w:color="auto" w:fill="FFFFFF"/>
        </w:rPr>
        <w:t xml:space="preserve">Координація та контроль за ходом виконання Програми </w:t>
      </w:r>
    </w:p>
    <w:p w14:paraId="108B2F85" w14:textId="77777777" w:rsidR="0090401F" w:rsidRPr="00487BAA" w:rsidRDefault="0090401F" w:rsidP="0090401F">
      <w:pPr>
        <w:pStyle w:val="aa"/>
        <w:shd w:val="clear" w:color="auto" w:fill="FFFFFF"/>
        <w:spacing w:before="0" w:beforeAutospacing="0" w:after="150" w:afterAutospacing="0" w:line="300" w:lineRule="atLeast"/>
        <w:rPr>
          <w:rFonts w:ascii="Arial" w:hAnsi="Arial" w:cs="Arial"/>
        </w:rPr>
      </w:pPr>
    </w:p>
    <w:p w14:paraId="46AABA30" w14:textId="77777777" w:rsidR="0090401F" w:rsidRPr="00487BAA" w:rsidRDefault="0090401F" w:rsidP="0090401F">
      <w:pPr>
        <w:pStyle w:val="aa"/>
        <w:shd w:val="clear" w:color="auto" w:fill="FFFFFF"/>
        <w:spacing w:before="0" w:beforeAutospacing="0" w:after="150" w:afterAutospacing="0" w:line="300" w:lineRule="atLeast"/>
        <w:rPr>
          <w:shd w:val="clear" w:color="auto" w:fill="FFFFFF"/>
        </w:rPr>
      </w:pPr>
      <w:r w:rsidRPr="00487BAA">
        <w:rPr>
          <w:rFonts w:ascii="Arial" w:hAnsi="Arial" w:cs="Arial"/>
        </w:rPr>
        <w:br/>
      </w:r>
      <w:r w:rsidRPr="00487BAA">
        <w:rPr>
          <w:shd w:val="clear" w:color="auto" w:fill="FFFFFF"/>
        </w:rPr>
        <w:t>    4.1  Координацію щодо Програми  благоустрою виконує виконавчий комітет </w:t>
      </w:r>
      <w:r w:rsidRPr="00487BAA">
        <w:br/>
      </w:r>
      <w:r w:rsidRPr="00487BAA">
        <w:rPr>
          <w:shd w:val="clear" w:color="auto" w:fill="FFFFFF"/>
        </w:rPr>
        <w:t>       Розвадівської  сільської ради .</w:t>
      </w:r>
      <w:r w:rsidRPr="00487BAA">
        <w:br/>
      </w:r>
      <w:r w:rsidRPr="00487BAA">
        <w:rPr>
          <w:shd w:val="clear" w:color="auto" w:fill="FFFFFF"/>
        </w:rPr>
        <w:t xml:space="preserve">    4.2  Звіт про виконання </w:t>
      </w:r>
      <w:r w:rsidRPr="00487BAA">
        <w:t xml:space="preserve">“Благоустрій населених пунктів Розвадівської сільської ради на 2025 рік” </w:t>
      </w:r>
      <w:r w:rsidRPr="00487BAA">
        <w:rPr>
          <w:shd w:val="clear" w:color="auto" w:fill="FFFFFF"/>
        </w:rPr>
        <w:t xml:space="preserve">подається щорічно на сесію Розвадівської  сільської  ради у двохмісячний строк  після завершення року. </w:t>
      </w:r>
    </w:p>
    <w:p w14:paraId="1EB5981C" w14:textId="77777777" w:rsidR="0090401F" w:rsidRPr="00487BAA" w:rsidRDefault="0090401F" w:rsidP="0090401F">
      <w:pPr>
        <w:pStyle w:val="aa"/>
        <w:shd w:val="clear" w:color="auto" w:fill="FFFFFF"/>
        <w:spacing w:before="0" w:beforeAutospacing="0" w:after="150" w:afterAutospacing="0" w:line="300" w:lineRule="atLeast"/>
      </w:pPr>
      <w:r w:rsidRPr="00487BAA">
        <w:rPr>
          <w:shd w:val="clear" w:color="auto" w:fill="FFFFFF"/>
        </w:rPr>
        <w:lastRenderedPageBreak/>
        <w:t xml:space="preserve">    4.3 Відповідно до прийняття нового бюджету та  уточнення  місцевого бюджету вносяться зміни до даної  Програми.</w:t>
      </w:r>
    </w:p>
    <w:p w14:paraId="58A44998" w14:textId="636A22DD" w:rsidR="0090401F" w:rsidRPr="00487BAA" w:rsidRDefault="0090401F" w:rsidP="0090401F">
      <w:pPr>
        <w:rPr>
          <w:b/>
          <w:bCs/>
          <w:sz w:val="28"/>
          <w:szCs w:val="28"/>
        </w:rPr>
      </w:pPr>
    </w:p>
    <w:p w14:paraId="31A84168" w14:textId="77777777" w:rsidR="0090401F" w:rsidRPr="00487BAA" w:rsidRDefault="0090401F" w:rsidP="0090401F">
      <w:pPr>
        <w:jc w:val="center"/>
        <w:rPr>
          <w:b/>
          <w:bCs/>
          <w:sz w:val="28"/>
          <w:szCs w:val="28"/>
        </w:rPr>
      </w:pPr>
    </w:p>
    <w:p w14:paraId="1EE20FEB" w14:textId="77777777" w:rsidR="0090401F" w:rsidRPr="00487BAA" w:rsidRDefault="0090401F" w:rsidP="0090401F">
      <w:pPr>
        <w:jc w:val="center"/>
        <w:rPr>
          <w:b/>
          <w:bCs/>
          <w:sz w:val="28"/>
          <w:szCs w:val="28"/>
        </w:rPr>
      </w:pPr>
    </w:p>
    <w:p w14:paraId="61897BBE" w14:textId="77777777" w:rsidR="0090401F" w:rsidRPr="00487BAA" w:rsidRDefault="0090401F" w:rsidP="0090401F">
      <w:pPr>
        <w:tabs>
          <w:tab w:val="left" w:pos="3645"/>
        </w:tabs>
      </w:pPr>
      <w:r w:rsidRPr="00487BAA">
        <w:rPr>
          <w:b/>
          <w:bCs/>
          <w:sz w:val="28"/>
          <w:szCs w:val="28"/>
        </w:rPr>
        <w:t xml:space="preserve">                  Директор                               Ярослав ЛУКОМСЬКИЙ</w:t>
      </w:r>
      <w:r w:rsidRPr="00487BAA">
        <w:t xml:space="preserve"> </w:t>
      </w:r>
    </w:p>
    <w:p w14:paraId="171CD4F8" w14:textId="77777777" w:rsidR="00F265C5" w:rsidRPr="00487BAA" w:rsidRDefault="00F265C5" w:rsidP="00F265C5">
      <w:pPr>
        <w:jc w:val="center"/>
        <w:rPr>
          <w:b/>
          <w:bCs/>
          <w:sz w:val="28"/>
          <w:szCs w:val="28"/>
        </w:rPr>
      </w:pPr>
    </w:p>
    <w:p w14:paraId="108B310F" w14:textId="77777777" w:rsidR="007412AF" w:rsidRPr="00487BAA" w:rsidRDefault="007412AF" w:rsidP="007412AF">
      <w:pPr>
        <w:pStyle w:val="19141"/>
        <w:spacing w:before="0" w:beforeAutospacing="0" w:after="0" w:afterAutospacing="0"/>
        <w:jc w:val="center"/>
      </w:pPr>
      <w:r w:rsidRPr="00487BAA">
        <w:rPr>
          <w:lang w:val="en-US"/>
        </w:rPr>
        <w:t> </w:t>
      </w:r>
      <w:r w:rsidRPr="00487BAA">
        <w:rPr>
          <w:noProof/>
        </w:rPr>
        <w:drawing>
          <wp:inline distT="0" distB="0" distL="0" distR="0" wp14:anchorId="7776BBB6" wp14:editId="210C20A4">
            <wp:extent cx="600075" cy="790575"/>
            <wp:effectExtent l="0" t="0" r="9525" b="9525"/>
            <wp:docPr id="15" name="Рисунок 15" descr="C:\Users\PC\AppData\Local\Microsoft\Windows\Temporary Internet Files\Content.MSO\AF40A6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MSO\AF40A660.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p>
    <w:p w14:paraId="46E5C159" w14:textId="77777777" w:rsidR="007412AF" w:rsidRPr="00487BAA" w:rsidRDefault="007412AF" w:rsidP="007412AF">
      <w:pPr>
        <w:pStyle w:val="aa"/>
        <w:spacing w:before="0" w:beforeAutospacing="0" w:after="0" w:afterAutospacing="0"/>
        <w:jc w:val="center"/>
      </w:pPr>
      <w:r w:rsidRPr="00487BAA">
        <w:rPr>
          <w:b/>
          <w:bCs/>
          <w:sz w:val="28"/>
          <w:szCs w:val="28"/>
        </w:rPr>
        <w:t>Розвадівська сільська рада</w:t>
      </w:r>
    </w:p>
    <w:p w14:paraId="7737564F" w14:textId="77777777" w:rsidR="007412AF" w:rsidRPr="00487BAA" w:rsidRDefault="007412AF" w:rsidP="007412AF">
      <w:pPr>
        <w:pStyle w:val="aa"/>
        <w:spacing w:before="0" w:beforeAutospacing="0" w:after="0" w:afterAutospacing="0"/>
        <w:jc w:val="center"/>
      </w:pPr>
      <w:r w:rsidRPr="00487BAA">
        <w:rPr>
          <w:b/>
          <w:bCs/>
          <w:sz w:val="28"/>
          <w:szCs w:val="28"/>
        </w:rPr>
        <w:t>Стрийського району Львівської області</w:t>
      </w:r>
    </w:p>
    <w:p w14:paraId="20F712E1" w14:textId="05C016C9" w:rsidR="007412AF" w:rsidRPr="00487BAA" w:rsidRDefault="007412AF" w:rsidP="007412AF">
      <w:pPr>
        <w:pStyle w:val="aa"/>
        <w:spacing w:before="0" w:beforeAutospacing="0" w:after="0" w:afterAutospacing="0"/>
        <w:jc w:val="center"/>
      </w:pPr>
      <w:r w:rsidRPr="00487BAA">
        <w:rPr>
          <w:b/>
          <w:bCs/>
          <w:sz w:val="28"/>
          <w:szCs w:val="28"/>
        </w:rPr>
        <w:t>Сімдесят друга</w:t>
      </w:r>
      <w:r w:rsidR="00775197" w:rsidRPr="00487BAA">
        <w:rPr>
          <w:b/>
          <w:bCs/>
          <w:sz w:val="28"/>
          <w:szCs w:val="28"/>
        </w:rPr>
        <w:t xml:space="preserve"> чергова</w:t>
      </w:r>
      <w:r w:rsidRPr="00487BAA">
        <w:rPr>
          <w:b/>
          <w:bCs/>
          <w:sz w:val="28"/>
          <w:szCs w:val="28"/>
        </w:rPr>
        <w:t xml:space="preserve"> сесія VIII скликання</w:t>
      </w:r>
    </w:p>
    <w:p w14:paraId="419C1715" w14:textId="77777777" w:rsidR="007412AF" w:rsidRPr="00487BAA" w:rsidRDefault="007412AF" w:rsidP="007412AF">
      <w:pPr>
        <w:pStyle w:val="aa"/>
        <w:spacing w:before="0" w:beforeAutospacing="0" w:after="0" w:afterAutospacing="0"/>
        <w:jc w:val="center"/>
      </w:pPr>
      <w:r w:rsidRPr="00487BAA">
        <w:t> </w:t>
      </w:r>
    </w:p>
    <w:p w14:paraId="1C2E5633" w14:textId="77777777" w:rsidR="007412AF" w:rsidRPr="00487BAA" w:rsidRDefault="007412AF" w:rsidP="007412AF">
      <w:pPr>
        <w:pStyle w:val="aa"/>
        <w:spacing w:before="0" w:beforeAutospacing="0" w:after="0" w:afterAutospacing="0"/>
        <w:jc w:val="center"/>
        <w:rPr>
          <w:b/>
          <w:bCs/>
          <w:sz w:val="28"/>
          <w:szCs w:val="28"/>
        </w:rPr>
      </w:pPr>
      <w:r w:rsidRPr="00487BAA">
        <w:rPr>
          <w:b/>
          <w:bCs/>
          <w:sz w:val="28"/>
          <w:szCs w:val="28"/>
        </w:rPr>
        <w:t>Р І Ш Е Н Н Я</w:t>
      </w:r>
    </w:p>
    <w:p w14:paraId="38ADA6A3" w14:textId="77777777" w:rsidR="007412AF" w:rsidRPr="00487BAA" w:rsidRDefault="007412AF" w:rsidP="007412AF">
      <w:pPr>
        <w:pStyle w:val="aa"/>
        <w:spacing w:before="0" w:beforeAutospacing="0" w:after="0" w:afterAutospacing="0"/>
        <w:jc w:val="center"/>
      </w:pPr>
    </w:p>
    <w:p w14:paraId="78DE9952" w14:textId="77777777" w:rsidR="007412AF" w:rsidRPr="00487BAA" w:rsidRDefault="007412AF" w:rsidP="007412AF">
      <w:pPr>
        <w:pStyle w:val="aa"/>
        <w:shd w:val="clear" w:color="auto" w:fill="FFFFFF"/>
        <w:spacing w:beforeAutospacing="0" w:afterAutospacing="0"/>
      </w:pPr>
      <w:r w:rsidRPr="00487BAA">
        <w:rPr>
          <w:b/>
          <w:bCs/>
        </w:rPr>
        <w:t>18 грудня 2025 року</w:t>
      </w:r>
      <w:r w:rsidRPr="00487BAA">
        <w:rPr>
          <w:b/>
          <w:bCs/>
        </w:rPr>
        <w:tab/>
      </w:r>
      <w:r w:rsidRPr="00487BAA">
        <w:rPr>
          <w:b/>
          <w:bCs/>
        </w:rPr>
        <w:tab/>
      </w:r>
      <w:r w:rsidRPr="00487BAA">
        <w:rPr>
          <w:b/>
          <w:bCs/>
        </w:rPr>
        <w:tab/>
        <w:t>с.Розвадів</w:t>
      </w:r>
      <w:r w:rsidRPr="00487BAA">
        <w:rPr>
          <w:b/>
          <w:bCs/>
        </w:rPr>
        <w:tab/>
      </w:r>
      <w:r w:rsidRPr="00487BAA">
        <w:rPr>
          <w:b/>
          <w:bCs/>
        </w:rPr>
        <w:tab/>
      </w:r>
      <w:r w:rsidRPr="00487BAA">
        <w:rPr>
          <w:b/>
          <w:bCs/>
        </w:rPr>
        <w:tab/>
      </w:r>
      <w:r w:rsidRPr="00487BAA">
        <w:rPr>
          <w:b/>
          <w:bCs/>
        </w:rPr>
        <w:tab/>
        <w:t xml:space="preserve">№ </w:t>
      </w:r>
    </w:p>
    <w:p w14:paraId="0EACE464" w14:textId="77777777" w:rsidR="007412AF" w:rsidRPr="00487BAA" w:rsidRDefault="007412AF" w:rsidP="007412AF">
      <w:pPr>
        <w:rPr>
          <w:rFonts w:ascii="Times New Roman" w:hAnsi="Times New Roman" w:cs="Times New Roman"/>
          <w:sz w:val="24"/>
          <w:szCs w:val="24"/>
        </w:rPr>
      </w:pPr>
    </w:p>
    <w:p w14:paraId="19C27EB6" w14:textId="77777777" w:rsidR="007412AF" w:rsidRPr="00487BAA" w:rsidRDefault="007412AF" w:rsidP="007412AF">
      <w:pPr>
        <w:pStyle w:val="af5"/>
        <w:rPr>
          <w:rFonts w:cs="Times New Roman"/>
          <w:b/>
          <w:lang w:val="uk-UA"/>
        </w:rPr>
      </w:pPr>
      <w:r w:rsidRPr="00487BAA">
        <w:rPr>
          <w:rFonts w:cs="Times New Roman"/>
          <w:b/>
        </w:rPr>
        <w:t xml:space="preserve">Про </w:t>
      </w:r>
      <w:r w:rsidRPr="00487BAA">
        <w:rPr>
          <w:rFonts w:cs="Times New Roman"/>
          <w:b/>
          <w:lang w:val="uk-UA"/>
        </w:rPr>
        <w:t xml:space="preserve">внесення змін до Програми </w:t>
      </w:r>
    </w:p>
    <w:p w14:paraId="5583D04D" w14:textId="77777777" w:rsidR="007412AF" w:rsidRPr="00487BAA" w:rsidRDefault="007412AF" w:rsidP="007412AF">
      <w:pPr>
        <w:pStyle w:val="af5"/>
        <w:rPr>
          <w:rFonts w:cs="Times New Roman"/>
          <w:b/>
          <w:lang w:val="uk-UA"/>
        </w:rPr>
      </w:pPr>
      <w:r w:rsidRPr="00487BAA">
        <w:rPr>
          <w:rFonts w:cs="Times New Roman"/>
          <w:b/>
          <w:lang w:val="uk-UA"/>
        </w:rPr>
        <w:t xml:space="preserve"> «Заходи забезпечення громадського порядку</w:t>
      </w:r>
    </w:p>
    <w:p w14:paraId="3CDAFF0D" w14:textId="77777777" w:rsidR="007412AF" w:rsidRPr="00487BAA" w:rsidRDefault="007412AF" w:rsidP="007412AF">
      <w:pPr>
        <w:pStyle w:val="af5"/>
        <w:rPr>
          <w:rFonts w:cs="Times New Roman"/>
          <w:b/>
          <w:lang w:val="uk-UA"/>
        </w:rPr>
      </w:pPr>
      <w:r w:rsidRPr="00487BAA">
        <w:rPr>
          <w:rFonts w:cs="Times New Roman"/>
          <w:b/>
          <w:lang w:val="uk-UA"/>
        </w:rPr>
        <w:t xml:space="preserve">та безпеки громадян Розвадівської сільської територіальної </w:t>
      </w:r>
    </w:p>
    <w:p w14:paraId="387770D6" w14:textId="77777777" w:rsidR="007412AF" w:rsidRPr="00487BAA" w:rsidRDefault="007412AF" w:rsidP="007412AF">
      <w:pPr>
        <w:pStyle w:val="af5"/>
        <w:rPr>
          <w:rFonts w:cs="Times New Roman"/>
          <w:b/>
          <w:lang w:val="uk-UA"/>
        </w:rPr>
      </w:pPr>
      <w:r w:rsidRPr="00487BAA">
        <w:rPr>
          <w:rFonts w:cs="Times New Roman"/>
          <w:b/>
          <w:lang w:val="uk-UA"/>
        </w:rPr>
        <w:t xml:space="preserve">громади на 2022-2025 роки» </w:t>
      </w:r>
    </w:p>
    <w:p w14:paraId="593096C9" w14:textId="77777777" w:rsidR="007412AF" w:rsidRPr="00487BAA" w:rsidRDefault="007412AF" w:rsidP="007412AF">
      <w:pPr>
        <w:pStyle w:val="af5"/>
        <w:rPr>
          <w:rFonts w:cs="Times New Roman"/>
          <w:b/>
        </w:rPr>
      </w:pPr>
      <w:r w:rsidRPr="00487BAA">
        <w:rPr>
          <w:rFonts w:cs="Times New Roman"/>
          <w:b/>
        </w:rPr>
        <w:t xml:space="preserve"> </w:t>
      </w:r>
    </w:p>
    <w:p w14:paraId="38157D14" w14:textId="77777777" w:rsidR="007412AF" w:rsidRPr="00487BAA" w:rsidRDefault="007412AF" w:rsidP="007412AF">
      <w:pPr>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2B6C3CDC" w14:textId="78FFCC28" w:rsidR="007412AF" w:rsidRPr="00487BAA" w:rsidRDefault="007412AF" w:rsidP="007412AF">
      <w:pPr>
        <w:spacing w:after="0" w:line="240" w:lineRule="auto"/>
        <w:ind w:firstLine="708"/>
        <w:jc w:val="both"/>
        <w:rPr>
          <w:rFonts w:ascii="Times New Roman" w:hAnsi="Times New Roman"/>
          <w:sz w:val="24"/>
          <w:szCs w:val="24"/>
          <w:lang w:val="ru-RU" w:eastAsia="ru-RU"/>
        </w:rPr>
      </w:pPr>
      <w:r w:rsidRPr="00487BAA">
        <w:rPr>
          <w:rFonts w:ascii="Times New Roman" w:hAnsi="Times New Roman"/>
          <w:spacing w:val="3"/>
          <w:sz w:val="24"/>
          <w:szCs w:val="24"/>
          <w:lang w:val="ru-RU" w:eastAsia="ru-RU"/>
        </w:rPr>
        <w:t>Розглянувши запропоновані зміни до  Програми та керуючись п.22 ст26 Закону України “Про місцеве самоврядування в Україні”, Розвадівська сільська рада</w:t>
      </w:r>
    </w:p>
    <w:p w14:paraId="7267A088" w14:textId="77777777" w:rsidR="007412AF" w:rsidRPr="00487BAA" w:rsidRDefault="007412AF" w:rsidP="007412AF">
      <w:pPr>
        <w:jc w:val="both"/>
        <w:rPr>
          <w:rFonts w:ascii="Times New Roman" w:hAnsi="Times New Roman" w:cs="Times New Roman"/>
          <w:sz w:val="24"/>
          <w:szCs w:val="24"/>
        </w:rPr>
      </w:pPr>
      <w:r w:rsidRPr="00487BAA">
        <w:rPr>
          <w:rFonts w:ascii="Times New Roman" w:hAnsi="Times New Roman" w:cs="Times New Roman"/>
          <w:sz w:val="24"/>
          <w:szCs w:val="24"/>
        </w:rPr>
        <w:t xml:space="preserve">   </w:t>
      </w:r>
    </w:p>
    <w:p w14:paraId="0C866EBB" w14:textId="77777777" w:rsidR="007412AF" w:rsidRPr="00487BAA" w:rsidRDefault="007412AF" w:rsidP="007412AF">
      <w:pPr>
        <w:rPr>
          <w:rFonts w:ascii="Times New Roman" w:hAnsi="Times New Roman" w:cs="Times New Roman"/>
          <w:sz w:val="24"/>
          <w:szCs w:val="24"/>
        </w:rPr>
      </w:pPr>
      <w:r w:rsidRPr="00487BAA">
        <w:rPr>
          <w:rFonts w:ascii="Times New Roman" w:hAnsi="Times New Roman" w:cs="Times New Roman"/>
          <w:sz w:val="24"/>
          <w:szCs w:val="24"/>
        </w:rPr>
        <w:t xml:space="preserve">                                                     В И Р І Ш И Л А:  </w:t>
      </w:r>
    </w:p>
    <w:p w14:paraId="1C52B003" w14:textId="77777777" w:rsidR="007412AF" w:rsidRPr="00487BAA" w:rsidRDefault="007412AF" w:rsidP="007412AF">
      <w:pPr>
        <w:pStyle w:val="af5"/>
        <w:ind w:left="120"/>
        <w:rPr>
          <w:rFonts w:cs="Times New Roman"/>
          <w:lang w:val="uk-UA"/>
        </w:rPr>
      </w:pPr>
    </w:p>
    <w:p w14:paraId="3E70BA27" w14:textId="77777777" w:rsidR="007412AF" w:rsidRPr="00487BAA" w:rsidRDefault="007412AF" w:rsidP="00E47828">
      <w:pPr>
        <w:pStyle w:val="af5"/>
        <w:numPr>
          <w:ilvl w:val="0"/>
          <w:numId w:val="33"/>
        </w:numPr>
        <w:rPr>
          <w:rFonts w:cs="Times New Roman"/>
          <w:sz w:val="24"/>
          <w:szCs w:val="24"/>
          <w:lang w:val="uk-UA"/>
        </w:rPr>
      </w:pPr>
      <w:r w:rsidRPr="00487BAA">
        <w:rPr>
          <w:rFonts w:cs="Times New Roman"/>
          <w:sz w:val="24"/>
          <w:szCs w:val="24"/>
          <w:lang w:val="uk-UA"/>
        </w:rPr>
        <w:t xml:space="preserve">Затвердити  внесені зміни Програми «Заходи забезпечення громадського порядку та безпеки громадян Розвадівської сільської територіальної  громади на 2022-2025 роки», а саме: </w:t>
      </w:r>
    </w:p>
    <w:p w14:paraId="11D6A6AC" w14:textId="77777777" w:rsidR="007412AF" w:rsidRPr="00487BAA" w:rsidRDefault="007412AF" w:rsidP="00775197">
      <w:pPr>
        <w:pStyle w:val="af5"/>
        <w:ind w:left="120"/>
        <w:rPr>
          <w:rFonts w:cs="Times New Roman"/>
          <w:sz w:val="24"/>
          <w:szCs w:val="24"/>
          <w:lang w:val="uk-UA"/>
        </w:rPr>
      </w:pPr>
      <w:r w:rsidRPr="00487BAA">
        <w:rPr>
          <w:rFonts w:cs="Times New Roman"/>
          <w:sz w:val="24"/>
          <w:szCs w:val="24"/>
          <w:lang w:val="uk-UA"/>
        </w:rPr>
        <w:t xml:space="preserve">   - в пункт 8, </w:t>
      </w:r>
      <w:r w:rsidRPr="00487BAA">
        <w:rPr>
          <w:rFonts w:cs="Times New Roman"/>
          <w:sz w:val="24"/>
          <w:szCs w:val="24"/>
          <w:lang w:val="uk-UA" w:eastAsia="uk-UA"/>
        </w:rPr>
        <w:t>Загальні обсяги фінансування здійснюються за рахунок коштів сільського бюджету та інших джерел, не заборонених чинним законодавством:</w:t>
      </w:r>
      <w:r w:rsidRPr="00487BAA">
        <w:rPr>
          <w:rFonts w:cs="Times New Roman"/>
          <w:sz w:val="28"/>
          <w:szCs w:val="28"/>
          <w:lang w:eastAsia="uk-UA"/>
        </w:rPr>
        <w:t> </w:t>
      </w:r>
      <w:r w:rsidRPr="00487BAA">
        <w:rPr>
          <w:rFonts w:cs="Times New Roman"/>
          <w:sz w:val="24"/>
          <w:szCs w:val="24"/>
          <w:lang w:val="uk-UA"/>
        </w:rPr>
        <w:t>  доповнити фінансування  на 2025 рік сумою 60 тис. грн.;</w:t>
      </w:r>
    </w:p>
    <w:p w14:paraId="2B371FC9" w14:textId="7079210B" w:rsidR="007412AF" w:rsidRPr="00487BAA" w:rsidRDefault="00775197" w:rsidP="00775197">
      <w:pPr>
        <w:pStyle w:val="af5"/>
        <w:ind w:left="120"/>
        <w:rPr>
          <w:rFonts w:cs="Times New Roman"/>
          <w:sz w:val="24"/>
          <w:szCs w:val="24"/>
          <w:lang w:val="uk-UA"/>
        </w:rPr>
      </w:pPr>
      <w:r w:rsidRPr="00487BAA">
        <w:rPr>
          <w:rFonts w:cs="Times New Roman"/>
          <w:sz w:val="24"/>
          <w:szCs w:val="24"/>
          <w:lang w:val="uk-UA"/>
        </w:rPr>
        <w:t xml:space="preserve">  - д</w:t>
      </w:r>
      <w:r w:rsidR="007412AF" w:rsidRPr="00487BAA">
        <w:rPr>
          <w:rFonts w:cs="Times New Roman"/>
          <w:sz w:val="24"/>
          <w:szCs w:val="24"/>
          <w:lang w:val="uk-UA"/>
        </w:rPr>
        <w:t xml:space="preserve">одати рядок </w:t>
      </w:r>
      <w:r w:rsidRPr="00487BAA">
        <w:rPr>
          <w:rFonts w:cs="Times New Roman"/>
          <w:sz w:val="24"/>
          <w:szCs w:val="24"/>
          <w:lang w:val="uk-UA"/>
        </w:rPr>
        <w:t xml:space="preserve">7 в </w:t>
      </w:r>
      <w:r w:rsidR="007412AF" w:rsidRPr="00487BAA">
        <w:rPr>
          <w:rFonts w:cs="Times New Roman"/>
          <w:sz w:val="24"/>
          <w:szCs w:val="24"/>
          <w:lang w:val="uk-UA"/>
        </w:rPr>
        <w:t>П</w:t>
      </w:r>
      <w:r w:rsidRPr="00487BAA">
        <w:rPr>
          <w:rFonts w:cs="Times New Roman"/>
          <w:sz w:val="24"/>
          <w:szCs w:val="24"/>
          <w:lang w:val="uk-UA"/>
        </w:rPr>
        <w:t>ерелік завдань і заходів П</w:t>
      </w:r>
      <w:r w:rsidR="007412AF" w:rsidRPr="00487BAA">
        <w:rPr>
          <w:rFonts w:cs="Times New Roman"/>
          <w:sz w:val="24"/>
          <w:szCs w:val="24"/>
          <w:lang w:val="uk-UA"/>
        </w:rPr>
        <w:t>рограми</w:t>
      </w:r>
      <w:r w:rsidRPr="00487BAA">
        <w:rPr>
          <w:rFonts w:cs="Times New Roman"/>
          <w:sz w:val="24"/>
          <w:szCs w:val="24"/>
          <w:lang w:val="uk-UA"/>
        </w:rPr>
        <w:t xml:space="preserve">: </w:t>
      </w:r>
      <w:r w:rsidR="007412AF" w:rsidRPr="00487BAA">
        <w:rPr>
          <w:rFonts w:cs="Times New Roman"/>
          <w:sz w:val="24"/>
          <w:szCs w:val="24"/>
          <w:lang w:val="uk-UA"/>
        </w:rPr>
        <w:t xml:space="preserve"> “</w:t>
      </w:r>
      <w:r w:rsidR="007412AF" w:rsidRPr="00487BAA">
        <w:rPr>
          <w:rFonts w:cs="Times New Roman"/>
          <w:sz w:val="24"/>
          <w:szCs w:val="24"/>
          <w:lang w:val="uk-UA" w:eastAsia="uk-UA"/>
        </w:rPr>
        <w:t>Поточний ремонт комплектів камер відеоспостереження в населених пунктах Розвадівської сільської ради Стрийського району Львівської області</w:t>
      </w:r>
      <w:r w:rsidR="007412AF" w:rsidRPr="00487BAA">
        <w:rPr>
          <w:rFonts w:cs="Times New Roman"/>
          <w:sz w:val="24"/>
          <w:szCs w:val="24"/>
          <w:lang w:val="uk-UA"/>
        </w:rPr>
        <w:t>”  (Програма зі змінами додається)</w:t>
      </w:r>
    </w:p>
    <w:p w14:paraId="7CCB1A70" w14:textId="77777777" w:rsidR="007412AF" w:rsidRPr="00487BAA" w:rsidRDefault="007412AF" w:rsidP="007412AF">
      <w:pPr>
        <w:jc w:val="both"/>
        <w:rPr>
          <w:rFonts w:ascii="Times New Roman" w:hAnsi="Times New Roman" w:cs="Times New Roman"/>
          <w:sz w:val="24"/>
          <w:szCs w:val="24"/>
        </w:rPr>
      </w:pPr>
    </w:p>
    <w:p w14:paraId="16C23247" w14:textId="69DF96EB" w:rsidR="007412AF" w:rsidRPr="00487BAA" w:rsidRDefault="007412AF" w:rsidP="007412AF">
      <w:pPr>
        <w:rPr>
          <w:rFonts w:ascii="Times New Roman" w:hAnsi="Times New Roman" w:cs="Times New Roman"/>
          <w:sz w:val="24"/>
          <w:szCs w:val="24"/>
        </w:rPr>
      </w:pPr>
      <w:r w:rsidRPr="00487BAA">
        <w:rPr>
          <w:rFonts w:ascii="Times New Roman" w:hAnsi="Times New Roman" w:cs="Times New Roman"/>
          <w:sz w:val="24"/>
          <w:szCs w:val="24"/>
        </w:rPr>
        <w:lastRenderedPageBreak/>
        <w:t xml:space="preserve">2.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330F7D60" w14:textId="77777777" w:rsidR="007412AF" w:rsidRPr="00487BAA" w:rsidRDefault="007412AF" w:rsidP="007412AF">
      <w:pPr>
        <w:rPr>
          <w:rFonts w:ascii="Times New Roman" w:hAnsi="Times New Roman" w:cs="Times New Roman"/>
          <w:sz w:val="24"/>
          <w:szCs w:val="24"/>
        </w:rPr>
      </w:pPr>
      <w:r w:rsidRPr="00487BAA">
        <w:rPr>
          <w:rFonts w:ascii="Times New Roman" w:hAnsi="Times New Roman" w:cs="Times New Roman"/>
          <w:sz w:val="24"/>
          <w:szCs w:val="24"/>
        </w:rPr>
        <w:t xml:space="preserve"> </w:t>
      </w:r>
    </w:p>
    <w:p w14:paraId="74498C76" w14:textId="77777777" w:rsidR="007412AF" w:rsidRPr="00487BAA" w:rsidRDefault="007412AF" w:rsidP="007412AF">
      <w:pPr>
        <w:rPr>
          <w:rFonts w:ascii="Times New Roman" w:hAnsi="Times New Roman" w:cs="Times New Roman"/>
          <w:sz w:val="24"/>
          <w:szCs w:val="24"/>
        </w:rPr>
      </w:pPr>
    </w:p>
    <w:p w14:paraId="449E7ABC" w14:textId="77777777" w:rsidR="007412AF" w:rsidRPr="00487BAA" w:rsidRDefault="007412AF" w:rsidP="007412AF">
      <w:pPr>
        <w:pStyle w:val="a5"/>
        <w:rPr>
          <w:rFonts w:ascii="Times New Roman" w:hAnsi="Times New Roman" w:cs="Times New Roman"/>
          <w:b/>
          <w:sz w:val="24"/>
          <w:szCs w:val="24"/>
        </w:rPr>
      </w:pPr>
      <w:r w:rsidRPr="00487BAA">
        <w:t xml:space="preserve">   </w:t>
      </w:r>
      <w:r w:rsidRPr="00487BAA">
        <w:rPr>
          <w:rFonts w:ascii="Times New Roman" w:hAnsi="Times New Roman" w:cs="Times New Roman"/>
          <w:b/>
          <w:sz w:val="24"/>
          <w:szCs w:val="24"/>
        </w:rPr>
        <w:t>Сільський голова                                              Роман СИДОР</w:t>
      </w:r>
    </w:p>
    <w:p w14:paraId="0ED75F7B" w14:textId="3B836627" w:rsidR="007412AF" w:rsidRPr="00487BAA" w:rsidRDefault="007412AF" w:rsidP="007412AF"/>
    <w:p w14:paraId="3AF2AB54" w14:textId="0AA38219" w:rsidR="007412AF" w:rsidRPr="00487BAA" w:rsidRDefault="007412AF" w:rsidP="007412AF"/>
    <w:p w14:paraId="3DC29E9F" w14:textId="6E4C13AC" w:rsidR="007412AF" w:rsidRPr="00487BAA" w:rsidRDefault="007412AF" w:rsidP="007412AF"/>
    <w:p w14:paraId="779BAC7C" w14:textId="2A350CC1" w:rsidR="007412AF" w:rsidRPr="00487BAA" w:rsidRDefault="007412AF" w:rsidP="007412AF"/>
    <w:p w14:paraId="50371DC1" w14:textId="6D7D668D" w:rsidR="007412AF" w:rsidRPr="00487BAA" w:rsidRDefault="007412AF" w:rsidP="007412AF"/>
    <w:p w14:paraId="7ED42F92" w14:textId="2D31FA16" w:rsidR="007412AF" w:rsidRPr="00487BAA" w:rsidRDefault="007412AF" w:rsidP="007412AF"/>
    <w:p w14:paraId="7153F62E" w14:textId="77777777" w:rsidR="007412AF" w:rsidRPr="00487BAA" w:rsidRDefault="007412AF" w:rsidP="007412AF"/>
    <w:p w14:paraId="167C60CC" w14:textId="77777777" w:rsidR="007412AF" w:rsidRPr="00487BAA" w:rsidRDefault="007412AF" w:rsidP="007412AF">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Затверджено: </w:t>
      </w:r>
    </w:p>
    <w:p w14:paraId="3C9A2968" w14:textId="77777777" w:rsidR="007412AF" w:rsidRPr="00487BAA" w:rsidRDefault="007412AF" w:rsidP="007412AF">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 xml:space="preserve"> рішенням 72 сесії </w:t>
      </w:r>
      <w:r w:rsidRPr="00487BAA">
        <w:rPr>
          <w:rFonts w:ascii="Times New Roman" w:hAnsi="Times New Roman" w:cs="Times New Roman"/>
          <w:b/>
          <w:bCs/>
          <w:sz w:val="24"/>
          <w:szCs w:val="24"/>
          <w:lang w:val="en-US"/>
        </w:rPr>
        <w:t>VIII</w:t>
      </w:r>
      <w:r w:rsidRPr="00487BAA">
        <w:rPr>
          <w:rFonts w:ascii="Times New Roman" w:hAnsi="Times New Roman" w:cs="Times New Roman"/>
          <w:b/>
          <w:bCs/>
          <w:sz w:val="24"/>
          <w:szCs w:val="24"/>
        </w:rPr>
        <w:t xml:space="preserve"> скликання</w:t>
      </w:r>
    </w:p>
    <w:p w14:paraId="01335693" w14:textId="77777777" w:rsidR="007412AF" w:rsidRPr="00487BAA" w:rsidRDefault="007412AF" w:rsidP="007412AF">
      <w:pPr>
        <w:spacing w:after="0" w:line="240" w:lineRule="auto"/>
        <w:jc w:val="right"/>
        <w:rPr>
          <w:rFonts w:ascii="Times New Roman" w:hAnsi="Times New Roman" w:cs="Times New Roman"/>
          <w:b/>
          <w:bCs/>
          <w:sz w:val="24"/>
          <w:szCs w:val="24"/>
        </w:rPr>
      </w:pPr>
      <w:r w:rsidRPr="00487BAA">
        <w:rPr>
          <w:rFonts w:ascii="Times New Roman" w:hAnsi="Times New Roman" w:cs="Times New Roman"/>
          <w:b/>
          <w:bCs/>
          <w:sz w:val="24"/>
          <w:szCs w:val="24"/>
        </w:rPr>
        <w:t>Розвадівської сільської ради</w:t>
      </w:r>
    </w:p>
    <w:p w14:paraId="298CE613" w14:textId="77777777" w:rsidR="007412AF" w:rsidRPr="00487BAA" w:rsidRDefault="007412AF" w:rsidP="007412AF">
      <w:pPr>
        <w:tabs>
          <w:tab w:val="left" w:pos="5460"/>
        </w:tabs>
        <w:spacing w:after="0" w:line="240" w:lineRule="auto"/>
        <w:jc w:val="right"/>
        <w:rPr>
          <w:rFonts w:ascii="Times New Roman" w:hAnsi="Times New Roman" w:cs="Times New Roman"/>
          <w:sz w:val="24"/>
          <w:szCs w:val="24"/>
        </w:rPr>
      </w:pPr>
      <w:r w:rsidRPr="00487BAA">
        <w:rPr>
          <w:rFonts w:ascii="Times New Roman" w:hAnsi="Times New Roman" w:cs="Times New Roman"/>
          <w:b/>
          <w:bCs/>
          <w:sz w:val="24"/>
          <w:szCs w:val="24"/>
        </w:rPr>
        <w:t xml:space="preserve">                                                                №     від 18.12.2025 року</w:t>
      </w:r>
    </w:p>
    <w:p w14:paraId="1D6321E0" w14:textId="77777777" w:rsidR="007412AF" w:rsidRPr="00487BAA" w:rsidRDefault="007412AF" w:rsidP="007412AF">
      <w:pPr>
        <w:pStyle w:val="19141"/>
        <w:spacing w:before="0" w:beforeAutospacing="0" w:after="0" w:afterAutospacing="0"/>
        <w:jc w:val="center"/>
      </w:pPr>
    </w:p>
    <w:p w14:paraId="7F174B7A" w14:textId="14D720AC" w:rsidR="007412AF" w:rsidRPr="00487BAA" w:rsidRDefault="007412AF" w:rsidP="007412AF">
      <w:pPr>
        <w:pStyle w:val="19141"/>
        <w:spacing w:before="0" w:beforeAutospacing="0" w:after="0" w:afterAutospacing="0"/>
        <w:jc w:val="center"/>
      </w:pPr>
    </w:p>
    <w:p w14:paraId="1C0D1431" w14:textId="77777777" w:rsidR="007412AF" w:rsidRPr="00487BAA" w:rsidRDefault="007412AF" w:rsidP="007412AF">
      <w:pPr>
        <w:pStyle w:val="19141"/>
        <w:spacing w:before="0" w:beforeAutospacing="0" w:after="0" w:afterAutospacing="0"/>
        <w:jc w:val="center"/>
      </w:pPr>
    </w:p>
    <w:p w14:paraId="5D258609" w14:textId="0F4CEAC4" w:rsidR="007412AF" w:rsidRPr="00487BAA" w:rsidRDefault="007412AF" w:rsidP="007412AF">
      <w:pPr>
        <w:pStyle w:val="a5"/>
        <w:rPr>
          <w:rFonts w:ascii="Times New Roman" w:hAnsi="Times New Roman" w:cs="Times New Roman"/>
          <w:b/>
          <w:sz w:val="24"/>
          <w:szCs w:val="24"/>
        </w:rPr>
      </w:pPr>
      <w:r w:rsidRPr="00487BAA">
        <w:rPr>
          <w:rFonts w:ascii="Times New Roman" w:hAnsi="Times New Roman" w:cs="Times New Roman"/>
          <w:b/>
          <w:sz w:val="24"/>
          <w:szCs w:val="24"/>
        </w:rPr>
        <w:t xml:space="preserve">                                                      Сільський голова                            Роман СИДОР</w:t>
      </w:r>
    </w:p>
    <w:p w14:paraId="3BB77940" w14:textId="77777777" w:rsidR="007412AF" w:rsidRPr="00487BAA" w:rsidRDefault="007412AF" w:rsidP="007412AF">
      <w:pPr>
        <w:pStyle w:val="19141"/>
        <w:spacing w:before="0" w:beforeAutospacing="0" w:after="0" w:afterAutospacing="0"/>
        <w:jc w:val="center"/>
      </w:pPr>
    </w:p>
    <w:p w14:paraId="08B35A1B"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p>
    <w:p w14:paraId="639466B8"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F35816D"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2B3119B"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AB74D70"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5228B45"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94597C7"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9E5D47A"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p>
    <w:p w14:paraId="6043C8A6"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p>
    <w:p w14:paraId="3DDC9299" w14:textId="41151141"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1F0C13C"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C3209D8"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6B05E4A" w14:textId="77777777" w:rsidR="007412AF" w:rsidRPr="00487BAA" w:rsidRDefault="007412AF" w:rsidP="007412AF">
      <w:pPr>
        <w:spacing w:after="0" w:line="23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 xml:space="preserve">                                                     </w:t>
      </w:r>
      <w:r w:rsidRPr="00487BAA">
        <w:rPr>
          <w:rFonts w:ascii="Times New Roman" w:eastAsia="Times New Roman" w:hAnsi="Times New Roman" w:cs="Times New Roman"/>
          <w:b/>
          <w:bCs/>
          <w:sz w:val="36"/>
          <w:szCs w:val="36"/>
          <w:lang w:eastAsia="uk-UA"/>
        </w:rPr>
        <w:t>ПРОГРАМА</w:t>
      </w:r>
    </w:p>
    <w:p w14:paraId="771E06E9"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36"/>
          <w:szCs w:val="36"/>
          <w:lang w:eastAsia="uk-UA"/>
        </w:rPr>
        <w:t> «Заходи забезпечення громадського порядку та безпеки громадян</w:t>
      </w:r>
    </w:p>
    <w:p w14:paraId="65984A84" w14:textId="77777777" w:rsidR="007412AF" w:rsidRPr="00487BAA" w:rsidRDefault="007412AF" w:rsidP="007412AF">
      <w:pPr>
        <w:spacing w:after="0" w:line="232" w:lineRule="auto"/>
        <w:jc w:val="center"/>
        <w:rPr>
          <w:rFonts w:ascii="Times New Roman" w:eastAsia="Times New Roman" w:hAnsi="Times New Roman" w:cs="Times New Roman"/>
          <w:b/>
          <w:bCs/>
          <w:sz w:val="36"/>
          <w:szCs w:val="36"/>
          <w:lang w:eastAsia="uk-UA"/>
        </w:rPr>
      </w:pPr>
      <w:r w:rsidRPr="00487BAA">
        <w:rPr>
          <w:rFonts w:ascii="Times New Roman" w:eastAsia="Times New Roman" w:hAnsi="Times New Roman" w:cs="Times New Roman"/>
          <w:b/>
          <w:bCs/>
          <w:sz w:val="36"/>
          <w:szCs w:val="36"/>
          <w:lang w:eastAsia="uk-UA"/>
        </w:rPr>
        <w:t>Розвадівської сільської територіальної громади</w:t>
      </w:r>
    </w:p>
    <w:p w14:paraId="55FC042A" w14:textId="3D183AE5" w:rsidR="007412AF" w:rsidRPr="00487BAA" w:rsidRDefault="007412AF" w:rsidP="007412AF">
      <w:pPr>
        <w:spacing w:after="0" w:line="232" w:lineRule="auto"/>
        <w:jc w:val="center"/>
        <w:rPr>
          <w:rFonts w:ascii="Times New Roman" w:eastAsia="Times New Roman" w:hAnsi="Times New Roman" w:cs="Times New Roman"/>
          <w:b/>
          <w:bCs/>
          <w:sz w:val="36"/>
          <w:szCs w:val="36"/>
          <w:lang w:eastAsia="uk-UA"/>
        </w:rPr>
      </w:pPr>
      <w:r w:rsidRPr="00487BAA">
        <w:rPr>
          <w:rFonts w:ascii="Times New Roman" w:eastAsia="Times New Roman" w:hAnsi="Times New Roman" w:cs="Times New Roman"/>
          <w:b/>
          <w:bCs/>
          <w:sz w:val="36"/>
          <w:szCs w:val="36"/>
          <w:lang w:eastAsia="uk-UA"/>
        </w:rPr>
        <w:t xml:space="preserve"> на 2022-2025 роки»</w:t>
      </w:r>
    </w:p>
    <w:p w14:paraId="4038B246"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36"/>
          <w:szCs w:val="36"/>
          <w:lang w:eastAsia="uk-UA"/>
        </w:rPr>
        <w:t>(зі змінами)</w:t>
      </w:r>
    </w:p>
    <w:p w14:paraId="5A1BFA4D"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E5E31C3"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 </w:t>
      </w:r>
    </w:p>
    <w:p w14:paraId="7EA80537"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EDD0718"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065DDCA"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6EFA5F74"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62CD383"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0BB117F"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39B04DD"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D164FF3"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C0609ED"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EB78B1C"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2608BFB"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CE72214"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A1349E2"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61063D3D"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7683AB5"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4A0FAAA"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EBCF51F"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21463EE"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34A67BF"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87ACC66"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p>
    <w:p w14:paraId="7A003FDE"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p>
    <w:p w14:paraId="769F1E2F"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155D8B3" w14:textId="77777777" w:rsidR="007412AF" w:rsidRPr="00487BAA" w:rsidRDefault="007412AF" w:rsidP="007412AF">
      <w:pPr>
        <w:spacing w:after="0" w:line="232" w:lineRule="auto"/>
        <w:jc w:val="center"/>
        <w:rPr>
          <w:rFonts w:ascii="Times New Roman" w:eastAsia="Times New Roman" w:hAnsi="Times New Roman" w:cs="Times New Roman"/>
          <w:sz w:val="28"/>
          <w:szCs w:val="28"/>
          <w:lang w:eastAsia="uk-UA"/>
        </w:rPr>
      </w:pPr>
      <w:r w:rsidRPr="00487BAA">
        <w:rPr>
          <w:rFonts w:ascii="Times New Roman" w:eastAsia="Times New Roman" w:hAnsi="Times New Roman" w:cs="Times New Roman"/>
          <w:sz w:val="28"/>
          <w:szCs w:val="28"/>
          <w:lang w:eastAsia="uk-UA"/>
        </w:rPr>
        <w:t>2025 рік</w:t>
      </w:r>
    </w:p>
    <w:p w14:paraId="65672CF5"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p>
    <w:p w14:paraId="42349C5A" w14:textId="77777777" w:rsidR="007412AF" w:rsidRPr="00487BAA" w:rsidRDefault="007412AF" w:rsidP="007412AF">
      <w:pPr>
        <w:spacing w:after="0" w:line="232"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75F115E" w14:textId="77777777" w:rsidR="007412AF" w:rsidRPr="00487BAA" w:rsidRDefault="007412AF" w:rsidP="007412AF">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 xml:space="preserve">І. Склад проблеми та обґрунтування необхідності </w:t>
      </w:r>
    </w:p>
    <w:p w14:paraId="152A39D6" w14:textId="77777777" w:rsidR="007412AF" w:rsidRPr="00487BAA" w:rsidRDefault="007412AF" w:rsidP="007412AF">
      <w:pPr>
        <w:shd w:val="clear" w:color="auto" w:fill="FFFFFF"/>
        <w:spacing w:after="0" w:line="240" w:lineRule="auto"/>
        <w:ind w:left="36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її розв’язання шляхом розроблення і виконання програми</w:t>
      </w:r>
    </w:p>
    <w:p w14:paraId="0FF995CB" w14:textId="77777777" w:rsidR="007412AF" w:rsidRPr="00487BAA" w:rsidRDefault="007412AF" w:rsidP="007412AF">
      <w:pPr>
        <w:spacing w:after="0" w:line="240" w:lineRule="auto"/>
        <w:ind w:firstLine="652"/>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4F4586C" w14:textId="77777777" w:rsidR="007412AF" w:rsidRPr="00487BAA" w:rsidRDefault="007412AF" w:rsidP="007412AF">
      <w:pPr>
        <w:spacing w:after="0" w:line="228" w:lineRule="auto"/>
        <w:ind w:firstLine="652"/>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На сучасному етапі процес державотворення в Україні здійснюється на засадах побудови правового, суверенного, демократичного суспільства, в якому домінують загальнолюдські цінності. Конституцією України визначено людину, її життя і здоров’я, честь і гідність, недоторканність і безпеку найвищою соціальною цінністю.</w:t>
      </w:r>
    </w:p>
    <w:p w14:paraId="5CF1129B" w14:textId="77777777" w:rsidR="007412AF" w:rsidRPr="00487BAA" w:rsidRDefault="007412AF" w:rsidP="007412AF">
      <w:pPr>
        <w:spacing w:after="0" w:line="228" w:lineRule="auto"/>
        <w:ind w:firstLine="652"/>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Побудова демократичної держави передбачає пріоритетне забезпечення законних прав, обов’язків та свобод особистості, охорону її честі і гідності, відчуття реального поліпшення громадської безпеки. Ефективно це завдання може бути виконано лише за умов тісної взаємодії органів виконавчої влади, місцевого самоврядування, правоохоронних органів та громадськості.</w:t>
      </w:r>
    </w:p>
    <w:p w14:paraId="2763A964" w14:textId="77777777" w:rsidR="007412AF" w:rsidRPr="00487BAA" w:rsidRDefault="007412AF" w:rsidP="007412AF">
      <w:pPr>
        <w:spacing w:after="0" w:line="228" w:lineRule="auto"/>
        <w:ind w:firstLine="652"/>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Сучасний стан охорони громадського порядку та громадської безпеки не є досконалим і потребує обґрунтованого оновлення. </w:t>
      </w:r>
    </w:p>
    <w:p w14:paraId="35661614" w14:textId="77777777" w:rsidR="007412AF" w:rsidRPr="00487BAA" w:rsidRDefault="007412AF" w:rsidP="007412AF">
      <w:pPr>
        <w:spacing w:after="0" w:line="228" w:lineRule="auto"/>
        <w:ind w:firstLine="652"/>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Події на теренах нашої держави, у зв’язку із ситуацією в державі ведення воєнного стану з 24.02.2022 року, пов’язані із суттєвим збільшенням криміногенних загроз громадській безпеці та громадському порядку і зумовлюють необхідність формування 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 </w:t>
      </w:r>
    </w:p>
    <w:p w14:paraId="2869D250" w14:textId="77777777" w:rsidR="007412AF" w:rsidRPr="00487BAA" w:rsidRDefault="007412AF" w:rsidP="007412AF">
      <w:pPr>
        <w:spacing w:after="0" w:line="228" w:lineRule="auto"/>
        <w:ind w:firstLine="652"/>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Рівень забезпечення безпеки жителів громади від різного виду загроз життю, здоров’ю та майну потребує приведення до загальновизнаних стандартів безпеки, притаманних, зокрема, європейським країнам.</w:t>
      </w:r>
    </w:p>
    <w:p w14:paraId="7EB600C1" w14:textId="77777777" w:rsidR="007412AF" w:rsidRPr="00487BAA" w:rsidRDefault="007412AF" w:rsidP="007412AF">
      <w:pPr>
        <w:spacing w:after="120" w:line="228"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lastRenderedPageBreak/>
        <w:t>Замовником Програми «Заходи забезпечення громадського порядку та безпеки громадян Розвадівської сільської територіальної громади на 2022-2025 роки (зі змінами)»(далі – Програма) є Розвадівська сільська рада.</w:t>
      </w:r>
    </w:p>
    <w:p w14:paraId="2747E713" w14:textId="77777777" w:rsidR="007412AF" w:rsidRPr="00487BAA" w:rsidRDefault="007412AF" w:rsidP="007412AF">
      <w:pPr>
        <w:spacing w:after="0" w:line="240" w:lineRule="auto"/>
        <w:ind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C787A3B" w14:textId="77777777" w:rsidR="007412AF" w:rsidRPr="00487BAA" w:rsidRDefault="007412AF" w:rsidP="007412AF">
      <w:pPr>
        <w:spacing w:after="0" w:line="240" w:lineRule="auto"/>
        <w:ind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ІІ. Мета Програми</w:t>
      </w:r>
    </w:p>
    <w:p w14:paraId="04F5D100" w14:textId="77777777" w:rsidR="007412AF" w:rsidRPr="00487BAA" w:rsidRDefault="007412AF" w:rsidP="007412AF">
      <w:pPr>
        <w:spacing w:after="0" w:line="240" w:lineRule="auto"/>
        <w:ind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655F9CE1" w14:textId="77777777" w:rsidR="007412AF" w:rsidRPr="00487BAA" w:rsidRDefault="007412AF" w:rsidP="007412AF">
      <w:pPr>
        <w:spacing w:after="0" w:line="240" w:lineRule="auto"/>
        <w:ind w:firstLine="652"/>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Метою Програми є підвищення рівня довіри населення до роботи правоохоронних органів, загонів територіальної оборони громади, забезпечення громадського порядку та громадської безпеки на території Розвадівської сільської ради шляхом здійснення узгоджених заходів із профілактики правопорушень, захисту мирного населення, протидії злочинності, усунення причин і умов, що спричинили вчинення протиправних дій, а також забезпечення заходів безпеки та порядку в громаді.</w:t>
      </w:r>
    </w:p>
    <w:p w14:paraId="20124034" w14:textId="77777777" w:rsidR="007412AF" w:rsidRPr="00487BAA" w:rsidRDefault="007412AF" w:rsidP="007412AF">
      <w:pPr>
        <w:spacing w:after="0" w:line="240" w:lineRule="auto"/>
        <w:ind w:firstLine="652"/>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735C3E8" w14:textId="77777777" w:rsidR="007412AF" w:rsidRPr="00487BAA" w:rsidRDefault="007412AF" w:rsidP="007412AF">
      <w:pPr>
        <w:shd w:val="clear" w:color="auto" w:fill="FFFFFF"/>
        <w:spacing w:after="0" w:line="240" w:lineRule="auto"/>
        <w:ind w:left="720" w:firstLine="60"/>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ІІІ. Обґрунтування шляхів і засобів розв’язання проблеми</w:t>
      </w:r>
    </w:p>
    <w:p w14:paraId="64A9A440" w14:textId="77777777" w:rsidR="007412AF" w:rsidRPr="00487BAA" w:rsidRDefault="007412AF" w:rsidP="007412AF">
      <w:pPr>
        <w:shd w:val="clear" w:color="auto" w:fill="FFFFFF"/>
        <w:spacing w:after="0" w:line="240" w:lineRule="auto"/>
        <w:ind w:left="720"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B0F0696" w14:textId="77777777" w:rsidR="007412AF" w:rsidRPr="00487BAA" w:rsidRDefault="007412AF" w:rsidP="007412AF">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Основними шляхами та засобами реалізації Програми в громаді є:</w:t>
      </w:r>
    </w:p>
    <w:p w14:paraId="6A7C9270" w14:textId="77777777" w:rsidR="007412AF" w:rsidRPr="00487BAA" w:rsidRDefault="007412AF" w:rsidP="007412AF">
      <w:pPr>
        <w:spacing w:after="0" w:line="240"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забезпечення ефективної реалізації державної політики на пріоритетному напрямі розвитку держави, а саме: у сфері профілактики правопорушень, шляхом здійснення комплексу заходів, спрямованих на усунення причин та умов учинення протиправних діянь, а також налагодження дієвої взаємодії органів державної влади, органів місцевого самоврядування, правоохоронних органів та громадськості;</w:t>
      </w:r>
    </w:p>
    <w:p w14:paraId="480ACCBF" w14:textId="77777777" w:rsidR="007412AF" w:rsidRPr="00487BAA" w:rsidRDefault="007412AF" w:rsidP="007412AF">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сприяння підвищенню ефективності діяльності правоохоронних органів щодо захисту прав і свобод людини, стабільному соціально-економічному розвитку громади, поліпшення інвестиційного клімату;</w:t>
      </w:r>
    </w:p>
    <w:p w14:paraId="615D911A" w14:textId="77777777" w:rsidR="007412AF" w:rsidRPr="00487BAA" w:rsidRDefault="007412AF" w:rsidP="007412AF">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створення системи соціальної профілактики правопорушень, атмосфери суспільної нетерпимості до скоєння злочинів, здійснення профілактичної роботи з неблагополучними сім’ями для недопущення втягнення дітей у протиправну діяльність;</w:t>
      </w:r>
    </w:p>
    <w:p w14:paraId="5D948ADB" w14:textId="77777777" w:rsidR="007412AF" w:rsidRPr="00487BAA" w:rsidRDefault="007412AF" w:rsidP="007412AF">
      <w:pPr>
        <w:spacing w:after="0" w:line="240"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підвищення рівня правопорядку, дорожньої дисципліни, гарантування безпеки населенню громади, оперативного реагування на вчинені правопорушення;</w:t>
      </w:r>
    </w:p>
    <w:p w14:paraId="269FC96E" w14:textId="77777777" w:rsidR="007412AF" w:rsidRPr="00487BAA" w:rsidRDefault="007412AF" w:rsidP="007412AF">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запобігання порушенням громадського порядку та ослаблення дії криміногенних факторів; </w:t>
      </w:r>
    </w:p>
    <w:p w14:paraId="5AFF3A94" w14:textId="77777777" w:rsidR="007412AF" w:rsidRPr="00487BAA" w:rsidRDefault="007412AF" w:rsidP="007412AF">
      <w:pPr>
        <w:spacing w:after="0" w:line="240"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удосконалення форм і методів профілактики правопорушень у місцях масового перебування громадян, на автошляхах та в місцях концентрації ДТП;</w:t>
      </w:r>
    </w:p>
    <w:p w14:paraId="0C7733C2" w14:textId="77777777" w:rsidR="007412AF" w:rsidRPr="00487BAA" w:rsidRDefault="007412AF" w:rsidP="007412AF">
      <w:pPr>
        <w:shd w:val="clear" w:color="auto" w:fill="FFFFFF"/>
        <w:spacing w:after="0" w:line="240" w:lineRule="auto"/>
        <w:ind w:left="58" w:right="24"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поліпшення матеріально-технічного та наукового забезпечення заходів з профілактики правопорушень, забезпечення громадського порядку та громадської безпеки на території Розвадівської ОТГ. </w:t>
      </w:r>
    </w:p>
    <w:p w14:paraId="540953D8" w14:textId="77777777" w:rsidR="007412AF" w:rsidRPr="00487BAA" w:rsidRDefault="007412AF" w:rsidP="007412AF">
      <w:pPr>
        <w:shd w:val="clear" w:color="auto" w:fill="FFFFFF"/>
        <w:spacing w:after="0" w:line="240" w:lineRule="auto"/>
        <w:ind w:left="720"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4E2726B" w14:textId="77777777" w:rsidR="007412AF" w:rsidRPr="00487BAA" w:rsidRDefault="007412AF" w:rsidP="007412AF">
      <w:pPr>
        <w:shd w:val="clear" w:color="auto" w:fill="FFFFFF"/>
        <w:spacing w:after="0" w:line="240" w:lineRule="auto"/>
        <w:ind w:left="720" w:firstLine="1832"/>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IV. Строки виконання Програми</w:t>
      </w:r>
    </w:p>
    <w:p w14:paraId="7E4C2A64" w14:textId="77777777" w:rsidR="007412AF" w:rsidRPr="00487BAA" w:rsidRDefault="007412AF" w:rsidP="007412AF">
      <w:pPr>
        <w:shd w:val="clear" w:color="auto" w:fill="FFFFFF"/>
        <w:spacing w:after="0" w:line="240" w:lineRule="auto"/>
        <w:ind w:left="720"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B032F05" w14:textId="77777777" w:rsidR="007412AF" w:rsidRPr="00487BAA" w:rsidRDefault="007412AF" w:rsidP="007412AF">
      <w:pPr>
        <w:shd w:val="clear" w:color="auto" w:fill="FFFFFF"/>
        <w:spacing w:after="0" w:line="240" w:lineRule="auto"/>
        <w:ind w:left="72"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Програма реалізується :</w:t>
      </w:r>
    </w:p>
    <w:p w14:paraId="542FB3D9" w14:textId="77777777" w:rsidR="007412AF" w:rsidRPr="00487BAA" w:rsidRDefault="007412AF" w:rsidP="007412AF">
      <w:pPr>
        <w:shd w:val="clear" w:color="auto" w:fill="FFFFFF"/>
        <w:spacing w:after="0" w:line="240" w:lineRule="auto"/>
        <w:ind w:left="72"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Початок дії Програми – з 2022 року по 2025 рік.</w:t>
      </w:r>
    </w:p>
    <w:p w14:paraId="45136E4A" w14:textId="77777777" w:rsidR="007412AF" w:rsidRPr="00487BAA" w:rsidRDefault="007412AF" w:rsidP="007412AF">
      <w:pPr>
        <w:shd w:val="clear" w:color="auto" w:fill="FFFFFF"/>
        <w:spacing w:after="0" w:line="240" w:lineRule="auto"/>
        <w:ind w:left="72"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57ADA49" w14:textId="77777777" w:rsidR="007412AF" w:rsidRPr="00487BAA" w:rsidRDefault="007412AF" w:rsidP="007412AF">
      <w:pPr>
        <w:shd w:val="clear" w:color="auto" w:fill="FFFFFF"/>
        <w:spacing w:after="0" w:line="240" w:lineRule="auto"/>
        <w:ind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V. Перелік завдань і заходів Програми</w:t>
      </w:r>
    </w:p>
    <w:p w14:paraId="2514EE59" w14:textId="77777777" w:rsidR="007412AF" w:rsidRPr="00487BAA" w:rsidRDefault="007412AF" w:rsidP="007412AF">
      <w:pPr>
        <w:shd w:val="clear" w:color="auto" w:fill="FFFFFF"/>
        <w:spacing w:after="0" w:line="240" w:lineRule="auto"/>
        <w:ind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 </w:t>
      </w:r>
    </w:p>
    <w:p w14:paraId="2F089F47" w14:textId="77777777" w:rsidR="007412AF" w:rsidRPr="00487BAA" w:rsidRDefault="007412AF" w:rsidP="007412AF">
      <w:pPr>
        <w:spacing w:after="0" w:line="240"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Завдання Програми визначають комплекс економічних, соціальних, правових, організаційно-управлінських, інформаційно-пропагандистських та культурно-виховних заходів, спрямованих на вирішення конкретних питань  з профілактики правопорушень, забезпечення громадського порядку та громадської безпеки на території Розвадівської ОТГ.      </w:t>
      </w:r>
    </w:p>
    <w:p w14:paraId="78D3438D" w14:textId="77777777" w:rsidR="007412AF" w:rsidRPr="00487BAA" w:rsidRDefault="007412AF" w:rsidP="007412AF">
      <w:pPr>
        <w:shd w:val="clear" w:color="auto" w:fill="FFFFFF"/>
        <w:spacing w:after="0" w:line="240"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Основними завданнями Програми є:</w:t>
      </w:r>
    </w:p>
    <w:p w14:paraId="5BD3737A" w14:textId="77777777" w:rsidR="007412AF" w:rsidRPr="00487BAA" w:rsidRDefault="007412AF" w:rsidP="007412AF">
      <w:pPr>
        <w:spacing w:after="0" w:line="240" w:lineRule="auto"/>
        <w:ind w:right="142"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удосконалення системи оперативного реагування на заяви та повідомлення про скоєні правопорушення;</w:t>
      </w:r>
    </w:p>
    <w:p w14:paraId="5A0207E1" w14:textId="77777777" w:rsidR="007412AF" w:rsidRPr="00487BAA" w:rsidRDefault="007412AF" w:rsidP="007412AF">
      <w:pPr>
        <w:spacing w:after="0" w:line="228"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упровадження сучасних технічних засобів, що сприятимуть профілактиці правопорушень та протидії злочинності (засобів відеоспостереження, систем швидкого реагування, системи оповіщення, засобів зв’язку , засобів (кнопок) екстреного виклику поліції тощо) у місцях масового перебування громадян, на автошляхах та в місцях концентрації ДТП;</w:t>
      </w:r>
    </w:p>
    <w:p w14:paraId="1AF5268C" w14:textId="77777777" w:rsidR="007412AF" w:rsidRPr="00487BAA" w:rsidRDefault="007412AF" w:rsidP="007412AF">
      <w:pPr>
        <w:spacing w:after="0" w:line="228" w:lineRule="auto"/>
        <w:ind w:right="142"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залучення громадськості до проведення заходів щодо забезпечення громадського порядку та громадської безпеки;  </w:t>
      </w:r>
    </w:p>
    <w:p w14:paraId="49D47A3D" w14:textId="77777777" w:rsidR="007412AF" w:rsidRPr="00487BAA" w:rsidRDefault="007412AF" w:rsidP="007412AF">
      <w:pPr>
        <w:spacing w:after="0" w:line="228" w:lineRule="auto"/>
        <w:ind w:firstLine="650"/>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організація забезпечення профілактики правопорушень;</w:t>
      </w:r>
    </w:p>
    <w:p w14:paraId="77624488" w14:textId="77777777" w:rsidR="007412AF" w:rsidRPr="00487BAA" w:rsidRDefault="007412AF" w:rsidP="007412AF">
      <w:pPr>
        <w:spacing w:after="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запобігання порушенням громадського порядку й ослаблення дії криміногенних факторів;</w:t>
      </w:r>
    </w:p>
    <w:p w14:paraId="0FEC1576" w14:textId="77777777" w:rsidR="007412AF" w:rsidRPr="00487BAA" w:rsidRDefault="007412AF" w:rsidP="007412AF">
      <w:pPr>
        <w:spacing w:after="0" w:line="228"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удосконалення форм і методів профілактики правопорушень у місцях масового перебування громадян, на автошляхах та в місцях концентрації ДТП;</w:t>
      </w:r>
    </w:p>
    <w:p w14:paraId="6F0013AD" w14:textId="77777777" w:rsidR="007412AF" w:rsidRPr="00487BAA" w:rsidRDefault="007412AF" w:rsidP="007412AF">
      <w:pPr>
        <w:spacing w:after="0" w:line="228" w:lineRule="auto"/>
        <w:ind w:firstLine="650"/>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підвищення рівня дорожньої дисципліни;</w:t>
      </w:r>
    </w:p>
    <w:p w14:paraId="70FFBC72" w14:textId="77777777" w:rsidR="007412AF" w:rsidRPr="00487BAA" w:rsidRDefault="007412AF" w:rsidP="007412AF">
      <w:pPr>
        <w:spacing w:after="0" w:line="228" w:lineRule="auto"/>
        <w:ind w:right="142"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провадження просвітницької діяльності, спрямованої на виховання негативного ставлення до протиправних діянь; </w:t>
      </w:r>
    </w:p>
    <w:p w14:paraId="1DED5122" w14:textId="77777777" w:rsidR="007412AF" w:rsidRPr="00487BAA" w:rsidRDefault="007412AF" w:rsidP="007412AF">
      <w:pPr>
        <w:spacing w:after="0" w:line="228" w:lineRule="auto"/>
        <w:ind w:right="142"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у злочинну діяльність; </w:t>
      </w:r>
    </w:p>
    <w:p w14:paraId="344E5899" w14:textId="77777777" w:rsidR="007412AF" w:rsidRPr="00487BAA" w:rsidRDefault="007412AF" w:rsidP="007412AF">
      <w:pPr>
        <w:spacing w:after="0" w:line="228" w:lineRule="auto"/>
        <w:ind w:right="142" w:firstLine="650"/>
        <w:jc w:val="both"/>
        <w:rPr>
          <w:rFonts w:ascii="Times New Roman" w:eastAsia="Times New Roman" w:hAnsi="Times New Roman" w:cs="Times New Roman"/>
          <w:sz w:val="28"/>
          <w:szCs w:val="28"/>
          <w:lang w:eastAsia="uk-UA"/>
        </w:rPr>
      </w:pPr>
      <w:r w:rsidRPr="00487BAA">
        <w:rPr>
          <w:rFonts w:ascii="Times New Roman" w:eastAsia="Times New Roman" w:hAnsi="Times New Roman" w:cs="Times New Roman"/>
          <w:sz w:val="28"/>
          <w:szCs w:val="28"/>
          <w:lang w:eastAsia="uk-UA"/>
        </w:rPr>
        <w:t>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різнопланових заходів у сфері протидії злочинності та правопорушень;</w:t>
      </w:r>
    </w:p>
    <w:p w14:paraId="3CA9B7DB" w14:textId="77777777" w:rsidR="007412AF" w:rsidRPr="00487BAA" w:rsidRDefault="007412AF" w:rsidP="007412AF">
      <w:pPr>
        <w:spacing w:after="0" w:line="228" w:lineRule="auto"/>
        <w:ind w:right="142" w:firstLine="650"/>
        <w:jc w:val="both"/>
        <w:rPr>
          <w:rFonts w:ascii="Times New Roman" w:eastAsia="Times New Roman" w:hAnsi="Times New Roman" w:cs="Times New Roman"/>
          <w:sz w:val="28"/>
          <w:szCs w:val="28"/>
          <w:lang w:eastAsia="uk-UA"/>
        </w:rPr>
      </w:pPr>
      <w:r w:rsidRPr="00487BAA">
        <w:rPr>
          <w:rFonts w:ascii="Times New Roman" w:eastAsia="Times New Roman" w:hAnsi="Times New Roman" w:cs="Times New Roman"/>
          <w:sz w:val="28"/>
          <w:szCs w:val="28"/>
          <w:lang w:eastAsia="uk-UA"/>
        </w:rPr>
        <w:t>розробка та погодження з відповідними органами, схеми організації дорожнього руху (ОДР), що має включати необхідні технічні засоби регулювання дорожнього руху та місця встановлення опор для комплексу та додаткового освітлення в напрямку спрямування комплексу;</w:t>
      </w:r>
    </w:p>
    <w:p w14:paraId="55FF10F8" w14:textId="77777777" w:rsidR="007412AF" w:rsidRPr="00487BAA" w:rsidRDefault="007412AF" w:rsidP="007412AF">
      <w:pPr>
        <w:spacing w:after="0" w:line="228" w:lineRule="auto"/>
        <w:ind w:right="142" w:firstLine="650"/>
        <w:jc w:val="both"/>
        <w:rPr>
          <w:rFonts w:ascii="Times New Roman" w:eastAsia="Times New Roman" w:hAnsi="Times New Roman" w:cs="Times New Roman"/>
          <w:sz w:val="28"/>
          <w:szCs w:val="28"/>
          <w:lang w:eastAsia="uk-UA"/>
        </w:rPr>
      </w:pPr>
      <w:r w:rsidRPr="00487BAA">
        <w:rPr>
          <w:rFonts w:ascii="Times New Roman" w:eastAsia="Times New Roman" w:hAnsi="Times New Roman" w:cs="Times New Roman"/>
          <w:sz w:val="28"/>
          <w:szCs w:val="28"/>
          <w:lang w:eastAsia="uk-UA"/>
        </w:rPr>
        <w:t xml:space="preserve">підведення мережі інтернет, здійснення абонентської плати. </w:t>
      </w:r>
    </w:p>
    <w:p w14:paraId="353ACDB7" w14:textId="77777777" w:rsidR="007412AF" w:rsidRPr="00487BAA" w:rsidRDefault="007412AF" w:rsidP="007412AF">
      <w:pPr>
        <w:spacing w:after="0" w:line="228" w:lineRule="auto"/>
        <w:ind w:right="142" w:firstLine="650"/>
        <w:jc w:val="both"/>
        <w:rPr>
          <w:rFonts w:ascii="Times New Roman" w:eastAsia="Times New Roman" w:hAnsi="Times New Roman" w:cs="Times New Roman"/>
          <w:sz w:val="24"/>
          <w:szCs w:val="24"/>
          <w:lang w:eastAsia="uk-UA"/>
        </w:rPr>
      </w:pPr>
    </w:p>
    <w:p w14:paraId="2BF2B43B" w14:textId="77777777" w:rsidR="007412AF" w:rsidRPr="00487BAA" w:rsidRDefault="007412AF" w:rsidP="007412AF">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8F9119B" w14:textId="77777777" w:rsidR="007412AF" w:rsidRPr="00487BAA" w:rsidRDefault="007412AF" w:rsidP="007412AF">
      <w:pPr>
        <w:shd w:val="clear" w:color="auto" w:fill="FFFFFF"/>
        <w:spacing w:after="0" w:line="228" w:lineRule="auto"/>
        <w:ind w:left="72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VI. Ресурсне забезпечення Програми</w:t>
      </w:r>
    </w:p>
    <w:p w14:paraId="26251671" w14:textId="77777777" w:rsidR="007412AF" w:rsidRPr="00487BAA" w:rsidRDefault="007412AF" w:rsidP="007412AF">
      <w:pPr>
        <w:shd w:val="clear" w:color="auto" w:fill="FFFFFF"/>
        <w:spacing w:after="0" w:line="228" w:lineRule="auto"/>
        <w:ind w:left="72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7DAAA30" w14:textId="77777777" w:rsidR="007412AF" w:rsidRPr="00487BAA" w:rsidRDefault="007412AF" w:rsidP="007412AF">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Виконання заходів Програми забезпечується за рахунок коштів сільського бюджету в межах бюджетних призначень та інших джерел, не заборонених чинним законодавством України.</w:t>
      </w:r>
    </w:p>
    <w:p w14:paraId="1ABFFC09" w14:textId="77777777" w:rsidR="007412AF" w:rsidRPr="00487BAA" w:rsidRDefault="007412AF" w:rsidP="007412AF">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Головним розпорядником коштів є  Розвадівська  сільська рада. </w:t>
      </w:r>
    </w:p>
    <w:p w14:paraId="52349DD7" w14:textId="77777777" w:rsidR="007412AF" w:rsidRPr="00487BAA" w:rsidRDefault="007412AF" w:rsidP="007412AF">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Контроль за цільовим використанням коштів сільського бюджету здійснює постійна комісія ради з питань фінансів, бюджету, планування, соціально-економічного розвитку, інвестицій, міжнародного співробітництва  та регуляторних актів .</w:t>
      </w:r>
    </w:p>
    <w:p w14:paraId="47982044" w14:textId="77777777" w:rsidR="007412AF" w:rsidRPr="00487BAA" w:rsidRDefault="007412AF" w:rsidP="007412AF">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21A9E68" w14:textId="77777777" w:rsidR="007412AF" w:rsidRPr="00487BAA" w:rsidRDefault="007412AF" w:rsidP="007412AF">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lastRenderedPageBreak/>
        <w:t> </w:t>
      </w:r>
    </w:p>
    <w:p w14:paraId="423BBD1E" w14:textId="77777777" w:rsidR="007412AF" w:rsidRPr="00487BAA" w:rsidRDefault="007412AF" w:rsidP="007412AF">
      <w:pPr>
        <w:shd w:val="clear" w:color="auto" w:fill="FFFFFF"/>
        <w:spacing w:after="0" w:line="228" w:lineRule="auto"/>
        <w:ind w:left="72" w:firstLine="72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VII. Організація управління та контролю за ходом виконання Програми</w:t>
      </w:r>
    </w:p>
    <w:p w14:paraId="08D310BA" w14:textId="77777777" w:rsidR="007412AF" w:rsidRPr="00487BAA" w:rsidRDefault="007412AF" w:rsidP="007412AF">
      <w:pPr>
        <w:shd w:val="clear" w:color="auto" w:fill="FFFFFF"/>
        <w:spacing w:after="0" w:line="228" w:lineRule="auto"/>
        <w:ind w:left="72" w:firstLine="72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4356778" w14:textId="77777777" w:rsidR="007412AF" w:rsidRPr="00487BAA" w:rsidRDefault="007412AF" w:rsidP="007412AF">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Організація виконання Програми покладається на Розвадівську сільську раду. </w:t>
      </w:r>
    </w:p>
    <w:p w14:paraId="2FCF2D67" w14:textId="77777777" w:rsidR="007412AF" w:rsidRPr="00487BAA" w:rsidRDefault="007412AF" w:rsidP="007412AF">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Контроль за виконанням Програми покладено на постійну комісію ради з питань фінансів, бюджету, планування, соціально-економічного розвитку, інвестицій, міжнародного співробітництва  та регуляторних актів .</w:t>
      </w:r>
    </w:p>
    <w:p w14:paraId="3A0D94D8" w14:textId="77777777" w:rsidR="007412AF" w:rsidRPr="00487BAA" w:rsidRDefault="007412AF" w:rsidP="007412AF">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61406CC" w14:textId="77777777" w:rsidR="007412AF" w:rsidRPr="00487BAA" w:rsidRDefault="007412AF" w:rsidP="007412AF">
      <w:pPr>
        <w:shd w:val="clear" w:color="auto" w:fill="FFFFFF"/>
        <w:spacing w:after="0" w:line="228" w:lineRule="auto"/>
        <w:ind w:left="72" w:firstLine="72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955A244" w14:textId="77777777" w:rsidR="007412AF" w:rsidRPr="00487BAA" w:rsidRDefault="007412AF" w:rsidP="007412AF">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VIII.</w:t>
      </w:r>
      <w:r w:rsidRPr="00487BAA">
        <w:rPr>
          <w:rFonts w:ascii="Times New Roman" w:eastAsia="Times New Roman" w:hAnsi="Times New Roman" w:cs="Times New Roman"/>
          <w:sz w:val="28"/>
          <w:szCs w:val="28"/>
          <w:lang w:eastAsia="uk-UA"/>
        </w:rPr>
        <w:t> </w:t>
      </w:r>
      <w:r w:rsidRPr="00487BAA">
        <w:rPr>
          <w:rFonts w:ascii="Times New Roman" w:eastAsia="Times New Roman" w:hAnsi="Times New Roman" w:cs="Times New Roman"/>
          <w:b/>
          <w:bCs/>
          <w:sz w:val="28"/>
          <w:szCs w:val="28"/>
          <w:lang w:eastAsia="uk-UA"/>
        </w:rPr>
        <w:t xml:space="preserve">Очікувані кінцеві результати виконання Програми </w:t>
      </w:r>
    </w:p>
    <w:p w14:paraId="253EE299" w14:textId="77777777" w:rsidR="007412AF" w:rsidRPr="00487BAA" w:rsidRDefault="007412AF" w:rsidP="007412AF">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887BD87" w14:textId="77777777" w:rsidR="007412AF" w:rsidRPr="00487BAA" w:rsidRDefault="007412AF" w:rsidP="007412AF">
      <w:pPr>
        <w:shd w:val="clear" w:color="auto" w:fill="FFFFFF"/>
        <w:spacing w:after="0" w:line="240" w:lineRule="auto"/>
        <w:ind w:right="2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Реалізація Програми сприятиме:</w:t>
      </w:r>
    </w:p>
    <w:p w14:paraId="0A7EDBDB" w14:textId="77777777" w:rsidR="007412AF" w:rsidRPr="00487BAA" w:rsidRDefault="007412AF" w:rsidP="007412AF">
      <w:pPr>
        <w:shd w:val="clear" w:color="auto" w:fill="FFFFFF"/>
        <w:spacing w:after="0" w:line="240" w:lineRule="auto"/>
        <w:ind w:right="2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підвищенню:</w:t>
      </w:r>
    </w:p>
    <w:p w14:paraId="3FC5251E" w14:textId="77777777" w:rsidR="007412AF" w:rsidRPr="00487BAA" w:rsidRDefault="007412AF" w:rsidP="007412AF">
      <w:pPr>
        <w:shd w:val="clear" w:color="auto" w:fill="FFFFFF"/>
        <w:spacing w:after="0" w:line="240" w:lineRule="auto"/>
        <w:ind w:right="2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рівня довіри населення до роботи правоохоронних органів;</w:t>
      </w:r>
    </w:p>
    <w:p w14:paraId="092DD175" w14:textId="77777777" w:rsidR="007412AF" w:rsidRPr="00487BAA" w:rsidRDefault="007412AF" w:rsidP="007412AF">
      <w:pPr>
        <w:shd w:val="clear" w:color="auto" w:fill="FFFFFF"/>
        <w:spacing w:after="0" w:line="240" w:lineRule="auto"/>
        <w:ind w:left="58" w:right="2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ефективності діяльності правоохоронних органів щодо захисту прав і свобод людини;</w:t>
      </w:r>
    </w:p>
    <w:p w14:paraId="3DC93C03" w14:textId="77777777" w:rsidR="007412AF" w:rsidRPr="00487BAA" w:rsidRDefault="007412AF" w:rsidP="007412AF">
      <w:pPr>
        <w:spacing w:after="0" w:line="240" w:lineRule="auto"/>
        <w:ind w:right="142"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оперативному реагуванню на заяви та повідомлення про скоєні правопорушення;</w:t>
      </w:r>
    </w:p>
    <w:p w14:paraId="6C101601" w14:textId="77777777" w:rsidR="007412AF" w:rsidRPr="00487BAA" w:rsidRDefault="007412AF" w:rsidP="007412AF">
      <w:pPr>
        <w:spacing w:after="0" w:line="240"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упровадженню сучасних технічних засобів (відеоспостереження, систем швидкого реагування, системи оповіщення, засобів зв’язку, засобів (кнопок) екстреного виклику поліції тощо) у місцях масового перебування громадян, на автошляхах та в місцях концентрації ДТП;</w:t>
      </w:r>
    </w:p>
    <w:p w14:paraId="4029192D" w14:textId="77777777" w:rsidR="007412AF" w:rsidRPr="00487BAA" w:rsidRDefault="007412AF" w:rsidP="007412AF">
      <w:pPr>
        <w:spacing w:after="0" w:line="240" w:lineRule="auto"/>
        <w:ind w:right="142"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залученню громадськості до проведення заходів щодо забезпечення громадського порядку та громадської безпеки;  </w:t>
      </w:r>
    </w:p>
    <w:p w14:paraId="03B7B416" w14:textId="77777777" w:rsidR="007412AF" w:rsidRPr="00487BAA" w:rsidRDefault="007412AF" w:rsidP="007412AF">
      <w:pPr>
        <w:shd w:val="clear" w:color="auto" w:fill="FFFFFF"/>
        <w:spacing w:after="0" w:line="240" w:lineRule="auto"/>
        <w:ind w:left="58" w:right="2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здійсненню роз’яснювальної роботи стосовно неприйняття в суспільстві протиправних діянь;</w:t>
      </w:r>
    </w:p>
    <w:p w14:paraId="39845036" w14:textId="77777777" w:rsidR="007412AF" w:rsidRPr="00487BAA" w:rsidRDefault="007412AF" w:rsidP="007412AF">
      <w:pPr>
        <w:shd w:val="clear" w:color="auto" w:fill="FFFFFF"/>
        <w:spacing w:after="0" w:line="240" w:lineRule="auto"/>
        <w:ind w:left="58" w:right="24"/>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забезпеченню екстреного реагування на факти бездоглядності дітей, у тому числі здійсненню профілактичної роботи з неблагополучними сім’ями для недопущення втягнення дітей у протиправну діяльність;</w:t>
      </w:r>
    </w:p>
    <w:p w14:paraId="24060581" w14:textId="77777777" w:rsidR="007412AF" w:rsidRPr="00487BAA" w:rsidRDefault="007412AF" w:rsidP="007412AF">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запобіганню порушенням громадського порядку й ослабленню дії криміногенних факторів;</w:t>
      </w:r>
    </w:p>
    <w:p w14:paraId="160DF032" w14:textId="77777777" w:rsidR="007412AF" w:rsidRPr="00487BAA" w:rsidRDefault="007412AF" w:rsidP="007412AF">
      <w:pPr>
        <w:spacing w:after="0" w:line="240"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удосконаленню форм і методів профілактики правопорушень та підвищенню ефективності оперативно-розшукових заходів;</w:t>
      </w:r>
    </w:p>
    <w:p w14:paraId="2FC468D6" w14:textId="77777777" w:rsidR="007412AF" w:rsidRPr="00487BAA" w:rsidRDefault="007412AF" w:rsidP="007412AF">
      <w:pPr>
        <w:spacing w:after="0" w:line="240"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застосуванню нових форм і методів профілактики правопорушень;</w:t>
      </w:r>
    </w:p>
    <w:p w14:paraId="1CF695D6" w14:textId="77777777" w:rsidR="007412AF" w:rsidRPr="00487BAA" w:rsidRDefault="007412AF" w:rsidP="007412AF">
      <w:pPr>
        <w:spacing w:after="0" w:line="240"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підвищенню рівня дорожньої дисципліни;</w:t>
      </w:r>
    </w:p>
    <w:p w14:paraId="3ADF0025" w14:textId="77777777" w:rsidR="007412AF" w:rsidRPr="00487BAA" w:rsidRDefault="007412AF" w:rsidP="007412AF">
      <w:pPr>
        <w:spacing w:after="0" w:line="240" w:lineRule="auto"/>
        <w:ind w:firstLine="708"/>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інформаційно-аналітичному та матеріально-технічному забезпеченню профілактичної діяльності, форм і методів профілактики правопорушень, громадської безпеки та громадського порядку, підвищенню ефективності оперативних заходів у сфері протидії злочинності та правопорушень;</w:t>
      </w:r>
    </w:p>
    <w:p w14:paraId="18155746" w14:textId="77777777" w:rsidR="007412AF" w:rsidRPr="00487BAA" w:rsidRDefault="007412AF" w:rsidP="007412AF">
      <w:pPr>
        <w:shd w:val="clear" w:color="auto" w:fill="FFFFFF"/>
        <w:spacing w:after="0" w:line="240" w:lineRule="auto"/>
        <w:ind w:left="72" w:firstLine="72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поліпшенню соціально-економічної та морально-психологічної ситуації у громаді.</w:t>
      </w:r>
    </w:p>
    <w:p w14:paraId="05C1C504" w14:textId="77777777" w:rsidR="007412AF" w:rsidRPr="00487BAA" w:rsidRDefault="007412AF" w:rsidP="007412AF">
      <w:pPr>
        <w:shd w:val="clear" w:color="auto" w:fill="FFFFFF"/>
        <w:tabs>
          <w:tab w:val="left" w:pos="1040"/>
        </w:tabs>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5AFE0D9" w14:textId="77777777" w:rsidR="007412AF" w:rsidRPr="00487BAA" w:rsidRDefault="007412AF" w:rsidP="007412AF">
      <w:pPr>
        <w:shd w:val="clear" w:color="auto" w:fill="FFFFFF"/>
        <w:tabs>
          <w:tab w:val="left" w:pos="1040"/>
        </w:tabs>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751E016" w14:textId="77777777" w:rsidR="007412AF" w:rsidRPr="00487BAA" w:rsidRDefault="007412AF" w:rsidP="007412AF">
      <w:pPr>
        <w:shd w:val="clear" w:color="auto" w:fill="FFFFFF"/>
        <w:tabs>
          <w:tab w:val="left" w:pos="1040"/>
        </w:tabs>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B0EA48E" w14:textId="77777777" w:rsidR="007412AF" w:rsidRPr="00487BAA" w:rsidRDefault="007412AF" w:rsidP="007412AF">
      <w:pPr>
        <w:spacing w:after="0" w:line="240" w:lineRule="auto"/>
        <w:ind w:firstLine="567"/>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 xml:space="preserve">    </w:t>
      </w:r>
      <w:r w:rsidRPr="00487BAA">
        <w:rPr>
          <w:rFonts w:ascii="Times New Roman" w:eastAsia="Times New Roman" w:hAnsi="Times New Roman" w:cs="Times New Roman"/>
          <w:b/>
          <w:bCs/>
          <w:sz w:val="24"/>
          <w:szCs w:val="24"/>
          <w:lang w:eastAsia="uk-UA"/>
        </w:rPr>
        <w:t>Секретар   ради</w:t>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t xml:space="preserve">Олександра ШИМКО </w:t>
      </w:r>
    </w:p>
    <w:p w14:paraId="1BCB991B" w14:textId="77777777" w:rsidR="007412AF" w:rsidRPr="00487BAA" w:rsidRDefault="007412AF" w:rsidP="007412AF">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6CBD5927" w14:textId="77777777" w:rsidR="007412AF" w:rsidRPr="00487BAA" w:rsidRDefault="007412AF" w:rsidP="007412AF">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 </w:t>
      </w:r>
    </w:p>
    <w:p w14:paraId="37121DC9" w14:textId="77777777" w:rsidR="007412AF" w:rsidRPr="00487BAA" w:rsidRDefault="007412AF" w:rsidP="007412AF">
      <w:pPr>
        <w:pStyle w:val="19141"/>
        <w:spacing w:before="0" w:beforeAutospacing="0" w:after="0" w:afterAutospacing="0"/>
        <w:jc w:val="center"/>
        <w:rPr>
          <w:lang w:val="ru-RU"/>
        </w:rPr>
      </w:pPr>
    </w:p>
    <w:p w14:paraId="4D0D8228" w14:textId="77777777" w:rsidR="007412AF" w:rsidRPr="00487BAA" w:rsidRDefault="007412AF" w:rsidP="007412AF">
      <w:pPr>
        <w:pStyle w:val="19141"/>
        <w:spacing w:before="0" w:beforeAutospacing="0" w:after="0" w:afterAutospacing="0"/>
        <w:jc w:val="center"/>
        <w:rPr>
          <w:lang w:val="ru-RU"/>
        </w:rPr>
      </w:pPr>
    </w:p>
    <w:p w14:paraId="1A472614" w14:textId="77777777" w:rsidR="007412AF" w:rsidRPr="00487BAA" w:rsidRDefault="007412AF" w:rsidP="007412AF">
      <w:pPr>
        <w:pStyle w:val="19141"/>
        <w:spacing w:before="0" w:beforeAutospacing="0" w:after="0" w:afterAutospacing="0"/>
        <w:jc w:val="center"/>
        <w:rPr>
          <w:lang w:val="ru-RU"/>
        </w:rPr>
      </w:pPr>
    </w:p>
    <w:p w14:paraId="368C962C" w14:textId="77777777" w:rsidR="007412AF" w:rsidRPr="00487BAA" w:rsidRDefault="007412AF" w:rsidP="007412AF">
      <w:pPr>
        <w:pStyle w:val="19141"/>
        <w:spacing w:before="0" w:beforeAutospacing="0" w:after="0" w:afterAutospacing="0"/>
        <w:jc w:val="center"/>
        <w:rPr>
          <w:lang w:val="ru-RU"/>
        </w:rPr>
      </w:pPr>
    </w:p>
    <w:p w14:paraId="4A69E5B5" w14:textId="77777777" w:rsidR="007412AF" w:rsidRPr="00487BAA" w:rsidRDefault="007412AF" w:rsidP="007412AF">
      <w:pPr>
        <w:pStyle w:val="19141"/>
        <w:spacing w:before="0" w:beforeAutospacing="0" w:after="0" w:afterAutospacing="0"/>
        <w:jc w:val="center"/>
        <w:rPr>
          <w:lang w:val="ru-RU"/>
        </w:rPr>
      </w:pPr>
    </w:p>
    <w:p w14:paraId="5B9E34C8" w14:textId="77777777" w:rsidR="007412AF" w:rsidRPr="00487BAA" w:rsidRDefault="007412AF" w:rsidP="007412AF">
      <w:pPr>
        <w:pStyle w:val="19141"/>
        <w:spacing w:before="0" w:beforeAutospacing="0" w:after="0" w:afterAutospacing="0"/>
        <w:jc w:val="center"/>
        <w:rPr>
          <w:lang w:val="ru-RU"/>
        </w:rPr>
      </w:pPr>
    </w:p>
    <w:p w14:paraId="5F5BC94D" w14:textId="77777777" w:rsidR="007412AF" w:rsidRPr="00487BAA" w:rsidRDefault="007412AF" w:rsidP="007412AF">
      <w:pPr>
        <w:pStyle w:val="19141"/>
        <w:spacing w:before="0" w:beforeAutospacing="0" w:after="0" w:afterAutospacing="0"/>
        <w:jc w:val="center"/>
        <w:rPr>
          <w:lang w:val="ru-RU"/>
        </w:rPr>
      </w:pPr>
    </w:p>
    <w:p w14:paraId="5F467759" w14:textId="77777777" w:rsidR="007412AF" w:rsidRPr="00487BAA" w:rsidRDefault="007412AF" w:rsidP="007412AF">
      <w:pPr>
        <w:pStyle w:val="19141"/>
        <w:spacing w:before="0" w:beforeAutospacing="0" w:after="0" w:afterAutospacing="0"/>
        <w:jc w:val="center"/>
        <w:rPr>
          <w:lang w:val="ru-RU"/>
        </w:rPr>
      </w:pPr>
    </w:p>
    <w:p w14:paraId="2D5D6C26" w14:textId="77777777" w:rsidR="007412AF" w:rsidRPr="00487BAA" w:rsidRDefault="007412AF" w:rsidP="007412AF">
      <w:pPr>
        <w:pStyle w:val="19141"/>
        <w:spacing w:before="0" w:beforeAutospacing="0" w:after="0" w:afterAutospacing="0"/>
        <w:jc w:val="center"/>
        <w:rPr>
          <w:lang w:val="ru-RU"/>
        </w:rPr>
      </w:pPr>
    </w:p>
    <w:p w14:paraId="740AA6F9" w14:textId="77777777" w:rsidR="007412AF" w:rsidRPr="00487BAA" w:rsidRDefault="007412AF" w:rsidP="007412AF">
      <w:pPr>
        <w:pStyle w:val="19141"/>
        <w:spacing w:before="0" w:beforeAutospacing="0" w:after="0" w:afterAutospacing="0"/>
        <w:jc w:val="center"/>
        <w:rPr>
          <w:lang w:val="ru-RU"/>
        </w:rPr>
      </w:pPr>
    </w:p>
    <w:p w14:paraId="57B48F00" w14:textId="77777777" w:rsidR="007412AF" w:rsidRPr="00487BAA" w:rsidRDefault="007412AF" w:rsidP="007412AF">
      <w:pPr>
        <w:pStyle w:val="19141"/>
        <w:spacing w:before="0" w:beforeAutospacing="0" w:after="0" w:afterAutospacing="0"/>
        <w:jc w:val="center"/>
        <w:rPr>
          <w:lang w:val="ru-RU"/>
        </w:rPr>
      </w:pPr>
    </w:p>
    <w:p w14:paraId="44DEC63F" w14:textId="77777777" w:rsidR="007412AF" w:rsidRPr="00487BAA" w:rsidRDefault="007412AF" w:rsidP="007412AF">
      <w:pPr>
        <w:pStyle w:val="19141"/>
        <w:spacing w:before="0" w:beforeAutospacing="0" w:after="0" w:afterAutospacing="0"/>
        <w:jc w:val="center"/>
        <w:rPr>
          <w:lang w:val="ru-RU"/>
        </w:rPr>
      </w:pPr>
    </w:p>
    <w:p w14:paraId="31683129" w14:textId="77777777" w:rsidR="007412AF" w:rsidRPr="00487BAA" w:rsidRDefault="007412AF" w:rsidP="007412AF">
      <w:pPr>
        <w:pStyle w:val="19141"/>
        <w:spacing w:before="0" w:beforeAutospacing="0" w:after="0" w:afterAutospacing="0"/>
        <w:jc w:val="center"/>
        <w:rPr>
          <w:lang w:val="ru-RU"/>
        </w:rPr>
      </w:pPr>
    </w:p>
    <w:p w14:paraId="0532B64F" w14:textId="77777777" w:rsidR="007412AF" w:rsidRPr="00487BAA" w:rsidRDefault="007412AF" w:rsidP="007412AF">
      <w:pPr>
        <w:pStyle w:val="19141"/>
        <w:spacing w:before="0" w:beforeAutospacing="0" w:after="0" w:afterAutospacing="0"/>
        <w:jc w:val="center"/>
        <w:rPr>
          <w:lang w:val="ru-RU"/>
        </w:rPr>
      </w:pPr>
    </w:p>
    <w:p w14:paraId="0588A1F6" w14:textId="77777777" w:rsidR="007412AF" w:rsidRPr="00487BAA" w:rsidRDefault="007412AF" w:rsidP="007412AF">
      <w:pPr>
        <w:pStyle w:val="19141"/>
        <w:spacing w:before="0" w:beforeAutospacing="0" w:after="0" w:afterAutospacing="0"/>
        <w:jc w:val="center"/>
        <w:rPr>
          <w:lang w:val="ru-RU"/>
        </w:rPr>
      </w:pPr>
    </w:p>
    <w:p w14:paraId="65BA02C0" w14:textId="77777777" w:rsidR="007412AF" w:rsidRPr="00487BAA" w:rsidRDefault="007412AF" w:rsidP="007412AF">
      <w:pPr>
        <w:pStyle w:val="19141"/>
        <w:spacing w:before="0" w:beforeAutospacing="0" w:after="0" w:afterAutospacing="0"/>
        <w:jc w:val="center"/>
        <w:rPr>
          <w:lang w:val="ru-RU"/>
        </w:rPr>
      </w:pPr>
    </w:p>
    <w:p w14:paraId="2C087C48" w14:textId="77777777" w:rsidR="007412AF" w:rsidRPr="00487BAA" w:rsidRDefault="007412AF" w:rsidP="007412AF">
      <w:pPr>
        <w:pStyle w:val="19141"/>
        <w:spacing w:before="0" w:beforeAutospacing="0" w:after="0" w:afterAutospacing="0"/>
        <w:jc w:val="center"/>
        <w:rPr>
          <w:lang w:val="ru-RU"/>
        </w:rPr>
      </w:pPr>
    </w:p>
    <w:p w14:paraId="5C94ABA6" w14:textId="77777777" w:rsidR="007412AF" w:rsidRPr="00487BAA" w:rsidRDefault="007412AF" w:rsidP="007412AF">
      <w:pPr>
        <w:pStyle w:val="19141"/>
        <w:spacing w:before="0" w:beforeAutospacing="0" w:after="0" w:afterAutospacing="0"/>
        <w:jc w:val="center"/>
        <w:rPr>
          <w:lang w:val="ru-RU"/>
        </w:rPr>
      </w:pPr>
    </w:p>
    <w:p w14:paraId="4E89E2CF" w14:textId="77777777" w:rsidR="007412AF" w:rsidRPr="00487BAA" w:rsidRDefault="007412AF" w:rsidP="007412AF">
      <w:pPr>
        <w:pStyle w:val="19141"/>
        <w:spacing w:before="0" w:beforeAutospacing="0" w:after="0" w:afterAutospacing="0"/>
        <w:jc w:val="center"/>
        <w:rPr>
          <w:lang w:val="ru-RU"/>
        </w:rPr>
      </w:pPr>
    </w:p>
    <w:p w14:paraId="1ACF016F" w14:textId="77777777" w:rsidR="007412AF" w:rsidRPr="00487BAA" w:rsidRDefault="007412AF" w:rsidP="007412AF">
      <w:pPr>
        <w:pStyle w:val="19141"/>
        <w:spacing w:before="0" w:beforeAutospacing="0" w:after="0" w:afterAutospacing="0"/>
        <w:jc w:val="center"/>
        <w:rPr>
          <w:lang w:val="ru-RU"/>
        </w:rPr>
      </w:pPr>
    </w:p>
    <w:p w14:paraId="1276B7D3" w14:textId="77777777" w:rsidR="007412AF" w:rsidRPr="00487BAA" w:rsidRDefault="007412AF" w:rsidP="007412AF">
      <w:pPr>
        <w:pStyle w:val="19141"/>
        <w:spacing w:before="0" w:beforeAutospacing="0" w:after="0" w:afterAutospacing="0"/>
        <w:jc w:val="center"/>
        <w:rPr>
          <w:lang w:val="ru-RU"/>
        </w:rPr>
      </w:pPr>
    </w:p>
    <w:p w14:paraId="6F76CB7A" w14:textId="21B43E0F" w:rsidR="007412AF" w:rsidRPr="00487BAA" w:rsidRDefault="007412AF" w:rsidP="007412AF">
      <w:pPr>
        <w:pStyle w:val="19141"/>
        <w:spacing w:before="0" w:beforeAutospacing="0" w:after="0" w:afterAutospacing="0"/>
        <w:jc w:val="center"/>
        <w:rPr>
          <w:lang w:val="ru-RU"/>
        </w:rPr>
      </w:pPr>
    </w:p>
    <w:p w14:paraId="1ABD8FB5" w14:textId="753EC674" w:rsidR="007412AF" w:rsidRPr="00487BAA" w:rsidRDefault="007412AF" w:rsidP="007412AF">
      <w:pPr>
        <w:pStyle w:val="19141"/>
        <w:spacing w:before="0" w:beforeAutospacing="0" w:after="0" w:afterAutospacing="0"/>
        <w:jc w:val="center"/>
        <w:rPr>
          <w:lang w:val="ru-RU"/>
        </w:rPr>
      </w:pPr>
    </w:p>
    <w:p w14:paraId="045036B9" w14:textId="144FFDF3" w:rsidR="007412AF" w:rsidRPr="00487BAA" w:rsidRDefault="007412AF" w:rsidP="007412AF">
      <w:pPr>
        <w:pStyle w:val="19141"/>
        <w:spacing w:before="0" w:beforeAutospacing="0" w:after="0" w:afterAutospacing="0"/>
        <w:jc w:val="center"/>
        <w:rPr>
          <w:lang w:val="ru-RU"/>
        </w:rPr>
      </w:pPr>
    </w:p>
    <w:p w14:paraId="5BCE033B" w14:textId="095ED1DE" w:rsidR="007412AF" w:rsidRPr="00487BAA" w:rsidRDefault="007412AF" w:rsidP="007412AF">
      <w:pPr>
        <w:pStyle w:val="19141"/>
        <w:spacing w:before="0" w:beforeAutospacing="0" w:after="0" w:afterAutospacing="0"/>
        <w:jc w:val="center"/>
        <w:rPr>
          <w:lang w:val="ru-RU"/>
        </w:rPr>
      </w:pPr>
    </w:p>
    <w:p w14:paraId="15A5E68D" w14:textId="188A6BD8" w:rsidR="007412AF" w:rsidRPr="00487BAA" w:rsidRDefault="007412AF" w:rsidP="007412AF">
      <w:pPr>
        <w:pStyle w:val="19141"/>
        <w:spacing w:before="0" w:beforeAutospacing="0" w:after="0" w:afterAutospacing="0"/>
        <w:jc w:val="center"/>
        <w:rPr>
          <w:lang w:val="ru-RU"/>
        </w:rPr>
      </w:pPr>
    </w:p>
    <w:p w14:paraId="1157EEED" w14:textId="7575A913" w:rsidR="007412AF" w:rsidRPr="00487BAA" w:rsidRDefault="007412AF" w:rsidP="007412AF">
      <w:pPr>
        <w:pStyle w:val="19141"/>
        <w:spacing w:before="0" w:beforeAutospacing="0" w:after="0" w:afterAutospacing="0"/>
        <w:jc w:val="center"/>
        <w:rPr>
          <w:lang w:val="ru-RU"/>
        </w:rPr>
      </w:pPr>
    </w:p>
    <w:p w14:paraId="3DE439D6" w14:textId="778B8B00" w:rsidR="007412AF" w:rsidRPr="00487BAA" w:rsidRDefault="007412AF" w:rsidP="007412AF">
      <w:pPr>
        <w:pStyle w:val="19141"/>
        <w:spacing w:before="0" w:beforeAutospacing="0" w:after="0" w:afterAutospacing="0"/>
        <w:jc w:val="center"/>
        <w:rPr>
          <w:lang w:val="ru-RU"/>
        </w:rPr>
      </w:pPr>
    </w:p>
    <w:p w14:paraId="3F606B0C" w14:textId="70F78280" w:rsidR="007412AF" w:rsidRPr="00487BAA" w:rsidRDefault="007412AF" w:rsidP="007412AF">
      <w:pPr>
        <w:pStyle w:val="19141"/>
        <w:spacing w:before="0" w:beforeAutospacing="0" w:after="0" w:afterAutospacing="0"/>
        <w:jc w:val="center"/>
        <w:rPr>
          <w:lang w:val="ru-RU"/>
        </w:rPr>
      </w:pPr>
    </w:p>
    <w:p w14:paraId="62564BDA" w14:textId="23A8E501" w:rsidR="007412AF" w:rsidRPr="00487BAA" w:rsidRDefault="007412AF" w:rsidP="007412AF">
      <w:pPr>
        <w:pStyle w:val="19141"/>
        <w:spacing w:before="0" w:beforeAutospacing="0" w:after="0" w:afterAutospacing="0"/>
        <w:jc w:val="center"/>
        <w:rPr>
          <w:lang w:val="ru-RU"/>
        </w:rPr>
      </w:pPr>
    </w:p>
    <w:p w14:paraId="2166260A" w14:textId="66CE1CD4" w:rsidR="007412AF" w:rsidRPr="00487BAA" w:rsidRDefault="007412AF" w:rsidP="007412AF">
      <w:pPr>
        <w:pStyle w:val="19141"/>
        <w:spacing w:before="0" w:beforeAutospacing="0" w:after="0" w:afterAutospacing="0"/>
        <w:jc w:val="center"/>
        <w:rPr>
          <w:lang w:val="ru-RU"/>
        </w:rPr>
      </w:pPr>
    </w:p>
    <w:p w14:paraId="0C34F0FF" w14:textId="660E2367" w:rsidR="007412AF" w:rsidRPr="00487BAA" w:rsidRDefault="007412AF" w:rsidP="007412AF">
      <w:pPr>
        <w:pStyle w:val="19141"/>
        <w:spacing w:before="0" w:beforeAutospacing="0" w:after="0" w:afterAutospacing="0"/>
        <w:jc w:val="center"/>
        <w:rPr>
          <w:lang w:val="ru-RU"/>
        </w:rPr>
      </w:pPr>
    </w:p>
    <w:p w14:paraId="47710C2C" w14:textId="56ECC116" w:rsidR="007412AF" w:rsidRPr="00487BAA" w:rsidRDefault="007412AF" w:rsidP="007412AF">
      <w:pPr>
        <w:pStyle w:val="19141"/>
        <w:spacing w:before="0" w:beforeAutospacing="0" w:after="0" w:afterAutospacing="0"/>
        <w:jc w:val="center"/>
        <w:rPr>
          <w:lang w:val="ru-RU"/>
        </w:rPr>
      </w:pPr>
    </w:p>
    <w:p w14:paraId="53B83F4F" w14:textId="5E619D21" w:rsidR="007412AF" w:rsidRPr="00487BAA" w:rsidRDefault="007412AF" w:rsidP="007412AF">
      <w:pPr>
        <w:pStyle w:val="19141"/>
        <w:spacing w:before="0" w:beforeAutospacing="0" w:after="0" w:afterAutospacing="0"/>
        <w:jc w:val="center"/>
        <w:rPr>
          <w:lang w:val="ru-RU"/>
        </w:rPr>
      </w:pPr>
    </w:p>
    <w:p w14:paraId="61D5D640" w14:textId="6389383A" w:rsidR="007412AF" w:rsidRPr="00487BAA" w:rsidRDefault="007412AF" w:rsidP="007412AF">
      <w:pPr>
        <w:pStyle w:val="19141"/>
        <w:spacing w:before="0" w:beforeAutospacing="0" w:after="0" w:afterAutospacing="0"/>
        <w:jc w:val="center"/>
        <w:rPr>
          <w:lang w:val="ru-RU"/>
        </w:rPr>
      </w:pPr>
    </w:p>
    <w:p w14:paraId="223F0740" w14:textId="6705F797" w:rsidR="007412AF" w:rsidRPr="00487BAA" w:rsidRDefault="007412AF" w:rsidP="007412AF">
      <w:pPr>
        <w:pStyle w:val="19141"/>
        <w:spacing w:before="0" w:beforeAutospacing="0" w:after="0" w:afterAutospacing="0"/>
        <w:jc w:val="center"/>
        <w:rPr>
          <w:lang w:val="ru-RU"/>
        </w:rPr>
      </w:pPr>
    </w:p>
    <w:p w14:paraId="6AF857C9" w14:textId="77777777" w:rsidR="007412AF" w:rsidRPr="00487BAA" w:rsidRDefault="007412AF" w:rsidP="007412AF">
      <w:pPr>
        <w:pStyle w:val="19141"/>
        <w:spacing w:before="0" w:beforeAutospacing="0" w:after="0" w:afterAutospacing="0"/>
        <w:jc w:val="center"/>
        <w:rPr>
          <w:lang w:val="ru-RU"/>
        </w:rPr>
      </w:pPr>
    </w:p>
    <w:p w14:paraId="3B68FF82" w14:textId="77777777" w:rsidR="007412AF" w:rsidRPr="00487BAA" w:rsidRDefault="007412AF" w:rsidP="007412AF">
      <w:pPr>
        <w:pStyle w:val="19141"/>
        <w:spacing w:before="0" w:beforeAutospacing="0" w:after="0" w:afterAutospacing="0"/>
        <w:jc w:val="center"/>
        <w:rPr>
          <w:lang w:val="ru-RU"/>
        </w:rPr>
      </w:pPr>
    </w:p>
    <w:p w14:paraId="461EDF30" w14:textId="77777777" w:rsidR="007412AF" w:rsidRPr="00487BAA" w:rsidRDefault="007412AF" w:rsidP="007412AF">
      <w:pPr>
        <w:pStyle w:val="19141"/>
        <w:spacing w:before="0" w:beforeAutospacing="0" w:after="0" w:afterAutospacing="0"/>
        <w:jc w:val="center"/>
        <w:rPr>
          <w:lang w:val="ru-RU"/>
        </w:rPr>
      </w:pPr>
    </w:p>
    <w:p w14:paraId="296520C9" w14:textId="77777777" w:rsidR="007412AF" w:rsidRPr="00487BAA" w:rsidRDefault="007412AF" w:rsidP="007412AF">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ПАСПОРТ</w:t>
      </w:r>
    </w:p>
    <w:p w14:paraId="27A78B86" w14:textId="77777777" w:rsidR="007412AF" w:rsidRPr="00487BAA" w:rsidRDefault="007412AF" w:rsidP="007412AF">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Програми «Заходи забезпечення громадського порядку та безпеки громадян  Розвадівської сільської територіальної громади на 2022-2025 роки»(зі змінами)</w:t>
      </w:r>
    </w:p>
    <w:p w14:paraId="61A0589D" w14:textId="77777777" w:rsidR="007412AF" w:rsidRPr="00487BAA" w:rsidRDefault="007412AF" w:rsidP="007412AF">
      <w:pPr>
        <w:shd w:val="clear" w:color="auto" w:fill="FFFFFF"/>
        <w:spacing w:after="0" w:line="204" w:lineRule="auto"/>
        <w:ind w:right="-44"/>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F745D12" w14:textId="77777777" w:rsidR="007412AF" w:rsidRPr="00487BAA" w:rsidRDefault="007412AF" w:rsidP="007412AF">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1. Назва: Програма «Заходи забезпечення громадського порядку та безпеки громадян  Розвадівської сільської територіальної громади на 2022-2025 роки».</w:t>
      </w:r>
    </w:p>
    <w:p w14:paraId="0E2353CF" w14:textId="77777777" w:rsidR="007412AF" w:rsidRPr="00487BAA" w:rsidRDefault="007412AF" w:rsidP="007412AF">
      <w:pPr>
        <w:spacing w:after="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2. Підстава для розроблення: закони України „Про місцеве самоврядування в Україні”, Закону України ,,Про участь громадян в охороні громадського порядку і державного кордону”, Закону України «Про національну поліцію», Указ президента «Про заходи щодо забезпечення особистої безпеки громадян та протидії злочинності».</w:t>
      </w:r>
    </w:p>
    <w:p w14:paraId="7C52DE9F" w14:textId="77777777" w:rsidR="007412AF" w:rsidRPr="00487BAA" w:rsidRDefault="007412AF" w:rsidP="007412AF">
      <w:pPr>
        <w:spacing w:after="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lastRenderedPageBreak/>
        <w:t xml:space="preserve">Про участь громадян в охороні громадського порядку і державного кордону. </w:t>
      </w:r>
    </w:p>
    <w:p w14:paraId="12338355" w14:textId="77777777" w:rsidR="007412AF" w:rsidRPr="00487BAA" w:rsidRDefault="007412AF" w:rsidP="007412AF">
      <w:pPr>
        <w:widowControl w:val="0"/>
        <w:shd w:val="clear" w:color="auto" w:fill="FFFFFF"/>
        <w:tabs>
          <w:tab w:val="left" w:pos="1219"/>
        </w:tabs>
        <w:spacing w:after="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D421A3C" w14:textId="77777777" w:rsidR="007412AF" w:rsidRPr="00487BAA" w:rsidRDefault="007412AF" w:rsidP="007412AF">
      <w:pPr>
        <w:widowControl w:val="0"/>
        <w:shd w:val="clear" w:color="auto" w:fill="FFFFFF"/>
        <w:tabs>
          <w:tab w:val="left" w:pos="1219"/>
        </w:tabs>
        <w:spacing w:after="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3. Замовник Програми або координатор: Розвадівська сільська рада.</w:t>
      </w:r>
    </w:p>
    <w:p w14:paraId="4BF55F24" w14:textId="77777777" w:rsidR="007412AF" w:rsidRPr="00487BAA" w:rsidRDefault="007412AF" w:rsidP="007412AF">
      <w:pPr>
        <w:widowControl w:val="0"/>
        <w:shd w:val="clear" w:color="auto" w:fill="FFFFFF"/>
        <w:tabs>
          <w:tab w:val="left" w:pos="1219"/>
        </w:tabs>
        <w:spacing w:after="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F4FBEC6" w14:textId="77777777" w:rsidR="007412AF" w:rsidRPr="00487BAA" w:rsidRDefault="007412AF" w:rsidP="007412AF">
      <w:pPr>
        <w:widowControl w:val="0"/>
        <w:shd w:val="clear" w:color="auto" w:fill="FFFFFF"/>
        <w:tabs>
          <w:tab w:val="left" w:pos="1219"/>
        </w:tabs>
        <w:spacing w:after="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4. Відповідальні за виконання: Розвадівська  сільська рада.</w:t>
      </w:r>
    </w:p>
    <w:p w14:paraId="51566B79" w14:textId="77777777" w:rsidR="007412AF" w:rsidRPr="00487BAA" w:rsidRDefault="007412AF" w:rsidP="007412AF">
      <w:pPr>
        <w:spacing w:after="0" w:line="228" w:lineRule="auto"/>
        <w:ind w:firstLine="652"/>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5. Мета: підвищення рівня довіри населення до роботи правоохоронних органів, забезпечення громадського порядку та громадської безпеки на території Розвадівської ОТГ шляхом здійснення заходів із профілактики правопорушень, протидії злочинності, усунення причин і умов, що спричинили вчинення протиправних дій, та поліпшення стану криміногенної ситуації в громаді. </w:t>
      </w:r>
    </w:p>
    <w:p w14:paraId="7B65EDF9" w14:textId="77777777" w:rsidR="007412AF" w:rsidRPr="00487BAA" w:rsidRDefault="007412AF" w:rsidP="007412AF">
      <w:pPr>
        <w:widowControl w:val="0"/>
        <w:shd w:val="clear" w:color="auto" w:fill="FFFFFF"/>
        <w:tabs>
          <w:tab w:val="left" w:pos="1195"/>
        </w:tabs>
        <w:spacing w:after="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06774AD" w14:textId="77777777" w:rsidR="007412AF" w:rsidRPr="00487BAA" w:rsidRDefault="007412AF" w:rsidP="007412AF">
      <w:pPr>
        <w:widowControl w:val="0"/>
        <w:shd w:val="clear" w:color="auto" w:fill="FFFFFF"/>
        <w:tabs>
          <w:tab w:val="left" w:pos="1195"/>
        </w:tabs>
        <w:spacing w:after="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6. Початок – 2022 року, закінчення – 2025 року.</w:t>
      </w:r>
    </w:p>
    <w:p w14:paraId="6BF3D734" w14:textId="77777777" w:rsidR="007412AF" w:rsidRPr="00487BAA" w:rsidRDefault="007412AF" w:rsidP="007412AF">
      <w:pPr>
        <w:widowControl w:val="0"/>
        <w:shd w:val="clear" w:color="auto" w:fill="FFFFFF"/>
        <w:tabs>
          <w:tab w:val="left" w:pos="1195"/>
        </w:tabs>
        <w:spacing w:after="0" w:line="228" w:lineRule="auto"/>
        <w:ind w:firstLine="650"/>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493D53D" w14:textId="77777777" w:rsidR="007412AF" w:rsidRPr="00487BAA" w:rsidRDefault="007412AF" w:rsidP="007412AF">
      <w:pPr>
        <w:widowControl w:val="0"/>
        <w:shd w:val="clear" w:color="auto" w:fill="FFFFFF"/>
        <w:tabs>
          <w:tab w:val="left" w:pos="1195"/>
        </w:tabs>
        <w:spacing w:after="0" w:line="228" w:lineRule="auto"/>
        <w:ind w:firstLine="650"/>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7. Етапи виконання: Програма виконується в один етап.</w:t>
      </w:r>
    </w:p>
    <w:p w14:paraId="366835A4" w14:textId="77777777" w:rsidR="007412AF" w:rsidRPr="00487BAA" w:rsidRDefault="007412AF" w:rsidP="007412AF">
      <w:pPr>
        <w:spacing w:after="12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6DE9C0F" w14:textId="77777777" w:rsidR="007412AF" w:rsidRPr="00487BAA" w:rsidRDefault="007412AF" w:rsidP="007412AF">
      <w:pPr>
        <w:spacing w:after="120" w:line="228" w:lineRule="auto"/>
        <w:ind w:firstLine="65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xml:space="preserve">8. Загальні обсяги фінансування здійснюються за рахунок коштів сільського бюджету та інших джерел, не заборонених чинним законодавством:   </w:t>
      </w:r>
    </w:p>
    <w:tbl>
      <w:tblPr>
        <w:tblW w:w="0" w:type="auto"/>
        <w:tblCellSpacing w:w="0" w:type="dxa"/>
        <w:tblInd w:w="40" w:type="dxa"/>
        <w:tblCellMar>
          <w:left w:w="40" w:type="dxa"/>
          <w:right w:w="40" w:type="dxa"/>
        </w:tblCellMar>
        <w:tblLook w:val="04A0" w:firstRow="1" w:lastRow="0" w:firstColumn="1" w:lastColumn="0" w:noHBand="0" w:noVBand="1"/>
      </w:tblPr>
      <w:tblGrid>
        <w:gridCol w:w="2264"/>
        <w:gridCol w:w="1560"/>
        <w:gridCol w:w="1266"/>
        <w:gridCol w:w="1407"/>
        <w:gridCol w:w="1824"/>
        <w:gridCol w:w="1265"/>
      </w:tblGrid>
      <w:tr w:rsidR="00487BAA" w:rsidRPr="00487BAA" w14:paraId="3A8BD140" w14:textId="77777777" w:rsidTr="00EE754E">
        <w:trPr>
          <w:trHeight w:val="355"/>
          <w:tblCellSpacing w:w="0" w:type="dxa"/>
        </w:trPr>
        <w:tc>
          <w:tcPr>
            <w:tcW w:w="2264" w:type="dxa"/>
            <w:vMerge w:val="restart"/>
            <w:tcBorders>
              <w:top w:val="single" w:sz="6" w:space="0" w:color="000000"/>
              <w:left w:val="single" w:sz="6" w:space="0" w:color="000000"/>
              <w:bottom w:val="nil"/>
              <w:right w:val="single" w:sz="6" w:space="0" w:color="000000"/>
            </w:tcBorders>
            <w:shd w:val="clear" w:color="auto" w:fill="FFFFFF"/>
            <w:tcMar>
              <w:top w:w="0" w:type="dxa"/>
              <w:left w:w="108" w:type="dxa"/>
              <w:bottom w:w="0" w:type="dxa"/>
              <w:right w:w="108" w:type="dxa"/>
            </w:tcMar>
            <w:vAlign w:val="center"/>
            <w:hideMark/>
          </w:tcPr>
          <w:p w14:paraId="3515D03B" w14:textId="77777777" w:rsidR="007412AF" w:rsidRPr="00487BAA" w:rsidRDefault="007412AF" w:rsidP="00EE754E">
            <w:pPr>
              <w:spacing w:after="0" w:line="240" w:lineRule="auto"/>
              <w:ind w:left="18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lang w:eastAsia="uk-UA"/>
              </w:rPr>
              <w:t>Джерела</w:t>
            </w:r>
          </w:p>
          <w:p w14:paraId="20E226AD"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lang w:eastAsia="uk-UA"/>
              </w:rPr>
              <w:t>фінансування</w:t>
            </w:r>
          </w:p>
        </w:tc>
        <w:tc>
          <w:tcPr>
            <w:tcW w:w="1560" w:type="dxa"/>
            <w:vMerge w:val="restart"/>
            <w:tcBorders>
              <w:top w:val="single" w:sz="6" w:space="0" w:color="000000"/>
              <w:left w:val="single" w:sz="6" w:space="0" w:color="000000"/>
              <w:bottom w:val="nil"/>
              <w:right w:val="single" w:sz="6" w:space="0" w:color="000000"/>
            </w:tcBorders>
            <w:shd w:val="clear" w:color="auto" w:fill="FFFFFF"/>
            <w:tcMar>
              <w:top w:w="0" w:type="dxa"/>
              <w:left w:w="108" w:type="dxa"/>
              <w:bottom w:w="0" w:type="dxa"/>
              <w:right w:w="108" w:type="dxa"/>
            </w:tcMar>
            <w:vAlign w:val="center"/>
            <w:hideMark/>
          </w:tcPr>
          <w:p w14:paraId="1EF27A04" w14:textId="77777777" w:rsidR="007412AF" w:rsidRPr="00487BAA" w:rsidRDefault="007412AF" w:rsidP="00EE754E">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Обсяг фінансування,</w:t>
            </w:r>
          </w:p>
          <w:p w14:paraId="573FA3A6" w14:textId="77777777" w:rsidR="007412AF" w:rsidRPr="00487BAA" w:rsidRDefault="007412AF" w:rsidP="00EE754E">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усього</w:t>
            </w:r>
          </w:p>
          <w:p w14:paraId="3F75F9FC"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C041ADB"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5762" w:type="dxa"/>
            <w:gridSpan w:val="4"/>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4870306" w14:textId="77777777" w:rsidR="007412AF" w:rsidRPr="00487BAA" w:rsidRDefault="007412AF" w:rsidP="00EE754E">
            <w:pPr>
              <w:spacing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lang w:eastAsia="uk-UA"/>
              </w:rPr>
              <w:t>За роками виконання, тис. грн.</w:t>
            </w:r>
          </w:p>
        </w:tc>
      </w:tr>
      <w:tr w:rsidR="00487BAA" w:rsidRPr="00487BAA" w14:paraId="0A8C58BE" w14:textId="77777777" w:rsidTr="00EE754E">
        <w:trPr>
          <w:trHeight w:val="369"/>
          <w:tblCellSpacing w:w="0" w:type="dxa"/>
        </w:trPr>
        <w:tc>
          <w:tcPr>
            <w:tcW w:w="0" w:type="auto"/>
            <w:vMerge/>
            <w:tcBorders>
              <w:top w:val="single" w:sz="6" w:space="0" w:color="000000"/>
              <w:left w:val="single" w:sz="6" w:space="0" w:color="000000"/>
              <w:bottom w:val="nil"/>
              <w:right w:val="single" w:sz="6" w:space="0" w:color="000000"/>
            </w:tcBorders>
            <w:vAlign w:val="center"/>
            <w:hideMark/>
          </w:tcPr>
          <w:p w14:paraId="20E75673"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nil"/>
              <w:right w:val="single" w:sz="6" w:space="0" w:color="000000"/>
            </w:tcBorders>
            <w:vAlign w:val="center"/>
            <w:hideMark/>
          </w:tcPr>
          <w:p w14:paraId="65EC3737"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20F3716" w14:textId="77777777" w:rsidR="007412AF" w:rsidRPr="00487BAA" w:rsidRDefault="007412AF" w:rsidP="00EE754E">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2022 рік</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CC1155F" w14:textId="77777777" w:rsidR="007412AF" w:rsidRPr="00487BAA" w:rsidRDefault="007412AF" w:rsidP="00EE754E">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2023 рік</w:t>
            </w:r>
          </w:p>
        </w:tc>
        <w:tc>
          <w:tcPr>
            <w:tcW w:w="1824"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vAlign w:val="center"/>
            <w:hideMark/>
          </w:tcPr>
          <w:p w14:paraId="665D90D6" w14:textId="77777777" w:rsidR="007412AF" w:rsidRPr="00487BAA" w:rsidRDefault="007412AF" w:rsidP="00EE754E">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2024 рік</w:t>
            </w:r>
          </w:p>
        </w:tc>
        <w:tc>
          <w:tcPr>
            <w:tcW w:w="1265" w:type="dxa"/>
            <w:tcBorders>
              <w:top w:val="single" w:sz="6" w:space="0" w:color="000000"/>
              <w:left w:val="single" w:sz="4"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E8A4BD8" w14:textId="77777777" w:rsidR="007412AF" w:rsidRPr="00487BAA" w:rsidRDefault="007412AF" w:rsidP="00EE754E">
            <w:pPr>
              <w:shd w:val="clear" w:color="auto" w:fill="FFFFFF"/>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2025 рік</w:t>
            </w:r>
          </w:p>
        </w:tc>
      </w:tr>
      <w:tr w:rsidR="00487BAA" w:rsidRPr="00487BAA" w14:paraId="3DCBBF43" w14:textId="77777777" w:rsidTr="00EE754E">
        <w:trPr>
          <w:trHeight w:val="480"/>
          <w:tblCellSpacing w:w="0" w:type="dxa"/>
        </w:trPr>
        <w:tc>
          <w:tcPr>
            <w:tcW w:w="2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5351823" w14:textId="77777777" w:rsidR="007412AF" w:rsidRPr="00487BAA" w:rsidRDefault="007412AF" w:rsidP="00EE754E">
            <w:pPr>
              <w:shd w:val="clear" w:color="auto" w:fill="FFFFFF"/>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Сільський  бюджет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0EBC983"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400,00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09E756B"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200,00</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A0B40A5"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200,00</w:t>
            </w:r>
          </w:p>
        </w:tc>
        <w:tc>
          <w:tcPr>
            <w:tcW w:w="1824"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CBBCB51"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200,00</w:t>
            </w:r>
          </w:p>
        </w:tc>
        <w:tc>
          <w:tcPr>
            <w:tcW w:w="1265" w:type="dxa"/>
            <w:tcBorders>
              <w:top w:val="single" w:sz="6"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vAlign w:val="center"/>
            <w:hideMark/>
          </w:tcPr>
          <w:p w14:paraId="1B739FF2" w14:textId="77777777" w:rsidR="007412AF" w:rsidRPr="00487BAA" w:rsidRDefault="007412AF" w:rsidP="00EE754E">
            <w:pPr>
              <w:spacing w:after="0" w:line="240" w:lineRule="auto"/>
              <w:jc w:val="center"/>
              <w:rPr>
                <w:rFonts w:ascii="Times New Roman" w:eastAsia="Times New Roman" w:hAnsi="Times New Roman" w:cs="Times New Roman"/>
                <w:b/>
                <w:lang w:eastAsia="uk-UA"/>
              </w:rPr>
            </w:pPr>
            <w:r w:rsidRPr="00487BAA">
              <w:rPr>
                <w:rFonts w:ascii="Times New Roman" w:eastAsia="Times New Roman" w:hAnsi="Times New Roman" w:cs="Times New Roman"/>
                <w:b/>
                <w:lang w:eastAsia="uk-UA"/>
              </w:rPr>
              <w:t>60,00</w:t>
            </w:r>
          </w:p>
        </w:tc>
      </w:tr>
      <w:tr w:rsidR="00487BAA" w:rsidRPr="00487BAA" w14:paraId="0F263B9D" w14:textId="77777777" w:rsidTr="00EE754E">
        <w:trPr>
          <w:trHeight w:val="352"/>
          <w:tblCellSpacing w:w="0" w:type="dxa"/>
        </w:trPr>
        <w:tc>
          <w:tcPr>
            <w:tcW w:w="2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C753798" w14:textId="77777777" w:rsidR="007412AF" w:rsidRPr="00487BAA" w:rsidRDefault="007412AF" w:rsidP="00EE754E">
            <w:pPr>
              <w:shd w:val="clear" w:color="auto" w:fill="FFFFFF"/>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Інші джерела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7E29C48"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B925CBB"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8FC6553"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w:t>
            </w:r>
          </w:p>
        </w:tc>
        <w:tc>
          <w:tcPr>
            <w:tcW w:w="1824" w:type="dxa"/>
            <w:tcBorders>
              <w:top w:val="single" w:sz="4"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vAlign w:val="center"/>
            <w:hideMark/>
          </w:tcPr>
          <w:p w14:paraId="25C7F081"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w:t>
            </w:r>
          </w:p>
        </w:tc>
        <w:tc>
          <w:tcPr>
            <w:tcW w:w="1265" w:type="dxa"/>
            <w:tcBorders>
              <w:top w:val="single" w:sz="4" w:space="0" w:color="000000"/>
              <w:left w:val="single" w:sz="4"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262460E" w14:textId="77777777" w:rsidR="007412AF" w:rsidRPr="00487BAA" w:rsidRDefault="007412AF" w:rsidP="00EE754E">
            <w:pPr>
              <w:spacing w:after="0" w:line="240" w:lineRule="auto"/>
              <w:jc w:val="center"/>
              <w:rPr>
                <w:rFonts w:ascii="Times New Roman" w:eastAsia="Times New Roman" w:hAnsi="Times New Roman" w:cs="Times New Roman"/>
                <w:b/>
                <w:lang w:eastAsia="uk-UA"/>
              </w:rPr>
            </w:pPr>
            <w:r w:rsidRPr="00487BAA">
              <w:rPr>
                <w:rFonts w:ascii="Times New Roman" w:eastAsia="Times New Roman" w:hAnsi="Times New Roman" w:cs="Times New Roman"/>
                <w:b/>
                <w:bCs/>
                <w:lang w:eastAsia="uk-UA"/>
              </w:rPr>
              <w:t>-</w:t>
            </w:r>
          </w:p>
        </w:tc>
      </w:tr>
      <w:tr w:rsidR="00487BAA" w:rsidRPr="00487BAA" w14:paraId="2CEF6CA0" w14:textId="77777777" w:rsidTr="00EE754E">
        <w:trPr>
          <w:trHeight w:val="360"/>
          <w:tblCellSpacing w:w="0" w:type="dxa"/>
        </w:trPr>
        <w:tc>
          <w:tcPr>
            <w:tcW w:w="2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8C9B62D" w14:textId="77777777" w:rsidR="007412AF" w:rsidRPr="00487BAA" w:rsidRDefault="007412AF" w:rsidP="00EE754E">
            <w:pPr>
              <w:shd w:val="clear" w:color="auto" w:fill="FFFFFF"/>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Усього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D5EB968"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400,00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FBBB8D"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200,00</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556D1F0"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200,00</w:t>
            </w:r>
          </w:p>
        </w:tc>
        <w:tc>
          <w:tcPr>
            <w:tcW w:w="1824" w:type="dxa"/>
            <w:tcBorders>
              <w:top w:val="single" w:sz="6" w:space="0" w:color="000000"/>
              <w:left w:val="single" w:sz="6" w:space="0" w:color="000000"/>
              <w:bottom w:val="single" w:sz="6" w:space="0" w:color="000000"/>
              <w:right w:val="single" w:sz="4" w:space="0" w:color="000000"/>
            </w:tcBorders>
            <w:shd w:val="clear" w:color="auto" w:fill="FFFFFF"/>
            <w:tcMar>
              <w:top w:w="0" w:type="dxa"/>
              <w:left w:w="108" w:type="dxa"/>
              <w:bottom w:w="0" w:type="dxa"/>
              <w:right w:w="108" w:type="dxa"/>
            </w:tcMar>
            <w:vAlign w:val="center"/>
            <w:hideMark/>
          </w:tcPr>
          <w:p w14:paraId="3EC0A321"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18"/>
                <w:szCs w:val="18"/>
                <w:lang w:eastAsia="uk-UA"/>
              </w:rPr>
              <w:t>200,00</w:t>
            </w:r>
          </w:p>
        </w:tc>
        <w:tc>
          <w:tcPr>
            <w:tcW w:w="1265" w:type="dxa"/>
            <w:tcBorders>
              <w:top w:val="single" w:sz="6" w:space="0" w:color="000000"/>
              <w:left w:val="single" w:sz="4"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F3EF2A4" w14:textId="77777777" w:rsidR="007412AF" w:rsidRPr="00487BAA" w:rsidRDefault="007412AF" w:rsidP="00EE754E">
            <w:pPr>
              <w:spacing w:after="0" w:line="240" w:lineRule="auto"/>
              <w:jc w:val="center"/>
              <w:rPr>
                <w:rFonts w:ascii="Times New Roman" w:eastAsia="Times New Roman" w:hAnsi="Times New Roman" w:cs="Times New Roman"/>
                <w:b/>
                <w:lang w:eastAsia="uk-UA"/>
              </w:rPr>
            </w:pPr>
            <w:r w:rsidRPr="00487BAA">
              <w:rPr>
                <w:rFonts w:ascii="Times New Roman" w:eastAsia="Times New Roman" w:hAnsi="Times New Roman" w:cs="Times New Roman"/>
                <w:b/>
                <w:lang w:eastAsia="uk-UA"/>
              </w:rPr>
              <w:t>60,00</w:t>
            </w:r>
          </w:p>
        </w:tc>
      </w:tr>
    </w:tbl>
    <w:p w14:paraId="7826F117" w14:textId="77777777" w:rsidR="007412AF" w:rsidRPr="00487BAA" w:rsidRDefault="007412AF" w:rsidP="007412AF">
      <w:pPr>
        <w:shd w:val="clear" w:color="auto" w:fill="FFFFFF"/>
        <w:spacing w:after="0" w:line="240" w:lineRule="auto"/>
        <w:ind w:firstLine="72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8FBFDB0" w14:textId="77777777" w:rsidR="007412AF" w:rsidRPr="00487BAA" w:rsidRDefault="007412AF" w:rsidP="007412AF">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6400601" w14:textId="77777777" w:rsidR="007412AF" w:rsidRPr="00487BAA" w:rsidRDefault="007412AF" w:rsidP="007412AF">
      <w:pPr>
        <w:shd w:val="clear" w:color="auto" w:fill="FFFFFF"/>
        <w:tabs>
          <w:tab w:val="left" w:pos="1040"/>
        </w:tabs>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8"/>
          <w:szCs w:val="28"/>
          <w:lang w:eastAsia="uk-UA"/>
        </w:rPr>
        <w:t>        9. Координацію роботи щодо виконання Програми здійснює Розвадівська сільська рада, контроль – постійна комісія</w:t>
      </w:r>
      <w:r w:rsidRPr="00487BAA">
        <w:rPr>
          <w:rFonts w:ascii="Times New Roman" w:eastAsia="Times New Roman" w:hAnsi="Times New Roman" w:cs="Times New Roman"/>
          <w:sz w:val="24"/>
          <w:szCs w:val="24"/>
          <w:lang w:eastAsia="uk-UA"/>
        </w:rPr>
        <w:t> </w:t>
      </w:r>
      <w:r w:rsidRPr="00487BAA">
        <w:rPr>
          <w:rFonts w:ascii="Times New Roman" w:eastAsia="Times New Roman" w:hAnsi="Times New Roman" w:cs="Times New Roman"/>
          <w:sz w:val="28"/>
          <w:szCs w:val="28"/>
          <w:lang w:eastAsia="uk-UA"/>
        </w:rPr>
        <w:t>ради з питань фінансів, бюджету, планування, соціально-економічного розвитку, інвестицій, міжнародного співробітництва  та регуляторних актів .</w:t>
      </w:r>
    </w:p>
    <w:p w14:paraId="21332FA1" w14:textId="77777777" w:rsidR="007412AF" w:rsidRPr="00487BAA" w:rsidRDefault="007412AF" w:rsidP="007412AF">
      <w:pPr>
        <w:shd w:val="clear" w:color="auto" w:fill="FFFFFF"/>
        <w:spacing w:after="0" w:line="204"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3B6F01B" w14:textId="77777777" w:rsidR="007412AF" w:rsidRPr="00487BAA" w:rsidRDefault="007412AF" w:rsidP="007412AF">
      <w:pPr>
        <w:shd w:val="clear" w:color="auto" w:fill="FFFFFF"/>
        <w:spacing w:after="0" w:line="204"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C2613A0" w14:textId="77777777" w:rsidR="007412AF" w:rsidRPr="00487BAA" w:rsidRDefault="007412AF" w:rsidP="007412AF">
      <w:pPr>
        <w:spacing w:after="0" w:line="240" w:lineRule="auto"/>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 xml:space="preserve">                  Секретар ради                                          Олександра ШИМКО </w:t>
      </w:r>
    </w:p>
    <w:p w14:paraId="3BCBB678" w14:textId="3CCC6DFF" w:rsidR="007412AF" w:rsidRPr="00487BAA" w:rsidRDefault="007412AF" w:rsidP="007412AF">
      <w:pPr>
        <w:spacing w:after="0" w:line="240" w:lineRule="auto"/>
        <w:rPr>
          <w:rFonts w:ascii="Times New Roman" w:eastAsia="Times New Roman" w:hAnsi="Times New Roman" w:cs="Times New Roman"/>
          <w:b/>
          <w:bCs/>
          <w:sz w:val="28"/>
          <w:szCs w:val="28"/>
          <w:lang w:eastAsia="uk-UA"/>
        </w:rPr>
      </w:pPr>
    </w:p>
    <w:p w14:paraId="09A4B372" w14:textId="0E84CDCC" w:rsidR="007412AF" w:rsidRPr="00487BAA" w:rsidRDefault="007412AF" w:rsidP="007412AF">
      <w:pPr>
        <w:spacing w:after="0" w:line="240" w:lineRule="auto"/>
        <w:rPr>
          <w:rFonts w:ascii="Times New Roman" w:eastAsia="Times New Roman" w:hAnsi="Times New Roman" w:cs="Times New Roman"/>
          <w:b/>
          <w:bCs/>
          <w:sz w:val="28"/>
          <w:szCs w:val="28"/>
          <w:lang w:eastAsia="uk-UA"/>
        </w:rPr>
      </w:pPr>
    </w:p>
    <w:p w14:paraId="17D7B320" w14:textId="48FF85F3" w:rsidR="007412AF" w:rsidRPr="00487BAA" w:rsidRDefault="007412AF" w:rsidP="007412AF">
      <w:pPr>
        <w:spacing w:after="0" w:line="240" w:lineRule="auto"/>
        <w:rPr>
          <w:rFonts w:ascii="Times New Roman" w:eastAsia="Times New Roman" w:hAnsi="Times New Roman" w:cs="Times New Roman"/>
          <w:b/>
          <w:bCs/>
          <w:sz w:val="28"/>
          <w:szCs w:val="28"/>
          <w:lang w:eastAsia="uk-UA"/>
        </w:rPr>
      </w:pPr>
    </w:p>
    <w:p w14:paraId="1123EF2A" w14:textId="5168BFE9" w:rsidR="007412AF" w:rsidRPr="00487BAA" w:rsidRDefault="007412AF" w:rsidP="007412AF">
      <w:pPr>
        <w:spacing w:after="0" w:line="240" w:lineRule="auto"/>
        <w:rPr>
          <w:rFonts w:ascii="Times New Roman" w:eastAsia="Times New Roman" w:hAnsi="Times New Roman" w:cs="Times New Roman"/>
          <w:sz w:val="24"/>
          <w:szCs w:val="24"/>
          <w:lang w:eastAsia="uk-UA"/>
        </w:rPr>
      </w:pPr>
    </w:p>
    <w:p w14:paraId="2A9AE25F" w14:textId="77777777" w:rsidR="007412AF" w:rsidRPr="00487BAA" w:rsidRDefault="007412AF" w:rsidP="007412AF">
      <w:pPr>
        <w:tabs>
          <w:tab w:val="left" w:pos="15139"/>
        </w:tabs>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r w:rsidRPr="00487BAA">
        <w:rPr>
          <w:rFonts w:ascii="Times New Roman" w:eastAsia="Times New Roman" w:hAnsi="Times New Roman" w:cs="Times New Roman"/>
          <w:b/>
          <w:bCs/>
          <w:sz w:val="24"/>
          <w:szCs w:val="24"/>
          <w:lang w:eastAsia="uk-UA"/>
        </w:rPr>
        <w:t>Перелік</w:t>
      </w:r>
    </w:p>
    <w:p w14:paraId="12EB0E43" w14:textId="77777777" w:rsidR="007412AF" w:rsidRPr="00487BAA" w:rsidRDefault="007412AF" w:rsidP="007412AF">
      <w:pPr>
        <w:spacing w:after="0" w:line="204"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 xml:space="preserve">завдань і заходів Програми «Заходи забезпечення громадського порядку </w:t>
      </w:r>
    </w:p>
    <w:p w14:paraId="5E8ED935" w14:textId="77777777" w:rsidR="007412AF" w:rsidRPr="00487BAA" w:rsidRDefault="007412AF" w:rsidP="007412AF">
      <w:pPr>
        <w:shd w:val="clear" w:color="auto" w:fill="FFFFFF"/>
        <w:tabs>
          <w:tab w:val="left" w:pos="1186"/>
        </w:tabs>
        <w:spacing w:after="0" w:line="264" w:lineRule="auto"/>
        <w:ind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та безпеки громадян Розвадівської  сільської територіальної громади</w:t>
      </w:r>
    </w:p>
    <w:p w14:paraId="292FC14A" w14:textId="77777777" w:rsidR="007412AF" w:rsidRPr="00487BAA" w:rsidRDefault="007412AF" w:rsidP="007412AF">
      <w:pPr>
        <w:shd w:val="clear" w:color="auto" w:fill="FFFFFF"/>
        <w:tabs>
          <w:tab w:val="left" w:pos="1186"/>
        </w:tabs>
        <w:spacing w:after="0" w:line="264" w:lineRule="auto"/>
        <w:ind w:firstLine="650"/>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на 2022-2025 роки»</w:t>
      </w:r>
    </w:p>
    <w:p w14:paraId="2816F11A" w14:textId="77777777" w:rsidR="007412AF" w:rsidRPr="00487BAA" w:rsidRDefault="007412AF" w:rsidP="007412AF">
      <w:pPr>
        <w:spacing w:after="0" w:line="204"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bl>
      <w:tblPr>
        <w:tblW w:w="0" w:type="auto"/>
        <w:tblCellSpacing w:w="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2458"/>
        <w:gridCol w:w="2193"/>
        <w:gridCol w:w="2331"/>
      </w:tblGrid>
      <w:tr w:rsidR="00487BAA" w:rsidRPr="00487BAA" w14:paraId="2CEDAF04" w14:textId="77777777" w:rsidTr="00EE754E">
        <w:trPr>
          <w:trHeight w:val="509"/>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132C3549" w14:textId="77777777" w:rsidR="007412AF" w:rsidRPr="00487BAA" w:rsidRDefault="007412AF" w:rsidP="00EE754E">
            <w:pPr>
              <w:spacing w:after="0" w:line="204"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Назва напряму діяльності (пріоритетні завдання)</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2204E5E6" w14:textId="77777777" w:rsidR="007412AF" w:rsidRPr="00487BAA" w:rsidRDefault="007412AF" w:rsidP="00EE754E">
            <w:pPr>
              <w:spacing w:after="0" w:line="204"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Зміст заходів Програми з виконання завдання</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30F45AC2" w14:textId="77777777" w:rsidR="007412AF" w:rsidRPr="00487BAA" w:rsidRDefault="007412AF" w:rsidP="00EE754E">
            <w:pPr>
              <w:spacing w:after="0" w:line="204"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Відповідальні за виконання</w:t>
            </w:r>
          </w:p>
        </w:tc>
        <w:tc>
          <w:tcPr>
            <w:tcW w:w="23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4A92C7" w14:textId="77777777" w:rsidR="007412AF" w:rsidRPr="00487BAA" w:rsidRDefault="007412AF" w:rsidP="00EE754E">
            <w:pPr>
              <w:spacing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0"/>
                <w:szCs w:val="20"/>
                <w:lang w:eastAsia="uk-UA"/>
              </w:rPr>
              <w:t>Очікуваний результат від виконання заходу</w:t>
            </w:r>
          </w:p>
        </w:tc>
      </w:tr>
      <w:tr w:rsidR="00487BAA" w:rsidRPr="00487BAA" w14:paraId="1657B65F" w14:textId="77777777" w:rsidTr="00EE754E">
        <w:trPr>
          <w:trHeight w:val="50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5FF44F"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2C5BF5"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D09700"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3DC268"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r>
      <w:tr w:rsidR="00487BAA" w:rsidRPr="00487BAA" w14:paraId="48AB6B73" w14:textId="77777777" w:rsidTr="00EE754E">
        <w:trPr>
          <w:trHeight w:val="247"/>
          <w:tblCellSpacing w:w="0" w:type="dxa"/>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3DFC22E5"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0"/>
                <w:szCs w:val="20"/>
                <w:lang w:eastAsia="uk-UA"/>
              </w:rPr>
              <w:t>1</w:t>
            </w:r>
          </w:p>
        </w:tc>
        <w:tc>
          <w:tcPr>
            <w:tcW w:w="2287" w:type="dxa"/>
            <w:tcBorders>
              <w:top w:val="single" w:sz="4" w:space="0" w:color="000000"/>
              <w:left w:val="single" w:sz="4" w:space="0" w:color="000000"/>
              <w:bottom w:val="single" w:sz="4" w:space="0" w:color="000000"/>
              <w:right w:val="single" w:sz="4" w:space="0" w:color="000000"/>
            </w:tcBorders>
            <w:vAlign w:val="center"/>
            <w:hideMark/>
          </w:tcPr>
          <w:p w14:paraId="0CD38782"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0"/>
                <w:szCs w:val="20"/>
                <w:lang w:eastAsia="uk-UA"/>
              </w:rPr>
              <w:t>2</w:t>
            </w:r>
          </w:p>
        </w:tc>
        <w:tc>
          <w:tcPr>
            <w:tcW w:w="2197" w:type="dxa"/>
            <w:tcBorders>
              <w:top w:val="single" w:sz="4" w:space="0" w:color="000000"/>
              <w:left w:val="single" w:sz="4" w:space="0" w:color="000000"/>
              <w:bottom w:val="single" w:sz="4" w:space="0" w:color="000000"/>
              <w:right w:val="single" w:sz="4" w:space="0" w:color="000000"/>
            </w:tcBorders>
            <w:vAlign w:val="center"/>
            <w:hideMark/>
          </w:tcPr>
          <w:p w14:paraId="2A023150"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0"/>
                <w:szCs w:val="20"/>
                <w:lang w:eastAsia="uk-UA"/>
              </w:rPr>
              <w:t>3</w:t>
            </w:r>
          </w:p>
        </w:tc>
        <w:tc>
          <w:tcPr>
            <w:tcW w:w="2344" w:type="dxa"/>
            <w:tcBorders>
              <w:top w:val="single" w:sz="4" w:space="0" w:color="000000"/>
              <w:left w:val="single" w:sz="4" w:space="0" w:color="000000"/>
              <w:bottom w:val="single" w:sz="4" w:space="0" w:color="000000"/>
              <w:right w:val="single" w:sz="4" w:space="0" w:color="000000"/>
            </w:tcBorders>
            <w:vAlign w:val="center"/>
            <w:hideMark/>
          </w:tcPr>
          <w:p w14:paraId="312A8E8C" w14:textId="77777777" w:rsidR="007412AF" w:rsidRPr="00487BAA" w:rsidRDefault="007412AF" w:rsidP="00EE754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0"/>
                <w:szCs w:val="20"/>
                <w:lang w:eastAsia="uk-UA"/>
              </w:rPr>
              <w:t>4</w:t>
            </w:r>
          </w:p>
        </w:tc>
      </w:tr>
      <w:tr w:rsidR="00487BAA" w:rsidRPr="00487BAA" w14:paraId="452223F5" w14:textId="77777777" w:rsidTr="00EE754E">
        <w:trPr>
          <w:trHeight w:val="1741"/>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7345E567"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1.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підвищення рівня дорожньої дисципліни</w:t>
            </w:r>
          </w:p>
          <w:p w14:paraId="5B7E9D52" w14:textId="77777777" w:rsidR="007412AF" w:rsidRPr="00487BAA" w:rsidRDefault="007412AF" w:rsidP="00EE754E">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23664B33"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Виготовлення та розміщення наочних агітаційно-профілактичних, методичних, інформаційних матеріалів на рекламних стендах у місцях масового перебування громадян тощо</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265FB966"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p w14:paraId="415837AD"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Миколаївське відділення поліції Пустомитівського відділу поліції в м. Миколаїв (Львівська обл.)</w:t>
            </w:r>
          </w:p>
          <w:p w14:paraId="705CB579"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2FAAC3B1"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 </w:t>
            </w:r>
          </w:p>
        </w:tc>
      </w:tr>
      <w:tr w:rsidR="00487BAA" w:rsidRPr="00487BAA" w14:paraId="36BC8949" w14:textId="77777777" w:rsidTr="00EE754E">
        <w:trPr>
          <w:trHeight w:val="98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CA52DB"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D98821"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483B65"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1B70A1"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r>
      <w:tr w:rsidR="00487BAA" w:rsidRPr="00487BAA" w14:paraId="3C860324" w14:textId="77777777" w:rsidTr="00EE754E">
        <w:trPr>
          <w:trHeight w:val="1695"/>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79EB8338"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2.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підвищення рівня </w:t>
            </w:r>
            <w:r w:rsidRPr="00487BAA">
              <w:rPr>
                <w:rFonts w:ascii="Times New Roman" w:eastAsia="Times New Roman" w:hAnsi="Times New Roman" w:cs="Times New Roman"/>
                <w:sz w:val="24"/>
                <w:szCs w:val="24"/>
                <w:lang w:eastAsia="uk-UA"/>
              </w:rPr>
              <w:lastRenderedPageBreak/>
              <w:t>дорожньої дисципліни</w:t>
            </w:r>
          </w:p>
          <w:p w14:paraId="5B15E30B"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71B405D1"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Придбання паливо-мастильних матеріалів</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2250278D"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p w14:paraId="780A132D"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Миколаївське відділення поліції Пустомитівського відділу поліції в м. Миколаїв (Львівська обл.)</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358EA613"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r w:rsidR="00487BAA" w:rsidRPr="00487BAA" w14:paraId="0828F3CE" w14:textId="77777777" w:rsidTr="00EE754E">
        <w:trPr>
          <w:trHeight w:val="128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3468E"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26A48E"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3B5E0"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E5277F"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r>
      <w:tr w:rsidR="00487BAA" w:rsidRPr="00487BAA" w14:paraId="01CB4196" w14:textId="77777777" w:rsidTr="00EE754E">
        <w:trPr>
          <w:trHeight w:val="1695"/>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261DCFF3"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3.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підвищення рівня дорожньої дисципліни</w:t>
            </w:r>
          </w:p>
          <w:p w14:paraId="60BF53E6"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2702885B"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Придбання засобів зв’язку (рації, телефони та ін.), біноклів, тепловізорів, гучномовців, системи оповіщення для населених пунктів громади, генераторів. </w:t>
            </w:r>
          </w:p>
          <w:p w14:paraId="2735D0D2"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Придбання спальників, палаток , каріматів та ін.</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5698BFE3"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p w14:paraId="3D0638C3"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Миколаївське відділення поліції Пустомитівського відділу поліції в м. Миколаїв (Львівська обл.)</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32BC6DC1"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r w:rsidR="00487BAA" w:rsidRPr="00487BAA" w14:paraId="40109601" w14:textId="77777777" w:rsidTr="00EE754E">
        <w:trPr>
          <w:trHeight w:val="128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9FBB01"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D61951"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95FDE2"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39AF8E"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r>
      <w:tr w:rsidR="00487BAA" w:rsidRPr="00487BAA" w14:paraId="30528C9B" w14:textId="77777777" w:rsidTr="00EE754E">
        <w:trPr>
          <w:trHeight w:val="1695"/>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57577FC7"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4.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w:t>
            </w:r>
            <w:r w:rsidRPr="00487BAA">
              <w:rPr>
                <w:rFonts w:ascii="Times New Roman" w:eastAsia="Times New Roman" w:hAnsi="Times New Roman" w:cs="Times New Roman"/>
                <w:sz w:val="24"/>
                <w:szCs w:val="24"/>
                <w:lang w:eastAsia="uk-UA"/>
              </w:rPr>
              <w:lastRenderedPageBreak/>
              <w:t>Застосування нових форм і методів профілактики правопорушень на автошляхах, підвищення рівня дорожньої дисципліни</w:t>
            </w:r>
          </w:p>
          <w:p w14:paraId="52CDCE3B"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3C6D9E93"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 xml:space="preserve">Придбання медикаментів для першої медичної допомоги. </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546951E1"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p w14:paraId="677714D4"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Миколаївське відділення поліції Пустомитівського відділу поліції в м. Миколаїв (Львівська обл.)</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5E66FF07"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r w:rsidR="00487BAA" w:rsidRPr="00487BAA" w14:paraId="227259B6" w14:textId="77777777" w:rsidTr="00EE754E">
        <w:trPr>
          <w:trHeight w:val="1695"/>
          <w:tblCellSpacing w:w="0" w:type="dxa"/>
        </w:trPr>
        <w:tc>
          <w:tcPr>
            <w:tcW w:w="2267" w:type="dxa"/>
            <w:vMerge/>
            <w:tcBorders>
              <w:top w:val="single" w:sz="4" w:space="0" w:color="000000"/>
              <w:left w:val="single" w:sz="4" w:space="0" w:color="000000"/>
              <w:bottom w:val="single" w:sz="4" w:space="0" w:color="000000"/>
              <w:right w:val="single" w:sz="4" w:space="0" w:color="000000"/>
            </w:tcBorders>
            <w:vAlign w:val="center"/>
          </w:tcPr>
          <w:p w14:paraId="69E8E0B6"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2287" w:type="dxa"/>
            <w:vMerge/>
            <w:tcBorders>
              <w:top w:val="single" w:sz="4" w:space="0" w:color="000000"/>
              <w:left w:val="single" w:sz="4" w:space="0" w:color="000000"/>
              <w:bottom w:val="single" w:sz="4" w:space="0" w:color="000000"/>
              <w:right w:val="single" w:sz="4" w:space="0" w:color="000000"/>
            </w:tcBorders>
            <w:vAlign w:val="center"/>
          </w:tcPr>
          <w:p w14:paraId="26018E1F"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2197" w:type="dxa"/>
            <w:vMerge/>
            <w:tcBorders>
              <w:top w:val="single" w:sz="4" w:space="0" w:color="000000"/>
              <w:left w:val="single" w:sz="4" w:space="0" w:color="000000"/>
              <w:bottom w:val="single" w:sz="4" w:space="0" w:color="000000"/>
              <w:right w:val="single" w:sz="4" w:space="0" w:color="000000"/>
            </w:tcBorders>
            <w:vAlign w:val="center"/>
          </w:tcPr>
          <w:p w14:paraId="24B5F33C"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2344" w:type="dxa"/>
            <w:vMerge/>
            <w:tcBorders>
              <w:top w:val="single" w:sz="4" w:space="0" w:color="000000"/>
              <w:left w:val="single" w:sz="4" w:space="0" w:color="000000"/>
              <w:bottom w:val="single" w:sz="4" w:space="0" w:color="000000"/>
              <w:right w:val="single" w:sz="4" w:space="0" w:color="000000"/>
            </w:tcBorders>
            <w:vAlign w:val="center"/>
          </w:tcPr>
          <w:p w14:paraId="73411292"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p>
        </w:tc>
      </w:tr>
      <w:tr w:rsidR="00487BAA" w:rsidRPr="00487BAA" w14:paraId="435674AA" w14:textId="77777777" w:rsidTr="00EE754E">
        <w:trPr>
          <w:trHeight w:val="1695"/>
          <w:tblCellSpacing w:w="0" w:type="dxa"/>
        </w:trPr>
        <w:tc>
          <w:tcPr>
            <w:tcW w:w="2267" w:type="dxa"/>
            <w:vMerge/>
            <w:tcBorders>
              <w:top w:val="single" w:sz="4" w:space="0" w:color="000000"/>
              <w:left w:val="single" w:sz="4" w:space="0" w:color="000000"/>
              <w:bottom w:val="single" w:sz="4" w:space="0" w:color="000000"/>
              <w:right w:val="single" w:sz="4" w:space="0" w:color="000000"/>
            </w:tcBorders>
            <w:vAlign w:val="center"/>
          </w:tcPr>
          <w:p w14:paraId="17E85989"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2287" w:type="dxa"/>
            <w:vMerge/>
            <w:tcBorders>
              <w:top w:val="single" w:sz="4" w:space="0" w:color="000000"/>
              <w:left w:val="single" w:sz="4" w:space="0" w:color="000000"/>
              <w:bottom w:val="single" w:sz="4" w:space="0" w:color="000000"/>
              <w:right w:val="single" w:sz="4" w:space="0" w:color="000000"/>
            </w:tcBorders>
            <w:vAlign w:val="center"/>
          </w:tcPr>
          <w:p w14:paraId="47BF9C02"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2197" w:type="dxa"/>
            <w:vMerge/>
            <w:tcBorders>
              <w:top w:val="single" w:sz="4" w:space="0" w:color="000000"/>
              <w:left w:val="single" w:sz="4" w:space="0" w:color="000000"/>
              <w:bottom w:val="single" w:sz="4" w:space="0" w:color="000000"/>
              <w:right w:val="single" w:sz="4" w:space="0" w:color="000000"/>
            </w:tcBorders>
            <w:vAlign w:val="center"/>
          </w:tcPr>
          <w:p w14:paraId="1CD0DE42"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2344" w:type="dxa"/>
            <w:vMerge/>
            <w:tcBorders>
              <w:top w:val="single" w:sz="4" w:space="0" w:color="000000"/>
              <w:left w:val="single" w:sz="4" w:space="0" w:color="000000"/>
              <w:bottom w:val="single" w:sz="4" w:space="0" w:color="000000"/>
              <w:right w:val="single" w:sz="4" w:space="0" w:color="000000"/>
            </w:tcBorders>
            <w:vAlign w:val="center"/>
          </w:tcPr>
          <w:p w14:paraId="13EB422D"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p>
        </w:tc>
      </w:tr>
      <w:tr w:rsidR="00487BAA" w:rsidRPr="00487BAA" w14:paraId="67199261" w14:textId="77777777" w:rsidTr="00EE754E">
        <w:trPr>
          <w:trHeight w:val="128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C68010"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2BCBA3"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3026A5"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478081"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r>
      <w:tr w:rsidR="00487BAA" w:rsidRPr="00487BAA" w14:paraId="03162322" w14:textId="77777777" w:rsidTr="00EE754E">
        <w:trPr>
          <w:trHeight w:val="1695"/>
          <w:tblCellSpacing w:w="0" w:type="dxa"/>
        </w:trPr>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14:paraId="5B1171F2"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5.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підвищення рівня дорожньої дисципліни</w:t>
            </w:r>
          </w:p>
          <w:p w14:paraId="474D4188"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2287" w:type="dxa"/>
            <w:vMerge w:val="restart"/>
            <w:tcBorders>
              <w:top w:val="single" w:sz="4" w:space="0" w:color="000000"/>
              <w:left w:val="single" w:sz="4" w:space="0" w:color="000000"/>
              <w:bottom w:val="single" w:sz="4" w:space="0" w:color="000000"/>
              <w:right w:val="single" w:sz="4" w:space="0" w:color="000000"/>
            </w:tcBorders>
            <w:vAlign w:val="center"/>
            <w:hideMark/>
          </w:tcPr>
          <w:p w14:paraId="79D7D878"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Розробка та погодження з відповідними органами, схеми організації дорожнього руху (ОДР), що має включати необхідні технічні засоби регулювання дорожнього руху та місця встановлення опор для комплексу та додаткового освітлення в напрямку спрямування комплексу</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14:paraId="68985A2B"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p w14:paraId="37C81716"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Миколаївське відділення поліції Пустомитівського відділу поліції в м. Миколаїв (Львівська обл.)</w:t>
            </w:r>
          </w:p>
        </w:tc>
        <w:tc>
          <w:tcPr>
            <w:tcW w:w="2344" w:type="dxa"/>
            <w:vMerge w:val="restart"/>
            <w:tcBorders>
              <w:top w:val="single" w:sz="4" w:space="0" w:color="000000"/>
              <w:left w:val="single" w:sz="4" w:space="0" w:color="000000"/>
              <w:bottom w:val="single" w:sz="4" w:space="0" w:color="000000"/>
              <w:right w:val="single" w:sz="4" w:space="0" w:color="000000"/>
            </w:tcBorders>
            <w:vAlign w:val="center"/>
            <w:hideMark/>
          </w:tcPr>
          <w:p w14:paraId="122A7D50"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r w:rsidR="00487BAA" w:rsidRPr="00487BAA" w14:paraId="440F517F" w14:textId="77777777" w:rsidTr="00EE754E">
        <w:trPr>
          <w:trHeight w:val="1695"/>
          <w:tblCellSpacing w:w="0" w:type="dxa"/>
        </w:trPr>
        <w:tc>
          <w:tcPr>
            <w:tcW w:w="2267" w:type="dxa"/>
            <w:vMerge/>
            <w:tcBorders>
              <w:top w:val="single" w:sz="4" w:space="0" w:color="000000"/>
              <w:left w:val="single" w:sz="4" w:space="0" w:color="000000"/>
              <w:bottom w:val="single" w:sz="4" w:space="0" w:color="000000"/>
              <w:right w:val="single" w:sz="4" w:space="0" w:color="000000"/>
            </w:tcBorders>
            <w:vAlign w:val="center"/>
          </w:tcPr>
          <w:p w14:paraId="034E8441"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2287" w:type="dxa"/>
            <w:vMerge/>
            <w:tcBorders>
              <w:top w:val="single" w:sz="4" w:space="0" w:color="000000"/>
              <w:left w:val="single" w:sz="4" w:space="0" w:color="000000"/>
              <w:bottom w:val="single" w:sz="4" w:space="0" w:color="000000"/>
              <w:right w:val="single" w:sz="4" w:space="0" w:color="000000"/>
            </w:tcBorders>
            <w:vAlign w:val="center"/>
          </w:tcPr>
          <w:p w14:paraId="76346E3B"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2197" w:type="dxa"/>
            <w:vMerge/>
            <w:tcBorders>
              <w:top w:val="single" w:sz="4" w:space="0" w:color="000000"/>
              <w:left w:val="single" w:sz="4" w:space="0" w:color="000000"/>
              <w:bottom w:val="single" w:sz="4" w:space="0" w:color="000000"/>
              <w:right w:val="single" w:sz="4" w:space="0" w:color="000000"/>
            </w:tcBorders>
            <w:vAlign w:val="center"/>
          </w:tcPr>
          <w:p w14:paraId="5475BC3F"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2344" w:type="dxa"/>
            <w:vMerge/>
            <w:tcBorders>
              <w:top w:val="single" w:sz="4" w:space="0" w:color="000000"/>
              <w:left w:val="single" w:sz="4" w:space="0" w:color="000000"/>
              <w:bottom w:val="single" w:sz="4" w:space="0" w:color="000000"/>
              <w:right w:val="single" w:sz="4" w:space="0" w:color="000000"/>
            </w:tcBorders>
            <w:vAlign w:val="center"/>
          </w:tcPr>
          <w:p w14:paraId="43C3A7F6"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p>
        </w:tc>
      </w:tr>
      <w:tr w:rsidR="00487BAA" w:rsidRPr="00487BAA" w14:paraId="635CD4C5" w14:textId="77777777" w:rsidTr="00EE754E">
        <w:trPr>
          <w:trHeight w:val="12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tcPr>
          <w:p w14:paraId="1AB659C5"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6.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w:t>
            </w:r>
            <w:r w:rsidRPr="00487BAA">
              <w:rPr>
                <w:rFonts w:ascii="Times New Roman" w:eastAsia="Times New Roman" w:hAnsi="Times New Roman" w:cs="Times New Roman"/>
                <w:sz w:val="24"/>
                <w:szCs w:val="24"/>
                <w:lang w:eastAsia="uk-UA"/>
              </w:rPr>
              <w:lastRenderedPageBreak/>
              <w:t>злочинності та корупції. Застосування нових форм і методів профілактики правопорушень на автошляхах, підвищення рівня дорожньої дисципліни</w:t>
            </w:r>
          </w:p>
          <w:p w14:paraId="609E8BDE"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vAlign w:val="center"/>
          </w:tcPr>
          <w:p w14:paraId="3D68B16B"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Підведення мережі інтернет, здійснення абонентської плати</w:t>
            </w:r>
          </w:p>
        </w:tc>
        <w:tc>
          <w:tcPr>
            <w:tcW w:w="0" w:type="auto"/>
            <w:tcBorders>
              <w:top w:val="single" w:sz="4" w:space="0" w:color="000000"/>
              <w:left w:val="single" w:sz="4" w:space="0" w:color="000000"/>
              <w:bottom w:val="single" w:sz="4" w:space="0" w:color="000000"/>
              <w:right w:val="single" w:sz="4" w:space="0" w:color="000000"/>
            </w:tcBorders>
            <w:vAlign w:val="center"/>
          </w:tcPr>
          <w:p w14:paraId="746B33AE"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p w14:paraId="4FAA83EF"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Миколаївське відділення поліції Пустомитівського відділу поліції в м. Миколаїв (Львівська обл.)</w:t>
            </w:r>
          </w:p>
        </w:tc>
        <w:tc>
          <w:tcPr>
            <w:tcW w:w="0" w:type="auto"/>
            <w:tcBorders>
              <w:top w:val="single" w:sz="4" w:space="0" w:color="000000"/>
              <w:left w:val="single" w:sz="4" w:space="0" w:color="000000"/>
              <w:bottom w:val="single" w:sz="4" w:space="0" w:color="000000"/>
              <w:right w:val="single" w:sz="4" w:space="0" w:color="000000"/>
            </w:tcBorders>
            <w:vAlign w:val="center"/>
          </w:tcPr>
          <w:p w14:paraId="5B944D0D"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w:t>
            </w:r>
            <w:r w:rsidRPr="00487BAA">
              <w:rPr>
                <w:rFonts w:ascii="Times New Roman" w:eastAsia="Times New Roman" w:hAnsi="Times New Roman" w:cs="Times New Roman"/>
                <w:sz w:val="24"/>
                <w:szCs w:val="24"/>
                <w:lang w:eastAsia="uk-UA"/>
              </w:rPr>
              <w:lastRenderedPageBreak/>
              <w:t>поліпшення стану дорожнього руху.</w:t>
            </w:r>
          </w:p>
        </w:tc>
      </w:tr>
      <w:tr w:rsidR="00487BAA" w:rsidRPr="00487BAA" w14:paraId="7084ABB3" w14:textId="77777777" w:rsidTr="00EE754E">
        <w:trPr>
          <w:trHeight w:val="1280"/>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tcPr>
          <w:p w14:paraId="7B5B7CBA"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7.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Застосування нових форм і методів профілактики правопорушень на автошляхах, підвищення рівня дорожньої дисципліни</w:t>
            </w:r>
          </w:p>
          <w:p w14:paraId="7FCCF2BD"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vAlign w:val="center"/>
          </w:tcPr>
          <w:p w14:paraId="74893092"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Поточний ремонт комплектів камер відеоспостереження в населених пунктах Розвадівської сільської ради Стрийського району Львівської області </w:t>
            </w:r>
          </w:p>
        </w:tc>
        <w:tc>
          <w:tcPr>
            <w:tcW w:w="0" w:type="auto"/>
            <w:tcBorders>
              <w:top w:val="single" w:sz="4" w:space="0" w:color="000000"/>
              <w:left w:val="single" w:sz="4" w:space="0" w:color="000000"/>
              <w:bottom w:val="single" w:sz="4" w:space="0" w:color="000000"/>
              <w:right w:val="single" w:sz="4" w:space="0" w:color="000000"/>
            </w:tcBorders>
            <w:vAlign w:val="center"/>
          </w:tcPr>
          <w:p w14:paraId="4E19513E"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p w14:paraId="3C4E8945"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Миколаївське відділення поліції Пустомитівського відділу поліції в м. Миколаїв (Львівська обл.)</w:t>
            </w:r>
          </w:p>
        </w:tc>
        <w:tc>
          <w:tcPr>
            <w:tcW w:w="0" w:type="auto"/>
            <w:tcBorders>
              <w:top w:val="single" w:sz="4" w:space="0" w:color="000000"/>
              <w:left w:val="single" w:sz="4" w:space="0" w:color="000000"/>
              <w:bottom w:val="single" w:sz="4" w:space="0" w:color="000000"/>
              <w:right w:val="single" w:sz="4" w:space="0" w:color="000000"/>
            </w:tcBorders>
            <w:vAlign w:val="center"/>
          </w:tcPr>
          <w:p w14:paraId="2BF4FC6D" w14:textId="77777777" w:rsidR="007412AF" w:rsidRPr="00487BAA" w:rsidRDefault="007412AF" w:rsidP="00EE754E">
            <w:pPr>
              <w:spacing w:after="0" w:line="240" w:lineRule="auto"/>
              <w:ind w:left="-108" w:right="-108"/>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Поліпшення стану громадського порядку, запобігання порушенням громадського порядку й ослаблення дії криміногенних факторів, зменшення випадків неоперативного реагування правоохоронними органами на заяви та повідомлення про скоєнні правопорушення, поліпшення стану дорожнього руху.</w:t>
            </w:r>
          </w:p>
        </w:tc>
      </w:tr>
    </w:tbl>
    <w:p w14:paraId="2CBBE485" w14:textId="77777777" w:rsidR="007412AF" w:rsidRPr="00487BAA" w:rsidRDefault="007412AF" w:rsidP="007412AF">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F3A8AC6" w14:textId="77777777" w:rsidR="007412AF" w:rsidRPr="00487BAA" w:rsidRDefault="007412AF" w:rsidP="007412AF">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3EA9A35" w14:textId="77777777" w:rsidR="007412AF" w:rsidRPr="00487BAA" w:rsidRDefault="007412AF" w:rsidP="007412AF">
      <w:pPr>
        <w:spacing w:after="0" w:line="240" w:lineRule="auto"/>
        <w:ind w:firstLine="567"/>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 xml:space="preserve">                                    </w:t>
      </w:r>
    </w:p>
    <w:p w14:paraId="1A2AB9A6" w14:textId="77777777" w:rsidR="007412AF" w:rsidRPr="00487BAA" w:rsidRDefault="007412AF" w:rsidP="007412AF">
      <w:pPr>
        <w:spacing w:after="0" w:line="240" w:lineRule="auto"/>
        <w:ind w:firstLine="567"/>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420D956" w14:textId="77777777" w:rsidR="007412AF" w:rsidRPr="00487BAA" w:rsidRDefault="007412AF" w:rsidP="007412AF">
      <w:pPr>
        <w:spacing w:after="0" w:line="240" w:lineRule="auto"/>
        <w:ind w:firstLine="567"/>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B3EB5C0" w14:textId="74354ACC" w:rsidR="007412AF" w:rsidRPr="00487BAA" w:rsidRDefault="007412AF" w:rsidP="007412AF">
      <w:pPr>
        <w:spacing w:after="0" w:line="240" w:lineRule="auto"/>
        <w:ind w:firstLine="567"/>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       Секретар ради</w:t>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r>
      <w:r w:rsidRPr="00487BAA">
        <w:rPr>
          <w:rFonts w:ascii="Times New Roman" w:eastAsia="Times New Roman" w:hAnsi="Times New Roman" w:cs="Times New Roman"/>
          <w:b/>
          <w:bCs/>
          <w:sz w:val="24"/>
          <w:szCs w:val="24"/>
          <w:lang w:eastAsia="uk-UA"/>
        </w:rPr>
        <w:tab/>
        <w:t>Олександра  ШИМКО</w:t>
      </w:r>
    </w:p>
    <w:p w14:paraId="1FCF43D2" w14:textId="77777777" w:rsidR="007412AF" w:rsidRPr="00487BAA" w:rsidRDefault="007412AF" w:rsidP="007412AF">
      <w:pPr>
        <w:pStyle w:val="19141"/>
        <w:spacing w:before="0" w:beforeAutospacing="0" w:after="0" w:afterAutospacing="0"/>
        <w:jc w:val="center"/>
        <w:rPr>
          <w:lang w:val="ru-RU"/>
        </w:rPr>
      </w:pPr>
    </w:p>
    <w:p w14:paraId="6D698430" w14:textId="77777777" w:rsidR="007412AF" w:rsidRPr="00487BAA" w:rsidRDefault="007412AF" w:rsidP="007412AF">
      <w:pPr>
        <w:pStyle w:val="19141"/>
        <w:spacing w:before="0" w:beforeAutospacing="0" w:after="0" w:afterAutospacing="0"/>
        <w:rPr>
          <w:lang w:val="ru-RU"/>
        </w:rPr>
      </w:pPr>
    </w:p>
    <w:p w14:paraId="0401086C" w14:textId="77777777" w:rsidR="007412AF" w:rsidRPr="00487BAA" w:rsidRDefault="007412AF" w:rsidP="007412AF">
      <w:pPr>
        <w:pStyle w:val="19141"/>
        <w:spacing w:before="0" w:beforeAutospacing="0" w:after="0" w:afterAutospacing="0"/>
        <w:jc w:val="center"/>
        <w:rPr>
          <w:lang w:val="ru-RU"/>
        </w:rPr>
      </w:pPr>
    </w:p>
    <w:p w14:paraId="36ACC8C3" w14:textId="77777777" w:rsidR="007412AF" w:rsidRPr="00487BAA" w:rsidRDefault="007412AF" w:rsidP="007412AF">
      <w:pPr>
        <w:spacing w:after="0" w:line="204"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Показники оцінки ефективності виконання Програми</w:t>
      </w:r>
    </w:p>
    <w:p w14:paraId="1D9EBD27" w14:textId="77777777" w:rsidR="007412AF" w:rsidRPr="00487BAA" w:rsidRDefault="007412AF" w:rsidP="007412AF">
      <w:pPr>
        <w:spacing w:after="0" w:line="204"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6DCB529D" w14:textId="77777777" w:rsidR="007412AF" w:rsidRPr="00487BAA" w:rsidRDefault="007412AF" w:rsidP="007412AF">
      <w:pPr>
        <w:spacing w:after="0" w:line="204"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C2D3BE2" w14:textId="77777777" w:rsidR="007412AF" w:rsidRPr="00487BAA" w:rsidRDefault="007412AF" w:rsidP="007412AF">
      <w:pPr>
        <w:spacing w:after="0" w:line="204"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І. Кількісні показники виконання Програми</w:t>
      </w:r>
    </w:p>
    <w:p w14:paraId="5E5F27D7" w14:textId="77777777" w:rsidR="007412AF" w:rsidRPr="00487BAA" w:rsidRDefault="007412AF" w:rsidP="007412AF">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1"/>
        <w:gridCol w:w="3482"/>
      </w:tblGrid>
      <w:tr w:rsidR="00487BAA" w:rsidRPr="00487BAA" w14:paraId="32D828E1" w14:textId="77777777" w:rsidTr="00EE754E">
        <w:trPr>
          <w:trHeight w:val="509"/>
          <w:tblCellSpacing w:w="0" w:type="dxa"/>
        </w:trPr>
        <w:tc>
          <w:tcPr>
            <w:tcW w:w="9639" w:type="dxa"/>
            <w:vMerge w:val="restart"/>
            <w:tcBorders>
              <w:top w:val="single" w:sz="4" w:space="0" w:color="000000"/>
              <w:left w:val="single" w:sz="4" w:space="0" w:color="000000"/>
              <w:bottom w:val="single" w:sz="4" w:space="0" w:color="000000"/>
              <w:right w:val="single" w:sz="4" w:space="0" w:color="000000"/>
            </w:tcBorders>
            <w:vAlign w:val="center"/>
            <w:hideMark/>
          </w:tcPr>
          <w:p w14:paraId="03883BAD" w14:textId="77777777" w:rsidR="007412AF" w:rsidRPr="00487BAA" w:rsidRDefault="007412AF" w:rsidP="00EE754E">
            <w:pPr>
              <w:spacing w:after="0" w:line="196"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lastRenderedPageBreak/>
              <w:t>Напрями показників Програми</w:t>
            </w:r>
          </w:p>
        </w:tc>
        <w:tc>
          <w:tcPr>
            <w:tcW w:w="4678" w:type="dxa"/>
            <w:vMerge w:val="restart"/>
            <w:tcBorders>
              <w:top w:val="single" w:sz="4" w:space="0" w:color="000000"/>
              <w:left w:val="single" w:sz="4" w:space="0" w:color="000000"/>
              <w:bottom w:val="single" w:sz="4" w:space="0" w:color="000000"/>
              <w:right w:val="single" w:sz="4" w:space="0" w:color="000000"/>
            </w:tcBorders>
            <w:vAlign w:val="center"/>
            <w:hideMark/>
          </w:tcPr>
          <w:p w14:paraId="1C6603C9" w14:textId="77777777" w:rsidR="007412AF" w:rsidRPr="00487BAA" w:rsidRDefault="007412AF" w:rsidP="00EE754E">
            <w:pPr>
              <w:spacing w:after="0" w:line="196"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Найменування показників</w:t>
            </w:r>
          </w:p>
          <w:p w14:paraId="10AC08BE" w14:textId="77777777" w:rsidR="007412AF" w:rsidRPr="00487BAA" w:rsidRDefault="007412AF" w:rsidP="00EE754E">
            <w:pPr>
              <w:spacing w:after="0" w:line="196"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виконання Програми</w:t>
            </w:r>
          </w:p>
        </w:tc>
      </w:tr>
      <w:tr w:rsidR="00487BAA" w:rsidRPr="00487BAA" w14:paraId="0AFED942" w14:textId="77777777" w:rsidTr="00EE754E">
        <w:trPr>
          <w:trHeight w:val="50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A520FF"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EFA7A2"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r>
      <w:tr w:rsidR="00487BAA" w:rsidRPr="00487BAA" w14:paraId="18FF8597" w14:textId="77777777" w:rsidTr="00EE754E">
        <w:trPr>
          <w:trHeight w:val="586"/>
          <w:tblCellSpacing w:w="0" w:type="dxa"/>
        </w:trPr>
        <w:tc>
          <w:tcPr>
            <w:tcW w:w="9639" w:type="dxa"/>
            <w:vMerge w:val="restart"/>
            <w:tcBorders>
              <w:top w:val="single" w:sz="4" w:space="0" w:color="000000"/>
              <w:left w:val="single" w:sz="4" w:space="0" w:color="000000"/>
              <w:bottom w:val="single" w:sz="4" w:space="0" w:color="000000"/>
              <w:right w:val="single" w:sz="4" w:space="0" w:color="000000"/>
            </w:tcBorders>
            <w:vAlign w:val="center"/>
            <w:hideMark/>
          </w:tcPr>
          <w:p w14:paraId="6DE15F90" w14:textId="77777777" w:rsidR="007412AF" w:rsidRPr="00487BAA" w:rsidRDefault="007412AF" w:rsidP="00EE754E">
            <w:pPr>
              <w:spacing w:after="0" w:line="196"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 xml:space="preserve">1. Організація </w:t>
            </w:r>
          </w:p>
          <w:p w14:paraId="7A1C060E" w14:textId="77777777" w:rsidR="007412AF" w:rsidRPr="00487BAA" w:rsidRDefault="007412AF" w:rsidP="00EE754E">
            <w:pPr>
              <w:spacing w:after="0" w:line="196"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 xml:space="preserve">забезпечення профілактики правопорушень </w:t>
            </w:r>
          </w:p>
          <w:p w14:paraId="202132E9" w14:textId="77777777" w:rsidR="007412AF" w:rsidRPr="00487BAA" w:rsidRDefault="007412AF" w:rsidP="00EE754E">
            <w:pPr>
              <w:spacing w:after="0" w:line="196"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4AAD6CF" w14:textId="77777777" w:rsidR="007412AF" w:rsidRPr="00487BAA" w:rsidRDefault="007412AF" w:rsidP="00EE754E">
            <w:pPr>
              <w:spacing w:after="0" w:line="196" w:lineRule="auto"/>
              <w:ind w:left="108" w:hanging="108"/>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Оперативне реагування на вчинене правопорушення</w:t>
            </w:r>
          </w:p>
        </w:tc>
      </w:tr>
      <w:tr w:rsidR="00487BAA" w:rsidRPr="00487BAA" w14:paraId="64CB0D54" w14:textId="77777777" w:rsidTr="00EE754E">
        <w:trPr>
          <w:trHeight w:val="58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B4A2C9" w14:textId="77777777" w:rsidR="007412AF" w:rsidRPr="00487BAA" w:rsidRDefault="007412AF" w:rsidP="00EE754E">
            <w:pPr>
              <w:spacing w:after="0" w:line="240" w:lineRule="auto"/>
              <w:rPr>
                <w:rFonts w:ascii="Times New Roman" w:eastAsia="Times New Roman" w:hAnsi="Times New Roman" w:cs="Times New Roman"/>
                <w:sz w:val="24"/>
                <w:szCs w:val="24"/>
                <w:lang w:eastAsia="uk-UA"/>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5D5C3F3" w14:textId="77777777" w:rsidR="007412AF" w:rsidRPr="00487BAA" w:rsidRDefault="007412AF" w:rsidP="00EE754E">
            <w:pPr>
              <w:spacing w:after="0" w:line="196" w:lineRule="auto"/>
              <w:ind w:left="108" w:hanging="108"/>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Удосконалення технічного, іншого обладнання та матеріалів  для забезпечення виконання заходів програми</w:t>
            </w:r>
          </w:p>
        </w:tc>
      </w:tr>
      <w:tr w:rsidR="00487BAA" w:rsidRPr="00487BAA" w14:paraId="115CF1C2" w14:textId="77777777" w:rsidTr="00EE754E">
        <w:trPr>
          <w:trHeight w:val="994"/>
          <w:tblCellSpacing w:w="0" w:type="dxa"/>
        </w:trPr>
        <w:tc>
          <w:tcPr>
            <w:tcW w:w="9639" w:type="dxa"/>
            <w:tcBorders>
              <w:top w:val="single" w:sz="4" w:space="0" w:color="000000"/>
              <w:left w:val="single" w:sz="4" w:space="0" w:color="000000"/>
              <w:bottom w:val="single" w:sz="4" w:space="0" w:color="000000"/>
              <w:right w:val="single" w:sz="4" w:space="0" w:color="000000"/>
            </w:tcBorders>
            <w:vAlign w:val="center"/>
            <w:hideMark/>
          </w:tcPr>
          <w:p w14:paraId="5CCB375D" w14:textId="77777777" w:rsidR="007412AF" w:rsidRPr="00487BAA" w:rsidRDefault="007412AF" w:rsidP="00EE754E">
            <w:pPr>
              <w:spacing w:after="0" w:line="196"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2. Запобігання порушенням громадського порядку і ослаблення дії криміногенних факторів</w:t>
            </w:r>
          </w:p>
          <w:p w14:paraId="7B17E18B" w14:textId="77777777" w:rsidR="007412AF" w:rsidRPr="00487BAA" w:rsidRDefault="007412AF" w:rsidP="00EE754E">
            <w:pPr>
              <w:spacing w:after="0" w:line="196"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E348DE0" w14:textId="77777777" w:rsidR="007412AF" w:rsidRPr="00487BAA" w:rsidRDefault="007412AF" w:rsidP="00EE754E">
            <w:pPr>
              <w:spacing w:after="0" w:line="196" w:lineRule="auto"/>
              <w:ind w:left="108" w:hanging="108"/>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 xml:space="preserve">Розширення мережі засобів </w:t>
            </w:r>
          </w:p>
          <w:p w14:paraId="2133B84C" w14:textId="77777777" w:rsidR="007412AF" w:rsidRPr="00487BAA" w:rsidRDefault="007412AF" w:rsidP="00EE754E">
            <w:pPr>
              <w:spacing w:after="0" w:line="196" w:lineRule="auto"/>
              <w:ind w:left="108" w:hanging="108"/>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 xml:space="preserve">зовнішнього контролю </w:t>
            </w:r>
          </w:p>
          <w:p w14:paraId="583200FE" w14:textId="77777777" w:rsidR="007412AF" w:rsidRPr="00487BAA" w:rsidRDefault="007412AF" w:rsidP="00EE754E">
            <w:pPr>
              <w:spacing w:after="0" w:line="196" w:lineRule="auto"/>
              <w:ind w:left="108" w:hanging="108"/>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lang w:eastAsia="uk-UA"/>
              </w:rPr>
              <w:t>(спостереження)</w:t>
            </w:r>
          </w:p>
        </w:tc>
      </w:tr>
    </w:tbl>
    <w:p w14:paraId="35B35F04" w14:textId="77777777" w:rsidR="007412AF" w:rsidRPr="00487BAA" w:rsidRDefault="007412AF" w:rsidP="007412AF">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D50F77E" w14:textId="77777777" w:rsidR="007412AF" w:rsidRPr="00487BAA" w:rsidRDefault="007412AF" w:rsidP="007412AF">
      <w:pPr>
        <w:spacing w:after="0" w:line="196"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66336AD9" w14:textId="77777777" w:rsidR="007412AF" w:rsidRPr="00487BAA" w:rsidRDefault="007412AF" w:rsidP="007412AF">
      <w:pPr>
        <w:spacing w:after="0" w:line="196"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ІІ. Якісні показники виконання Програми</w:t>
      </w:r>
    </w:p>
    <w:p w14:paraId="5D96EB02" w14:textId="77777777" w:rsidR="007412AF" w:rsidRPr="00487BAA" w:rsidRDefault="007412AF" w:rsidP="007412AF">
      <w:pPr>
        <w:spacing w:after="0" w:line="196"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1C2A650" w14:textId="77777777" w:rsidR="007412AF" w:rsidRPr="00487BAA" w:rsidRDefault="007412AF" w:rsidP="007412AF">
      <w:pPr>
        <w:spacing w:after="0" w:line="192" w:lineRule="auto"/>
        <w:ind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Виконання Програми забезпечить:</w:t>
      </w:r>
    </w:p>
    <w:p w14:paraId="237304D6" w14:textId="77777777" w:rsidR="007412AF" w:rsidRPr="00487BAA" w:rsidRDefault="007412AF" w:rsidP="007412AF">
      <w:pPr>
        <w:shd w:val="clear" w:color="auto" w:fill="FFFFFF"/>
        <w:spacing w:after="0" w:line="192" w:lineRule="auto"/>
        <w:ind w:right="24"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підвищення: </w:t>
      </w:r>
    </w:p>
    <w:p w14:paraId="0E8D3AF2" w14:textId="77777777" w:rsidR="007412AF" w:rsidRPr="00487BAA" w:rsidRDefault="007412AF" w:rsidP="007412AF">
      <w:pPr>
        <w:shd w:val="clear" w:color="auto" w:fill="FFFFFF"/>
        <w:spacing w:after="0" w:line="192" w:lineRule="auto"/>
        <w:ind w:left="780" w:right="24"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рівня довіри населення до роботи правоохоронних органів; </w:t>
      </w:r>
    </w:p>
    <w:p w14:paraId="5B1B1F0B" w14:textId="77777777" w:rsidR="007412AF" w:rsidRPr="00487BAA" w:rsidRDefault="007412AF" w:rsidP="007412AF">
      <w:pPr>
        <w:shd w:val="clear" w:color="auto" w:fill="FFFFFF"/>
        <w:spacing w:after="0" w:line="192" w:lineRule="auto"/>
        <w:ind w:left="780" w:right="24"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ефективності діяльності правоохоронних органів щодо захисту прав і свобод людини;</w:t>
      </w:r>
    </w:p>
    <w:p w14:paraId="3A82CDA0" w14:textId="77777777" w:rsidR="007412AF" w:rsidRPr="00487BAA" w:rsidRDefault="007412AF" w:rsidP="007412AF">
      <w:pPr>
        <w:spacing w:after="0" w:line="192" w:lineRule="auto"/>
        <w:ind w:right="142"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оперативне реагування на заяви та повідомлення про скоєні правопорушення;</w:t>
      </w:r>
    </w:p>
    <w:p w14:paraId="47174ACA" w14:textId="77777777" w:rsidR="007412AF" w:rsidRPr="00487BAA" w:rsidRDefault="007412AF" w:rsidP="007412AF">
      <w:pPr>
        <w:spacing w:after="0" w:line="192" w:lineRule="auto"/>
        <w:ind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упровадження сучасних технічних засобів (відеоспостереження, систем швидкого реагування, системи оповіщення, засобів зв’язку, засобів (кнопок) екстреного виклику поліції тощо) у місцях масового перебування громадян, на автошляхах та у місцях концентрації ДТП;</w:t>
      </w:r>
    </w:p>
    <w:p w14:paraId="639D1527" w14:textId="77777777" w:rsidR="007412AF" w:rsidRPr="00487BAA" w:rsidRDefault="007412AF" w:rsidP="007412AF">
      <w:pPr>
        <w:spacing w:after="0" w:line="192" w:lineRule="auto"/>
        <w:ind w:right="142"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залучення громадськості до проведення заходів щодо забезпечення громадського порядку та громадської безпеки;  </w:t>
      </w:r>
    </w:p>
    <w:p w14:paraId="1C4156FB" w14:textId="77777777" w:rsidR="007412AF" w:rsidRPr="00487BAA" w:rsidRDefault="007412AF" w:rsidP="007412AF">
      <w:pPr>
        <w:shd w:val="clear" w:color="auto" w:fill="FFFFFF"/>
        <w:spacing w:after="0" w:line="192" w:lineRule="auto"/>
        <w:ind w:right="24"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здійснення роз’яснювальної роботи стосовно неприйняття в суспільстві протиправних діянь;</w:t>
      </w:r>
    </w:p>
    <w:p w14:paraId="11B29E8C" w14:textId="77777777" w:rsidR="007412AF" w:rsidRPr="00487BAA" w:rsidRDefault="007412AF" w:rsidP="007412AF">
      <w:pPr>
        <w:shd w:val="clear" w:color="auto" w:fill="FFFFFF"/>
        <w:spacing w:after="0" w:line="192" w:lineRule="auto"/>
        <w:ind w:right="24"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екстренне реагування на факти бездоглядності дітей, у тому числі здійснення профілактичної роботи з неблагополучними сім’ями для недопущення втягнення дітей у протиправну діяльність;</w:t>
      </w:r>
    </w:p>
    <w:p w14:paraId="0C791FA7" w14:textId="77777777" w:rsidR="007412AF" w:rsidRPr="00487BAA" w:rsidRDefault="007412AF" w:rsidP="007412AF">
      <w:pPr>
        <w:spacing w:after="0" w:line="192" w:lineRule="auto"/>
        <w:ind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запобігання порушенням громадського порядку й ослаблення дії криміногенних факторів;</w:t>
      </w:r>
    </w:p>
    <w:p w14:paraId="1DC00563" w14:textId="77777777" w:rsidR="007412AF" w:rsidRPr="00487BAA" w:rsidRDefault="007412AF" w:rsidP="007412AF">
      <w:pPr>
        <w:spacing w:after="0" w:line="192" w:lineRule="auto"/>
        <w:ind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удосконалення форм і методів профілактики правопорушень та підвищення ефективності оперативно-розшукових заходів;</w:t>
      </w:r>
    </w:p>
    <w:p w14:paraId="6A9B77E3" w14:textId="77777777" w:rsidR="007412AF" w:rsidRPr="00487BAA" w:rsidRDefault="007412AF" w:rsidP="007412AF">
      <w:pPr>
        <w:spacing w:after="0" w:line="204" w:lineRule="auto"/>
        <w:ind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застосування нових форм і методів профілактики правопорушень на автошляхах, підвищення рівня дорожньої дисципліни;</w:t>
      </w:r>
    </w:p>
    <w:p w14:paraId="69531FE5" w14:textId="77777777" w:rsidR="007412AF" w:rsidRPr="00487BAA" w:rsidRDefault="007412AF" w:rsidP="007412AF">
      <w:pPr>
        <w:spacing w:after="0" w:line="240" w:lineRule="auto"/>
        <w:ind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інформаційно-аналітичну та матеріально-технічну підтримку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w:t>
      </w:r>
    </w:p>
    <w:p w14:paraId="34FB8BA1" w14:textId="77777777" w:rsidR="007412AF" w:rsidRPr="00487BAA" w:rsidRDefault="007412AF" w:rsidP="007412AF">
      <w:pPr>
        <w:shd w:val="clear" w:color="auto" w:fill="FFFFFF"/>
        <w:spacing w:after="0" w:line="240" w:lineRule="auto"/>
        <w:ind w:firstLine="780"/>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поліпшення соціально-економічної та морально-психологічної ситуації в громаді.</w:t>
      </w:r>
    </w:p>
    <w:p w14:paraId="3128677F" w14:textId="77777777" w:rsidR="007412AF" w:rsidRPr="00487BAA" w:rsidRDefault="007412AF" w:rsidP="007412AF">
      <w:pPr>
        <w:shd w:val="clear" w:color="auto" w:fill="FFFFFF"/>
        <w:spacing w:after="0" w:line="240" w:lineRule="auto"/>
        <w:ind w:firstLine="780"/>
        <w:jc w:val="both"/>
        <w:rPr>
          <w:rFonts w:ascii="Times New Roman" w:eastAsia="Times New Roman" w:hAnsi="Times New Roman" w:cs="Times New Roman"/>
          <w:sz w:val="24"/>
          <w:szCs w:val="24"/>
          <w:lang w:eastAsia="uk-UA"/>
        </w:rPr>
      </w:pPr>
    </w:p>
    <w:p w14:paraId="76173BF7" w14:textId="77777777" w:rsidR="007412AF" w:rsidRPr="00487BAA" w:rsidRDefault="007412AF" w:rsidP="007412AF">
      <w:pPr>
        <w:shd w:val="clear" w:color="auto" w:fill="FFFFFF"/>
        <w:spacing w:after="0" w:line="240" w:lineRule="auto"/>
        <w:ind w:firstLine="780"/>
        <w:jc w:val="both"/>
        <w:rPr>
          <w:rFonts w:ascii="Times New Roman" w:eastAsia="Times New Roman" w:hAnsi="Times New Roman" w:cs="Times New Roman"/>
          <w:sz w:val="24"/>
          <w:szCs w:val="24"/>
          <w:lang w:eastAsia="uk-UA"/>
        </w:rPr>
      </w:pPr>
    </w:p>
    <w:p w14:paraId="746461D9" w14:textId="77777777" w:rsidR="007412AF" w:rsidRPr="00487BAA" w:rsidRDefault="007412AF" w:rsidP="007412AF">
      <w:pPr>
        <w:shd w:val="clear" w:color="auto" w:fill="FFFFFF"/>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r w:rsidRPr="00487BAA">
        <w:rPr>
          <w:rFonts w:ascii="Times New Roman" w:eastAsia="Times New Roman" w:hAnsi="Times New Roman" w:cs="Times New Roman"/>
          <w:b/>
          <w:bCs/>
          <w:sz w:val="28"/>
          <w:szCs w:val="28"/>
          <w:lang w:eastAsia="uk-UA"/>
        </w:rPr>
        <w:t>Секретар ради</w:t>
      </w:r>
      <w:r w:rsidRPr="00487BAA">
        <w:rPr>
          <w:rFonts w:ascii="Times New Roman" w:eastAsia="Times New Roman" w:hAnsi="Times New Roman" w:cs="Times New Roman"/>
          <w:b/>
          <w:bCs/>
          <w:sz w:val="28"/>
          <w:szCs w:val="28"/>
          <w:lang w:eastAsia="uk-UA"/>
        </w:rPr>
        <w:tab/>
      </w:r>
      <w:r w:rsidRPr="00487BAA">
        <w:rPr>
          <w:rFonts w:ascii="Times New Roman" w:eastAsia="Times New Roman" w:hAnsi="Times New Roman" w:cs="Times New Roman"/>
          <w:b/>
          <w:bCs/>
          <w:sz w:val="28"/>
          <w:szCs w:val="28"/>
          <w:lang w:eastAsia="uk-UA"/>
        </w:rPr>
        <w:tab/>
      </w:r>
      <w:r w:rsidRPr="00487BAA">
        <w:rPr>
          <w:rFonts w:ascii="Times New Roman" w:eastAsia="Times New Roman" w:hAnsi="Times New Roman" w:cs="Times New Roman"/>
          <w:b/>
          <w:bCs/>
          <w:sz w:val="28"/>
          <w:szCs w:val="28"/>
          <w:lang w:eastAsia="uk-UA"/>
        </w:rPr>
        <w:tab/>
      </w:r>
      <w:r w:rsidRPr="00487BAA">
        <w:rPr>
          <w:rFonts w:ascii="Times New Roman" w:eastAsia="Times New Roman" w:hAnsi="Times New Roman" w:cs="Times New Roman"/>
          <w:b/>
          <w:bCs/>
          <w:sz w:val="28"/>
          <w:szCs w:val="28"/>
          <w:lang w:eastAsia="uk-UA"/>
        </w:rPr>
        <w:tab/>
      </w:r>
      <w:r w:rsidRPr="00487BAA">
        <w:rPr>
          <w:rFonts w:ascii="Times New Roman" w:eastAsia="Times New Roman" w:hAnsi="Times New Roman" w:cs="Times New Roman"/>
          <w:b/>
          <w:bCs/>
          <w:sz w:val="28"/>
          <w:szCs w:val="28"/>
          <w:lang w:eastAsia="uk-UA"/>
        </w:rPr>
        <w:tab/>
      </w:r>
      <w:r w:rsidRPr="00487BAA">
        <w:rPr>
          <w:rFonts w:ascii="Times New Roman" w:eastAsia="Times New Roman" w:hAnsi="Times New Roman" w:cs="Times New Roman"/>
          <w:b/>
          <w:bCs/>
          <w:sz w:val="28"/>
          <w:szCs w:val="28"/>
          <w:lang w:eastAsia="uk-UA"/>
        </w:rPr>
        <w:tab/>
        <w:t>Олександра  ШИМКО</w:t>
      </w:r>
    </w:p>
    <w:p w14:paraId="4A0AAA0F" w14:textId="77777777" w:rsidR="007412AF" w:rsidRPr="00487BAA" w:rsidRDefault="007412AF" w:rsidP="007412AF">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62ACE67" w14:textId="77777777" w:rsidR="007412AF" w:rsidRPr="00487BAA" w:rsidRDefault="007412AF" w:rsidP="007412AF">
      <w:pPr>
        <w:pStyle w:val="19141"/>
        <w:spacing w:before="0" w:beforeAutospacing="0" w:after="0" w:afterAutospacing="0"/>
        <w:jc w:val="center"/>
        <w:rPr>
          <w:lang w:val="en-US"/>
        </w:rPr>
      </w:pPr>
    </w:p>
    <w:p w14:paraId="033D0DCE" w14:textId="77777777" w:rsidR="007412AF" w:rsidRPr="00487BAA" w:rsidRDefault="007412AF" w:rsidP="007412AF">
      <w:pPr>
        <w:rPr>
          <w:rFonts w:ascii="Times New Roman" w:hAnsi="Times New Roman" w:cs="Times New Roman"/>
          <w:b/>
          <w:bCs/>
        </w:rPr>
      </w:pPr>
    </w:p>
    <w:p w14:paraId="584736C8" w14:textId="77777777" w:rsidR="007412AF" w:rsidRPr="00487BAA" w:rsidRDefault="007412AF" w:rsidP="007412AF">
      <w:pPr>
        <w:rPr>
          <w:rFonts w:ascii="Times New Roman" w:hAnsi="Times New Roman" w:cs="Times New Roman"/>
          <w:b/>
          <w:bCs/>
        </w:rPr>
      </w:pPr>
    </w:p>
    <w:p w14:paraId="3F0D712C" w14:textId="77777777" w:rsidR="007412AF" w:rsidRPr="00487BAA" w:rsidRDefault="007412AF" w:rsidP="007412AF">
      <w:pPr>
        <w:rPr>
          <w:rFonts w:ascii="Times New Roman" w:hAnsi="Times New Roman" w:cs="Times New Roman"/>
          <w:b/>
          <w:bCs/>
        </w:rPr>
      </w:pPr>
    </w:p>
    <w:p w14:paraId="01BB7FA7" w14:textId="77777777" w:rsidR="007412AF" w:rsidRPr="00487BAA" w:rsidRDefault="007412AF" w:rsidP="007412AF">
      <w:pPr>
        <w:rPr>
          <w:rFonts w:ascii="Times New Roman" w:hAnsi="Times New Roman" w:cs="Times New Roman"/>
          <w:b/>
          <w:bCs/>
        </w:rPr>
      </w:pPr>
    </w:p>
    <w:p w14:paraId="111CD4E8" w14:textId="77777777" w:rsidR="007412AF" w:rsidRPr="00487BAA" w:rsidRDefault="007412AF" w:rsidP="007412AF"/>
    <w:p w14:paraId="4822E59E" w14:textId="5A79DA0D" w:rsidR="00F265C5" w:rsidRPr="00487BAA" w:rsidRDefault="00F265C5" w:rsidP="00F265C5">
      <w:pPr>
        <w:jc w:val="center"/>
        <w:rPr>
          <w:b/>
          <w:bCs/>
          <w:sz w:val="28"/>
          <w:szCs w:val="28"/>
        </w:rPr>
      </w:pPr>
    </w:p>
    <w:p w14:paraId="0FAEF8CC" w14:textId="468B55F1" w:rsidR="00525833" w:rsidRPr="00487BAA" w:rsidRDefault="00525833" w:rsidP="00F265C5">
      <w:pPr>
        <w:jc w:val="center"/>
        <w:rPr>
          <w:b/>
          <w:bCs/>
          <w:sz w:val="28"/>
          <w:szCs w:val="28"/>
        </w:rPr>
      </w:pPr>
    </w:p>
    <w:p w14:paraId="6A6CE25A" w14:textId="6E3494CC" w:rsidR="00525833" w:rsidRPr="00487BAA" w:rsidRDefault="00525833" w:rsidP="00F265C5">
      <w:pPr>
        <w:jc w:val="center"/>
        <w:rPr>
          <w:b/>
          <w:bCs/>
          <w:sz w:val="28"/>
          <w:szCs w:val="28"/>
        </w:rPr>
      </w:pPr>
    </w:p>
    <w:p w14:paraId="723D4AD8" w14:textId="0A6EC9E5" w:rsidR="00525833" w:rsidRPr="00487BAA" w:rsidRDefault="00525833" w:rsidP="00F265C5">
      <w:pPr>
        <w:jc w:val="center"/>
        <w:rPr>
          <w:b/>
          <w:bCs/>
          <w:sz w:val="28"/>
          <w:szCs w:val="28"/>
        </w:rPr>
      </w:pPr>
    </w:p>
    <w:p w14:paraId="5744179A" w14:textId="6A4A5EBC" w:rsidR="002A17DD" w:rsidRPr="00487BAA" w:rsidRDefault="002A17DD" w:rsidP="00F265C5">
      <w:pPr>
        <w:jc w:val="center"/>
        <w:rPr>
          <w:b/>
          <w:bCs/>
          <w:sz w:val="28"/>
          <w:szCs w:val="28"/>
        </w:rPr>
      </w:pPr>
    </w:p>
    <w:p w14:paraId="422152CD" w14:textId="137249A8" w:rsidR="002A17DD" w:rsidRPr="00487BAA" w:rsidRDefault="002A17DD" w:rsidP="00F265C5">
      <w:pPr>
        <w:jc w:val="center"/>
        <w:rPr>
          <w:b/>
          <w:bCs/>
          <w:sz w:val="28"/>
          <w:szCs w:val="28"/>
        </w:rPr>
      </w:pPr>
    </w:p>
    <w:p w14:paraId="22807AF0" w14:textId="77777777" w:rsidR="002A17DD" w:rsidRPr="00487BAA" w:rsidRDefault="002A17DD" w:rsidP="00F265C5">
      <w:pPr>
        <w:jc w:val="center"/>
        <w:rPr>
          <w:b/>
          <w:bCs/>
          <w:sz w:val="28"/>
          <w:szCs w:val="28"/>
        </w:rPr>
      </w:pPr>
    </w:p>
    <w:p w14:paraId="5E56D83B" w14:textId="77777777" w:rsidR="00525833" w:rsidRPr="00487BAA" w:rsidRDefault="00525833" w:rsidP="00F265C5">
      <w:pPr>
        <w:jc w:val="center"/>
        <w:rPr>
          <w:b/>
          <w:bCs/>
          <w:sz w:val="28"/>
          <w:szCs w:val="28"/>
        </w:rPr>
      </w:pPr>
    </w:p>
    <w:p w14:paraId="1AA91E10" w14:textId="77777777" w:rsidR="00525833" w:rsidRPr="00487BAA" w:rsidRDefault="00525833" w:rsidP="00525833">
      <w:pPr>
        <w:pStyle w:val="19141"/>
        <w:spacing w:before="0" w:beforeAutospacing="0" w:after="0" w:afterAutospacing="0"/>
        <w:ind w:hanging="426"/>
        <w:jc w:val="center"/>
        <w:rPr>
          <w:noProof/>
        </w:rPr>
      </w:pPr>
      <w:r w:rsidRPr="00487BAA">
        <w:rPr>
          <w:noProof/>
        </w:rPr>
        <w:drawing>
          <wp:inline distT="0" distB="0" distL="0" distR="0" wp14:anchorId="552E104B" wp14:editId="6333EF8D">
            <wp:extent cx="571500" cy="762000"/>
            <wp:effectExtent l="0" t="0" r="0" b="0"/>
            <wp:docPr id="5" name="Рисунок 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4F2FC4A" w14:textId="77777777" w:rsidR="00525833" w:rsidRPr="00487BAA" w:rsidRDefault="00525833" w:rsidP="00525833">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58C590BA" w14:textId="77777777" w:rsidR="00525833" w:rsidRPr="00487BAA" w:rsidRDefault="00525833" w:rsidP="00525833">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2E4E145A" w14:textId="77777777" w:rsidR="00525833" w:rsidRPr="00487BAA" w:rsidRDefault="00525833" w:rsidP="00525833">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046F7FF0" w14:textId="77777777" w:rsidR="00525833" w:rsidRPr="00487BAA" w:rsidRDefault="00525833" w:rsidP="00525833">
      <w:pPr>
        <w:spacing w:after="0" w:line="240" w:lineRule="auto"/>
        <w:jc w:val="center"/>
        <w:rPr>
          <w:rFonts w:ascii="Times New Roman" w:hAnsi="Times New Roman"/>
          <w:b/>
          <w:sz w:val="28"/>
          <w:szCs w:val="28"/>
        </w:rPr>
      </w:pPr>
    </w:p>
    <w:p w14:paraId="448BD95A" w14:textId="77777777" w:rsidR="00525833" w:rsidRPr="00487BAA" w:rsidRDefault="00525833" w:rsidP="00525833">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47839AD6" w14:textId="47A01F36" w:rsidR="00525833" w:rsidRPr="00487BAA" w:rsidRDefault="00525833" w:rsidP="00525833">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r w:rsidRPr="00487BAA">
        <w:rPr>
          <w:lang w:eastAsia="ru-RU"/>
        </w:rPr>
        <w:tab/>
      </w:r>
      <w:r w:rsidRPr="00487BAA">
        <w:rPr>
          <w:lang w:eastAsia="ru-RU"/>
        </w:rPr>
        <w:tab/>
      </w:r>
      <w:r w:rsidRPr="00487BAA">
        <w:rPr>
          <w:lang w:eastAsia="ru-RU"/>
        </w:rPr>
        <w:tab/>
      </w:r>
      <w:r w:rsidRPr="00487BAA">
        <w:rPr>
          <w:lang w:eastAsia="ru-RU"/>
        </w:rPr>
        <w:tab/>
      </w:r>
      <w:r w:rsidRPr="00487BAA">
        <w:rPr>
          <w:lang w:eastAsia="ru-RU"/>
        </w:rPr>
        <w:tab/>
        <w:t xml:space="preserve">                                                                                                                      </w:t>
      </w:r>
    </w:p>
    <w:p w14:paraId="58AA6254" w14:textId="2FA443F5" w:rsidR="00525833" w:rsidRPr="00487BAA" w:rsidRDefault="00525833" w:rsidP="00525833">
      <w:pPr>
        <w:shd w:val="clear" w:color="auto" w:fill="FFFFFF"/>
        <w:spacing w:after="0" w:line="240" w:lineRule="auto"/>
        <w:ind w:right="3827" w:firstLine="567"/>
        <w:jc w:val="both"/>
        <w:textAlignment w:val="baseline"/>
        <w:rPr>
          <w:rFonts w:ascii="Lato" w:eastAsia="Times New Roman" w:hAnsi="Lato" w:cs="Times New Roman"/>
          <w:sz w:val="24"/>
          <w:szCs w:val="24"/>
          <w:lang w:eastAsia="uk-UA"/>
        </w:rPr>
      </w:pPr>
      <w:r w:rsidRPr="00487BAA">
        <w:rPr>
          <w:rFonts w:ascii="inherit" w:eastAsia="Times New Roman" w:hAnsi="inherit" w:cs="Times New Roman"/>
          <w:b/>
          <w:bCs/>
          <w:sz w:val="24"/>
          <w:szCs w:val="24"/>
          <w:bdr w:val="none" w:sz="0" w:space="0" w:color="auto" w:frame="1"/>
          <w:lang w:eastAsia="uk-UA"/>
        </w:rPr>
        <w:t xml:space="preserve">Про внесення змін до Програми 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w:t>
      </w:r>
      <w:r w:rsidRPr="00487BAA">
        <w:rPr>
          <w:rFonts w:ascii="inherit" w:eastAsia="Times New Roman" w:hAnsi="inherit" w:cs="Times New Roman"/>
          <w:b/>
          <w:bCs/>
          <w:sz w:val="24"/>
          <w:szCs w:val="24"/>
          <w:bdr w:val="none" w:sz="0" w:space="0" w:color="auto" w:frame="1"/>
          <w:lang w:eastAsia="uk-UA"/>
        </w:rPr>
        <w:br/>
        <w:t>на 2024-2025 роки</w:t>
      </w:r>
      <w:r w:rsidR="002A17DD" w:rsidRPr="00487BAA">
        <w:rPr>
          <w:rFonts w:ascii="inherit" w:eastAsia="Times New Roman" w:hAnsi="inherit" w:cs="Times New Roman"/>
          <w:b/>
          <w:bCs/>
          <w:sz w:val="24"/>
          <w:szCs w:val="24"/>
          <w:bdr w:val="none" w:sz="0" w:space="0" w:color="auto" w:frame="1"/>
          <w:lang w:eastAsia="uk-UA"/>
        </w:rPr>
        <w:t xml:space="preserve"> (зі змінами)</w:t>
      </w:r>
    </w:p>
    <w:p w14:paraId="1B8B1260" w14:textId="77777777" w:rsidR="00525833" w:rsidRPr="00487BAA" w:rsidRDefault="00525833" w:rsidP="00525833">
      <w:pPr>
        <w:tabs>
          <w:tab w:val="left" w:pos="284"/>
        </w:tabs>
        <w:spacing w:after="0" w:line="240" w:lineRule="auto"/>
        <w:jc w:val="both"/>
        <w:rPr>
          <w:rFonts w:ascii="Times New Roman" w:eastAsia="Times New Roman" w:hAnsi="Times New Roman" w:cs="Times New Roman"/>
          <w:b/>
          <w:sz w:val="24"/>
          <w:szCs w:val="24"/>
          <w:lang w:eastAsia="ru-RU"/>
        </w:rPr>
      </w:pPr>
    </w:p>
    <w:p w14:paraId="34F81FA0" w14:textId="20D9A75C" w:rsidR="00525833" w:rsidRPr="00487BAA" w:rsidRDefault="00525833" w:rsidP="00525833">
      <w:pPr>
        <w:pStyle w:val="28"/>
        <w:spacing w:before="0" w:line="240" w:lineRule="auto"/>
        <w:rPr>
          <w:rFonts w:ascii="Times New Roman" w:hAnsi="Times New Roman" w:cs="Times New Roman"/>
          <w:sz w:val="24"/>
          <w:szCs w:val="24"/>
        </w:rPr>
      </w:pPr>
      <w:r w:rsidRPr="00487BAA">
        <w:rPr>
          <w:rFonts w:ascii="Times New Roman" w:hAnsi="Times New Roman" w:cs="Times New Roman"/>
          <w:sz w:val="24"/>
          <w:szCs w:val="24"/>
          <w:lang w:eastAsia="ru-RU"/>
        </w:rPr>
        <w:t xml:space="preserve">     Відповідно до статті 26 Закону України «Про місцеве самоврядування в Україні», вимог Бюджетного кодексу України (зі змінами), рішення обласної ради </w:t>
      </w:r>
      <w:r w:rsidRPr="00487BAA">
        <w:rPr>
          <w:rStyle w:val="fontstyle01"/>
          <w:rFonts w:ascii="Times New Roman" w:hAnsi="Times New Roman" w:cs="Times New Roman"/>
          <w:b w:val="0"/>
          <w:color w:val="auto"/>
          <w:sz w:val="24"/>
          <w:szCs w:val="24"/>
        </w:rPr>
        <w:t>від 18.02.2021 № 53 «</w:t>
      </w:r>
      <w:r w:rsidRPr="00487BAA">
        <w:rPr>
          <w:rStyle w:val="fontstyle01"/>
          <w:rFonts w:ascii="Times New Roman" w:hAnsi="Times New Roman" w:cs="Times New Roman"/>
          <w:b w:val="0"/>
          <w:i w:val="0"/>
          <w:color w:val="auto"/>
          <w:sz w:val="24"/>
          <w:szCs w:val="24"/>
        </w:rPr>
        <w:t>Про затвердження Комплексної програми соціальної підтримки у Львівській області учасників АТО (ООС), бійців добровольців АТО, Захисників та Захисниць України, членів їх сімей, а також</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родин Героїв Небесної Сотні на 2021 – 2025 роки» (у редакції розпорядження</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начальника обласної військової адміністрації від 30.12.2022 №822/0/5-22ВА),</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Порядку надання та виплати одноразової грошової допомоги</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на / за встановлення пам’ятних знаків на могилах загиблих (померлих)</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Захисників та Захисниць України, ветеранів війни, бійців-добровольців АТО,</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постраждалих учасників Революції Гідності, затвердженого розпорядженням</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начальника обласної військової адміністрації від 09.02.2023 № 49/0/5-23ВА (у</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редакції розпорядження начальника обласної військової адміністрації</w:t>
      </w:r>
      <w:r w:rsidRPr="00487BAA">
        <w:rPr>
          <w:rFonts w:ascii="Times New Roman" w:hAnsi="Times New Roman" w:cs="Times New Roman"/>
          <w:b/>
          <w:i/>
          <w:sz w:val="24"/>
          <w:szCs w:val="24"/>
        </w:rPr>
        <w:br/>
      </w:r>
      <w:r w:rsidRPr="00487BAA">
        <w:rPr>
          <w:rStyle w:val="fontstyle01"/>
          <w:rFonts w:ascii="Times New Roman" w:hAnsi="Times New Roman" w:cs="Times New Roman"/>
          <w:b w:val="0"/>
          <w:i w:val="0"/>
          <w:color w:val="auto"/>
          <w:sz w:val="24"/>
          <w:szCs w:val="24"/>
        </w:rPr>
        <w:t>від 31.03.2025 № 309/0/5-25ВА)</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з</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метою надання всебічної підтримки Захисникам та Захисницям України,</w:t>
      </w:r>
      <w:r w:rsidRPr="00487BAA">
        <w:rPr>
          <w:rFonts w:ascii="Times New Roman" w:hAnsi="Times New Roman" w:cs="Times New Roman"/>
          <w:b/>
          <w:i/>
          <w:sz w:val="24"/>
          <w:szCs w:val="24"/>
        </w:rPr>
        <w:t xml:space="preserve"> </w:t>
      </w:r>
      <w:r w:rsidRPr="00487BAA">
        <w:rPr>
          <w:rStyle w:val="fontstyle01"/>
          <w:rFonts w:ascii="Times New Roman" w:hAnsi="Times New Roman" w:cs="Times New Roman"/>
          <w:b w:val="0"/>
          <w:i w:val="0"/>
          <w:color w:val="auto"/>
          <w:sz w:val="24"/>
          <w:szCs w:val="24"/>
        </w:rPr>
        <w:t>учасникам Революції Гідності та членам їхніх сімей</w:t>
      </w:r>
      <w:r w:rsidRPr="00487BAA">
        <w:rPr>
          <w:rFonts w:ascii="Times New Roman" w:hAnsi="Times New Roman" w:cs="Times New Roman"/>
          <w:b/>
          <w:i/>
          <w:sz w:val="24"/>
          <w:szCs w:val="24"/>
        </w:rPr>
        <w:t xml:space="preserve">, </w:t>
      </w:r>
      <w:r w:rsidRPr="00487BAA">
        <w:rPr>
          <w:rFonts w:ascii="Times New Roman" w:hAnsi="Times New Roman" w:cs="Times New Roman"/>
          <w:spacing w:val="8"/>
          <w:sz w:val="24"/>
          <w:szCs w:val="24"/>
          <w:shd w:val="clear" w:color="auto" w:fill="FFFFFF"/>
        </w:rPr>
        <w:t xml:space="preserve">Розвадівська </w:t>
      </w:r>
      <w:r w:rsidRPr="00487BAA">
        <w:rPr>
          <w:rFonts w:ascii="Times New Roman" w:hAnsi="Times New Roman" w:cs="Times New Roman"/>
          <w:sz w:val="24"/>
          <w:szCs w:val="24"/>
          <w:lang w:eastAsia="ru-RU"/>
        </w:rPr>
        <w:t>сільська рада:</w:t>
      </w:r>
    </w:p>
    <w:p w14:paraId="2DE20D13" w14:textId="77777777" w:rsidR="00525833" w:rsidRPr="00487BAA" w:rsidRDefault="00525833" w:rsidP="00525833">
      <w:pPr>
        <w:tabs>
          <w:tab w:val="left" w:pos="284"/>
        </w:tabs>
        <w:spacing w:after="0"/>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ВИРІШИЛА:</w:t>
      </w:r>
    </w:p>
    <w:p w14:paraId="541C6479" w14:textId="614F5647" w:rsidR="00525833" w:rsidRPr="00487BAA" w:rsidRDefault="00525833" w:rsidP="00E04FBB">
      <w:pPr>
        <w:pStyle w:val="a5"/>
        <w:numPr>
          <w:ilvl w:val="0"/>
          <w:numId w:val="39"/>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Затвердити</w:t>
      </w:r>
      <w:r w:rsidR="002A17DD" w:rsidRPr="00487BAA">
        <w:rPr>
          <w:rFonts w:ascii="Times New Roman" w:eastAsia="Times New Roman" w:hAnsi="Times New Roman" w:cs="Times New Roman"/>
          <w:sz w:val="24"/>
          <w:szCs w:val="24"/>
          <w:lang w:eastAsia="ru-RU"/>
        </w:rPr>
        <w:t xml:space="preserve"> внесені</w:t>
      </w:r>
      <w:r w:rsidRPr="00487BAA">
        <w:rPr>
          <w:rFonts w:ascii="Times New Roman" w:eastAsia="Times New Roman" w:hAnsi="Times New Roman" w:cs="Times New Roman"/>
          <w:sz w:val="24"/>
          <w:szCs w:val="24"/>
          <w:lang w:eastAsia="ru-RU"/>
        </w:rPr>
        <w:t xml:space="preserve"> змін</w:t>
      </w:r>
      <w:r w:rsidR="002A17DD" w:rsidRPr="00487BAA">
        <w:rPr>
          <w:rFonts w:ascii="Times New Roman" w:eastAsia="Times New Roman" w:hAnsi="Times New Roman" w:cs="Times New Roman"/>
          <w:sz w:val="24"/>
          <w:szCs w:val="24"/>
          <w:lang w:eastAsia="ru-RU"/>
        </w:rPr>
        <w:t>и</w:t>
      </w:r>
      <w:r w:rsidRPr="00487BAA">
        <w:rPr>
          <w:rFonts w:ascii="Times New Roman" w:eastAsia="Times New Roman" w:hAnsi="Times New Roman" w:cs="Times New Roman"/>
          <w:sz w:val="24"/>
          <w:szCs w:val="24"/>
          <w:lang w:eastAsia="ru-RU"/>
        </w:rPr>
        <w:t xml:space="preserve"> до Програми надання та виплати одноразової грошової допомоги за встановлення пам’ятних знаків на могилах загиблих (померлих) Захисників </w:t>
      </w:r>
      <w:r w:rsidRPr="00487BAA">
        <w:rPr>
          <w:rFonts w:ascii="Times New Roman" w:eastAsia="Times New Roman" w:hAnsi="Times New Roman" w:cs="Times New Roman"/>
          <w:sz w:val="24"/>
          <w:szCs w:val="24"/>
          <w:lang w:eastAsia="ru-RU"/>
        </w:rPr>
        <w:lastRenderedPageBreak/>
        <w:t>та Захисниць України, ветеранів війни, бійців-добровольців АТО, постраждалих учасників Революції Гідності на 2024-2025 роки</w:t>
      </w:r>
      <w:r w:rsidR="002A17DD" w:rsidRPr="00487BAA">
        <w:rPr>
          <w:rFonts w:ascii="Times New Roman" w:eastAsia="Times New Roman" w:hAnsi="Times New Roman" w:cs="Times New Roman"/>
          <w:sz w:val="24"/>
          <w:szCs w:val="24"/>
          <w:lang w:eastAsia="ru-RU"/>
        </w:rPr>
        <w:t xml:space="preserve"> , а саме:</w:t>
      </w:r>
    </w:p>
    <w:p w14:paraId="6047563D" w14:textId="77777777" w:rsidR="00525833" w:rsidRPr="00487BAA" w:rsidRDefault="00525833" w:rsidP="00525833">
      <w:pPr>
        <w:pStyle w:val="a5"/>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587B653A" w14:textId="5CB798D3" w:rsidR="002A17DD" w:rsidRPr="00487BAA" w:rsidRDefault="00525833" w:rsidP="002A17DD">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Calibri" w:hAnsi="Times New Roman" w:cs="Times New Roman"/>
          <w:sz w:val="24"/>
          <w:szCs w:val="24"/>
          <w:lang w:eastAsia="ru-RU"/>
        </w:rPr>
        <w:tab/>
      </w:r>
      <w:r w:rsidRPr="00487BAA">
        <w:rPr>
          <w:rFonts w:ascii="Times New Roman" w:eastAsia="Times New Roman" w:hAnsi="Times New Roman" w:cs="Times New Roman"/>
          <w:sz w:val="24"/>
          <w:szCs w:val="24"/>
          <w:lang w:eastAsia="ru-RU"/>
        </w:rPr>
        <w:t>- у п.6</w:t>
      </w:r>
      <w:r w:rsidRPr="00487BAA">
        <w:rPr>
          <w:rFonts w:ascii="Times New Roman" w:eastAsia="Calibri" w:hAnsi="Times New Roman" w:cs="Times New Roman"/>
          <w:b/>
          <w:sz w:val="24"/>
          <w:szCs w:val="24"/>
          <w:lang w:eastAsia="ru-RU"/>
        </w:rPr>
        <w:t xml:space="preserve"> </w:t>
      </w:r>
      <w:r w:rsidR="002A17DD" w:rsidRPr="00487BAA">
        <w:rPr>
          <w:rFonts w:ascii="Times New Roman" w:eastAsia="Calibri" w:hAnsi="Times New Roman" w:cs="Times New Roman"/>
          <w:bCs/>
          <w:sz w:val="24"/>
          <w:szCs w:val="24"/>
          <w:lang w:eastAsia="ru-RU"/>
        </w:rPr>
        <w:t>Паспорт</w:t>
      </w:r>
      <w:r w:rsidRPr="00487BAA">
        <w:rPr>
          <w:rFonts w:ascii="Times New Roman" w:eastAsia="Calibri" w:hAnsi="Times New Roman" w:cs="Times New Roman"/>
          <w:bCs/>
          <w:sz w:val="24"/>
          <w:szCs w:val="24"/>
          <w:lang w:eastAsia="ru-RU"/>
        </w:rPr>
        <w:t xml:space="preserve"> Програми</w:t>
      </w:r>
      <w:r w:rsidRPr="00487BAA">
        <w:rPr>
          <w:rFonts w:ascii="Times New Roman" w:eastAsia="Calibri" w:hAnsi="Times New Roman" w:cs="Times New Roman"/>
          <w:b/>
          <w:sz w:val="24"/>
          <w:szCs w:val="24"/>
          <w:lang w:eastAsia="ru-RU"/>
        </w:rPr>
        <w:t xml:space="preserve"> </w:t>
      </w:r>
      <w:r w:rsidRPr="00487BAA">
        <w:rPr>
          <w:rFonts w:ascii="Times New Roman" w:eastAsia="Times New Roman" w:hAnsi="Times New Roman" w:cs="Times New Roman"/>
          <w:bCs/>
          <w:sz w:val="24"/>
          <w:szCs w:val="24"/>
          <w:lang w:eastAsia="ru-RU"/>
        </w:rPr>
        <w:t xml:space="preserve">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2024-2025 роки, змінити </w:t>
      </w:r>
      <w:r w:rsidRPr="00487BAA">
        <w:rPr>
          <w:rFonts w:ascii="Times New Roman" w:eastAsia="Times New Roman" w:hAnsi="Times New Roman" w:cs="Times New Roman"/>
          <w:sz w:val="24"/>
          <w:lang w:eastAsia="ru-RU"/>
        </w:rPr>
        <w:t>загальний обсяг фінансових ресурсів Розвадівської сільської ради, необхідних для реалізації програми на</w:t>
      </w:r>
      <w:r w:rsidRPr="00487BAA">
        <w:rPr>
          <w:rFonts w:ascii="Times New Roman" w:eastAsia="Times New Roman" w:hAnsi="Times New Roman" w:cs="Times New Roman"/>
          <w:sz w:val="24"/>
          <w:lang w:eastAsia="ru-RU"/>
        </w:rPr>
        <w:br/>
      </w:r>
      <w:r w:rsidRPr="00487BAA">
        <w:rPr>
          <w:rFonts w:ascii="Times New Roman" w:eastAsia="SimSun" w:hAnsi="Times New Roman" w:cs="Times New Roman"/>
          <w:sz w:val="24"/>
          <w:szCs w:val="24"/>
          <w:lang w:eastAsia="zh-CN"/>
        </w:rPr>
        <w:t>2025 рік з 400,0 тис. грн. на 460,0 тис. грн.</w:t>
      </w:r>
      <w:r w:rsidR="002A17DD" w:rsidRPr="00487BAA">
        <w:rPr>
          <w:rFonts w:ascii="Times New Roman" w:eastAsia="Times New Roman" w:hAnsi="Times New Roman" w:cs="Times New Roman"/>
          <w:sz w:val="24"/>
          <w:szCs w:val="24"/>
          <w:lang w:eastAsia="ru-RU"/>
        </w:rPr>
        <w:t xml:space="preserve"> (Програма зі змінами додається).</w:t>
      </w:r>
    </w:p>
    <w:p w14:paraId="249762A5" w14:textId="3CA29664" w:rsidR="00525833" w:rsidRPr="00487BAA" w:rsidRDefault="00525833" w:rsidP="00525833">
      <w:pPr>
        <w:pStyle w:val="a5"/>
        <w:shd w:val="clear" w:color="auto" w:fill="FFFFFF"/>
        <w:tabs>
          <w:tab w:val="left" w:pos="284"/>
        </w:tabs>
        <w:spacing w:after="0" w:line="300" w:lineRule="atLeast"/>
        <w:jc w:val="both"/>
        <w:rPr>
          <w:rFonts w:ascii="Times New Roman" w:eastAsia="Times New Roman" w:hAnsi="Times New Roman" w:cs="Times New Roman"/>
          <w:sz w:val="24"/>
          <w:lang w:eastAsia="ru-RU"/>
        </w:rPr>
      </w:pPr>
    </w:p>
    <w:p w14:paraId="5EB01C05" w14:textId="77777777" w:rsidR="00525833" w:rsidRPr="00487BAA" w:rsidRDefault="00525833" w:rsidP="00525833">
      <w:pPr>
        <w:shd w:val="clear" w:color="auto" w:fill="FFFFFF"/>
        <w:tabs>
          <w:tab w:val="left" w:pos="966"/>
        </w:tabs>
        <w:spacing w:after="0" w:line="300" w:lineRule="atLeast"/>
        <w:jc w:val="both"/>
        <w:rPr>
          <w:rFonts w:ascii="Times New Roman" w:eastAsia="Calibri" w:hAnsi="Times New Roman" w:cs="Times New Roman"/>
          <w:sz w:val="24"/>
          <w:szCs w:val="24"/>
          <w:lang w:eastAsia="ru-RU"/>
        </w:rPr>
      </w:pPr>
    </w:p>
    <w:p w14:paraId="252FE1FB" w14:textId="77777777" w:rsidR="00525833" w:rsidRPr="00487BAA" w:rsidRDefault="00525833" w:rsidP="00525833">
      <w:pPr>
        <w:tabs>
          <w:tab w:val="left" w:pos="284"/>
        </w:tabs>
        <w:spacing w:after="0"/>
        <w:ind w:firstLine="426"/>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2. Контроль за виконанням даного рішення покласти на постійну комісію сільської ради з питань бюджету, фінансів та планування соціально-економічного розвитку, регуляторних актів  (А. Зобнів).</w:t>
      </w:r>
    </w:p>
    <w:p w14:paraId="61942073" w14:textId="44706015" w:rsidR="00525833" w:rsidRPr="00487BAA" w:rsidRDefault="00525833" w:rsidP="00525833">
      <w:pPr>
        <w:tabs>
          <w:tab w:val="left" w:pos="284"/>
        </w:tabs>
        <w:spacing w:after="0"/>
        <w:jc w:val="both"/>
        <w:rPr>
          <w:rFonts w:ascii="Times New Roman" w:eastAsia="Times New Roman" w:hAnsi="Times New Roman" w:cs="Times New Roman"/>
          <w:sz w:val="24"/>
          <w:szCs w:val="24"/>
          <w:lang w:eastAsia="ru-RU"/>
        </w:rPr>
      </w:pPr>
    </w:p>
    <w:p w14:paraId="0AADC488" w14:textId="77777777" w:rsidR="00525833" w:rsidRPr="00487BAA" w:rsidRDefault="00525833" w:rsidP="00525833">
      <w:pPr>
        <w:tabs>
          <w:tab w:val="left" w:pos="284"/>
        </w:tabs>
        <w:spacing w:after="0"/>
        <w:jc w:val="both"/>
        <w:rPr>
          <w:rFonts w:ascii="Times New Roman" w:eastAsia="Times New Roman" w:hAnsi="Times New Roman" w:cs="Times New Roman"/>
          <w:sz w:val="24"/>
          <w:szCs w:val="24"/>
          <w:lang w:eastAsia="ru-RU"/>
        </w:rPr>
      </w:pPr>
    </w:p>
    <w:p w14:paraId="47594656" w14:textId="77777777" w:rsidR="00525833" w:rsidRPr="00487BAA" w:rsidRDefault="00525833" w:rsidP="00525833">
      <w:pPr>
        <w:tabs>
          <w:tab w:val="left" w:pos="284"/>
        </w:tabs>
        <w:spacing w:after="0"/>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Сільський голова</w:t>
      </w:r>
      <w:r w:rsidRPr="00487BAA">
        <w:rPr>
          <w:rFonts w:ascii="Times New Roman" w:eastAsia="Times New Roman" w:hAnsi="Times New Roman" w:cs="Times New Roman"/>
          <w:b/>
          <w:sz w:val="24"/>
          <w:szCs w:val="24"/>
          <w:lang w:eastAsia="ru-RU"/>
        </w:rPr>
        <w:tab/>
      </w:r>
      <w:r w:rsidRPr="00487BAA">
        <w:rPr>
          <w:rFonts w:ascii="Times New Roman" w:eastAsia="Times New Roman" w:hAnsi="Times New Roman" w:cs="Times New Roman"/>
          <w:b/>
          <w:sz w:val="24"/>
          <w:szCs w:val="24"/>
          <w:lang w:eastAsia="ru-RU"/>
        </w:rPr>
        <w:tab/>
      </w:r>
      <w:r w:rsidRPr="00487BAA">
        <w:rPr>
          <w:rFonts w:ascii="Times New Roman" w:eastAsia="Times New Roman" w:hAnsi="Times New Roman" w:cs="Times New Roman"/>
          <w:b/>
          <w:sz w:val="24"/>
          <w:szCs w:val="24"/>
          <w:lang w:eastAsia="ru-RU"/>
        </w:rPr>
        <w:tab/>
      </w:r>
      <w:r w:rsidRPr="00487BAA">
        <w:rPr>
          <w:rFonts w:ascii="Times New Roman" w:eastAsia="Times New Roman" w:hAnsi="Times New Roman" w:cs="Times New Roman"/>
          <w:b/>
          <w:sz w:val="24"/>
          <w:szCs w:val="24"/>
          <w:lang w:eastAsia="ru-RU"/>
        </w:rPr>
        <w:tab/>
      </w:r>
      <w:r w:rsidRPr="00487BAA">
        <w:rPr>
          <w:rFonts w:ascii="Times New Roman" w:eastAsia="Times New Roman" w:hAnsi="Times New Roman" w:cs="Times New Roman"/>
          <w:b/>
          <w:sz w:val="24"/>
          <w:szCs w:val="24"/>
          <w:lang w:eastAsia="ru-RU"/>
        </w:rPr>
        <w:tab/>
        <w:t>Роман СИДОР</w:t>
      </w:r>
    </w:p>
    <w:p w14:paraId="46EC1C2C" w14:textId="77777777" w:rsidR="00525833" w:rsidRPr="00487BAA" w:rsidRDefault="00525833" w:rsidP="00525833">
      <w:pPr>
        <w:rPr>
          <w:rFonts w:ascii="Times New Roman" w:eastAsia="Times New Roman" w:hAnsi="Times New Roman" w:cs="Times New Roman"/>
          <w:b/>
          <w:sz w:val="24"/>
          <w:szCs w:val="24"/>
          <w:highlight w:val="yellow"/>
          <w:lang w:eastAsia="ru-RU"/>
        </w:rPr>
      </w:pPr>
      <w:r w:rsidRPr="00487BAA">
        <w:rPr>
          <w:rFonts w:ascii="Times New Roman" w:eastAsia="Times New Roman" w:hAnsi="Times New Roman" w:cs="Times New Roman"/>
          <w:b/>
          <w:sz w:val="24"/>
          <w:szCs w:val="24"/>
          <w:highlight w:val="yellow"/>
          <w:lang w:eastAsia="ru-RU"/>
        </w:rPr>
        <w:br w:type="page"/>
      </w:r>
    </w:p>
    <w:p w14:paraId="6B019009" w14:textId="77777777" w:rsidR="00525833" w:rsidRPr="00487BAA" w:rsidRDefault="00525833" w:rsidP="00525833">
      <w:pPr>
        <w:shd w:val="clear" w:color="auto" w:fill="FFFFFF"/>
        <w:spacing w:after="0" w:line="240" w:lineRule="auto"/>
        <w:ind w:left="3544"/>
        <w:jc w:val="right"/>
        <w:textAlignment w:val="baseline"/>
        <w:rPr>
          <w:rFonts w:ascii="Times New Roman" w:eastAsia="Times New Roman" w:hAnsi="Times New Roman" w:cs="Times New Roman"/>
          <w:b/>
          <w:bCs/>
          <w:sz w:val="24"/>
          <w:szCs w:val="24"/>
          <w:bdr w:val="none" w:sz="0" w:space="0" w:color="auto" w:frame="1"/>
          <w:lang w:eastAsia="uk-UA"/>
        </w:rPr>
      </w:pPr>
      <w:r w:rsidRPr="00487BAA">
        <w:rPr>
          <w:rFonts w:ascii="Times New Roman" w:eastAsia="Times New Roman" w:hAnsi="Times New Roman" w:cs="Times New Roman"/>
          <w:b/>
          <w:bCs/>
          <w:sz w:val="24"/>
          <w:szCs w:val="24"/>
          <w:bdr w:val="none" w:sz="0" w:space="0" w:color="auto" w:frame="1"/>
          <w:lang w:eastAsia="uk-UA"/>
        </w:rPr>
        <w:lastRenderedPageBreak/>
        <w:t>ЗАТВЕРДЖЕНО:</w:t>
      </w:r>
    </w:p>
    <w:p w14:paraId="35FF911F" w14:textId="77777777" w:rsidR="00525833" w:rsidRPr="00487BAA" w:rsidRDefault="00525833" w:rsidP="00525833">
      <w:pPr>
        <w:shd w:val="clear" w:color="auto" w:fill="FFFFFF"/>
        <w:spacing w:after="0" w:line="240" w:lineRule="auto"/>
        <w:ind w:left="3544"/>
        <w:jc w:val="right"/>
        <w:textAlignment w:val="baseline"/>
        <w:rPr>
          <w:rFonts w:ascii="Times New Roman" w:eastAsia="Times New Roman" w:hAnsi="Times New Roman" w:cs="Times New Roman"/>
          <w:b/>
          <w:bCs/>
          <w:sz w:val="24"/>
          <w:szCs w:val="24"/>
          <w:bdr w:val="none" w:sz="0" w:space="0" w:color="auto" w:frame="1"/>
          <w:lang w:eastAsia="uk-UA"/>
        </w:rPr>
      </w:pPr>
    </w:p>
    <w:p w14:paraId="286F22D0" w14:textId="77777777" w:rsidR="00525833" w:rsidRPr="00487BAA" w:rsidRDefault="00525833" w:rsidP="00525833">
      <w:pPr>
        <w:shd w:val="clear" w:color="auto" w:fill="FFFFFF"/>
        <w:spacing w:after="0" w:line="240" w:lineRule="auto"/>
        <w:ind w:left="3544"/>
        <w:jc w:val="right"/>
        <w:textAlignment w:val="baseline"/>
        <w:rPr>
          <w:rFonts w:ascii="Times New Roman" w:eastAsia="Times New Roman" w:hAnsi="Times New Roman" w:cs="Times New Roman"/>
          <w:b/>
          <w:bCs/>
          <w:sz w:val="24"/>
          <w:szCs w:val="24"/>
          <w:bdr w:val="none" w:sz="0" w:space="0" w:color="auto" w:frame="1"/>
          <w:lang w:eastAsia="uk-UA"/>
        </w:rPr>
      </w:pPr>
      <w:r w:rsidRPr="00487BAA">
        <w:rPr>
          <w:rFonts w:ascii="Times New Roman" w:eastAsia="Times New Roman" w:hAnsi="Times New Roman" w:cs="Times New Roman"/>
          <w:b/>
          <w:bCs/>
          <w:sz w:val="24"/>
          <w:szCs w:val="24"/>
          <w:bdr w:val="none" w:sz="0" w:space="0" w:color="auto" w:frame="1"/>
          <w:lang w:eastAsia="uk-UA"/>
        </w:rPr>
        <w:t>Рішенням 72-ї сесії Розвадівської сільської ради</w:t>
      </w:r>
    </w:p>
    <w:p w14:paraId="4A974327" w14:textId="77777777" w:rsidR="00525833" w:rsidRPr="00487BAA" w:rsidRDefault="00525833" w:rsidP="00525833">
      <w:pPr>
        <w:shd w:val="clear" w:color="auto" w:fill="FFFFFF"/>
        <w:spacing w:after="0" w:line="240" w:lineRule="auto"/>
        <w:ind w:left="3544"/>
        <w:jc w:val="right"/>
        <w:textAlignment w:val="baseline"/>
        <w:rPr>
          <w:rFonts w:ascii="Times New Roman" w:eastAsia="Times New Roman" w:hAnsi="Times New Roman" w:cs="Times New Roman"/>
          <w:b/>
          <w:bCs/>
          <w:sz w:val="24"/>
          <w:szCs w:val="24"/>
          <w:bdr w:val="none" w:sz="0" w:space="0" w:color="auto" w:frame="1"/>
          <w:lang w:eastAsia="uk-UA"/>
        </w:rPr>
      </w:pPr>
      <w:r w:rsidRPr="00487BAA">
        <w:rPr>
          <w:rFonts w:ascii="Times New Roman" w:eastAsia="Times New Roman" w:hAnsi="Times New Roman" w:cs="Times New Roman"/>
          <w:b/>
          <w:bCs/>
          <w:sz w:val="24"/>
          <w:szCs w:val="24"/>
          <w:bdr w:val="none" w:sz="0" w:space="0" w:color="auto" w:frame="1"/>
          <w:lang w:eastAsia="uk-UA"/>
        </w:rPr>
        <w:t>VІІІ скликання №     від 18.12.2025 року</w:t>
      </w:r>
    </w:p>
    <w:p w14:paraId="27F814D9" w14:textId="77777777" w:rsidR="00525833" w:rsidRPr="00487BAA" w:rsidRDefault="00525833" w:rsidP="00525833">
      <w:pPr>
        <w:shd w:val="clear" w:color="auto" w:fill="FFFFFF"/>
        <w:spacing w:after="0" w:line="240" w:lineRule="auto"/>
        <w:ind w:left="3544"/>
        <w:jc w:val="center"/>
        <w:textAlignment w:val="baseline"/>
        <w:rPr>
          <w:rFonts w:ascii="Times New Roman" w:eastAsia="Times New Roman" w:hAnsi="Times New Roman" w:cs="Times New Roman"/>
          <w:b/>
          <w:bCs/>
          <w:sz w:val="24"/>
          <w:szCs w:val="24"/>
          <w:bdr w:val="none" w:sz="0" w:space="0" w:color="auto" w:frame="1"/>
          <w:lang w:eastAsia="uk-UA"/>
        </w:rPr>
      </w:pPr>
    </w:p>
    <w:p w14:paraId="73448EF6" w14:textId="77777777" w:rsidR="00525833" w:rsidRPr="00487BAA" w:rsidRDefault="00525833" w:rsidP="00525833">
      <w:pPr>
        <w:shd w:val="clear" w:color="auto" w:fill="FFFFFF"/>
        <w:spacing w:after="0" w:line="240" w:lineRule="auto"/>
        <w:ind w:left="3544"/>
        <w:jc w:val="right"/>
        <w:textAlignment w:val="baseline"/>
        <w:rPr>
          <w:rFonts w:ascii="Times New Roman" w:eastAsia="Times New Roman" w:hAnsi="Times New Roman" w:cs="Times New Roman"/>
          <w:b/>
          <w:bCs/>
          <w:sz w:val="24"/>
          <w:szCs w:val="24"/>
          <w:bdr w:val="none" w:sz="0" w:space="0" w:color="auto" w:frame="1"/>
          <w:lang w:eastAsia="uk-UA"/>
        </w:rPr>
      </w:pPr>
    </w:p>
    <w:p w14:paraId="282D742C" w14:textId="77777777" w:rsidR="00525833" w:rsidRPr="00487BAA" w:rsidRDefault="00525833" w:rsidP="00525833">
      <w:pPr>
        <w:shd w:val="clear" w:color="auto" w:fill="FFFFFF"/>
        <w:spacing w:after="0" w:line="240" w:lineRule="auto"/>
        <w:ind w:left="3544"/>
        <w:jc w:val="right"/>
        <w:textAlignment w:val="baseline"/>
        <w:rPr>
          <w:rFonts w:ascii="Times New Roman" w:eastAsia="Times New Roman" w:hAnsi="Times New Roman" w:cs="Times New Roman"/>
          <w:b/>
          <w:bCs/>
          <w:sz w:val="24"/>
          <w:szCs w:val="24"/>
          <w:bdr w:val="none" w:sz="0" w:space="0" w:color="auto" w:frame="1"/>
          <w:lang w:eastAsia="uk-UA"/>
        </w:rPr>
      </w:pPr>
      <w:r w:rsidRPr="00487BAA">
        <w:rPr>
          <w:rFonts w:ascii="Times New Roman" w:eastAsia="Times New Roman" w:hAnsi="Times New Roman" w:cs="Times New Roman"/>
          <w:b/>
          <w:bCs/>
          <w:sz w:val="24"/>
          <w:szCs w:val="24"/>
          <w:bdr w:val="none" w:sz="0" w:space="0" w:color="auto" w:frame="1"/>
          <w:lang w:eastAsia="uk-UA"/>
        </w:rPr>
        <w:t>Сільський голова</w:t>
      </w:r>
    </w:p>
    <w:p w14:paraId="72CE78C0" w14:textId="77777777" w:rsidR="00525833" w:rsidRPr="00487BAA" w:rsidRDefault="00525833" w:rsidP="00525833">
      <w:pPr>
        <w:shd w:val="clear" w:color="auto" w:fill="FFFFFF"/>
        <w:spacing w:after="0" w:line="240" w:lineRule="auto"/>
        <w:ind w:left="3544"/>
        <w:jc w:val="right"/>
        <w:textAlignment w:val="baseline"/>
        <w:rPr>
          <w:rFonts w:ascii="Times New Roman" w:eastAsia="Times New Roman" w:hAnsi="Times New Roman" w:cs="Times New Roman"/>
          <w:b/>
          <w:bCs/>
          <w:sz w:val="24"/>
          <w:szCs w:val="24"/>
          <w:bdr w:val="none" w:sz="0" w:space="0" w:color="auto" w:frame="1"/>
          <w:lang w:eastAsia="uk-UA"/>
        </w:rPr>
      </w:pPr>
    </w:p>
    <w:p w14:paraId="75FB4380" w14:textId="77777777" w:rsidR="00525833" w:rsidRPr="00487BAA" w:rsidRDefault="00525833" w:rsidP="00525833">
      <w:pPr>
        <w:shd w:val="clear" w:color="auto" w:fill="FFFFFF"/>
        <w:spacing w:after="0" w:line="240" w:lineRule="auto"/>
        <w:ind w:left="3544"/>
        <w:jc w:val="right"/>
        <w:textAlignment w:val="baseline"/>
        <w:rPr>
          <w:rFonts w:ascii="Times New Roman" w:eastAsia="Times New Roman" w:hAnsi="Times New Roman" w:cs="Times New Roman"/>
          <w:b/>
          <w:bCs/>
          <w:sz w:val="24"/>
          <w:szCs w:val="24"/>
          <w:bdr w:val="none" w:sz="0" w:space="0" w:color="auto" w:frame="1"/>
          <w:lang w:eastAsia="uk-UA"/>
        </w:rPr>
      </w:pPr>
      <w:r w:rsidRPr="00487BAA">
        <w:rPr>
          <w:rFonts w:ascii="Times New Roman" w:eastAsia="Times New Roman" w:hAnsi="Times New Roman" w:cs="Times New Roman"/>
          <w:b/>
          <w:bCs/>
          <w:sz w:val="24"/>
          <w:szCs w:val="24"/>
          <w:bdr w:val="none" w:sz="0" w:space="0" w:color="auto" w:frame="1"/>
          <w:lang w:eastAsia="uk-UA"/>
        </w:rPr>
        <w:t>_________________ Роман СИДОР</w:t>
      </w:r>
    </w:p>
    <w:p w14:paraId="4359791D" w14:textId="77777777" w:rsidR="00525833" w:rsidRPr="00487BAA" w:rsidRDefault="00525833" w:rsidP="00525833">
      <w:pPr>
        <w:shd w:val="clear" w:color="auto" w:fill="FFFFFF"/>
        <w:spacing w:after="0" w:line="240" w:lineRule="auto"/>
        <w:ind w:left="3544"/>
        <w:jc w:val="right"/>
        <w:textAlignment w:val="baseline"/>
        <w:rPr>
          <w:rFonts w:ascii="Times New Roman" w:eastAsia="Times New Roman" w:hAnsi="Times New Roman" w:cs="Times New Roman"/>
          <w:b/>
          <w:bCs/>
          <w:sz w:val="24"/>
          <w:szCs w:val="24"/>
          <w:bdr w:val="none" w:sz="0" w:space="0" w:color="auto" w:frame="1"/>
          <w:lang w:eastAsia="uk-UA"/>
        </w:rPr>
      </w:pPr>
    </w:p>
    <w:p w14:paraId="5A8831DD" w14:textId="77777777" w:rsidR="00525833" w:rsidRPr="00487BAA" w:rsidRDefault="00525833" w:rsidP="00525833">
      <w:pPr>
        <w:suppressAutoHyphens/>
        <w:spacing w:after="0" w:line="240" w:lineRule="auto"/>
        <w:jc w:val="center"/>
        <w:rPr>
          <w:rFonts w:ascii="Times New Roman" w:eastAsia="SimSun" w:hAnsi="Times New Roman" w:cs="Times New Roman"/>
          <w:b/>
          <w:sz w:val="28"/>
          <w:szCs w:val="28"/>
          <w:lang w:eastAsia="zh-CN"/>
        </w:rPr>
      </w:pPr>
    </w:p>
    <w:p w14:paraId="35EDCD71" w14:textId="77777777" w:rsidR="00525833" w:rsidRPr="00487BAA" w:rsidRDefault="00525833" w:rsidP="00525833">
      <w:pPr>
        <w:suppressAutoHyphens/>
        <w:spacing w:after="0" w:line="240" w:lineRule="auto"/>
        <w:jc w:val="center"/>
        <w:rPr>
          <w:rFonts w:ascii="Times New Roman" w:eastAsia="SimSun" w:hAnsi="Times New Roman" w:cs="Times New Roman"/>
          <w:b/>
          <w:bCs/>
          <w:sz w:val="24"/>
          <w:szCs w:val="24"/>
          <w:lang w:eastAsia="zh-CN"/>
        </w:rPr>
      </w:pPr>
    </w:p>
    <w:p w14:paraId="7EEF3FF0" w14:textId="77777777" w:rsidR="00525833" w:rsidRPr="00487BAA" w:rsidRDefault="00525833" w:rsidP="00525833">
      <w:pPr>
        <w:suppressAutoHyphens/>
        <w:spacing w:after="0" w:line="240" w:lineRule="auto"/>
        <w:jc w:val="center"/>
        <w:rPr>
          <w:rFonts w:ascii="Times New Roman" w:eastAsia="SimSun" w:hAnsi="Times New Roman" w:cs="Times New Roman"/>
          <w:b/>
          <w:sz w:val="28"/>
          <w:szCs w:val="28"/>
          <w:lang w:eastAsia="zh-CN"/>
        </w:rPr>
      </w:pPr>
    </w:p>
    <w:p w14:paraId="3B74DCDD" w14:textId="77777777" w:rsidR="00525833" w:rsidRPr="00487BAA" w:rsidRDefault="00525833" w:rsidP="00525833">
      <w:pPr>
        <w:suppressAutoHyphens/>
        <w:spacing w:after="0" w:line="240" w:lineRule="auto"/>
        <w:jc w:val="center"/>
        <w:rPr>
          <w:rFonts w:ascii="Times New Roman" w:eastAsia="SimSun" w:hAnsi="Times New Roman" w:cs="Times New Roman"/>
          <w:b/>
          <w:sz w:val="28"/>
          <w:szCs w:val="28"/>
          <w:lang w:eastAsia="zh-CN"/>
        </w:rPr>
      </w:pPr>
    </w:p>
    <w:p w14:paraId="0D49DBBC" w14:textId="77777777" w:rsidR="00525833" w:rsidRPr="00487BAA" w:rsidRDefault="00525833" w:rsidP="00525833">
      <w:pPr>
        <w:suppressAutoHyphens/>
        <w:spacing w:after="0" w:line="240" w:lineRule="auto"/>
        <w:jc w:val="center"/>
        <w:rPr>
          <w:rFonts w:ascii="Times New Roman" w:eastAsia="SimSun" w:hAnsi="Times New Roman" w:cs="Times New Roman"/>
          <w:b/>
          <w:sz w:val="28"/>
          <w:szCs w:val="28"/>
          <w:lang w:eastAsia="zh-CN"/>
        </w:rPr>
      </w:pPr>
    </w:p>
    <w:p w14:paraId="657F7FC8" w14:textId="77777777" w:rsidR="00525833" w:rsidRPr="00487BAA" w:rsidRDefault="00525833" w:rsidP="00525833">
      <w:pPr>
        <w:suppressAutoHyphens/>
        <w:spacing w:after="0" w:line="240" w:lineRule="auto"/>
        <w:jc w:val="center"/>
        <w:rPr>
          <w:rFonts w:ascii="Times New Roman" w:eastAsia="SimSun" w:hAnsi="Times New Roman" w:cs="Times New Roman"/>
          <w:b/>
          <w:sz w:val="28"/>
          <w:szCs w:val="28"/>
          <w:lang w:eastAsia="zh-CN"/>
        </w:rPr>
      </w:pPr>
    </w:p>
    <w:p w14:paraId="6755F63E" w14:textId="77777777" w:rsidR="00525833" w:rsidRPr="00487BAA" w:rsidRDefault="00525833" w:rsidP="00525833">
      <w:pPr>
        <w:suppressAutoHyphens/>
        <w:spacing w:after="0" w:line="240" w:lineRule="auto"/>
        <w:jc w:val="center"/>
        <w:rPr>
          <w:rFonts w:ascii="Times New Roman" w:eastAsia="SimSun" w:hAnsi="Times New Roman" w:cs="Times New Roman"/>
          <w:b/>
          <w:sz w:val="28"/>
          <w:szCs w:val="28"/>
          <w:lang w:eastAsia="zh-CN"/>
        </w:rPr>
      </w:pPr>
    </w:p>
    <w:p w14:paraId="67D49983" w14:textId="77777777" w:rsidR="00525833" w:rsidRPr="00487BAA" w:rsidRDefault="00525833" w:rsidP="00525833">
      <w:pPr>
        <w:suppressAutoHyphens/>
        <w:spacing w:after="0" w:line="240" w:lineRule="auto"/>
        <w:jc w:val="center"/>
        <w:rPr>
          <w:rFonts w:ascii="Times New Roman" w:eastAsia="SimSun" w:hAnsi="Times New Roman" w:cs="Times New Roman"/>
          <w:b/>
          <w:sz w:val="40"/>
          <w:szCs w:val="40"/>
          <w:lang w:eastAsia="zh-CN"/>
        </w:rPr>
      </w:pPr>
      <w:r w:rsidRPr="00487BAA">
        <w:rPr>
          <w:rFonts w:ascii="Times New Roman" w:eastAsia="SimSun" w:hAnsi="Times New Roman" w:cs="Times New Roman"/>
          <w:b/>
          <w:sz w:val="40"/>
          <w:szCs w:val="40"/>
          <w:lang w:eastAsia="zh-CN"/>
        </w:rPr>
        <w:t>Програма</w:t>
      </w:r>
    </w:p>
    <w:p w14:paraId="6212337E" w14:textId="77777777" w:rsidR="00525833" w:rsidRPr="00487BAA" w:rsidRDefault="00525833" w:rsidP="00525833">
      <w:pPr>
        <w:suppressAutoHyphens/>
        <w:spacing w:after="0" w:line="240" w:lineRule="auto"/>
        <w:jc w:val="center"/>
        <w:rPr>
          <w:rFonts w:ascii="Times New Roman" w:eastAsia="SimSun" w:hAnsi="Times New Roman" w:cs="Times New Roman"/>
          <w:b/>
          <w:sz w:val="36"/>
          <w:szCs w:val="36"/>
          <w:lang w:eastAsia="zh-CN"/>
        </w:rPr>
      </w:pPr>
    </w:p>
    <w:p w14:paraId="6F4E611B" w14:textId="77777777" w:rsidR="00525833" w:rsidRPr="00487BAA" w:rsidRDefault="00525833" w:rsidP="00525833">
      <w:pPr>
        <w:suppressAutoHyphens/>
        <w:spacing w:after="0" w:line="240" w:lineRule="auto"/>
        <w:jc w:val="center"/>
        <w:rPr>
          <w:rFonts w:ascii="Times New Roman" w:eastAsia="SimSun" w:hAnsi="Times New Roman" w:cs="Times New Roman"/>
          <w:b/>
          <w:sz w:val="36"/>
          <w:szCs w:val="36"/>
          <w:lang w:eastAsia="zh-CN"/>
        </w:rPr>
      </w:pPr>
      <w:r w:rsidRPr="00487BAA">
        <w:rPr>
          <w:rFonts w:ascii="Times New Roman" w:eastAsia="SimSun" w:hAnsi="Times New Roman" w:cs="Times New Roman"/>
          <w:b/>
          <w:sz w:val="36"/>
          <w:szCs w:val="36"/>
          <w:lang w:eastAsia="zh-CN"/>
        </w:rPr>
        <w:t>надання та виплати одноразової грошової допомоги</w:t>
      </w:r>
    </w:p>
    <w:p w14:paraId="2CF03E13" w14:textId="77777777" w:rsidR="00525833" w:rsidRPr="00487BAA" w:rsidRDefault="00525833" w:rsidP="00525833">
      <w:pPr>
        <w:suppressAutoHyphens/>
        <w:spacing w:after="0" w:line="240" w:lineRule="auto"/>
        <w:jc w:val="center"/>
        <w:rPr>
          <w:rFonts w:ascii="Times New Roman" w:eastAsia="SimSun" w:hAnsi="Times New Roman" w:cs="Times New Roman"/>
          <w:b/>
          <w:sz w:val="36"/>
          <w:szCs w:val="36"/>
          <w:lang w:eastAsia="zh-CN"/>
        </w:rPr>
      </w:pPr>
      <w:r w:rsidRPr="00487BAA">
        <w:rPr>
          <w:rFonts w:ascii="Times New Roman" w:eastAsia="SimSun" w:hAnsi="Times New Roman" w:cs="Times New Roman"/>
          <w:b/>
          <w:sz w:val="36"/>
          <w:szCs w:val="36"/>
          <w:lang w:eastAsia="zh-CN"/>
        </w:rPr>
        <w:t>за встановлення пам’ятних знаків на могилах</w:t>
      </w:r>
    </w:p>
    <w:p w14:paraId="178A1CB9" w14:textId="77777777" w:rsidR="00525833" w:rsidRPr="00487BAA" w:rsidRDefault="00525833" w:rsidP="00525833">
      <w:pPr>
        <w:suppressAutoHyphens/>
        <w:spacing w:after="0" w:line="240" w:lineRule="auto"/>
        <w:jc w:val="center"/>
        <w:rPr>
          <w:rFonts w:ascii="Times New Roman" w:eastAsia="SimSun" w:hAnsi="Times New Roman" w:cs="Times New Roman"/>
          <w:b/>
          <w:sz w:val="36"/>
          <w:szCs w:val="36"/>
          <w:lang w:eastAsia="zh-CN"/>
        </w:rPr>
      </w:pPr>
      <w:r w:rsidRPr="00487BAA">
        <w:rPr>
          <w:rFonts w:ascii="Times New Roman" w:eastAsia="SimSun" w:hAnsi="Times New Roman" w:cs="Times New Roman"/>
          <w:b/>
          <w:sz w:val="36"/>
          <w:szCs w:val="36"/>
          <w:lang w:eastAsia="zh-CN"/>
        </w:rPr>
        <w:t>загиблих (померлих) Захисників та Захисниць України, ветеранів війни, бійців-добровольців АТО, постраждалих учасників Революції Гідності</w:t>
      </w:r>
    </w:p>
    <w:p w14:paraId="287C9311"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r w:rsidRPr="00487BAA">
        <w:rPr>
          <w:rFonts w:ascii="Times New Roman" w:eastAsia="SimSun" w:hAnsi="Times New Roman" w:cs="Times New Roman"/>
          <w:b/>
          <w:bCs/>
          <w:sz w:val="36"/>
          <w:szCs w:val="36"/>
          <w:lang w:eastAsia="zh-CN"/>
        </w:rPr>
        <w:t>на 2024-2025 роки</w:t>
      </w:r>
    </w:p>
    <w:p w14:paraId="4E22ACF2"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r w:rsidRPr="00487BAA">
        <w:rPr>
          <w:rFonts w:ascii="Times New Roman" w:eastAsia="SimSun" w:hAnsi="Times New Roman" w:cs="Times New Roman"/>
          <w:b/>
          <w:bCs/>
          <w:sz w:val="36"/>
          <w:szCs w:val="36"/>
          <w:lang w:eastAsia="zh-CN"/>
        </w:rPr>
        <w:t>(зі змінами)</w:t>
      </w:r>
    </w:p>
    <w:p w14:paraId="23519B7A"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0CC66FD0"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33BC45E5"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58D23908"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13E2D5C1"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002F0B88"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27DA1FA6"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75FCE278"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0189028B"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0033462C"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4A17B7E3"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0AF663C2" w14:textId="77777777" w:rsidR="00525833" w:rsidRPr="00487BAA" w:rsidRDefault="00525833" w:rsidP="00525833">
      <w:pPr>
        <w:suppressAutoHyphens/>
        <w:spacing w:after="0" w:line="240" w:lineRule="auto"/>
        <w:jc w:val="center"/>
        <w:rPr>
          <w:rFonts w:ascii="Times New Roman" w:eastAsia="SimSun" w:hAnsi="Times New Roman" w:cs="Times New Roman"/>
          <w:b/>
          <w:bCs/>
          <w:sz w:val="36"/>
          <w:szCs w:val="36"/>
          <w:lang w:eastAsia="zh-CN"/>
        </w:rPr>
      </w:pPr>
    </w:p>
    <w:p w14:paraId="295DC0DA" w14:textId="77777777" w:rsidR="00525833" w:rsidRPr="00487BAA" w:rsidRDefault="00525833" w:rsidP="00525833">
      <w:pPr>
        <w:suppressAutoHyphens/>
        <w:spacing w:after="0" w:line="240" w:lineRule="auto"/>
        <w:jc w:val="center"/>
        <w:rPr>
          <w:rFonts w:ascii="Times New Roman" w:eastAsia="SimSun" w:hAnsi="Times New Roman" w:cs="Times New Roman"/>
          <w:sz w:val="24"/>
          <w:szCs w:val="24"/>
          <w:lang w:eastAsia="zh-CN"/>
        </w:rPr>
      </w:pPr>
      <w:r w:rsidRPr="00487BAA">
        <w:rPr>
          <w:rFonts w:ascii="Times New Roman" w:eastAsia="SimSun" w:hAnsi="Times New Roman" w:cs="Times New Roman"/>
          <w:bCs/>
          <w:sz w:val="24"/>
          <w:szCs w:val="24"/>
          <w:lang w:eastAsia="zh-CN"/>
        </w:rPr>
        <w:t>с. Розвадів</w:t>
      </w:r>
    </w:p>
    <w:p w14:paraId="0CBC2797" w14:textId="77777777" w:rsidR="00525833" w:rsidRPr="00487BAA" w:rsidRDefault="00525833" w:rsidP="00525833">
      <w:pPr>
        <w:rPr>
          <w:rFonts w:ascii="Times New Roman" w:eastAsia="SimSun" w:hAnsi="Times New Roman" w:cs="Times New Roman"/>
          <w:sz w:val="52"/>
          <w:szCs w:val="52"/>
          <w:highlight w:val="yellow"/>
          <w:lang w:eastAsia="zh-CN"/>
        </w:rPr>
      </w:pPr>
      <w:r w:rsidRPr="00487BAA">
        <w:rPr>
          <w:rFonts w:ascii="Times New Roman" w:eastAsia="SimSun" w:hAnsi="Times New Roman" w:cs="Times New Roman"/>
          <w:sz w:val="52"/>
          <w:szCs w:val="52"/>
          <w:highlight w:val="yellow"/>
          <w:lang w:eastAsia="zh-CN"/>
        </w:rPr>
        <w:br w:type="page"/>
      </w:r>
    </w:p>
    <w:p w14:paraId="29478EC5" w14:textId="77777777" w:rsidR="00525833" w:rsidRPr="00487BAA" w:rsidRDefault="00525833" w:rsidP="00E04FBB">
      <w:pPr>
        <w:numPr>
          <w:ilvl w:val="0"/>
          <w:numId w:val="40"/>
        </w:numPr>
        <w:shd w:val="clear" w:color="auto" w:fill="FFFFFF"/>
        <w:suppressAutoHyphens/>
        <w:spacing w:after="0" w:line="360" w:lineRule="auto"/>
        <w:jc w:val="center"/>
        <w:rPr>
          <w:rFonts w:ascii="Times New Roman" w:eastAsia="SimSun" w:hAnsi="Times New Roman" w:cs="Times New Roman"/>
          <w:b/>
          <w:sz w:val="24"/>
          <w:szCs w:val="24"/>
          <w:lang w:eastAsia="uk-UA"/>
        </w:rPr>
      </w:pPr>
      <w:r w:rsidRPr="00487BAA">
        <w:rPr>
          <w:rFonts w:ascii="Times New Roman" w:eastAsia="SimSun" w:hAnsi="Times New Roman" w:cs="Times New Roman"/>
          <w:b/>
          <w:bCs/>
          <w:sz w:val="24"/>
          <w:szCs w:val="24"/>
          <w:lang w:eastAsia="uk-UA"/>
        </w:rPr>
        <w:lastRenderedPageBreak/>
        <w:t>Паспорт програми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0"/>
        <w:gridCol w:w="4243"/>
        <w:gridCol w:w="5387"/>
      </w:tblGrid>
      <w:tr w:rsidR="00487BAA" w:rsidRPr="00487BAA" w14:paraId="7A7BC441" w14:textId="77777777" w:rsidTr="007F3939">
        <w:tc>
          <w:tcPr>
            <w:tcW w:w="430" w:type="dxa"/>
            <w:shd w:val="clear" w:color="auto" w:fill="FFFFFF"/>
            <w:vAlign w:val="center"/>
            <w:hideMark/>
          </w:tcPr>
          <w:p w14:paraId="393CD6E9" w14:textId="77777777" w:rsidR="00525833" w:rsidRPr="00487BAA" w:rsidRDefault="00525833" w:rsidP="007F3939">
            <w:pPr>
              <w:spacing w:after="0" w:line="36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1.</w:t>
            </w:r>
          </w:p>
        </w:tc>
        <w:tc>
          <w:tcPr>
            <w:tcW w:w="4243" w:type="dxa"/>
            <w:shd w:val="clear" w:color="auto" w:fill="FFFFFF"/>
            <w:vAlign w:val="center"/>
            <w:hideMark/>
          </w:tcPr>
          <w:p w14:paraId="6E0D7D16" w14:textId="77777777" w:rsidR="00525833" w:rsidRPr="00487BAA" w:rsidRDefault="00525833" w:rsidP="007F3939">
            <w:pPr>
              <w:spacing w:after="0"/>
              <w:ind w:left="129"/>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Ініціатор розроблення програми</w:t>
            </w:r>
          </w:p>
        </w:tc>
        <w:tc>
          <w:tcPr>
            <w:tcW w:w="5387" w:type="dxa"/>
            <w:shd w:val="clear" w:color="auto" w:fill="FFFFFF"/>
            <w:vAlign w:val="center"/>
            <w:hideMark/>
          </w:tcPr>
          <w:p w14:paraId="1684AA08" w14:textId="77777777" w:rsidR="00525833" w:rsidRPr="00487BAA" w:rsidRDefault="00525833" w:rsidP="007F3939">
            <w:pPr>
              <w:spacing w:after="0"/>
              <w:ind w:left="143"/>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tc>
      </w:tr>
      <w:tr w:rsidR="00487BAA" w:rsidRPr="00487BAA" w14:paraId="4B90DDA0" w14:textId="77777777" w:rsidTr="007F3939">
        <w:tc>
          <w:tcPr>
            <w:tcW w:w="430" w:type="dxa"/>
            <w:shd w:val="clear" w:color="auto" w:fill="FFFFFF"/>
            <w:vAlign w:val="center"/>
            <w:hideMark/>
          </w:tcPr>
          <w:p w14:paraId="7924D929" w14:textId="77777777" w:rsidR="00525833" w:rsidRPr="00487BAA" w:rsidRDefault="00525833" w:rsidP="007F3939">
            <w:pPr>
              <w:spacing w:after="0" w:line="36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2.</w:t>
            </w:r>
          </w:p>
        </w:tc>
        <w:tc>
          <w:tcPr>
            <w:tcW w:w="4243" w:type="dxa"/>
            <w:shd w:val="clear" w:color="auto" w:fill="FFFFFF"/>
            <w:vAlign w:val="center"/>
            <w:hideMark/>
          </w:tcPr>
          <w:p w14:paraId="15ABFB4C" w14:textId="77777777" w:rsidR="00525833" w:rsidRPr="00487BAA" w:rsidRDefault="00525833" w:rsidP="007F3939">
            <w:pPr>
              <w:spacing w:after="0"/>
              <w:ind w:left="129"/>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Розробник програми</w:t>
            </w:r>
          </w:p>
        </w:tc>
        <w:tc>
          <w:tcPr>
            <w:tcW w:w="5387" w:type="dxa"/>
            <w:shd w:val="clear" w:color="auto" w:fill="FFFFFF"/>
            <w:vAlign w:val="center"/>
            <w:hideMark/>
          </w:tcPr>
          <w:p w14:paraId="01D460C4" w14:textId="77777777" w:rsidR="00525833" w:rsidRPr="00487BAA" w:rsidRDefault="00525833" w:rsidP="007F3939">
            <w:pPr>
              <w:spacing w:after="0"/>
              <w:ind w:left="143"/>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w:t>
            </w:r>
          </w:p>
        </w:tc>
      </w:tr>
      <w:tr w:rsidR="00487BAA" w:rsidRPr="00487BAA" w14:paraId="17F30680" w14:textId="77777777" w:rsidTr="007F3939">
        <w:tc>
          <w:tcPr>
            <w:tcW w:w="430" w:type="dxa"/>
            <w:shd w:val="clear" w:color="auto" w:fill="FFFFFF"/>
            <w:vAlign w:val="center"/>
            <w:hideMark/>
          </w:tcPr>
          <w:p w14:paraId="0F93133B" w14:textId="77777777" w:rsidR="00525833" w:rsidRPr="00487BAA" w:rsidRDefault="00525833" w:rsidP="007F3939">
            <w:pPr>
              <w:spacing w:after="0" w:line="36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3.</w:t>
            </w:r>
          </w:p>
        </w:tc>
        <w:tc>
          <w:tcPr>
            <w:tcW w:w="4243" w:type="dxa"/>
            <w:shd w:val="clear" w:color="auto" w:fill="FFFFFF"/>
            <w:vAlign w:val="center"/>
            <w:hideMark/>
          </w:tcPr>
          <w:p w14:paraId="18556938" w14:textId="77777777" w:rsidR="00525833" w:rsidRPr="00487BAA" w:rsidRDefault="00525833" w:rsidP="007F3939">
            <w:pPr>
              <w:spacing w:after="0"/>
              <w:ind w:left="129"/>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Учасники програми</w:t>
            </w:r>
          </w:p>
        </w:tc>
        <w:tc>
          <w:tcPr>
            <w:tcW w:w="5387" w:type="dxa"/>
            <w:shd w:val="clear" w:color="auto" w:fill="FFFFFF"/>
            <w:vAlign w:val="center"/>
            <w:hideMark/>
          </w:tcPr>
          <w:p w14:paraId="1FB25852" w14:textId="77777777" w:rsidR="00525833" w:rsidRPr="00487BAA" w:rsidRDefault="00525833" w:rsidP="007F3939">
            <w:pPr>
              <w:spacing w:after="0"/>
              <w:ind w:left="143"/>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Розвадівська сільська рада, фінансовий відділ Розвадівської сільської ради</w:t>
            </w:r>
          </w:p>
        </w:tc>
      </w:tr>
      <w:tr w:rsidR="00487BAA" w:rsidRPr="00487BAA" w14:paraId="0D5E6616" w14:textId="77777777" w:rsidTr="007F3939">
        <w:tc>
          <w:tcPr>
            <w:tcW w:w="430" w:type="dxa"/>
            <w:shd w:val="clear" w:color="auto" w:fill="FFFFFF"/>
            <w:vAlign w:val="center"/>
            <w:hideMark/>
          </w:tcPr>
          <w:p w14:paraId="614D25A1" w14:textId="77777777" w:rsidR="00525833" w:rsidRPr="00487BAA" w:rsidRDefault="00525833" w:rsidP="007F3939">
            <w:pPr>
              <w:spacing w:after="0" w:line="36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4.</w:t>
            </w:r>
          </w:p>
        </w:tc>
        <w:tc>
          <w:tcPr>
            <w:tcW w:w="4243" w:type="dxa"/>
            <w:shd w:val="clear" w:color="auto" w:fill="FFFFFF"/>
            <w:vAlign w:val="center"/>
            <w:hideMark/>
          </w:tcPr>
          <w:p w14:paraId="67A9761D" w14:textId="77777777" w:rsidR="00525833" w:rsidRPr="00487BAA" w:rsidRDefault="00525833" w:rsidP="007F3939">
            <w:pPr>
              <w:spacing w:after="0"/>
              <w:ind w:left="129"/>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Термін реалізації програми</w:t>
            </w:r>
          </w:p>
        </w:tc>
        <w:tc>
          <w:tcPr>
            <w:tcW w:w="5387" w:type="dxa"/>
            <w:shd w:val="clear" w:color="auto" w:fill="FFFFFF"/>
            <w:vAlign w:val="center"/>
            <w:hideMark/>
          </w:tcPr>
          <w:p w14:paraId="6B253490" w14:textId="77777777" w:rsidR="00525833" w:rsidRPr="00487BAA" w:rsidRDefault="00525833" w:rsidP="007F3939">
            <w:pPr>
              <w:spacing w:after="0"/>
              <w:ind w:left="143"/>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2024-2025 рр.</w:t>
            </w:r>
          </w:p>
        </w:tc>
      </w:tr>
      <w:tr w:rsidR="00487BAA" w:rsidRPr="00487BAA" w14:paraId="642F29E4" w14:textId="77777777" w:rsidTr="007F3939">
        <w:tc>
          <w:tcPr>
            <w:tcW w:w="430" w:type="dxa"/>
            <w:shd w:val="clear" w:color="auto" w:fill="FFFFFF"/>
            <w:vAlign w:val="center"/>
            <w:hideMark/>
          </w:tcPr>
          <w:p w14:paraId="797F1183" w14:textId="77777777" w:rsidR="00525833" w:rsidRPr="00487BAA" w:rsidRDefault="00525833" w:rsidP="007F3939">
            <w:pPr>
              <w:spacing w:after="0" w:line="36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5.</w:t>
            </w:r>
          </w:p>
        </w:tc>
        <w:tc>
          <w:tcPr>
            <w:tcW w:w="4243" w:type="dxa"/>
            <w:shd w:val="clear" w:color="auto" w:fill="FFFFFF"/>
            <w:vAlign w:val="center"/>
            <w:hideMark/>
          </w:tcPr>
          <w:p w14:paraId="1ACFBF49" w14:textId="77777777" w:rsidR="00525833" w:rsidRPr="00487BAA" w:rsidRDefault="00525833" w:rsidP="007F3939">
            <w:pPr>
              <w:spacing w:after="0"/>
              <w:ind w:left="129"/>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Перелік бюджетів, які беруть участь у виконанні програми</w:t>
            </w:r>
          </w:p>
        </w:tc>
        <w:tc>
          <w:tcPr>
            <w:tcW w:w="5387" w:type="dxa"/>
            <w:shd w:val="clear" w:color="auto" w:fill="FFFFFF"/>
            <w:vAlign w:val="center"/>
            <w:hideMark/>
          </w:tcPr>
          <w:p w14:paraId="2EEA0E31" w14:textId="77777777" w:rsidR="00525833" w:rsidRPr="00487BAA" w:rsidRDefault="00525833" w:rsidP="007F3939">
            <w:pPr>
              <w:spacing w:after="0"/>
              <w:ind w:left="143"/>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Бюджет Розвадівської сільської ради</w:t>
            </w:r>
          </w:p>
        </w:tc>
      </w:tr>
      <w:tr w:rsidR="00487BAA" w:rsidRPr="00487BAA" w14:paraId="66C78122" w14:textId="77777777" w:rsidTr="007F3939">
        <w:tc>
          <w:tcPr>
            <w:tcW w:w="430" w:type="dxa"/>
            <w:shd w:val="clear" w:color="auto" w:fill="FFFFFF"/>
            <w:vAlign w:val="center"/>
            <w:hideMark/>
          </w:tcPr>
          <w:p w14:paraId="00670399" w14:textId="77777777" w:rsidR="00525833" w:rsidRPr="00487BAA" w:rsidRDefault="00525833" w:rsidP="007F3939">
            <w:pPr>
              <w:spacing w:after="0" w:line="36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6.</w:t>
            </w:r>
          </w:p>
        </w:tc>
        <w:tc>
          <w:tcPr>
            <w:tcW w:w="4243" w:type="dxa"/>
            <w:shd w:val="clear" w:color="auto" w:fill="FFFFFF"/>
            <w:vAlign w:val="center"/>
            <w:hideMark/>
          </w:tcPr>
          <w:p w14:paraId="0B01AA0D" w14:textId="77777777" w:rsidR="00525833" w:rsidRPr="00487BAA" w:rsidRDefault="00525833" w:rsidP="007F3939">
            <w:pPr>
              <w:spacing w:after="0"/>
              <w:ind w:left="129"/>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Загальний обсяг фінансових ресурсів Розвадівської сільської ради, необхідних для реалізації програми, всього:</w:t>
            </w:r>
          </w:p>
        </w:tc>
        <w:tc>
          <w:tcPr>
            <w:tcW w:w="5387" w:type="dxa"/>
            <w:shd w:val="clear" w:color="auto" w:fill="FFFFFF"/>
            <w:vAlign w:val="center"/>
            <w:hideMark/>
          </w:tcPr>
          <w:p w14:paraId="59E5614E" w14:textId="77777777" w:rsidR="00525833" w:rsidRPr="00487BAA" w:rsidRDefault="00525833" w:rsidP="007F3939">
            <w:pPr>
              <w:spacing w:after="0"/>
              <w:ind w:left="181"/>
              <w:contextualSpacing/>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2024 р. – 90,0 тис. грн</w:t>
            </w:r>
          </w:p>
          <w:p w14:paraId="4FD2D879" w14:textId="77777777" w:rsidR="00525833" w:rsidRPr="00487BAA" w:rsidRDefault="00525833" w:rsidP="007F3939">
            <w:pPr>
              <w:spacing w:after="0"/>
              <w:ind w:left="181"/>
              <w:contextualSpacing/>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2025 р. – 460,0 тис. грн.</w:t>
            </w:r>
          </w:p>
        </w:tc>
      </w:tr>
    </w:tbl>
    <w:p w14:paraId="0EB1D3C4" w14:textId="77777777" w:rsidR="00525833" w:rsidRPr="00487BAA" w:rsidRDefault="00525833" w:rsidP="00525833">
      <w:pPr>
        <w:shd w:val="clear" w:color="auto" w:fill="FFFFFF"/>
        <w:tabs>
          <w:tab w:val="left" w:pos="567"/>
        </w:tabs>
        <w:spacing w:after="0" w:line="240" w:lineRule="auto"/>
        <w:jc w:val="both"/>
        <w:rPr>
          <w:rFonts w:ascii="Times New Roman" w:eastAsia="SimSun" w:hAnsi="Times New Roman" w:cs="Times New Roman"/>
          <w:sz w:val="24"/>
          <w:szCs w:val="24"/>
          <w:lang w:eastAsia="zh-CN"/>
        </w:rPr>
      </w:pPr>
    </w:p>
    <w:p w14:paraId="5715B495" w14:textId="77777777" w:rsidR="00525833" w:rsidRPr="00487BAA" w:rsidRDefault="00525833" w:rsidP="00525833">
      <w:pPr>
        <w:shd w:val="clear" w:color="auto" w:fill="FFFFFF"/>
        <w:tabs>
          <w:tab w:val="left" w:pos="567"/>
        </w:tabs>
        <w:spacing w:after="0" w:line="240" w:lineRule="auto"/>
        <w:jc w:val="both"/>
        <w:rPr>
          <w:rFonts w:ascii="Times New Roman" w:eastAsia="SimSun" w:hAnsi="Times New Roman" w:cs="Times New Roman"/>
          <w:b/>
          <w:sz w:val="24"/>
          <w:szCs w:val="24"/>
          <w:lang w:eastAsia="zh-CN"/>
        </w:rPr>
      </w:pPr>
    </w:p>
    <w:p w14:paraId="76BDA2AD" w14:textId="77777777" w:rsidR="00525833" w:rsidRPr="00487BAA" w:rsidRDefault="00525833" w:rsidP="00525833">
      <w:pPr>
        <w:suppressAutoHyphens/>
        <w:spacing w:after="0" w:line="360" w:lineRule="auto"/>
        <w:jc w:val="center"/>
        <w:rPr>
          <w:rFonts w:ascii="Times New Roman" w:eastAsia="SimSun" w:hAnsi="Times New Roman" w:cs="Times New Roman"/>
          <w:b/>
          <w:sz w:val="24"/>
          <w:szCs w:val="24"/>
          <w:lang w:eastAsia="zh-CN"/>
        </w:rPr>
      </w:pPr>
      <w:r w:rsidRPr="00487BAA">
        <w:rPr>
          <w:rFonts w:ascii="Times New Roman" w:eastAsia="SimSun" w:hAnsi="Times New Roman" w:cs="Times New Roman"/>
          <w:b/>
          <w:sz w:val="24"/>
          <w:szCs w:val="24"/>
          <w:lang w:eastAsia="zh-CN"/>
        </w:rPr>
        <w:t>ІІ. Загальні положення</w:t>
      </w:r>
    </w:p>
    <w:p w14:paraId="6416ABED"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 xml:space="preserve">Програма 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w:t>
      </w:r>
      <w:r w:rsidRPr="00487BAA">
        <w:rPr>
          <w:rFonts w:ascii="Times New Roman" w:eastAsia="SimSun" w:hAnsi="Times New Roman" w:cs="Times New Roman"/>
          <w:bCs/>
          <w:sz w:val="24"/>
          <w:szCs w:val="24"/>
          <w:lang w:eastAsia="zh-CN"/>
        </w:rPr>
        <w:t>на 2024-2025 роки</w:t>
      </w:r>
      <w:r w:rsidRPr="00487BAA">
        <w:rPr>
          <w:rFonts w:ascii="Times New Roman" w:eastAsia="SimSun" w:hAnsi="Times New Roman" w:cs="Times New Roman"/>
          <w:sz w:val="24"/>
          <w:szCs w:val="24"/>
          <w:lang w:eastAsia="zh-CN"/>
        </w:rPr>
        <w:t xml:space="preserve"> розроблена з метою належного вшанування пам’яті загиблих (померлих) Захисників та Захисниць України, ветеранів війни, бійців-добровольців АТО, постраждалих учасників Революції Гідності,</w:t>
      </w:r>
      <w:r w:rsidRPr="00487BAA">
        <w:rPr>
          <w:rFonts w:ascii="Times New Roman" w:eastAsia="SimSun" w:hAnsi="Times New Roman" w:cs="Times New Roman"/>
          <w:b/>
          <w:sz w:val="24"/>
          <w:szCs w:val="24"/>
          <w:lang w:eastAsia="zh-CN"/>
        </w:rPr>
        <w:t xml:space="preserve"> </w:t>
      </w:r>
      <w:r w:rsidRPr="00487BAA">
        <w:rPr>
          <w:rFonts w:ascii="Times New Roman" w:eastAsia="SimSun" w:hAnsi="Times New Roman" w:cs="Times New Roman"/>
          <w:sz w:val="24"/>
          <w:szCs w:val="24"/>
          <w:lang w:eastAsia="zh-CN"/>
        </w:rPr>
        <w:t>які поховані на території Розвадівської громади та створення у суспільстві атмосфери співчуття, підтримки та поважного ставлення до пам’яті загиблих (померлих) Захисників України, достойного їх вшанування, посилення патріотичного виховання молоді.</w:t>
      </w:r>
    </w:p>
    <w:p w14:paraId="54CE7E49" w14:textId="77777777" w:rsidR="00525833" w:rsidRPr="00487BAA" w:rsidRDefault="00525833" w:rsidP="00525833">
      <w:pPr>
        <w:shd w:val="clear" w:color="auto" w:fill="FFFFFF"/>
        <w:suppressAutoHyphens/>
        <w:spacing w:after="0"/>
        <w:ind w:firstLine="709"/>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Програма прийнята на виконання розпорядження начальника обласної військової адміністрації від 30.08.2024 №888/0/5-24ВА у частині підтвердження органами місцевого самоврядування факту надання заявникам відповідної частки співфінансування за рахунок коштів місцевих бюджетів.</w:t>
      </w:r>
    </w:p>
    <w:p w14:paraId="10CF9289" w14:textId="77777777" w:rsidR="00525833" w:rsidRPr="00487BAA" w:rsidRDefault="00525833" w:rsidP="00525833">
      <w:pPr>
        <w:shd w:val="clear" w:color="auto" w:fill="FFFFFF"/>
        <w:suppressAutoHyphens/>
        <w:spacing w:after="0" w:line="240" w:lineRule="auto"/>
        <w:ind w:firstLine="709"/>
        <w:jc w:val="both"/>
        <w:rPr>
          <w:rFonts w:ascii="Times New Roman" w:eastAsia="SimSun" w:hAnsi="Times New Roman" w:cs="Times New Roman"/>
          <w:sz w:val="24"/>
          <w:szCs w:val="24"/>
          <w:lang w:eastAsia="zh-CN"/>
        </w:rPr>
      </w:pPr>
    </w:p>
    <w:p w14:paraId="06354759" w14:textId="77777777" w:rsidR="00525833" w:rsidRPr="00487BAA" w:rsidRDefault="00525833" w:rsidP="00525833">
      <w:pPr>
        <w:shd w:val="clear" w:color="auto" w:fill="FFFFFF"/>
        <w:suppressAutoHyphens/>
        <w:spacing w:after="0" w:line="360" w:lineRule="auto"/>
        <w:jc w:val="center"/>
        <w:rPr>
          <w:rFonts w:ascii="Times New Roman" w:eastAsia="SimSun" w:hAnsi="Times New Roman" w:cs="Times New Roman"/>
          <w:b/>
          <w:sz w:val="24"/>
          <w:szCs w:val="24"/>
          <w:lang w:eastAsia="zh-CN"/>
        </w:rPr>
      </w:pPr>
      <w:r w:rsidRPr="00487BAA">
        <w:rPr>
          <w:rFonts w:ascii="Times New Roman" w:eastAsia="SimSun" w:hAnsi="Times New Roman" w:cs="Times New Roman"/>
          <w:b/>
          <w:sz w:val="24"/>
          <w:szCs w:val="24"/>
          <w:lang w:eastAsia="zh-CN"/>
        </w:rPr>
        <w:t>IІІ. Мета Програми</w:t>
      </w:r>
    </w:p>
    <w:p w14:paraId="58F9BF54" w14:textId="77777777" w:rsidR="00525833" w:rsidRPr="00487BAA" w:rsidRDefault="00525833" w:rsidP="00525833">
      <w:pPr>
        <w:shd w:val="clear" w:color="auto" w:fill="FFFFFF"/>
        <w:tabs>
          <w:tab w:val="left" w:pos="720"/>
        </w:tabs>
        <w:suppressAutoHyphens/>
        <w:spacing w:after="0"/>
        <w:ind w:left="54" w:firstLine="513"/>
        <w:jc w:val="both"/>
        <w:rPr>
          <w:rFonts w:ascii="Times New Roman" w:eastAsia="SimSun" w:hAnsi="Times New Roman" w:cs="Times New Roman"/>
          <w:sz w:val="24"/>
          <w:szCs w:val="24"/>
          <w:lang w:eastAsia="uk-UA"/>
        </w:rPr>
      </w:pPr>
      <w:r w:rsidRPr="00487BAA">
        <w:rPr>
          <w:rFonts w:ascii="Times New Roman" w:eastAsia="SimSun" w:hAnsi="Times New Roman" w:cs="Times New Roman"/>
          <w:sz w:val="24"/>
          <w:szCs w:val="24"/>
          <w:lang w:eastAsia="zh-CN"/>
        </w:rPr>
        <w:t xml:space="preserve">Основною метою Програми є надання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за рахунок коштів </w:t>
      </w:r>
      <w:r w:rsidRPr="00487BAA">
        <w:rPr>
          <w:rFonts w:ascii="Times New Roman" w:eastAsia="Times New Roman" w:hAnsi="Times New Roman" w:cs="Tahoma"/>
          <w:bCs/>
          <w:sz w:val="24"/>
          <w:szCs w:val="24"/>
          <w:lang w:eastAsia="ru-RU"/>
        </w:rPr>
        <w:t>місцевого бюджету як співфінансування з обласним бюджетом за умови підтвердження факту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p w14:paraId="6B594574" w14:textId="77777777" w:rsidR="00525833" w:rsidRPr="00487BAA" w:rsidRDefault="00525833" w:rsidP="00525833">
      <w:pPr>
        <w:shd w:val="clear" w:color="auto" w:fill="FFFFFF"/>
        <w:tabs>
          <w:tab w:val="left" w:pos="720"/>
        </w:tabs>
        <w:suppressAutoHyphens/>
        <w:spacing w:after="0"/>
        <w:ind w:left="54" w:firstLine="513"/>
        <w:jc w:val="both"/>
        <w:rPr>
          <w:rFonts w:ascii="Times New Roman" w:eastAsia="SimSun" w:hAnsi="Times New Roman" w:cs="Times New Roman"/>
          <w:b/>
          <w:sz w:val="24"/>
          <w:szCs w:val="24"/>
          <w:lang w:eastAsia="zh-CN"/>
        </w:rPr>
      </w:pPr>
    </w:p>
    <w:p w14:paraId="76969381" w14:textId="570945A0" w:rsidR="00525833" w:rsidRPr="00487BAA" w:rsidRDefault="00525833" w:rsidP="00525833">
      <w:pPr>
        <w:shd w:val="clear" w:color="auto" w:fill="FFFFFF"/>
        <w:tabs>
          <w:tab w:val="left" w:pos="720"/>
        </w:tabs>
        <w:suppressAutoHyphens/>
        <w:spacing w:after="0"/>
        <w:ind w:left="54" w:firstLine="513"/>
        <w:jc w:val="both"/>
        <w:rPr>
          <w:rFonts w:ascii="Times New Roman" w:eastAsia="SimSun" w:hAnsi="Times New Roman" w:cs="Times New Roman"/>
          <w:sz w:val="24"/>
          <w:szCs w:val="24"/>
          <w:lang w:eastAsia="zh-CN"/>
        </w:rPr>
      </w:pPr>
      <w:r w:rsidRPr="00487BAA">
        <w:rPr>
          <w:rFonts w:ascii="Times New Roman" w:eastAsia="SimSun" w:hAnsi="Times New Roman" w:cs="Times New Roman"/>
          <w:b/>
          <w:sz w:val="24"/>
          <w:szCs w:val="24"/>
          <w:lang w:eastAsia="zh-CN"/>
        </w:rPr>
        <w:t xml:space="preserve">   ІV. Організаційно – фінансове забезпечення Програми</w:t>
      </w:r>
    </w:p>
    <w:p w14:paraId="09A5BE78"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Головним розпорядником бюджетних коштів на реалізацію Програми є Розвадівська сільська рада.</w:t>
      </w:r>
    </w:p>
    <w:p w14:paraId="3688A5C9" w14:textId="77777777" w:rsidR="00525833" w:rsidRPr="00487BAA" w:rsidRDefault="00525833" w:rsidP="00525833">
      <w:pPr>
        <w:shd w:val="clear" w:color="auto" w:fill="FFFFFF"/>
        <w:spacing w:after="0"/>
        <w:ind w:firstLine="456"/>
        <w:jc w:val="both"/>
        <w:rPr>
          <w:rFonts w:ascii="Times New Roman" w:eastAsia="SimSun" w:hAnsi="Times New Roman" w:cs="Times New Roman"/>
          <w:sz w:val="24"/>
          <w:szCs w:val="24"/>
          <w:lang w:eastAsia="uk-UA"/>
        </w:rPr>
      </w:pPr>
      <w:r w:rsidRPr="00487BAA">
        <w:rPr>
          <w:rFonts w:ascii="Times New Roman" w:eastAsia="SimSun" w:hAnsi="Times New Roman" w:cs="Times New Roman"/>
          <w:sz w:val="24"/>
          <w:szCs w:val="24"/>
          <w:lang w:eastAsia="uk-UA"/>
        </w:rPr>
        <w:t>Фінансування Програми здійснюється за рахунок коштів місцевого бюджету в межах кошторисних призначень, передбачених в  бюджеті сільської ради на 2024-2025 роки, виходячи з фінансових можливостей бюджету і, у разі потреби, протягом року може коригуватись.</w:t>
      </w:r>
      <w:r w:rsidRPr="00487BAA">
        <w:rPr>
          <w:rFonts w:ascii="Times New Roman" w:eastAsia="SimSun" w:hAnsi="Times New Roman" w:cs="Times New Roman"/>
          <w:sz w:val="24"/>
          <w:szCs w:val="24"/>
          <w:lang w:eastAsia="zh-CN"/>
        </w:rPr>
        <w:t xml:space="preserve"> </w:t>
      </w:r>
    </w:p>
    <w:p w14:paraId="16EBF71D"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uk-UA"/>
        </w:rPr>
        <w:lastRenderedPageBreak/>
        <w:t>Виплата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r w:rsidRPr="00487BAA">
        <w:rPr>
          <w:rFonts w:ascii="Times New Roman" w:eastAsia="SimSun" w:hAnsi="Times New Roman" w:cs="Times New Roman"/>
          <w:sz w:val="24"/>
          <w:szCs w:val="24"/>
          <w:lang w:eastAsia="zh-CN"/>
        </w:rPr>
        <w:t xml:space="preserve"> Розвадівської територіальної громади </w:t>
      </w:r>
    </w:p>
    <w:p w14:paraId="17FD37A6"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zh-CN"/>
        </w:rPr>
      </w:pPr>
    </w:p>
    <w:p w14:paraId="334CDF98" w14:textId="39A55D68" w:rsidR="00525833" w:rsidRPr="00487BAA" w:rsidRDefault="00525833" w:rsidP="00525833">
      <w:pPr>
        <w:suppressAutoHyphens/>
        <w:spacing w:after="0"/>
        <w:ind w:firstLine="567"/>
        <w:jc w:val="both"/>
        <w:rPr>
          <w:rFonts w:ascii="Times New Roman" w:eastAsia="SimSun" w:hAnsi="Times New Roman" w:cs="Times New Roman"/>
          <w:sz w:val="24"/>
          <w:szCs w:val="24"/>
          <w:lang w:eastAsia="zh-CN"/>
        </w:rPr>
      </w:pPr>
      <w:r w:rsidRPr="00487BAA">
        <w:rPr>
          <w:rFonts w:ascii="Times New Roman" w:eastAsia="SimSun" w:hAnsi="Times New Roman" w:cs="Times New Roman"/>
          <w:bCs/>
          <w:sz w:val="24"/>
          <w:szCs w:val="24"/>
          <w:lang w:eastAsia="zh-CN"/>
        </w:rPr>
        <w:t xml:space="preserve">проводиться відповідно до </w:t>
      </w:r>
      <w:r w:rsidRPr="00487BAA">
        <w:rPr>
          <w:rFonts w:ascii="Times New Roman" w:eastAsia="SimSun" w:hAnsi="Times New Roman" w:cs="Times New Roman"/>
          <w:bCs/>
          <w:kern w:val="36"/>
          <w:sz w:val="24"/>
          <w:szCs w:val="24"/>
          <w:lang w:eastAsia="uk-UA"/>
        </w:rPr>
        <w:t xml:space="preserve">Порядку </w:t>
      </w:r>
      <w:r w:rsidRPr="00487BAA">
        <w:rPr>
          <w:rFonts w:ascii="Times New Roman" w:eastAsia="SimSun" w:hAnsi="Times New Roman" w:cs="Times New Roman"/>
          <w:sz w:val="24"/>
          <w:szCs w:val="24"/>
          <w:lang w:eastAsia="zh-CN"/>
        </w:rPr>
        <w:t>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2024-2025 роки (додаток 1)</w:t>
      </w:r>
      <w:r w:rsidRPr="00487BAA">
        <w:rPr>
          <w:rFonts w:ascii="Times New Roman" w:eastAsia="SimSun" w:hAnsi="Times New Roman" w:cs="Times New Roman"/>
          <w:bCs/>
          <w:sz w:val="24"/>
          <w:szCs w:val="24"/>
          <w:lang w:eastAsia="zh-CN"/>
        </w:rPr>
        <w:t>, затвердженого цією Програмою, у грошовій готівковій формі.</w:t>
      </w:r>
      <w:r w:rsidRPr="00487BAA">
        <w:rPr>
          <w:rFonts w:ascii="Times New Roman" w:eastAsia="SimSun" w:hAnsi="Times New Roman" w:cs="Times New Roman"/>
          <w:sz w:val="24"/>
          <w:szCs w:val="24"/>
          <w:lang w:eastAsia="zh-CN"/>
        </w:rPr>
        <w:t xml:space="preserve"> </w:t>
      </w:r>
    </w:p>
    <w:p w14:paraId="272AA050" w14:textId="77777777" w:rsidR="00525833" w:rsidRPr="00487BAA" w:rsidRDefault="00525833" w:rsidP="00525833">
      <w:pPr>
        <w:suppressAutoHyphens/>
        <w:spacing w:after="0" w:line="240" w:lineRule="auto"/>
        <w:jc w:val="center"/>
        <w:rPr>
          <w:rFonts w:ascii="Times New Roman" w:eastAsia="SimSun" w:hAnsi="Times New Roman" w:cs="Times New Roman"/>
          <w:b/>
          <w:sz w:val="24"/>
          <w:szCs w:val="24"/>
          <w:lang w:eastAsia="zh-CN"/>
        </w:rPr>
      </w:pPr>
    </w:p>
    <w:p w14:paraId="2954EB97" w14:textId="77777777" w:rsidR="00525833" w:rsidRPr="00487BAA" w:rsidRDefault="00525833" w:rsidP="00525833">
      <w:pPr>
        <w:suppressAutoHyphens/>
        <w:spacing w:after="0" w:line="240" w:lineRule="auto"/>
        <w:jc w:val="center"/>
        <w:rPr>
          <w:rFonts w:ascii="Times New Roman" w:eastAsia="SimSun" w:hAnsi="Times New Roman" w:cs="Times New Roman"/>
          <w:b/>
          <w:sz w:val="24"/>
          <w:szCs w:val="24"/>
          <w:lang w:eastAsia="zh-CN"/>
        </w:rPr>
      </w:pPr>
    </w:p>
    <w:p w14:paraId="39DEC11E" w14:textId="77777777" w:rsidR="00525833" w:rsidRPr="00487BAA" w:rsidRDefault="00525833" w:rsidP="00525833">
      <w:pPr>
        <w:suppressAutoHyphens/>
        <w:spacing w:after="0" w:line="360" w:lineRule="auto"/>
        <w:jc w:val="center"/>
        <w:rPr>
          <w:rFonts w:ascii="Times New Roman" w:eastAsia="SimSun" w:hAnsi="Times New Roman" w:cs="Times New Roman"/>
          <w:sz w:val="24"/>
          <w:szCs w:val="24"/>
          <w:lang w:eastAsia="zh-CN"/>
        </w:rPr>
      </w:pPr>
      <w:r w:rsidRPr="00487BAA">
        <w:rPr>
          <w:rFonts w:ascii="Times New Roman" w:eastAsia="SimSun" w:hAnsi="Times New Roman" w:cs="Times New Roman"/>
          <w:b/>
          <w:bCs/>
          <w:sz w:val="24"/>
          <w:szCs w:val="24"/>
          <w:lang w:eastAsia="zh-CN"/>
        </w:rPr>
        <w:t>V. Очікувані результати</w:t>
      </w:r>
    </w:p>
    <w:p w14:paraId="31A37DC2" w14:textId="77777777" w:rsidR="00525833" w:rsidRPr="00487BAA" w:rsidRDefault="00525833" w:rsidP="00525833">
      <w:pPr>
        <w:suppressAutoHyphens/>
        <w:spacing w:after="0"/>
        <w:ind w:firstLine="567"/>
        <w:jc w:val="both"/>
        <w:rPr>
          <w:rFonts w:ascii="Times New Roman" w:eastAsia="SimSun" w:hAnsi="Times New Roman" w:cs="Times New Roman"/>
          <w:i/>
          <w:sz w:val="24"/>
          <w:szCs w:val="24"/>
          <w:lang w:eastAsia="zh-CN"/>
        </w:rPr>
      </w:pPr>
      <w:r w:rsidRPr="00487BAA">
        <w:rPr>
          <w:rFonts w:ascii="Times New Roman" w:eastAsia="SimSun" w:hAnsi="Times New Roman" w:cs="Times New Roman"/>
          <w:sz w:val="24"/>
          <w:szCs w:val="24"/>
          <w:lang w:eastAsia="uk-UA"/>
        </w:rPr>
        <w:t xml:space="preserve">Виконання визначених цією Програмою заходів сприяє </w:t>
      </w:r>
      <w:r w:rsidRPr="00487BAA">
        <w:rPr>
          <w:rFonts w:ascii="Times New Roman" w:eastAsia="SimSun" w:hAnsi="Times New Roman" w:cs="Times New Roman"/>
          <w:sz w:val="24"/>
          <w:szCs w:val="24"/>
          <w:lang w:eastAsia="zh-CN"/>
        </w:rPr>
        <w:t xml:space="preserve">належному вшануванні пам’яті загиблих </w:t>
      </w:r>
      <w:r w:rsidRPr="00487BAA">
        <w:rPr>
          <w:rFonts w:ascii="Times New Roman" w:eastAsia="SimSun" w:hAnsi="Times New Roman" w:cs="Times New Roman"/>
          <w:sz w:val="24"/>
          <w:szCs w:val="24"/>
          <w:lang w:eastAsia="uk-UA"/>
        </w:rPr>
        <w:t xml:space="preserve">(померлих) </w:t>
      </w:r>
      <w:r w:rsidRPr="00487BAA">
        <w:rPr>
          <w:rFonts w:ascii="Times New Roman" w:eastAsia="SimSun" w:hAnsi="Times New Roman" w:cs="Times New Roman"/>
          <w:sz w:val="24"/>
          <w:szCs w:val="24"/>
          <w:lang w:eastAsia="zh-CN"/>
        </w:rPr>
        <w:t xml:space="preserve">Захисників та Захисниць України, </w:t>
      </w:r>
      <w:r w:rsidRPr="00487BAA">
        <w:rPr>
          <w:rFonts w:ascii="Times New Roman" w:eastAsia="SimSun" w:hAnsi="Times New Roman" w:cs="Times New Roman"/>
          <w:sz w:val="24"/>
          <w:szCs w:val="24"/>
          <w:lang w:eastAsia="uk-UA"/>
        </w:rPr>
        <w:t>ветеранів війни, бійців-добровольців АТО, постраждалих учасників Революції Гідності</w:t>
      </w:r>
      <w:r w:rsidRPr="00487BAA">
        <w:rPr>
          <w:rFonts w:ascii="Times New Roman" w:eastAsia="SimSun" w:hAnsi="Times New Roman" w:cs="Times New Roman"/>
          <w:sz w:val="24"/>
          <w:szCs w:val="24"/>
          <w:lang w:eastAsia="zh-CN"/>
        </w:rPr>
        <w:t xml:space="preserve"> Розвадівської територіальної громади</w:t>
      </w:r>
      <w:r w:rsidRPr="00487BAA">
        <w:rPr>
          <w:rFonts w:ascii="Times New Roman" w:eastAsia="SimSun" w:hAnsi="Times New Roman" w:cs="Times New Roman"/>
          <w:bCs/>
          <w:iCs/>
          <w:sz w:val="24"/>
          <w:szCs w:val="24"/>
          <w:shd w:val="clear" w:color="auto" w:fill="FFFFFF"/>
          <w:lang w:eastAsia="zh-CN"/>
        </w:rPr>
        <w:t>.</w:t>
      </w:r>
    </w:p>
    <w:p w14:paraId="681C377E" w14:textId="77777777" w:rsidR="00525833" w:rsidRPr="00487BAA" w:rsidRDefault="00525833" w:rsidP="00525833">
      <w:pPr>
        <w:suppressAutoHyphens/>
        <w:spacing w:after="0" w:line="240" w:lineRule="auto"/>
        <w:rPr>
          <w:rFonts w:ascii="Times New Roman" w:eastAsia="SimSun" w:hAnsi="Times New Roman" w:cs="Times New Roman"/>
          <w:sz w:val="24"/>
          <w:szCs w:val="24"/>
          <w:lang w:eastAsia="zh-CN"/>
        </w:rPr>
      </w:pPr>
    </w:p>
    <w:p w14:paraId="1D89C992" w14:textId="77777777" w:rsidR="00525833" w:rsidRPr="00487BAA" w:rsidRDefault="00525833" w:rsidP="00525833">
      <w:pPr>
        <w:suppressAutoHyphens/>
        <w:spacing w:after="0" w:line="240" w:lineRule="auto"/>
        <w:rPr>
          <w:rFonts w:ascii="Times New Roman" w:eastAsia="SimSun" w:hAnsi="Times New Roman" w:cs="Times New Roman"/>
          <w:sz w:val="24"/>
          <w:szCs w:val="24"/>
          <w:lang w:eastAsia="zh-CN"/>
        </w:rPr>
      </w:pPr>
    </w:p>
    <w:p w14:paraId="4A06B5FD" w14:textId="77777777" w:rsidR="00525833" w:rsidRPr="00487BAA" w:rsidRDefault="00525833" w:rsidP="00525833">
      <w:pPr>
        <w:suppressAutoHyphens/>
        <w:spacing w:after="0" w:line="240" w:lineRule="auto"/>
        <w:rPr>
          <w:rFonts w:ascii="Times New Roman" w:eastAsia="SimSun" w:hAnsi="Times New Roman" w:cs="Times New Roman"/>
          <w:sz w:val="24"/>
          <w:szCs w:val="24"/>
          <w:lang w:eastAsia="zh-CN"/>
        </w:rPr>
      </w:pPr>
    </w:p>
    <w:p w14:paraId="7E807D7A" w14:textId="77777777" w:rsidR="00525833" w:rsidRPr="00487BAA" w:rsidRDefault="00525833" w:rsidP="00525833">
      <w:pPr>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rPr>
        <w:t>Секретар ради                                                         Олександра ШИМКО</w:t>
      </w:r>
    </w:p>
    <w:p w14:paraId="225AB7F8" w14:textId="77777777" w:rsidR="00525833" w:rsidRPr="00487BAA" w:rsidRDefault="00525833" w:rsidP="00525833">
      <w:pPr>
        <w:rPr>
          <w:rFonts w:ascii="Times New Roman" w:eastAsia="SimSun" w:hAnsi="Times New Roman" w:cs="Times New Roman"/>
          <w:sz w:val="24"/>
          <w:szCs w:val="24"/>
          <w:highlight w:val="yellow"/>
          <w:lang w:eastAsia="zh-CN"/>
        </w:rPr>
      </w:pPr>
      <w:r w:rsidRPr="00487BAA">
        <w:rPr>
          <w:rFonts w:ascii="Times New Roman" w:eastAsia="SimSun" w:hAnsi="Times New Roman" w:cs="Times New Roman"/>
          <w:sz w:val="24"/>
          <w:szCs w:val="24"/>
          <w:highlight w:val="yellow"/>
          <w:lang w:eastAsia="zh-CN"/>
        </w:rPr>
        <w:br w:type="page"/>
      </w:r>
    </w:p>
    <w:p w14:paraId="0D50684F" w14:textId="77777777" w:rsidR="00525833" w:rsidRPr="00487BAA" w:rsidRDefault="00525833" w:rsidP="00525833">
      <w:pPr>
        <w:shd w:val="clear" w:color="auto" w:fill="FFFFFF"/>
        <w:suppressAutoHyphens/>
        <w:autoSpaceDE w:val="0"/>
        <w:spacing w:after="0" w:line="240" w:lineRule="auto"/>
        <w:ind w:left="7938"/>
        <w:rPr>
          <w:rFonts w:ascii="Times New Roman" w:eastAsia="SimSun" w:hAnsi="Times New Roman" w:cs="Times New Roman"/>
          <w:sz w:val="24"/>
          <w:szCs w:val="24"/>
          <w:lang w:eastAsia="zh-CN"/>
        </w:rPr>
      </w:pPr>
      <w:r w:rsidRPr="00487BAA">
        <w:rPr>
          <w:rFonts w:ascii="Times New Roman" w:eastAsia="SimSun" w:hAnsi="Times New Roman" w:cs="Times New Roman"/>
          <w:spacing w:val="-8"/>
          <w:sz w:val="24"/>
          <w:szCs w:val="24"/>
          <w:lang w:eastAsia="zh-CN"/>
        </w:rPr>
        <w:lastRenderedPageBreak/>
        <w:t>Додаток 1</w:t>
      </w:r>
    </w:p>
    <w:p w14:paraId="60BE4F8D" w14:textId="77777777" w:rsidR="00525833" w:rsidRPr="00487BAA" w:rsidRDefault="00525833" w:rsidP="00525833">
      <w:pPr>
        <w:shd w:val="clear" w:color="auto" w:fill="FFFFFF"/>
        <w:spacing w:after="0" w:line="240" w:lineRule="auto"/>
        <w:jc w:val="center"/>
        <w:rPr>
          <w:rFonts w:ascii="Times New Roman" w:eastAsia="SimSun" w:hAnsi="Times New Roman" w:cs="Times New Roman"/>
          <w:b/>
          <w:bCs/>
          <w:kern w:val="36"/>
          <w:sz w:val="24"/>
          <w:szCs w:val="24"/>
          <w:lang w:eastAsia="uk-UA"/>
        </w:rPr>
      </w:pPr>
    </w:p>
    <w:p w14:paraId="7FFEBE8B" w14:textId="77777777" w:rsidR="00525833" w:rsidRPr="00487BAA" w:rsidRDefault="00525833" w:rsidP="00525833">
      <w:pPr>
        <w:suppressAutoHyphens/>
        <w:spacing w:after="0" w:line="240" w:lineRule="auto"/>
        <w:ind w:firstLine="567"/>
        <w:jc w:val="center"/>
        <w:rPr>
          <w:rFonts w:ascii="Times New Roman" w:eastAsia="SimSun" w:hAnsi="Times New Roman" w:cs="Times New Roman"/>
          <w:b/>
          <w:sz w:val="24"/>
          <w:szCs w:val="24"/>
          <w:lang w:eastAsia="zh-CN"/>
        </w:rPr>
      </w:pPr>
      <w:r w:rsidRPr="00487BAA">
        <w:rPr>
          <w:rFonts w:ascii="Times New Roman" w:eastAsia="SimSun" w:hAnsi="Times New Roman" w:cs="Times New Roman"/>
          <w:b/>
          <w:bCs/>
          <w:kern w:val="36"/>
          <w:sz w:val="24"/>
          <w:szCs w:val="24"/>
          <w:lang w:eastAsia="uk-UA"/>
        </w:rPr>
        <w:t xml:space="preserve">Порядок </w:t>
      </w:r>
      <w:r w:rsidRPr="00487BAA">
        <w:rPr>
          <w:rFonts w:ascii="Times New Roman" w:eastAsia="SimSun" w:hAnsi="Times New Roman" w:cs="Times New Roman"/>
          <w:b/>
          <w:sz w:val="24"/>
          <w:szCs w:val="24"/>
          <w:lang w:eastAsia="zh-CN"/>
        </w:rPr>
        <w:t>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2024-2025 роки</w:t>
      </w:r>
    </w:p>
    <w:p w14:paraId="6AE0D108" w14:textId="77777777" w:rsidR="00525833" w:rsidRPr="00487BAA" w:rsidRDefault="00525833" w:rsidP="00525833">
      <w:pPr>
        <w:suppressAutoHyphens/>
        <w:spacing w:after="0" w:line="240" w:lineRule="auto"/>
        <w:jc w:val="center"/>
        <w:rPr>
          <w:rFonts w:ascii="Times New Roman" w:eastAsia="SimSun" w:hAnsi="Times New Roman" w:cs="Times New Roman"/>
          <w:b/>
          <w:sz w:val="24"/>
          <w:szCs w:val="24"/>
          <w:lang w:eastAsia="zh-CN"/>
        </w:rPr>
      </w:pPr>
    </w:p>
    <w:p w14:paraId="4DC00788" w14:textId="77777777" w:rsidR="00525833" w:rsidRPr="00487BAA" w:rsidRDefault="00525833" w:rsidP="00E04FBB">
      <w:pPr>
        <w:numPr>
          <w:ilvl w:val="0"/>
          <w:numId w:val="41"/>
        </w:numPr>
        <w:shd w:val="clear" w:color="auto" w:fill="FFFFFF"/>
        <w:tabs>
          <w:tab w:val="clear" w:pos="720"/>
          <w:tab w:val="left" w:pos="709"/>
        </w:tabs>
        <w:suppressAutoHyphens/>
        <w:spacing w:after="0"/>
        <w:ind w:left="54" w:firstLine="426"/>
        <w:jc w:val="both"/>
        <w:rPr>
          <w:rFonts w:ascii="Times New Roman" w:eastAsia="SimSun" w:hAnsi="Times New Roman" w:cs="Times New Roman"/>
          <w:sz w:val="24"/>
          <w:szCs w:val="24"/>
          <w:lang w:eastAsia="uk-UA"/>
        </w:rPr>
      </w:pPr>
      <w:r w:rsidRPr="00487BAA">
        <w:rPr>
          <w:rFonts w:ascii="Times New Roman" w:eastAsia="SimSun" w:hAnsi="Times New Roman" w:cs="Times New Roman"/>
          <w:sz w:val="24"/>
          <w:szCs w:val="24"/>
          <w:lang w:eastAsia="zh-CN"/>
        </w:rPr>
        <w:t xml:space="preserve"> Порядок надання та виплати одноразової грошової допомоги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w:t>
      </w:r>
      <w:r w:rsidRPr="00487BAA">
        <w:rPr>
          <w:rFonts w:ascii="Times New Roman" w:eastAsia="SimSun" w:hAnsi="Times New Roman" w:cs="Times New Roman"/>
          <w:sz w:val="24"/>
          <w:szCs w:val="24"/>
          <w:lang w:eastAsia="zh-CN"/>
        </w:rPr>
        <w:br/>
        <w:t xml:space="preserve">2024-2025 роки (далі- Порядок) передбачає механізм визначення права і виплати одноразової грошової допомоги (далі – Допомога) за встановлення пам’ятних знаків на могилах загиблих (померлих) Захисників та Захисниць України, </w:t>
      </w:r>
      <w:r w:rsidRPr="00487BAA">
        <w:rPr>
          <w:rFonts w:ascii="Times New Roman" w:eastAsia="SimSun" w:hAnsi="Times New Roman" w:cs="Times New Roman"/>
          <w:sz w:val="24"/>
          <w:szCs w:val="24"/>
          <w:lang w:eastAsia="uk-UA"/>
        </w:rPr>
        <w:t>ветеранів війни, бійців-добровольців АТО, постраждалих учасників Революції Гідності на умовах співфінансування</w:t>
      </w:r>
      <w:r w:rsidRPr="00487BAA">
        <w:rPr>
          <w:rFonts w:ascii="Times New Roman" w:eastAsia="SimSun" w:hAnsi="Times New Roman" w:cs="Times New Roman"/>
          <w:sz w:val="24"/>
          <w:szCs w:val="24"/>
          <w:lang w:eastAsia="zh-CN"/>
        </w:rPr>
        <w:t>.</w:t>
      </w:r>
    </w:p>
    <w:p w14:paraId="5AEDCE56" w14:textId="77777777" w:rsidR="00525833" w:rsidRPr="00487BAA" w:rsidRDefault="00525833" w:rsidP="00E04FBB">
      <w:pPr>
        <w:numPr>
          <w:ilvl w:val="0"/>
          <w:numId w:val="41"/>
        </w:numPr>
        <w:tabs>
          <w:tab w:val="left" w:pos="720"/>
        </w:tabs>
        <w:suppressAutoHyphens/>
        <w:spacing w:after="0"/>
        <w:ind w:left="54" w:firstLine="42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 xml:space="preserve">Законодавчою та нормативною основою цього Порядку є Бюджетний, Цивільний та Податковий кодекси України, закони України «Про місцеве самоврядування в Україні», «Про соціальний і правовий захист військовослужбовців та членів їх сімей», «Про основи національного спротиву», «Про правовий режим воєнного стану», «Про правовий статус осіб, зниклих безвісти за особливих обставин», указ Президента України від 24 лютого 2022 року № 64/2022 «Про введення воєнного стану в Україні», постанова Кабінету Міністрів України від 28 березня 2014 року № 76 «Про соціальний захист членів сімей осіб, смерть яких пов’язана з участю в масових акціях громадського протесту, що відбулися у період з </w:t>
      </w:r>
      <w:r w:rsidRPr="00487BAA">
        <w:rPr>
          <w:rFonts w:ascii="Times New Roman" w:eastAsia="SimSun" w:hAnsi="Times New Roman" w:cs="Times New Roman"/>
          <w:sz w:val="24"/>
          <w:szCs w:val="24"/>
          <w:lang w:eastAsia="zh-CN"/>
        </w:rPr>
        <w:br/>
        <w:t>21 листопада 2013 року до 21 лютого 2014 року, а також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інші законодавчі та нормативні акти, що регулюють відносини у відповідній сфері.</w:t>
      </w:r>
    </w:p>
    <w:p w14:paraId="7011A297" w14:textId="77777777" w:rsidR="00525833" w:rsidRPr="00487BAA" w:rsidRDefault="00525833" w:rsidP="00E04FBB">
      <w:pPr>
        <w:numPr>
          <w:ilvl w:val="0"/>
          <w:numId w:val="41"/>
        </w:numPr>
        <w:shd w:val="clear" w:color="auto" w:fill="FFFFFF"/>
        <w:tabs>
          <w:tab w:val="left" w:pos="720"/>
        </w:tabs>
        <w:suppressAutoHyphens/>
        <w:spacing w:after="0"/>
        <w:ind w:left="54" w:firstLine="42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У цьому Порядку терміни вживаються у такому значенні:</w:t>
      </w:r>
    </w:p>
    <w:p w14:paraId="6F976387" w14:textId="77777777" w:rsidR="00525833" w:rsidRPr="00487BAA" w:rsidRDefault="00525833" w:rsidP="00525833">
      <w:pPr>
        <w:shd w:val="clear" w:color="auto" w:fill="FFFFFF"/>
        <w:tabs>
          <w:tab w:val="left" w:pos="720"/>
        </w:tabs>
        <w:suppressAutoHyphens/>
        <w:spacing w:after="0"/>
        <w:ind w:left="54"/>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 xml:space="preserve">       3.1.Одноразова грошова допомога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це</w:t>
      </w:r>
      <w:r w:rsidRPr="00487BAA">
        <w:rPr>
          <w:rFonts w:ascii="Times New Roman" w:eastAsia="Times New Roman" w:hAnsi="Times New Roman" w:cs="Tahoma"/>
          <w:bCs/>
          <w:sz w:val="24"/>
          <w:szCs w:val="24"/>
          <w:lang w:eastAsia="ru-RU"/>
        </w:rPr>
        <w:t xml:space="preserve"> одноразова грошова допомога, яка виплачується заявникам за рахунок коштів місцевого бюджету та співфінансування з обласним бюджетом за умови підтвердження факту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p w14:paraId="1DD228CF" w14:textId="77777777" w:rsidR="00525833" w:rsidRPr="00487BAA" w:rsidRDefault="00525833" w:rsidP="00525833">
      <w:pPr>
        <w:suppressAutoHyphens/>
        <w:spacing w:after="0"/>
        <w:ind w:firstLine="567"/>
        <w:contextualSpacing/>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3.2. Загиблий (померлий) Захисник або Захисниця України – особа, яка брала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2743CEE" w14:textId="77777777" w:rsidR="00525833" w:rsidRPr="00487BAA" w:rsidRDefault="00525833" w:rsidP="00525833">
      <w:pPr>
        <w:suppressAutoHyphens/>
        <w:spacing w:after="0"/>
        <w:ind w:firstLine="567"/>
        <w:contextualSpacing/>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3.3. Загиблий (померлий) ветеран війни – особа, якій за життя було встановлено один із таких статусів:</w:t>
      </w:r>
    </w:p>
    <w:p w14:paraId="605244FC" w14:textId="77777777" w:rsidR="00525833" w:rsidRPr="00487BAA" w:rsidRDefault="00525833" w:rsidP="00525833">
      <w:pPr>
        <w:shd w:val="clear" w:color="auto" w:fill="FFFFFF"/>
        <w:suppressAutoHyphens/>
        <w:spacing w:after="0"/>
        <w:ind w:firstLine="567"/>
        <w:jc w:val="both"/>
        <w:rPr>
          <w:rFonts w:ascii="Times New Roman" w:eastAsia="Times New Roman" w:hAnsi="Times New Roman" w:cs="Times New Roman"/>
          <w:sz w:val="24"/>
          <w:szCs w:val="24"/>
          <w:lang w:eastAsia="zh-CN"/>
        </w:rPr>
      </w:pPr>
      <w:bookmarkStart w:id="67" w:name="n376"/>
      <w:bookmarkEnd w:id="67"/>
      <w:r w:rsidRPr="00487BAA">
        <w:rPr>
          <w:rFonts w:ascii="Times New Roman" w:eastAsia="Times New Roman" w:hAnsi="Times New Roman" w:cs="Times New Roman"/>
          <w:sz w:val="24"/>
          <w:szCs w:val="24"/>
          <w:lang w:eastAsia="zh-CN"/>
        </w:rPr>
        <w:t xml:space="preserve">учасника бойових дій – відповідно до </w:t>
      </w:r>
      <w:hyperlink r:id="rId25" w:anchor="n73" w:tgtFrame="_blank" w:history="1">
        <w:r w:rsidRPr="00487BAA">
          <w:rPr>
            <w:rFonts w:ascii="Times New Roman" w:eastAsia="Times New Roman" w:hAnsi="Times New Roman" w:cs="Times New Roman"/>
            <w:sz w:val="24"/>
            <w:szCs w:val="24"/>
            <w:lang w:eastAsia="zh-CN"/>
          </w:rPr>
          <w:t>пунктів 19-25</w:t>
        </w:r>
      </w:hyperlink>
      <w:r w:rsidRPr="00487BAA">
        <w:rPr>
          <w:rFonts w:ascii="Times New Roman" w:eastAsia="Times New Roman" w:hAnsi="Times New Roman" w:cs="Times New Roman"/>
          <w:sz w:val="24"/>
          <w:szCs w:val="24"/>
          <w:lang w:eastAsia="zh-CN"/>
        </w:rPr>
        <w:t xml:space="preserve"> частини першої статті 6 Закону України «Про статус ветеранів війни, гарантії їх соціального захисту» (далі – Закон);</w:t>
      </w:r>
    </w:p>
    <w:p w14:paraId="4F2D5F2C" w14:textId="77777777" w:rsidR="00525833" w:rsidRPr="00487BAA" w:rsidRDefault="00525833" w:rsidP="00525833">
      <w:pPr>
        <w:shd w:val="clear" w:color="auto" w:fill="FFFFFF"/>
        <w:suppressAutoHyphens/>
        <w:spacing w:after="0"/>
        <w:ind w:firstLine="567"/>
        <w:jc w:val="both"/>
        <w:rPr>
          <w:rFonts w:ascii="Times New Roman" w:eastAsia="Times New Roman" w:hAnsi="Times New Roman" w:cs="Times New Roman"/>
          <w:sz w:val="24"/>
          <w:szCs w:val="24"/>
          <w:lang w:eastAsia="zh-CN"/>
        </w:rPr>
      </w:pPr>
      <w:bookmarkStart w:id="68" w:name="n377"/>
      <w:bookmarkEnd w:id="68"/>
      <w:r w:rsidRPr="00487BAA">
        <w:rPr>
          <w:rFonts w:ascii="Times New Roman" w:eastAsia="Times New Roman" w:hAnsi="Times New Roman" w:cs="Times New Roman"/>
          <w:sz w:val="24"/>
          <w:szCs w:val="24"/>
          <w:lang w:eastAsia="zh-CN"/>
        </w:rPr>
        <w:lastRenderedPageBreak/>
        <w:t xml:space="preserve">особи з інвалідністю внаслідок війни – відповідно до </w:t>
      </w:r>
      <w:hyperlink r:id="rId26" w:anchor="n97" w:tgtFrame="_blank" w:history="1">
        <w:r w:rsidRPr="00487BAA">
          <w:rPr>
            <w:rFonts w:ascii="Times New Roman" w:eastAsia="Times New Roman" w:hAnsi="Times New Roman" w:cs="Times New Roman"/>
            <w:sz w:val="24"/>
            <w:szCs w:val="24"/>
            <w:lang w:eastAsia="zh-CN"/>
          </w:rPr>
          <w:t>пунктів 10-16</w:t>
        </w:r>
      </w:hyperlink>
      <w:r w:rsidRPr="00487BAA">
        <w:rPr>
          <w:rFonts w:ascii="Times New Roman" w:eastAsia="Times New Roman" w:hAnsi="Times New Roman" w:cs="Times New Roman"/>
          <w:sz w:val="24"/>
          <w:szCs w:val="24"/>
          <w:lang w:eastAsia="zh-CN"/>
        </w:rPr>
        <w:t xml:space="preserve"> частини другої статті 7 Закону.</w:t>
      </w:r>
    </w:p>
    <w:p w14:paraId="1AA8FCD8" w14:textId="77777777" w:rsidR="00525833" w:rsidRPr="00487BAA" w:rsidRDefault="00525833" w:rsidP="00525833">
      <w:pPr>
        <w:shd w:val="clear" w:color="auto" w:fill="FFFFFF"/>
        <w:suppressAutoHyphens/>
        <w:spacing w:after="0"/>
        <w:ind w:firstLine="567"/>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 xml:space="preserve">3.4. Загиблий (померлий) боєць-доброволець АТО – особа, якій за життя, </w:t>
      </w:r>
      <w:r w:rsidRPr="00487BAA">
        <w:rPr>
          <w:rFonts w:ascii="Times New Roman" w:eastAsia="Calibri" w:hAnsi="Times New Roman" w:cs="Times New Roman"/>
          <w:sz w:val="24"/>
          <w:szCs w:val="24"/>
          <w:lang w:eastAsia="zh-CN"/>
        </w:rPr>
        <w:t>Комісією з визнання бійців-добровольців АТО відповідно до рішення Львівської обл</w:t>
      </w:r>
      <w:r w:rsidRPr="00487BAA">
        <w:rPr>
          <w:rFonts w:ascii="Times New Roman" w:eastAsia="Times New Roman" w:hAnsi="Times New Roman" w:cs="Times New Roman"/>
          <w:sz w:val="24"/>
          <w:szCs w:val="24"/>
          <w:lang w:eastAsia="zh-CN"/>
        </w:rPr>
        <w:t xml:space="preserve">асної ради від </w:t>
      </w:r>
      <w:r w:rsidRPr="00487BAA">
        <w:rPr>
          <w:rFonts w:ascii="Times New Roman" w:eastAsia="Times New Roman" w:hAnsi="Times New Roman" w:cs="Times New Roman"/>
          <w:sz w:val="24"/>
          <w:szCs w:val="24"/>
          <w:lang w:eastAsia="zh-CN"/>
        </w:rPr>
        <w:br/>
        <w:t>13 вересня 2016 року № 203 було встановлено статус бійця-добровольця АТО.</w:t>
      </w:r>
    </w:p>
    <w:p w14:paraId="5FF8A67C" w14:textId="77777777" w:rsidR="00525833" w:rsidRPr="00487BAA" w:rsidRDefault="00525833" w:rsidP="00525833">
      <w:pPr>
        <w:shd w:val="clear" w:color="auto" w:fill="FFFFFF"/>
        <w:suppressAutoHyphens/>
        <w:spacing w:after="0"/>
        <w:ind w:firstLine="567"/>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 xml:space="preserve">3.5. Постраждалий учасник Революції Гідності, який загинув або помер – особа, якій за життя було встановлено статус </w:t>
      </w:r>
      <w:r w:rsidRPr="00487BAA">
        <w:rPr>
          <w:rFonts w:ascii="Times New Roman" w:eastAsia="Times New Roman" w:hAnsi="Times New Roman" w:cs="Times New Roman"/>
          <w:sz w:val="24"/>
          <w:szCs w:val="24"/>
          <w:shd w:val="clear" w:color="auto" w:fill="FFFFFF"/>
          <w:lang w:eastAsia="zh-CN"/>
        </w:rPr>
        <w:t xml:space="preserve">постраждалого учасника Революції Гідності </w:t>
      </w:r>
      <w:r w:rsidRPr="00487BAA">
        <w:rPr>
          <w:rFonts w:ascii="Times New Roman" w:eastAsia="Times New Roman" w:hAnsi="Times New Roman" w:cs="Times New Roman"/>
          <w:sz w:val="24"/>
          <w:szCs w:val="24"/>
          <w:lang w:eastAsia="zh-CN"/>
        </w:rPr>
        <w:t xml:space="preserve">– </w:t>
      </w:r>
      <w:r w:rsidRPr="00487BAA">
        <w:rPr>
          <w:rFonts w:ascii="Times New Roman" w:eastAsia="Times New Roman" w:hAnsi="Times New Roman" w:cs="Times New Roman"/>
          <w:sz w:val="24"/>
          <w:szCs w:val="24"/>
          <w:shd w:val="clear" w:color="auto" w:fill="FFFFFF"/>
          <w:lang w:eastAsia="zh-CN"/>
        </w:rPr>
        <w:t xml:space="preserve">відповідно до </w:t>
      </w:r>
      <w:hyperlink r:id="rId27" w:anchor="n538" w:tgtFrame="_blank" w:history="1">
        <w:r w:rsidRPr="00487BAA">
          <w:rPr>
            <w:rFonts w:ascii="Times New Roman" w:eastAsia="Times New Roman" w:hAnsi="Times New Roman" w:cs="Times New Roman"/>
            <w:sz w:val="24"/>
            <w:szCs w:val="24"/>
            <w:shd w:val="clear" w:color="auto" w:fill="FFFFFF"/>
            <w:lang w:eastAsia="zh-CN"/>
          </w:rPr>
          <w:t>статті 16</w:t>
        </w:r>
      </w:hyperlink>
      <w:hyperlink r:id="rId28" w:anchor="n538" w:tgtFrame="_blank" w:history="1">
        <w:r w:rsidRPr="00487BAA">
          <w:rPr>
            <w:rFonts w:ascii="Times New Roman" w:eastAsia="Times New Roman" w:hAnsi="Times New Roman" w:cs="Times New Roman"/>
            <w:b/>
            <w:bCs/>
            <w:sz w:val="24"/>
            <w:szCs w:val="24"/>
            <w:shd w:val="clear" w:color="auto" w:fill="FFFFFF"/>
            <w:vertAlign w:val="superscript"/>
            <w:lang w:eastAsia="zh-CN"/>
          </w:rPr>
          <w:t>1</w:t>
        </w:r>
      </w:hyperlink>
      <w:r w:rsidRPr="00487BAA">
        <w:rPr>
          <w:rFonts w:ascii="Times New Roman" w:eastAsia="Times New Roman" w:hAnsi="Times New Roman" w:cs="Times New Roman"/>
          <w:sz w:val="24"/>
          <w:szCs w:val="24"/>
          <w:shd w:val="clear" w:color="auto" w:fill="FFFFFF"/>
          <w:lang w:eastAsia="zh-CN"/>
        </w:rPr>
        <w:t>Закону.</w:t>
      </w:r>
    </w:p>
    <w:p w14:paraId="6117CFD7" w14:textId="77777777" w:rsidR="00525833" w:rsidRPr="00487BAA" w:rsidRDefault="00525833" w:rsidP="00525833">
      <w:pPr>
        <w:suppressAutoHyphens/>
        <w:spacing w:after="0"/>
        <w:ind w:firstLine="567"/>
        <w:contextualSpacing/>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4. Право на отримання допомоги мають заявники, а саме:</w:t>
      </w:r>
    </w:p>
    <w:p w14:paraId="698D616A" w14:textId="77777777" w:rsidR="00525833" w:rsidRPr="00487BAA" w:rsidRDefault="00525833" w:rsidP="00525833">
      <w:pPr>
        <w:suppressAutoHyphens/>
        <w:spacing w:after="0"/>
        <w:ind w:firstLine="567"/>
        <w:contextualSpacing/>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ru-RU"/>
        </w:rPr>
        <w:t xml:space="preserve">4.1. 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Pr="00487BAA">
        <w:rPr>
          <w:rFonts w:ascii="Times New Roman" w:eastAsia="Times New Roman" w:hAnsi="Times New Roman" w:cs="Times New Roman"/>
          <w:sz w:val="24"/>
          <w:szCs w:val="24"/>
          <w:lang w:eastAsia="uk-UA"/>
        </w:rPr>
        <w:t xml:space="preserve">їх законні представники (в розумінні статті 242 Цивільного кодексу України), </w:t>
      </w:r>
      <w:r w:rsidRPr="00487BAA">
        <w:rPr>
          <w:rFonts w:ascii="Times New Roman" w:eastAsia="Times New Roman" w:hAnsi="Times New Roman" w:cs="Times New Roman"/>
          <w:sz w:val="24"/>
          <w:szCs w:val="24"/>
          <w:lang w:eastAsia="ru-RU"/>
        </w:rPr>
        <w:t>які на день смерті такої особи і на момент звернення зареєстровані та фактично проживають у Львівській області.</w:t>
      </w:r>
    </w:p>
    <w:p w14:paraId="6FDF1871" w14:textId="77777777" w:rsidR="00525833" w:rsidRPr="00487BAA" w:rsidRDefault="00525833" w:rsidP="00525833">
      <w:pPr>
        <w:suppressAutoHyphens/>
        <w:spacing w:after="0"/>
        <w:ind w:firstLine="567"/>
        <w:contextualSpacing/>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4.2. Особи другого ступеня спорідненості (в розумінні статті 14 Податкового кодексу України) з особами, визначеними пунктом 3 цього Порядку, а саме: </w:t>
      </w:r>
      <w:r w:rsidRPr="00487BAA">
        <w:rPr>
          <w:rFonts w:ascii="Times New Roman" w:eastAsia="Times New Roman" w:hAnsi="Times New Roman" w:cs="Times New Roman"/>
          <w:sz w:val="24"/>
          <w:szCs w:val="24"/>
          <w:shd w:val="clear" w:color="auto" w:fill="FFFFFF"/>
          <w:lang w:eastAsia="ru-RU"/>
        </w:rPr>
        <w:t>рідні брати, сестри, баба та дід з боку матері і з боку батька, онуки</w:t>
      </w:r>
      <w:r w:rsidRPr="00487BAA">
        <w:rPr>
          <w:rFonts w:ascii="Times New Roman" w:eastAsia="Times New Roman" w:hAnsi="Times New Roman" w:cs="Times New Roman"/>
          <w:sz w:val="24"/>
          <w:szCs w:val="24"/>
          <w:lang w:eastAsia="ru-RU"/>
        </w:rPr>
        <w:t xml:space="preserve">, а також </w:t>
      </w:r>
      <w:r w:rsidRPr="00487BAA">
        <w:rPr>
          <w:rFonts w:ascii="Times New Roman" w:eastAsia="Times New Roman" w:hAnsi="Times New Roman" w:cs="Times New Roman"/>
          <w:sz w:val="24"/>
          <w:szCs w:val="24"/>
          <w:lang w:eastAsia="uk-UA"/>
        </w:rPr>
        <w:t xml:space="preserve">законні представники онуків (в розумінні статті 242 Цивільного кодексу України), </w:t>
      </w:r>
      <w:r w:rsidRPr="00487BAA">
        <w:rPr>
          <w:rFonts w:ascii="Times New Roman" w:eastAsia="Times New Roman" w:hAnsi="Times New Roman" w:cs="Times New Roman"/>
          <w:sz w:val="24"/>
          <w:szCs w:val="24"/>
          <w:lang w:eastAsia="ru-RU"/>
        </w:rPr>
        <w:t>які на день смерті такої особи і на момент звернення зареєстровані та фактично проживають у Львівській області, за умови відсутності осіб, визначених пунктом 4.1 Порядку.</w:t>
      </w:r>
    </w:p>
    <w:p w14:paraId="5CB98755" w14:textId="77777777" w:rsidR="00525833" w:rsidRPr="00487BAA" w:rsidRDefault="00525833" w:rsidP="00525833">
      <w:pPr>
        <w:suppressAutoHyphens/>
        <w:spacing w:after="0"/>
        <w:ind w:firstLine="567"/>
        <w:contextualSpacing/>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4.3. У разі відсутності осіб першого та другого ступеня спорідненості, на отримання допомоги мають право (як виняток) особи, які займалися встановленням пам'ятного знаку на могилі загиблого (померлого) Захисника або Захисниці України, які на день смерті такої особи і на момент звернення зареєстровані та фактично проживають у Львівській області.</w:t>
      </w:r>
    </w:p>
    <w:p w14:paraId="5489B174" w14:textId="77777777" w:rsidR="00525833" w:rsidRPr="00487BAA" w:rsidRDefault="00525833" w:rsidP="00525833">
      <w:pPr>
        <w:suppressAutoHyphens/>
        <w:spacing w:after="0"/>
        <w:ind w:firstLine="567"/>
        <w:contextualSpacing/>
        <w:jc w:val="both"/>
        <w:rPr>
          <w:rFonts w:ascii="Times New Roman" w:eastAsia="Times New Roman" w:hAnsi="Times New Roman" w:cs="Times New Roman"/>
          <w:sz w:val="24"/>
          <w:szCs w:val="24"/>
          <w:shd w:val="clear" w:color="auto" w:fill="FFFFFF"/>
          <w:lang w:eastAsia="ru-RU"/>
        </w:rPr>
      </w:pPr>
      <w:r w:rsidRPr="00487BAA">
        <w:rPr>
          <w:rFonts w:ascii="Times New Roman" w:eastAsia="Times New Roman" w:hAnsi="Times New Roman" w:cs="Times New Roman"/>
          <w:sz w:val="24"/>
          <w:szCs w:val="24"/>
          <w:lang w:eastAsia="ru-RU"/>
        </w:rPr>
        <w:t>4.4. Заявникам, зазначеним у пунктах 4.1 та 4.2 цього Порядку, з числа внутрішньо переміщених осіб допомога надається за умови перебування на</w:t>
      </w:r>
      <w:r w:rsidRPr="00487BAA">
        <w:rPr>
          <w:rFonts w:ascii="Times New Roman" w:eastAsia="Times New Roman" w:hAnsi="Times New Roman" w:cs="Times New Roman"/>
          <w:sz w:val="24"/>
          <w:szCs w:val="24"/>
          <w:shd w:val="clear" w:color="auto" w:fill="FFFFFF"/>
          <w:lang w:eastAsia="ru-RU"/>
        </w:rPr>
        <w:t xml:space="preserve"> обліку в Єдиній інформаційній базі даних про внутрішньо переміщених осіб (в межах Розвадівської громади), якщо загиблий (померлий) Захисник або Захисниця України поховані на території Розвадівської громади.</w:t>
      </w:r>
    </w:p>
    <w:p w14:paraId="4169865B"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5. Допомога надається одноразово та лише одному з числа осіб, визначених пунктом 4 цього Порядку, розмір допомоги з місцевого бюджету Розвадівської сільської ради на умовах співфінансування становить: 2024 р. - 30,0 тис. грн., 2025 р. – 40,0 тис. грн., відповідно до значення індексу фінансової спроможності територіальної громади (визначеного департаментом фінансів Львівської обласної державної адміністрації на поточний рік).</w:t>
      </w:r>
    </w:p>
    <w:p w14:paraId="08543B63"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6. Для отримання допомоги, заявник подає до відділу соціального захисту населення виконавчого комітету Розвадівської сільської ради або відповідного старостинського округу за місцем проживання, заяву за формою згідно з додатком 2.</w:t>
      </w:r>
    </w:p>
    <w:p w14:paraId="2276EEC7" w14:textId="77777777" w:rsidR="00525833" w:rsidRPr="00487BAA" w:rsidRDefault="00525833" w:rsidP="00525833">
      <w:pPr>
        <w:suppressAutoHyphens/>
        <w:spacing w:after="0"/>
        <w:ind w:firstLine="567"/>
        <w:contextualSpacing/>
        <w:jc w:val="both"/>
        <w:rPr>
          <w:rFonts w:ascii="Times New Roman" w:eastAsia="SimSun" w:hAnsi="Times New Roman" w:cs="Times New Roman"/>
          <w:sz w:val="24"/>
          <w:szCs w:val="24"/>
          <w:lang w:eastAsia="ru-RU"/>
        </w:rPr>
      </w:pPr>
      <w:r w:rsidRPr="00487BAA">
        <w:rPr>
          <w:rFonts w:ascii="Times New Roman" w:eastAsia="SimSun" w:hAnsi="Times New Roman" w:cs="Times New Roman"/>
          <w:sz w:val="24"/>
          <w:szCs w:val="24"/>
          <w:lang w:eastAsia="ru-RU"/>
        </w:rPr>
        <w:t>7. До заяви додаються:</w:t>
      </w:r>
      <w:bookmarkStart w:id="69" w:name="n50"/>
      <w:bookmarkStart w:id="70" w:name="n53"/>
      <w:bookmarkStart w:id="71" w:name="n49"/>
      <w:bookmarkStart w:id="72" w:name="n51"/>
      <w:bookmarkEnd w:id="69"/>
      <w:bookmarkEnd w:id="70"/>
      <w:bookmarkEnd w:id="71"/>
      <w:bookmarkEnd w:id="72"/>
    </w:p>
    <w:p w14:paraId="47B30968" w14:textId="77777777" w:rsidR="00525833" w:rsidRPr="00487BAA" w:rsidRDefault="00525833" w:rsidP="00525833">
      <w:pPr>
        <w:suppressAutoHyphens/>
        <w:spacing w:after="0"/>
        <w:ind w:firstLine="567"/>
        <w:jc w:val="both"/>
        <w:rPr>
          <w:rFonts w:ascii="Times New Roman" w:eastAsia="SimSun" w:hAnsi="Times New Roman" w:cs="Times New Roman"/>
          <w:bCs/>
          <w:sz w:val="24"/>
          <w:szCs w:val="24"/>
          <w:shd w:val="clear" w:color="auto" w:fill="FFFFFF"/>
          <w:lang w:eastAsia="zh-CN"/>
        </w:rPr>
      </w:pPr>
      <w:r w:rsidRPr="00487BAA">
        <w:rPr>
          <w:rFonts w:ascii="Times New Roman" w:eastAsia="SimSun" w:hAnsi="Times New Roman" w:cs="Times New Roman"/>
          <w:sz w:val="24"/>
          <w:szCs w:val="24"/>
          <w:shd w:val="clear" w:color="auto" w:fill="FFFFFF"/>
          <w:lang w:eastAsia="zh-CN"/>
        </w:rPr>
        <w:t xml:space="preserve">7.1. Копії паспорта громадянина України </w:t>
      </w:r>
      <w:r w:rsidRPr="00487BAA">
        <w:rPr>
          <w:rFonts w:ascii="Times New Roman" w:eastAsia="SimSun" w:hAnsi="Times New Roman" w:cs="Times New Roman"/>
          <w:sz w:val="24"/>
          <w:szCs w:val="24"/>
          <w:lang w:eastAsia="ru-RU"/>
        </w:rPr>
        <w:t>заявника</w:t>
      </w:r>
      <w:r w:rsidRPr="00487BAA">
        <w:rPr>
          <w:rFonts w:ascii="Times New Roman" w:eastAsia="SimSun" w:hAnsi="Times New Roman" w:cs="Times New Roman"/>
          <w:sz w:val="24"/>
          <w:szCs w:val="24"/>
          <w:shd w:val="clear" w:color="auto" w:fill="FFFFFF"/>
          <w:lang w:eastAsia="zh-CN"/>
        </w:rPr>
        <w:t xml:space="preserve">. Якщо паспорт громадянина України виданий у формі картки (ID-паспорт), додатково слід подати </w:t>
      </w:r>
      <w:r w:rsidRPr="00487BAA">
        <w:rPr>
          <w:rFonts w:ascii="Times New Roman" w:eastAsia="SimSun" w:hAnsi="Times New Roman" w:cs="Times New Roman"/>
          <w:bCs/>
          <w:sz w:val="24"/>
          <w:szCs w:val="24"/>
          <w:shd w:val="clear" w:color="auto" w:fill="FFFFFF"/>
          <w:lang w:eastAsia="zh-CN"/>
        </w:rPr>
        <w:t>документ, виданий компетентним органом про реєстрацію місця проживання.</w:t>
      </w:r>
    </w:p>
    <w:p w14:paraId="3A7CAEB4"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7.2. Копія реєстраційного номера облікової картки платника податків заявника –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про це у паспорті</w:t>
      </w:r>
      <w:r w:rsidRPr="00487BAA">
        <w:rPr>
          <w:rFonts w:ascii="Times New Roman" w:eastAsia="SimSun" w:hAnsi="Times New Roman" w:cs="Times New Roman"/>
          <w:bCs/>
          <w:sz w:val="24"/>
          <w:szCs w:val="24"/>
          <w:shd w:val="clear" w:color="auto" w:fill="FFFFFF"/>
          <w:lang w:eastAsia="zh-CN"/>
        </w:rPr>
        <w:t>.</w:t>
      </w:r>
    </w:p>
    <w:p w14:paraId="5C46F3A6" w14:textId="77777777" w:rsidR="00525833" w:rsidRPr="00487BAA" w:rsidRDefault="00525833" w:rsidP="00525833">
      <w:pPr>
        <w:suppressAutoHyphens/>
        <w:spacing w:after="0"/>
        <w:ind w:firstLine="567"/>
        <w:contextualSpacing/>
        <w:jc w:val="both"/>
        <w:rPr>
          <w:rFonts w:ascii="Times New Roman" w:eastAsia="SimSun" w:hAnsi="Times New Roman" w:cs="Times New Roman"/>
          <w:bCs/>
          <w:sz w:val="24"/>
          <w:szCs w:val="24"/>
          <w:shd w:val="clear" w:color="auto" w:fill="FFFFFF"/>
          <w:lang w:eastAsia="zh-CN"/>
        </w:rPr>
      </w:pPr>
      <w:r w:rsidRPr="00487BAA">
        <w:rPr>
          <w:rFonts w:ascii="Times New Roman" w:eastAsia="SimSun" w:hAnsi="Times New Roman" w:cs="Times New Roman"/>
          <w:sz w:val="24"/>
          <w:szCs w:val="24"/>
          <w:lang w:eastAsia="ru-RU"/>
        </w:rPr>
        <w:t xml:space="preserve">7.3. Копія свідоцтва про смерть </w:t>
      </w:r>
      <w:r w:rsidRPr="00487BAA">
        <w:rPr>
          <w:rFonts w:ascii="Times New Roman" w:eastAsia="SimSun" w:hAnsi="Times New Roman" w:cs="Times New Roman"/>
          <w:sz w:val="24"/>
          <w:szCs w:val="24"/>
          <w:lang w:eastAsia="zh-CN"/>
        </w:rPr>
        <w:t>загиблого (померлого) Захисника або Захисниці України / ветерана війни / бійця-добровольця АТО / Постраждалого учасника Революції Гідності, який загинув або помер</w:t>
      </w:r>
      <w:r w:rsidRPr="00487BAA">
        <w:rPr>
          <w:rFonts w:ascii="Times New Roman" w:eastAsia="SimSun" w:hAnsi="Times New Roman" w:cs="Times New Roman"/>
          <w:bCs/>
          <w:sz w:val="24"/>
          <w:szCs w:val="24"/>
          <w:shd w:val="clear" w:color="auto" w:fill="FFFFFF"/>
          <w:lang w:eastAsia="zh-CN"/>
        </w:rPr>
        <w:t>.</w:t>
      </w:r>
    </w:p>
    <w:p w14:paraId="28FE135A" w14:textId="77777777" w:rsidR="00525833" w:rsidRPr="00487BAA" w:rsidRDefault="00525833" w:rsidP="00525833">
      <w:pPr>
        <w:suppressAutoHyphens/>
        <w:spacing w:after="0"/>
        <w:contextualSpacing/>
        <w:jc w:val="both"/>
        <w:rPr>
          <w:rFonts w:ascii="Times New Roman" w:eastAsia="SimSun" w:hAnsi="Times New Roman" w:cs="Times New Roman"/>
          <w:bCs/>
          <w:sz w:val="24"/>
          <w:szCs w:val="24"/>
          <w:shd w:val="clear" w:color="auto" w:fill="FFFFFF"/>
          <w:lang w:eastAsia="zh-CN"/>
        </w:rPr>
      </w:pPr>
      <w:r w:rsidRPr="00487BAA">
        <w:rPr>
          <w:rFonts w:ascii="Times New Roman" w:eastAsia="SimSun" w:hAnsi="Times New Roman" w:cs="Times New Roman"/>
          <w:bCs/>
          <w:sz w:val="24"/>
          <w:szCs w:val="24"/>
          <w:shd w:val="clear" w:color="auto" w:fill="FFFFFF"/>
          <w:lang w:eastAsia="zh-CN"/>
        </w:rPr>
        <w:lastRenderedPageBreak/>
        <w:t xml:space="preserve">            7.4.</w:t>
      </w:r>
      <w:r w:rsidRPr="00487BAA">
        <w:rPr>
          <w:rFonts w:ascii="Times New Roman" w:eastAsia="SimSun" w:hAnsi="Times New Roman" w:cs="Times New Roman"/>
          <w:sz w:val="24"/>
          <w:szCs w:val="24"/>
          <w:lang w:eastAsia="zh-CN"/>
        </w:rPr>
        <w:t xml:space="preserve"> </w:t>
      </w:r>
      <w:r w:rsidRPr="00487BAA">
        <w:rPr>
          <w:rFonts w:ascii="Times New Roman" w:eastAsia="SimSun" w:hAnsi="Times New Roman" w:cs="Times New Roman"/>
          <w:bCs/>
          <w:sz w:val="24"/>
          <w:szCs w:val="24"/>
          <w:shd w:val="clear" w:color="auto" w:fill="FFFFFF"/>
          <w:lang w:eastAsia="zh-CN"/>
        </w:rPr>
        <w:t>Копії документів, що підтверджують договірні відносини (угоди, акти виконаних робіт), стороною яких є заявник, а предметом таких відносин є досягнення цілей програми (встановлення пам’ятного знаку на могилі загиблого (померлого) Захисника або Захисниці України / ветерана війни /бійця-добровольця АТО / Постраждалого учасника Революції Гідності, який загинув або помер) та копії документів, які засвідчують факт завершення робіт із зазначенням вартості та фотофіксацією.</w:t>
      </w:r>
    </w:p>
    <w:p w14:paraId="36393AB0"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ru-RU"/>
        </w:rPr>
      </w:pPr>
      <w:r w:rsidRPr="00487BAA">
        <w:rPr>
          <w:rFonts w:ascii="Times New Roman" w:eastAsia="SimSun" w:hAnsi="Times New Roman" w:cs="Times New Roman"/>
          <w:sz w:val="24"/>
          <w:szCs w:val="24"/>
          <w:lang w:eastAsia="ru-RU"/>
        </w:rPr>
        <w:t>7.5. Реквізити особового банківського рахунку заявника.</w:t>
      </w:r>
    </w:p>
    <w:p w14:paraId="4C8D475B" w14:textId="77777777" w:rsidR="00525833" w:rsidRPr="00487BAA" w:rsidRDefault="00525833" w:rsidP="00525833">
      <w:pPr>
        <w:tabs>
          <w:tab w:val="left" w:pos="993"/>
        </w:tabs>
        <w:suppressAutoHyphens/>
        <w:spacing w:after="0"/>
        <w:ind w:firstLine="567"/>
        <w:contextualSpacing/>
        <w:jc w:val="both"/>
        <w:rPr>
          <w:rFonts w:ascii="Times New Roman" w:eastAsia="SimSun" w:hAnsi="Times New Roman" w:cs="Times New Roman"/>
          <w:sz w:val="24"/>
          <w:szCs w:val="24"/>
          <w:lang w:eastAsia="ru-RU"/>
        </w:rPr>
      </w:pPr>
      <w:r w:rsidRPr="00487BAA">
        <w:rPr>
          <w:rFonts w:ascii="Times New Roman" w:eastAsia="SimSun" w:hAnsi="Times New Roman" w:cs="Times New Roman"/>
          <w:sz w:val="24"/>
          <w:szCs w:val="24"/>
          <w:lang w:eastAsia="ru-RU"/>
        </w:rPr>
        <w:t xml:space="preserve">7.6. У разі звернення заявників для отримання Допомоги </w:t>
      </w:r>
      <w:r w:rsidRPr="00487BAA">
        <w:rPr>
          <w:rFonts w:ascii="Times New Roman" w:eastAsia="SimSun" w:hAnsi="Times New Roman" w:cs="Times New Roman"/>
          <w:sz w:val="24"/>
          <w:szCs w:val="24"/>
          <w:lang w:eastAsia="zh-CN"/>
        </w:rPr>
        <w:t xml:space="preserve">за встановлення пам’ятних знаків на могилах загиблих (померлих) Захисників або Захисниць України/ветеранів війни </w:t>
      </w:r>
      <w:r w:rsidRPr="00487BAA">
        <w:rPr>
          <w:rFonts w:ascii="Times New Roman" w:eastAsia="SimSun" w:hAnsi="Times New Roman" w:cs="Times New Roman"/>
          <w:sz w:val="24"/>
          <w:szCs w:val="24"/>
          <w:lang w:eastAsia="ru-RU"/>
        </w:rPr>
        <w:t xml:space="preserve">– копія посвідчення учасника бойових дій або посвідчення особи з інвалідністю внаслідок війни загиблого (померлого). </w:t>
      </w:r>
    </w:p>
    <w:p w14:paraId="62F74A98" w14:textId="77777777" w:rsidR="00525833" w:rsidRPr="00487BAA" w:rsidRDefault="00525833" w:rsidP="00525833">
      <w:pPr>
        <w:suppressAutoHyphens/>
        <w:spacing w:after="0"/>
        <w:ind w:firstLine="567"/>
        <w:contextualSpacing/>
        <w:jc w:val="both"/>
        <w:rPr>
          <w:rFonts w:ascii="Times New Roman" w:eastAsia="SimSun" w:hAnsi="Times New Roman" w:cs="Times New Roman"/>
          <w:sz w:val="24"/>
          <w:szCs w:val="24"/>
          <w:lang w:eastAsia="ru-RU"/>
        </w:rPr>
      </w:pPr>
      <w:r w:rsidRPr="00487BAA">
        <w:rPr>
          <w:rFonts w:ascii="Times New Roman" w:eastAsia="SimSun" w:hAnsi="Times New Roman" w:cs="Times New Roman"/>
          <w:sz w:val="24"/>
          <w:szCs w:val="24"/>
          <w:lang w:eastAsia="ru-RU"/>
        </w:rPr>
        <w:t>У разі відсутності на день загибелі чи смерті посвідчення, або якщо у посвідченні відсутня норма Закону, відповідно до якої установлено статус,  подається копія документа, що підтверджує безпосередню участь загиблого (померлого) Захисника, Захисниці України в антитерористичній операції, забезпеченні її проведення з безпосереднім перебуванням у районах антитерористичної операції в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3F58F92" w14:textId="77777777" w:rsidR="00525833" w:rsidRPr="00487BAA" w:rsidRDefault="00525833" w:rsidP="00525833">
      <w:pPr>
        <w:suppressAutoHyphens/>
        <w:spacing w:after="0"/>
        <w:ind w:firstLine="567"/>
        <w:contextualSpacing/>
        <w:jc w:val="both"/>
        <w:rPr>
          <w:rFonts w:ascii="Times New Roman" w:eastAsia="SimSun" w:hAnsi="Times New Roman" w:cs="Times New Roman"/>
          <w:sz w:val="24"/>
          <w:szCs w:val="24"/>
          <w:lang w:eastAsia="ru-RU"/>
        </w:rPr>
      </w:pPr>
      <w:r w:rsidRPr="00487BAA">
        <w:rPr>
          <w:rFonts w:ascii="Times New Roman" w:eastAsia="SimSun" w:hAnsi="Times New Roman" w:cs="Times New Roman"/>
          <w:sz w:val="24"/>
          <w:szCs w:val="24"/>
          <w:lang w:eastAsia="ru-RU"/>
        </w:rPr>
        <w:t xml:space="preserve">7.7. У разі звернення заявників для отримання Допомоги </w:t>
      </w:r>
      <w:r w:rsidRPr="00487BAA">
        <w:rPr>
          <w:rFonts w:ascii="Times New Roman" w:eastAsia="SimSun" w:hAnsi="Times New Roman" w:cs="Times New Roman"/>
          <w:sz w:val="24"/>
          <w:szCs w:val="24"/>
          <w:lang w:eastAsia="zh-CN"/>
        </w:rPr>
        <w:t xml:space="preserve">за встановлення пам’ятних знаків на могилах загиблих (померлих) бійців-добровольців АТО </w:t>
      </w:r>
      <w:r w:rsidRPr="00487BAA">
        <w:rPr>
          <w:rFonts w:ascii="Times New Roman" w:eastAsia="SimSun" w:hAnsi="Times New Roman" w:cs="Times New Roman"/>
          <w:sz w:val="24"/>
          <w:szCs w:val="24"/>
          <w:lang w:eastAsia="ru-RU"/>
        </w:rPr>
        <w:t xml:space="preserve">– </w:t>
      </w:r>
      <w:r w:rsidRPr="00487BAA">
        <w:rPr>
          <w:rFonts w:ascii="Times New Roman" w:eastAsia="SimSun" w:hAnsi="Times New Roman" w:cs="Times New Roman"/>
          <w:sz w:val="24"/>
          <w:szCs w:val="24"/>
          <w:lang w:eastAsia="zh-CN"/>
        </w:rPr>
        <w:t>копія посвідчення бійця-добровольця АТО, виданого</w:t>
      </w:r>
      <w:r w:rsidRPr="00487BAA">
        <w:rPr>
          <w:rFonts w:ascii="Times New Roman" w:eastAsia="Calibri" w:hAnsi="Times New Roman" w:cs="Times New Roman"/>
          <w:sz w:val="24"/>
          <w:szCs w:val="24"/>
          <w:lang w:eastAsia="zh-CN"/>
        </w:rPr>
        <w:t xml:space="preserve"> Львів</w:t>
      </w:r>
      <w:r w:rsidRPr="00487BAA">
        <w:rPr>
          <w:rFonts w:ascii="Times New Roman" w:eastAsia="SimSun" w:hAnsi="Times New Roman" w:cs="Times New Roman"/>
          <w:sz w:val="24"/>
          <w:szCs w:val="24"/>
          <w:lang w:eastAsia="zh-CN"/>
        </w:rPr>
        <w:t>ською обласною радою загиблого (померлого).</w:t>
      </w:r>
    </w:p>
    <w:p w14:paraId="3E91B286" w14:textId="77777777" w:rsidR="00525833" w:rsidRPr="00487BAA" w:rsidRDefault="00525833" w:rsidP="00525833">
      <w:pPr>
        <w:suppressAutoHyphens/>
        <w:spacing w:after="0"/>
        <w:ind w:firstLine="567"/>
        <w:contextualSpacing/>
        <w:jc w:val="both"/>
        <w:rPr>
          <w:rFonts w:ascii="Times New Roman" w:eastAsia="SimSun" w:hAnsi="Times New Roman" w:cs="Times New Roman"/>
          <w:sz w:val="24"/>
          <w:szCs w:val="24"/>
          <w:lang w:eastAsia="ru-RU"/>
        </w:rPr>
      </w:pPr>
      <w:r w:rsidRPr="00487BAA">
        <w:rPr>
          <w:rFonts w:ascii="Times New Roman" w:eastAsia="SimSun" w:hAnsi="Times New Roman" w:cs="Times New Roman"/>
          <w:sz w:val="24"/>
          <w:szCs w:val="24"/>
          <w:lang w:eastAsia="ru-RU"/>
        </w:rPr>
        <w:t>7.8. У разі звернення заявників для отримання Допомоги</w:t>
      </w:r>
      <w:r w:rsidRPr="00487BAA">
        <w:rPr>
          <w:rFonts w:ascii="Times New Roman" w:eastAsia="SimSun" w:hAnsi="Times New Roman" w:cs="Times New Roman"/>
          <w:sz w:val="24"/>
          <w:szCs w:val="24"/>
          <w:lang w:eastAsia="zh-CN"/>
        </w:rPr>
        <w:t xml:space="preserve"> за встановлення пам’ятних знаків на могилах Постраждалих учасників Революції Гідності, які загинули або померли </w:t>
      </w:r>
      <w:r w:rsidRPr="00487BAA">
        <w:rPr>
          <w:rFonts w:ascii="Times New Roman" w:eastAsia="SimSun" w:hAnsi="Times New Roman" w:cs="Times New Roman"/>
          <w:sz w:val="24"/>
          <w:szCs w:val="24"/>
          <w:lang w:eastAsia="ru-RU"/>
        </w:rPr>
        <w:t xml:space="preserve">– </w:t>
      </w:r>
      <w:r w:rsidRPr="00487BAA">
        <w:rPr>
          <w:rFonts w:ascii="Times New Roman" w:eastAsia="SimSun" w:hAnsi="Times New Roman" w:cs="Times New Roman"/>
          <w:sz w:val="24"/>
          <w:szCs w:val="24"/>
          <w:lang w:eastAsia="zh-CN"/>
        </w:rPr>
        <w:t>копія посвідчення постраждалого учасника Революції Гідності або посвідчення особи з інвалідністю внаслідок війни загиблого (померлого) за наявності.</w:t>
      </w:r>
    </w:p>
    <w:p w14:paraId="767A9A64" w14:textId="77777777" w:rsidR="00525833" w:rsidRPr="00487BAA" w:rsidRDefault="00525833" w:rsidP="00525833">
      <w:pPr>
        <w:suppressAutoHyphens/>
        <w:spacing w:after="0"/>
        <w:ind w:firstLine="567"/>
        <w:contextualSpacing/>
        <w:jc w:val="both"/>
        <w:rPr>
          <w:rFonts w:ascii="Times New Roman" w:eastAsia="SimSun" w:hAnsi="Times New Roman" w:cs="Times New Roman"/>
          <w:bCs/>
          <w:sz w:val="24"/>
          <w:szCs w:val="24"/>
          <w:lang w:eastAsia="zh-CN"/>
        </w:rPr>
      </w:pPr>
      <w:r w:rsidRPr="00487BAA">
        <w:rPr>
          <w:rFonts w:ascii="Times New Roman" w:eastAsia="SimSun" w:hAnsi="Times New Roman" w:cs="Times New Roman"/>
          <w:sz w:val="24"/>
          <w:szCs w:val="24"/>
          <w:lang w:eastAsia="zh-CN"/>
        </w:rPr>
        <w:t xml:space="preserve">У випадку відсутності таких посвідчень враховується </w:t>
      </w:r>
      <w:r w:rsidRPr="00487BAA">
        <w:rPr>
          <w:rFonts w:ascii="Times New Roman" w:eastAsia="SimSun" w:hAnsi="Times New Roman" w:cs="Times New Roman"/>
          <w:bCs/>
          <w:sz w:val="24"/>
          <w:szCs w:val="24"/>
          <w:lang w:eastAsia="zh-CN"/>
        </w:rPr>
        <w:t xml:space="preserve">Перелік або Зміни до Переліку осіб за результатами судово-медичних експертиз, які отримали </w:t>
      </w:r>
      <w:r w:rsidRPr="00487BAA">
        <w:rPr>
          <w:rFonts w:ascii="Times New Roman" w:eastAsia="SimSun" w:hAnsi="Times New Roman" w:cs="Times New Roman"/>
          <w:sz w:val="24"/>
          <w:szCs w:val="24"/>
          <w:lang w:eastAsia="zh-CN"/>
        </w:rPr>
        <w:t>тілесні ушкодження під час участі в</w:t>
      </w:r>
      <w:r w:rsidRPr="00487BAA">
        <w:rPr>
          <w:rFonts w:ascii="Times New Roman" w:eastAsia="SimSun" w:hAnsi="Times New Roman" w:cs="Times New Roman"/>
          <w:bCs/>
          <w:sz w:val="24"/>
          <w:szCs w:val="24"/>
          <w:lang w:eastAsia="zh-CN"/>
        </w:rPr>
        <w:t xml:space="preserve"> масових акціях громадського протесту</w:t>
      </w:r>
      <w:r w:rsidRPr="00487BAA">
        <w:rPr>
          <w:rFonts w:ascii="Times New Roman" w:eastAsia="SimSun" w:hAnsi="Times New Roman" w:cs="Times New Roman"/>
          <w:sz w:val="24"/>
          <w:szCs w:val="24"/>
          <w:lang w:eastAsia="zh-CN"/>
        </w:rPr>
        <w:t xml:space="preserve">, що відбулися у період з 21 листопада 2013 року до 21 лютого 2014 року, </w:t>
      </w:r>
      <w:r w:rsidRPr="00487BAA">
        <w:rPr>
          <w:rFonts w:ascii="Times New Roman" w:eastAsia="SimSun" w:hAnsi="Times New Roman" w:cs="Times New Roman"/>
          <w:bCs/>
          <w:sz w:val="24"/>
          <w:szCs w:val="24"/>
          <w:lang w:eastAsia="zh-CN"/>
        </w:rPr>
        <w:t>затверджені відповідним наказом Міністерства охорони здоров’я України.</w:t>
      </w:r>
    </w:p>
    <w:p w14:paraId="5881D4C1" w14:textId="77777777" w:rsidR="00525833" w:rsidRPr="00487BAA" w:rsidRDefault="00525833" w:rsidP="00525833">
      <w:pPr>
        <w:suppressAutoHyphens/>
        <w:spacing w:after="0"/>
        <w:ind w:firstLine="567"/>
        <w:contextualSpacing/>
        <w:jc w:val="both"/>
        <w:rPr>
          <w:rFonts w:ascii="Times New Roman" w:eastAsia="SimSun" w:hAnsi="Times New Roman" w:cs="Times New Roman"/>
          <w:sz w:val="24"/>
          <w:szCs w:val="24"/>
          <w:lang w:eastAsia="ru-RU"/>
        </w:rPr>
      </w:pPr>
      <w:r w:rsidRPr="00487BAA">
        <w:rPr>
          <w:rFonts w:ascii="Times New Roman" w:eastAsia="SimSun" w:hAnsi="Times New Roman" w:cs="Times New Roman"/>
          <w:sz w:val="24"/>
          <w:szCs w:val="24"/>
          <w:lang w:eastAsia="ru-RU"/>
        </w:rPr>
        <w:t>7.8. У разі звернення батьків – копія свідоцтва про народження загиблого (померлого) Захисника або Захисниці України</w:t>
      </w:r>
      <w:r w:rsidRPr="00487BAA">
        <w:rPr>
          <w:rFonts w:ascii="Times New Roman" w:eastAsia="SimSun" w:hAnsi="Times New Roman" w:cs="Times New Roman"/>
          <w:sz w:val="24"/>
          <w:szCs w:val="24"/>
          <w:lang w:eastAsia="zh-CN"/>
        </w:rPr>
        <w:t xml:space="preserve"> / </w:t>
      </w:r>
      <w:r w:rsidRPr="00487BAA">
        <w:rPr>
          <w:rFonts w:ascii="Times New Roman" w:eastAsia="SimSun" w:hAnsi="Times New Roman" w:cs="Times New Roman"/>
          <w:sz w:val="24"/>
          <w:szCs w:val="24"/>
          <w:lang w:eastAsia="ru-RU"/>
        </w:rPr>
        <w:t xml:space="preserve">ветерана війни / бійця-добровольця АТО / постраждалого учасника Революції Гідності, </w:t>
      </w:r>
      <w:r w:rsidRPr="00487BAA">
        <w:rPr>
          <w:rFonts w:ascii="Times New Roman" w:eastAsia="SimSun" w:hAnsi="Times New Roman" w:cs="Times New Roman"/>
          <w:sz w:val="24"/>
          <w:szCs w:val="24"/>
          <w:lang w:eastAsia="zh-CN"/>
        </w:rPr>
        <w:t>який загинув або помер.</w:t>
      </w:r>
    </w:p>
    <w:p w14:paraId="07CBD5A5"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ru-RU"/>
        </w:rPr>
      </w:pPr>
      <w:r w:rsidRPr="00487BAA">
        <w:rPr>
          <w:rFonts w:ascii="Times New Roman" w:eastAsia="SimSun" w:hAnsi="Times New Roman" w:cs="Times New Roman"/>
          <w:sz w:val="24"/>
          <w:szCs w:val="24"/>
          <w:lang w:eastAsia="ru-RU"/>
        </w:rPr>
        <w:t>7.9. У разі звернення дружини (чоловіка) – копія свідоцтва про шлюб із загиблим (померлим) Захисником або Захисницею України</w:t>
      </w:r>
      <w:r w:rsidRPr="00487BAA">
        <w:rPr>
          <w:rFonts w:ascii="Times New Roman" w:eastAsia="SimSun" w:hAnsi="Times New Roman" w:cs="Times New Roman"/>
          <w:sz w:val="24"/>
          <w:szCs w:val="24"/>
          <w:lang w:eastAsia="zh-CN"/>
        </w:rPr>
        <w:t xml:space="preserve"> / </w:t>
      </w:r>
      <w:r w:rsidRPr="00487BAA">
        <w:rPr>
          <w:rFonts w:ascii="Times New Roman" w:eastAsia="SimSun" w:hAnsi="Times New Roman" w:cs="Times New Roman"/>
          <w:sz w:val="24"/>
          <w:szCs w:val="24"/>
          <w:lang w:eastAsia="ru-RU"/>
        </w:rPr>
        <w:t xml:space="preserve">ветераном війни / бійцем-добровольцем АТО / постраждалим учасником Революції Гідності, </w:t>
      </w:r>
      <w:r w:rsidRPr="00487BAA">
        <w:rPr>
          <w:rFonts w:ascii="Times New Roman" w:eastAsia="SimSun" w:hAnsi="Times New Roman" w:cs="Times New Roman"/>
          <w:sz w:val="24"/>
          <w:szCs w:val="24"/>
          <w:lang w:eastAsia="zh-CN"/>
        </w:rPr>
        <w:t>який загинув або помер.</w:t>
      </w:r>
    </w:p>
    <w:p w14:paraId="31CFD324"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ru-RU"/>
        </w:rPr>
        <w:t>7.10. У разі звернення дитини (її законного представника) – копія свідоцтва про народження дитини загиблого (померлого) Захисника або Захисниці України</w:t>
      </w:r>
      <w:r w:rsidRPr="00487BAA">
        <w:rPr>
          <w:rFonts w:ascii="Times New Roman" w:eastAsia="SimSun" w:hAnsi="Times New Roman" w:cs="Times New Roman"/>
          <w:sz w:val="24"/>
          <w:szCs w:val="24"/>
          <w:lang w:eastAsia="zh-CN"/>
        </w:rPr>
        <w:t xml:space="preserve"> / </w:t>
      </w:r>
      <w:r w:rsidRPr="00487BAA">
        <w:rPr>
          <w:rFonts w:ascii="Times New Roman" w:eastAsia="SimSun" w:hAnsi="Times New Roman" w:cs="Times New Roman"/>
          <w:sz w:val="24"/>
          <w:szCs w:val="24"/>
          <w:lang w:eastAsia="ru-RU"/>
        </w:rPr>
        <w:t xml:space="preserve">ветерана війни / бійця-добровольця АТО / постраждалого учасника Революції Гідності, </w:t>
      </w:r>
      <w:r w:rsidRPr="00487BAA">
        <w:rPr>
          <w:rFonts w:ascii="Times New Roman" w:eastAsia="SimSun" w:hAnsi="Times New Roman" w:cs="Times New Roman"/>
          <w:sz w:val="24"/>
          <w:szCs w:val="24"/>
          <w:lang w:eastAsia="zh-CN"/>
        </w:rPr>
        <w:t>який загинув або помер, та рішення уповноваженого органу у разі звернення усиновленої дитини.</w:t>
      </w:r>
    </w:p>
    <w:p w14:paraId="0CE3C866"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ru-RU"/>
        </w:rPr>
        <w:t xml:space="preserve">7.11. </w:t>
      </w:r>
      <w:r w:rsidRPr="00487BAA">
        <w:rPr>
          <w:rFonts w:ascii="Times New Roman" w:eastAsia="SimSun" w:hAnsi="Times New Roman" w:cs="Times New Roman"/>
          <w:sz w:val="24"/>
          <w:szCs w:val="24"/>
          <w:lang w:eastAsia="zh-CN"/>
        </w:rPr>
        <w:t>У разі виникнення обставин, що можуть вплинути на надання допомоги (зміна місця проживання, банківських реквізитів тощо), заявник повідомляє про це відділ соціального захисту населення виконавчого комітету Розвадівської сільської ради в десятиденний термін з дня виникнення таких обставин.</w:t>
      </w:r>
    </w:p>
    <w:p w14:paraId="198BAD00" w14:textId="77777777" w:rsidR="00525833" w:rsidRPr="00487BAA" w:rsidRDefault="00525833" w:rsidP="00525833">
      <w:pPr>
        <w:suppressAutoHyphens/>
        <w:spacing w:after="0"/>
        <w:ind w:firstLine="567"/>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7.12. Відповідальність за достовірність та обґрунтованість поданої інформації несе заявник.</w:t>
      </w:r>
    </w:p>
    <w:p w14:paraId="1E789877"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lastRenderedPageBreak/>
        <w:t xml:space="preserve"> 7.13. Копії документів, що додаються до заяви, засвідчуються заявником або посадовою особою уповноваженою на прийом документів.</w:t>
      </w:r>
    </w:p>
    <w:p w14:paraId="137DE14E"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 xml:space="preserve"> 7.14.</w:t>
      </w:r>
      <w:r w:rsidRPr="00487BAA">
        <w:rPr>
          <w:rStyle w:val="fontstyle01"/>
          <w:rFonts w:ascii="Times New Roman" w:hAnsi="Times New Roman" w:cs="Times New Roman"/>
          <w:color w:val="auto"/>
          <w:sz w:val="24"/>
          <w:szCs w:val="24"/>
        </w:rPr>
        <w:t xml:space="preserve"> Заяви, подані після 01 грудня бюджетного періоду, а також заяви не</w:t>
      </w:r>
      <w:r w:rsidRPr="00487BAA">
        <w:rPr>
          <w:rFonts w:ascii="Times New Roman" w:hAnsi="Times New Roman" w:cs="Times New Roman"/>
          <w:sz w:val="24"/>
          <w:szCs w:val="24"/>
        </w:rPr>
        <w:br/>
      </w:r>
      <w:r w:rsidRPr="00487BAA">
        <w:rPr>
          <w:rStyle w:val="fontstyle01"/>
          <w:rFonts w:ascii="Times New Roman" w:hAnsi="Times New Roman" w:cs="Times New Roman"/>
          <w:color w:val="auto"/>
          <w:sz w:val="24"/>
          <w:szCs w:val="24"/>
        </w:rPr>
        <w:t>профінансовані понад запланований обсяг видатків на цю мету комунальним закладом Львівської обласної ради «Центр моніторингу соціальних програм та контролю за призначенням і виплатою допомог», враховуються</w:t>
      </w:r>
      <w:r w:rsidRPr="00487BAA">
        <w:rPr>
          <w:rFonts w:ascii="Times New Roman" w:hAnsi="Times New Roman" w:cs="Times New Roman"/>
          <w:sz w:val="24"/>
          <w:szCs w:val="24"/>
        </w:rPr>
        <w:t xml:space="preserve"> </w:t>
      </w:r>
      <w:r w:rsidRPr="00487BAA">
        <w:rPr>
          <w:rStyle w:val="fontstyle01"/>
          <w:rFonts w:ascii="Times New Roman" w:hAnsi="Times New Roman" w:cs="Times New Roman"/>
          <w:color w:val="auto"/>
          <w:sz w:val="24"/>
          <w:szCs w:val="24"/>
        </w:rPr>
        <w:t>для здійснення виплати в наступному бюджетному році, з урахуванням індексу</w:t>
      </w:r>
      <w:r w:rsidRPr="00487BAA">
        <w:rPr>
          <w:rFonts w:ascii="Times New Roman" w:hAnsi="Times New Roman" w:cs="Times New Roman"/>
          <w:sz w:val="24"/>
          <w:szCs w:val="24"/>
        </w:rPr>
        <w:t xml:space="preserve"> </w:t>
      </w:r>
      <w:r w:rsidRPr="00487BAA">
        <w:rPr>
          <w:rStyle w:val="fontstyle01"/>
          <w:rFonts w:ascii="Times New Roman" w:hAnsi="Times New Roman" w:cs="Times New Roman"/>
          <w:color w:val="auto"/>
          <w:sz w:val="24"/>
          <w:szCs w:val="24"/>
        </w:rPr>
        <w:t>фінансової спроможності бюджету Розвадівської громади, визначеного на</w:t>
      </w:r>
      <w:r w:rsidRPr="00487BAA">
        <w:rPr>
          <w:rFonts w:ascii="Times New Roman" w:hAnsi="Times New Roman" w:cs="Times New Roman"/>
          <w:sz w:val="24"/>
          <w:szCs w:val="24"/>
        </w:rPr>
        <w:t xml:space="preserve"> </w:t>
      </w:r>
      <w:r w:rsidRPr="00487BAA">
        <w:rPr>
          <w:rStyle w:val="fontstyle01"/>
          <w:rFonts w:ascii="Times New Roman" w:hAnsi="Times New Roman" w:cs="Times New Roman"/>
          <w:color w:val="auto"/>
          <w:sz w:val="24"/>
          <w:szCs w:val="24"/>
        </w:rPr>
        <w:t>плановий бюджетний період, у межах фінансового ресурсу.</w:t>
      </w:r>
    </w:p>
    <w:p w14:paraId="5F39192B"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7.15. Заяви, які подавалися до моменту набуття чинності Програми, та фінансування допомоги за якими не здійснювалося, підлягають повторній подачі відповідно до норм Порядку.</w:t>
      </w:r>
    </w:p>
    <w:p w14:paraId="2C876A6D"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 xml:space="preserve">8. Виплата одноразової грошової допомоги, як співфінансування з обласним бюджетом за умови підтвердження факту встановлення пам’ятних знаків на могилах загиблих (померлих) Захисників, учасників Революції Гідності здійснюється на підставі рішення сесії Розвадівської сільської ради. </w:t>
      </w:r>
    </w:p>
    <w:p w14:paraId="620AAF56"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9. Підставою для відмови в наданні допомоги є:</w:t>
      </w:r>
    </w:p>
    <w:p w14:paraId="4EF56AFB"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9.1. Відсутність повного пакету документів, визначених пунктом 7 цього Порядку, протягом місяця з дня подання заяви.</w:t>
      </w:r>
    </w:p>
    <w:p w14:paraId="3815F8E0"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9.2. Виявлення недостовірних даних.</w:t>
      </w:r>
    </w:p>
    <w:p w14:paraId="3DF96D1C"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9.3. Письмова відмова заявника.</w:t>
      </w:r>
    </w:p>
    <w:p w14:paraId="24DBACCE" w14:textId="77777777" w:rsidR="00525833" w:rsidRPr="00487BAA" w:rsidRDefault="00525833" w:rsidP="00525833">
      <w:pPr>
        <w:shd w:val="clear" w:color="auto" w:fill="FFFFFF"/>
        <w:suppressAutoHyphens/>
        <w:spacing w:after="0"/>
        <w:ind w:firstLine="456"/>
        <w:jc w:val="both"/>
        <w:rPr>
          <w:rFonts w:ascii="Times New Roman" w:eastAsia="SimSun" w:hAnsi="Times New Roman" w:cs="Times New Roman"/>
          <w:sz w:val="24"/>
          <w:szCs w:val="24"/>
          <w:lang w:eastAsia="zh-CN"/>
        </w:rPr>
      </w:pPr>
      <w:r w:rsidRPr="00487BAA">
        <w:rPr>
          <w:rFonts w:ascii="Times New Roman" w:eastAsia="SimSun" w:hAnsi="Times New Roman" w:cs="Times New Roman"/>
          <w:sz w:val="24"/>
          <w:szCs w:val="24"/>
          <w:lang w:eastAsia="zh-CN"/>
        </w:rPr>
        <w:t xml:space="preserve">10. Облік заяв про надання і виплату одноразової грошової допомоги за встановлення пам’ятних знаків на могилах загиблих (померлих) Захисників та Захисниць України, </w:t>
      </w:r>
      <w:r w:rsidRPr="00487BAA">
        <w:rPr>
          <w:rFonts w:ascii="Times New Roman" w:eastAsia="SimSun" w:hAnsi="Times New Roman" w:cs="Times New Roman"/>
          <w:sz w:val="24"/>
          <w:szCs w:val="24"/>
          <w:lang w:eastAsia="uk-UA"/>
        </w:rPr>
        <w:t>ветеранів війни, бійців-добровольців АТО, постраждалих учасників Революції Гідності</w:t>
      </w:r>
      <w:r w:rsidRPr="00487BAA">
        <w:rPr>
          <w:rFonts w:ascii="Times New Roman" w:eastAsia="SimSun" w:hAnsi="Times New Roman" w:cs="Times New Roman"/>
          <w:sz w:val="24"/>
          <w:szCs w:val="24"/>
          <w:lang w:eastAsia="zh-CN"/>
        </w:rPr>
        <w:t xml:space="preserve"> здійснюється відділом соціального захисту населення виконавчого комітету Розвадівської сільської ради, шляхом ведення журналу обліку заяв про надання і виплату одноразової грошової допомоги згідно норм законодавства.</w:t>
      </w:r>
    </w:p>
    <w:p w14:paraId="1A812850" w14:textId="77777777" w:rsidR="00525833" w:rsidRPr="00487BAA" w:rsidRDefault="00525833" w:rsidP="00525833">
      <w:pPr>
        <w:jc w:val="center"/>
        <w:rPr>
          <w:rFonts w:ascii="Times New Roman" w:eastAsia="Calibri" w:hAnsi="Times New Roman" w:cs="Times New Roman"/>
          <w:b/>
          <w:sz w:val="24"/>
          <w:szCs w:val="24"/>
        </w:rPr>
      </w:pPr>
    </w:p>
    <w:p w14:paraId="67F457DB" w14:textId="77777777" w:rsidR="00525833" w:rsidRPr="00487BAA" w:rsidRDefault="00525833" w:rsidP="00525833">
      <w:pPr>
        <w:jc w:val="center"/>
        <w:rPr>
          <w:rFonts w:ascii="Times New Roman" w:eastAsia="Calibri" w:hAnsi="Times New Roman" w:cs="Times New Roman"/>
          <w:b/>
          <w:sz w:val="24"/>
          <w:szCs w:val="24"/>
        </w:rPr>
      </w:pPr>
    </w:p>
    <w:p w14:paraId="23DB61C0" w14:textId="77777777" w:rsidR="00525833" w:rsidRPr="00487BAA" w:rsidRDefault="00525833" w:rsidP="00525833">
      <w:pPr>
        <w:jc w:val="center"/>
        <w:rPr>
          <w:rFonts w:ascii="Times New Roman" w:eastAsia="Calibri" w:hAnsi="Times New Roman" w:cs="Times New Roman"/>
          <w:b/>
          <w:sz w:val="24"/>
          <w:szCs w:val="24"/>
        </w:rPr>
      </w:pPr>
    </w:p>
    <w:p w14:paraId="3241B986" w14:textId="77777777" w:rsidR="00525833" w:rsidRPr="00487BAA" w:rsidRDefault="00525833" w:rsidP="00525833">
      <w:pPr>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rPr>
        <w:t>Секретар ради                                                         Олександра ШИМКО</w:t>
      </w:r>
    </w:p>
    <w:p w14:paraId="1E771B0E" w14:textId="77777777" w:rsidR="00525833" w:rsidRPr="00487BAA" w:rsidRDefault="00525833" w:rsidP="00525833">
      <w:pPr>
        <w:rPr>
          <w:rFonts w:ascii="Times New Roman" w:eastAsia="SimSun" w:hAnsi="Times New Roman" w:cs="Times New Roman"/>
          <w:b/>
          <w:bCs/>
          <w:sz w:val="24"/>
          <w:szCs w:val="24"/>
          <w:highlight w:val="yellow"/>
          <w:lang w:eastAsia="zh-CN"/>
        </w:rPr>
      </w:pPr>
      <w:r w:rsidRPr="00487BAA">
        <w:rPr>
          <w:rFonts w:ascii="Times New Roman" w:eastAsia="SimSun" w:hAnsi="Times New Roman" w:cs="Times New Roman"/>
          <w:b/>
          <w:bCs/>
          <w:sz w:val="24"/>
          <w:szCs w:val="24"/>
          <w:highlight w:val="yellow"/>
          <w:lang w:eastAsia="zh-CN"/>
        </w:rPr>
        <w:br w:type="page"/>
      </w:r>
    </w:p>
    <w:p w14:paraId="5A55A59A" w14:textId="77777777" w:rsidR="00525833" w:rsidRPr="00487BAA" w:rsidRDefault="00525833" w:rsidP="00525833">
      <w:pPr>
        <w:suppressAutoHyphens/>
        <w:spacing w:after="18" w:line="556" w:lineRule="auto"/>
        <w:ind w:left="4146"/>
        <w:jc w:val="right"/>
        <w:rPr>
          <w:rFonts w:ascii="Calibri" w:eastAsia="Calibri" w:hAnsi="Calibri" w:cs="Calibri"/>
          <w:lang w:eastAsia="uk-UA"/>
        </w:rPr>
      </w:pPr>
      <w:r w:rsidRPr="00487BAA">
        <w:rPr>
          <w:rFonts w:ascii="Times New Roman" w:eastAsia="Times New Roman" w:hAnsi="Times New Roman" w:cs="Times New Roman"/>
          <w:sz w:val="20"/>
          <w:lang w:eastAsia="uk-UA"/>
        </w:rPr>
        <w:lastRenderedPageBreak/>
        <w:t xml:space="preserve">Додаток 2 </w:t>
      </w:r>
      <w:r w:rsidRPr="00487BAA">
        <w:rPr>
          <w:rFonts w:ascii="Times New Roman" w:eastAsia="Times New Roman" w:hAnsi="Times New Roman" w:cs="Times New Roman"/>
          <w:b/>
          <w:sz w:val="24"/>
          <w:lang w:eastAsia="uk-UA"/>
        </w:rPr>
        <w:t>_______________________________________</w:t>
      </w:r>
    </w:p>
    <w:p w14:paraId="22BEE3A8" w14:textId="71C926F2" w:rsidR="00525833" w:rsidRPr="00487BAA" w:rsidRDefault="00525833" w:rsidP="00525833">
      <w:pPr>
        <w:spacing w:after="0"/>
        <w:ind w:left="4958"/>
        <w:rPr>
          <w:rFonts w:ascii="Calibri" w:eastAsia="Calibri" w:hAnsi="Calibri" w:cs="Calibri"/>
          <w:lang w:eastAsia="uk-UA"/>
        </w:rPr>
      </w:pPr>
      <w:r w:rsidRPr="00487BAA">
        <w:rPr>
          <w:rFonts w:ascii="Times New Roman" w:eastAsia="Times New Roman" w:hAnsi="Times New Roman" w:cs="Times New Roman"/>
          <w:b/>
          <w:sz w:val="24"/>
          <w:lang w:eastAsia="uk-UA"/>
        </w:rPr>
        <w:t>_______</w:t>
      </w:r>
      <w:r w:rsidR="00FA210B" w:rsidRPr="00487BAA">
        <w:rPr>
          <w:rFonts w:ascii="Times New Roman" w:eastAsia="Times New Roman" w:hAnsi="Times New Roman" w:cs="Times New Roman"/>
          <w:b/>
          <w:sz w:val="24"/>
          <w:lang w:eastAsia="uk-UA"/>
        </w:rPr>
        <w:t>____________________________</w:t>
      </w:r>
    </w:p>
    <w:p w14:paraId="10306E4A" w14:textId="77777777" w:rsidR="00525833" w:rsidRPr="00487BAA" w:rsidRDefault="00525833" w:rsidP="00525833">
      <w:pPr>
        <w:spacing w:after="258" w:line="277" w:lineRule="auto"/>
        <w:ind w:left="-41" w:hanging="10"/>
        <w:rPr>
          <w:rFonts w:ascii="Calibri" w:eastAsia="Calibri" w:hAnsi="Calibri" w:cs="Calibri"/>
          <w:lang w:eastAsia="uk-UA"/>
        </w:rPr>
      </w:pPr>
      <w:r w:rsidRPr="00487BAA">
        <w:rPr>
          <w:rFonts w:ascii="Times New Roman" w:eastAsia="Times New Roman" w:hAnsi="Times New Roman" w:cs="Times New Roman"/>
          <w:b/>
          <w:sz w:val="18"/>
          <w:lang w:eastAsia="uk-UA"/>
        </w:rPr>
        <w:t xml:space="preserve">                                                                                                                         (повне найменування Виконавчого органу рад)</w:t>
      </w:r>
    </w:p>
    <w:p w14:paraId="2D03C096" w14:textId="401E99AD" w:rsidR="00525833" w:rsidRPr="00487BAA" w:rsidRDefault="00525833" w:rsidP="00525833">
      <w:pPr>
        <w:spacing w:after="267" w:line="265" w:lineRule="auto"/>
        <w:ind w:left="4953" w:right="-11" w:hanging="10"/>
        <w:rPr>
          <w:rFonts w:ascii="Calibri" w:eastAsia="Calibri" w:hAnsi="Calibri" w:cs="Calibri"/>
          <w:lang w:eastAsia="uk-UA"/>
        </w:rPr>
      </w:pPr>
      <w:r w:rsidRPr="00487BAA">
        <w:rPr>
          <w:rFonts w:ascii="Times New Roman" w:eastAsia="Times New Roman" w:hAnsi="Times New Roman" w:cs="Times New Roman"/>
          <w:b/>
          <w:sz w:val="18"/>
          <w:lang w:eastAsia="uk-UA"/>
        </w:rPr>
        <w:t>____________________</w:t>
      </w:r>
      <w:r w:rsidR="00FA210B" w:rsidRPr="00487BAA">
        <w:rPr>
          <w:rFonts w:ascii="Times New Roman" w:eastAsia="Times New Roman" w:hAnsi="Times New Roman" w:cs="Times New Roman"/>
          <w:b/>
          <w:sz w:val="18"/>
          <w:lang w:eastAsia="uk-UA"/>
        </w:rPr>
        <w:t>_____________________________</w:t>
      </w:r>
    </w:p>
    <w:p w14:paraId="03FFFAB6" w14:textId="01BCE8BB" w:rsidR="00525833" w:rsidRPr="00487BAA" w:rsidRDefault="00525833" w:rsidP="00525833">
      <w:pPr>
        <w:spacing w:after="19" w:line="265" w:lineRule="auto"/>
        <w:ind w:left="4953" w:right="-11" w:hanging="10"/>
        <w:rPr>
          <w:rFonts w:ascii="Calibri" w:eastAsia="Calibri" w:hAnsi="Calibri" w:cs="Calibri"/>
          <w:lang w:eastAsia="uk-UA"/>
        </w:rPr>
      </w:pPr>
      <w:r w:rsidRPr="00487BAA">
        <w:rPr>
          <w:rFonts w:ascii="Times New Roman" w:eastAsia="Times New Roman" w:hAnsi="Times New Roman" w:cs="Times New Roman"/>
          <w:b/>
          <w:sz w:val="18"/>
          <w:lang w:eastAsia="uk-UA"/>
        </w:rPr>
        <w:t>____________________</w:t>
      </w:r>
      <w:r w:rsidR="00FA210B" w:rsidRPr="00487BAA">
        <w:rPr>
          <w:rFonts w:ascii="Times New Roman" w:eastAsia="Times New Roman" w:hAnsi="Times New Roman" w:cs="Times New Roman"/>
          <w:b/>
          <w:sz w:val="18"/>
          <w:lang w:eastAsia="uk-UA"/>
        </w:rPr>
        <w:t>____________________________</w:t>
      </w:r>
    </w:p>
    <w:p w14:paraId="0E41BEC9" w14:textId="77777777" w:rsidR="00525833" w:rsidRPr="00487BAA" w:rsidRDefault="00525833" w:rsidP="00525833">
      <w:pPr>
        <w:spacing w:after="258" w:line="277" w:lineRule="auto"/>
        <w:ind w:left="5674" w:hanging="10"/>
        <w:rPr>
          <w:rFonts w:ascii="Calibri" w:eastAsia="Calibri" w:hAnsi="Calibri" w:cs="Calibri"/>
          <w:lang w:eastAsia="uk-UA"/>
        </w:rPr>
      </w:pPr>
      <w:r w:rsidRPr="00487BAA">
        <w:rPr>
          <w:rFonts w:ascii="Times New Roman" w:eastAsia="Times New Roman" w:hAnsi="Times New Roman" w:cs="Times New Roman"/>
          <w:b/>
          <w:sz w:val="18"/>
          <w:lang w:eastAsia="uk-UA"/>
        </w:rPr>
        <w:t>(прізвище, ім’я, по батькові)</w:t>
      </w:r>
    </w:p>
    <w:p w14:paraId="0B40CE02" w14:textId="0497E52E" w:rsidR="00525833" w:rsidRPr="00487BAA" w:rsidRDefault="00525833" w:rsidP="00525833">
      <w:pPr>
        <w:spacing w:after="267" w:line="265" w:lineRule="auto"/>
        <w:ind w:left="10" w:right="-11" w:hanging="10"/>
        <w:rPr>
          <w:rFonts w:ascii="Calibri" w:eastAsia="Calibri" w:hAnsi="Calibri" w:cs="Calibri"/>
          <w:lang w:eastAsia="uk-UA"/>
        </w:rPr>
      </w:pPr>
      <w:r w:rsidRPr="00487BAA">
        <w:rPr>
          <w:rFonts w:ascii="Times New Roman" w:eastAsia="Times New Roman" w:hAnsi="Times New Roman" w:cs="Times New Roman"/>
          <w:b/>
          <w:sz w:val="18"/>
          <w:lang w:eastAsia="uk-UA"/>
        </w:rPr>
        <w:t xml:space="preserve">                                                                                                              </w:t>
      </w:r>
    </w:p>
    <w:p w14:paraId="502BE3EA" w14:textId="5C2E1B6E" w:rsidR="00525833" w:rsidRPr="00487BAA" w:rsidRDefault="00525833" w:rsidP="00525833">
      <w:pPr>
        <w:spacing w:after="19" w:line="265" w:lineRule="auto"/>
        <w:ind w:left="4953" w:right="-11" w:hanging="10"/>
        <w:rPr>
          <w:rFonts w:ascii="Calibri" w:eastAsia="Calibri" w:hAnsi="Calibri" w:cs="Calibri"/>
          <w:lang w:eastAsia="uk-UA"/>
        </w:rPr>
      </w:pPr>
      <w:r w:rsidRPr="00487BAA">
        <w:rPr>
          <w:rFonts w:ascii="Times New Roman" w:eastAsia="Times New Roman" w:hAnsi="Times New Roman" w:cs="Times New Roman"/>
          <w:b/>
          <w:sz w:val="18"/>
          <w:lang w:eastAsia="uk-UA"/>
        </w:rPr>
        <w:t>____________________</w:t>
      </w:r>
      <w:r w:rsidR="00FA210B" w:rsidRPr="00487BAA">
        <w:rPr>
          <w:rFonts w:ascii="Times New Roman" w:eastAsia="Times New Roman" w:hAnsi="Times New Roman" w:cs="Times New Roman"/>
          <w:b/>
          <w:sz w:val="18"/>
          <w:lang w:eastAsia="uk-UA"/>
        </w:rPr>
        <w:t>_____________________________</w:t>
      </w:r>
    </w:p>
    <w:p w14:paraId="3ED362E5" w14:textId="77777777" w:rsidR="00525833" w:rsidRPr="00487BAA" w:rsidRDefault="00525833" w:rsidP="00525833">
      <w:pPr>
        <w:spacing w:after="258" w:line="277" w:lineRule="auto"/>
        <w:ind w:left="530" w:hanging="10"/>
        <w:rPr>
          <w:rFonts w:ascii="Calibri" w:eastAsia="Calibri" w:hAnsi="Calibri" w:cs="Calibri"/>
          <w:lang w:eastAsia="uk-UA"/>
        </w:rPr>
      </w:pPr>
      <w:r w:rsidRPr="00487BAA">
        <w:rPr>
          <w:rFonts w:ascii="Times New Roman" w:eastAsia="Times New Roman" w:hAnsi="Times New Roman" w:cs="Times New Roman"/>
          <w:b/>
          <w:sz w:val="18"/>
          <w:lang w:eastAsia="uk-UA"/>
        </w:rPr>
        <w:t xml:space="preserve">                                                                                                                 (місце реєстрації\фактичного проживання)</w:t>
      </w:r>
    </w:p>
    <w:p w14:paraId="4E85D1B1" w14:textId="58BE02DE" w:rsidR="00525833" w:rsidRPr="00487BAA" w:rsidRDefault="00525833" w:rsidP="00525833">
      <w:pPr>
        <w:spacing w:after="19" w:line="265" w:lineRule="auto"/>
        <w:ind w:left="4953" w:right="-11" w:hanging="10"/>
        <w:rPr>
          <w:rFonts w:ascii="Calibri" w:eastAsia="Calibri" w:hAnsi="Calibri" w:cs="Calibri"/>
          <w:lang w:eastAsia="uk-UA"/>
        </w:rPr>
      </w:pPr>
      <w:r w:rsidRPr="00487BAA">
        <w:rPr>
          <w:rFonts w:ascii="Times New Roman" w:eastAsia="Times New Roman" w:hAnsi="Times New Roman" w:cs="Times New Roman"/>
          <w:b/>
          <w:sz w:val="18"/>
          <w:lang w:eastAsia="uk-UA"/>
        </w:rPr>
        <w:t>____________________</w:t>
      </w:r>
      <w:r w:rsidR="00FA210B" w:rsidRPr="00487BAA">
        <w:rPr>
          <w:rFonts w:ascii="Times New Roman" w:eastAsia="Times New Roman" w:hAnsi="Times New Roman" w:cs="Times New Roman"/>
          <w:b/>
          <w:sz w:val="18"/>
          <w:lang w:eastAsia="uk-UA"/>
        </w:rPr>
        <w:t>_____________________________</w:t>
      </w:r>
    </w:p>
    <w:p w14:paraId="7ECA5FB8" w14:textId="77777777" w:rsidR="00525833" w:rsidRPr="00487BAA" w:rsidRDefault="00525833" w:rsidP="00525833">
      <w:pPr>
        <w:spacing w:after="397" w:line="277" w:lineRule="auto"/>
        <w:ind w:left="-431" w:hanging="10"/>
        <w:rPr>
          <w:rFonts w:ascii="Calibri" w:eastAsia="Calibri" w:hAnsi="Calibri" w:cs="Calibri"/>
          <w:lang w:eastAsia="uk-UA"/>
        </w:rPr>
      </w:pPr>
      <w:r w:rsidRPr="00487BAA">
        <w:rPr>
          <w:rFonts w:ascii="Times New Roman" w:eastAsia="Times New Roman" w:hAnsi="Times New Roman" w:cs="Times New Roman"/>
          <w:b/>
          <w:sz w:val="18"/>
          <w:lang w:eastAsia="uk-UA"/>
        </w:rPr>
        <w:t xml:space="preserve">                                                                                                                                                    (контактний телефон)</w:t>
      </w:r>
    </w:p>
    <w:p w14:paraId="34C70FAE" w14:textId="77777777" w:rsidR="00525833" w:rsidRPr="00487BAA" w:rsidRDefault="00525833" w:rsidP="00525833">
      <w:pPr>
        <w:keepNext/>
        <w:keepLines/>
        <w:spacing w:after="362"/>
        <w:ind w:right="426"/>
        <w:jc w:val="center"/>
        <w:outlineLvl w:val="0"/>
        <w:rPr>
          <w:rFonts w:ascii="Times New Roman" w:eastAsia="Times New Roman" w:hAnsi="Times New Roman" w:cs="Times New Roman"/>
          <w:b/>
          <w:sz w:val="24"/>
          <w:lang w:eastAsia="uk-UA"/>
        </w:rPr>
      </w:pPr>
      <w:r w:rsidRPr="00487BAA">
        <w:rPr>
          <w:rFonts w:ascii="Times New Roman" w:eastAsia="Times New Roman" w:hAnsi="Times New Roman" w:cs="Times New Roman"/>
          <w:b/>
          <w:sz w:val="24"/>
          <w:lang w:eastAsia="uk-UA"/>
        </w:rPr>
        <w:t>ЗАЯВА</w:t>
      </w:r>
    </w:p>
    <w:p w14:paraId="53B1472C" w14:textId="77777777" w:rsidR="00525833" w:rsidRPr="00487BAA" w:rsidRDefault="00525833" w:rsidP="00525833">
      <w:pPr>
        <w:spacing w:after="31"/>
        <w:ind w:right="25"/>
        <w:jc w:val="right"/>
        <w:rPr>
          <w:rFonts w:ascii="Calibri" w:eastAsia="Calibri" w:hAnsi="Calibri" w:cs="Calibri"/>
          <w:lang w:eastAsia="uk-UA"/>
        </w:rPr>
      </w:pPr>
      <w:r w:rsidRPr="00487BAA">
        <w:rPr>
          <w:rFonts w:ascii="Times New Roman" w:eastAsia="Times New Roman" w:hAnsi="Times New Roman" w:cs="Times New Roman"/>
          <w:sz w:val="24"/>
          <w:lang w:eastAsia="uk-UA"/>
        </w:rPr>
        <w:t>Прошу надати і виплатити мені, як _____________________________________________</w:t>
      </w:r>
    </w:p>
    <w:p w14:paraId="53044F54" w14:textId="77777777" w:rsidR="00525833" w:rsidRPr="00487BAA" w:rsidRDefault="00525833" w:rsidP="00525833">
      <w:pPr>
        <w:spacing w:after="31"/>
        <w:ind w:left="-5" w:hanging="10"/>
        <w:rPr>
          <w:rFonts w:ascii="Calibri" w:eastAsia="Calibri" w:hAnsi="Calibri" w:cs="Calibri"/>
          <w:lang w:eastAsia="uk-UA"/>
        </w:rPr>
      </w:pPr>
      <w:r w:rsidRPr="00487BAA">
        <w:rPr>
          <w:rFonts w:ascii="Times New Roman" w:eastAsia="Times New Roman" w:hAnsi="Times New Roman" w:cs="Times New Roman"/>
          <w:sz w:val="24"/>
          <w:lang w:eastAsia="uk-UA"/>
        </w:rPr>
        <w:t>________________________________________________________________________________</w:t>
      </w:r>
    </w:p>
    <w:p w14:paraId="67643C61" w14:textId="77777777" w:rsidR="00525833" w:rsidRPr="00487BAA" w:rsidRDefault="00525833" w:rsidP="00525833">
      <w:pPr>
        <w:spacing w:after="39" w:line="249" w:lineRule="auto"/>
        <w:ind w:left="-5" w:hanging="10"/>
        <w:jc w:val="both"/>
        <w:rPr>
          <w:rFonts w:ascii="Calibri" w:eastAsia="Calibri" w:hAnsi="Calibri" w:cs="Calibri"/>
          <w:lang w:eastAsia="uk-UA"/>
        </w:rPr>
      </w:pPr>
      <w:r w:rsidRPr="00487BAA">
        <w:rPr>
          <w:rFonts w:ascii="Times New Roman" w:eastAsia="Times New Roman" w:hAnsi="Times New Roman" w:cs="Times New Roman"/>
          <w:sz w:val="24"/>
          <w:lang w:eastAsia="uk-UA"/>
        </w:rPr>
        <w:t xml:space="preserve">(дружині/чоловіку, дитині, батьку/матері, сестрі/брату загиблого (померлого) Захисника та </w:t>
      </w:r>
    </w:p>
    <w:p w14:paraId="0B6D408A" w14:textId="77777777" w:rsidR="00525833" w:rsidRPr="00487BAA" w:rsidRDefault="00525833" w:rsidP="00525833">
      <w:pPr>
        <w:spacing w:after="39" w:line="249" w:lineRule="auto"/>
        <w:ind w:left="-5" w:hanging="10"/>
        <w:jc w:val="both"/>
        <w:rPr>
          <w:rFonts w:ascii="Calibri" w:eastAsia="Calibri" w:hAnsi="Calibri" w:cs="Calibri"/>
          <w:lang w:eastAsia="uk-UA"/>
        </w:rPr>
      </w:pPr>
      <w:r w:rsidRPr="00487BAA">
        <w:rPr>
          <w:rFonts w:ascii="Times New Roman" w:eastAsia="Times New Roman" w:hAnsi="Times New Roman" w:cs="Times New Roman"/>
          <w:sz w:val="24"/>
          <w:lang w:eastAsia="uk-UA"/>
        </w:rPr>
        <w:t>Захисниці України, ветерана війни, бійця-добровольця АТО, постраждалого учасника Революції Гідності одноразову адресну грошову допомогу за встановлення пам’ятного знаку на могилі загиблого ______________________________________________________________________.</w:t>
      </w:r>
    </w:p>
    <w:p w14:paraId="7951A5CD" w14:textId="77777777" w:rsidR="00525833" w:rsidRPr="00487BAA" w:rsidRDefault="00525833" w:rsidP="00525833">
      <w:pPr>
        <w:spacing w:after="31"/>
        <w:ind w:left="426"/>
        <w:rPr>
          <w:rFonts w:ascii="Calibri" w:eastAsia="Calibri" w:hAnsi="Calibri" w:cs="Calibri"/>
          <w:lang w:eastAsia="uk-UA"/>
        </w:rPr>
      </w:pPr>
      <w:r w:rsidRPr="00487BAA">
        <w:rPr>
          <w:rFonts w:ascii="Times New Roman" w:eastAsia="Times New Roman" w:hAnsi="Times New Roman" w:cs="Times New Roman"/>
          <w:b/>
          <w:sz w:val="24"/>
          <w:lang w:eastAsia="uk-UA"/>
        </w:rPr>
        <w:t>До заяви долучаю:</w:t>
      </w:r>
    </w:p>
    <w:p w14:paraId="4C52A81A" w14:textId="77777777" w:rsidR="00525833" w:rsidRPr="00487BAA" w:rsidRDefault="00525833" w:rsidP="00E04FBB">
      <w:pPr>
        <w:numPr>
          <w:ilvl w:val="0"/>
          <w:numId w:val="42"/>
        </w:numPr>
        <w:suppressAutoHyphens/>
        <w:spacing w:after="31" w:line="240" w:lineRule="auto"/>
        <w:ind w:hanging="240"/>
        <w:jc w:val="both"/>
        <w:rPr>
          <w:rFonts w:ascii="Calibri" w:eastAsia="Calibri" w:hAnsi="Calibri" w:cs="Calibri"/>
          <w:lang w:eastAsia="uk-UA"/>
        </w:rPr>
      </w:pPr>
      <w:r w:rsidRPr="00487BAA">
        <w:rPr>
          <w:rFonts w:ascii="Times New Roman" w:eastAsia="Times New Roman" w:hAnsi="Times New Roman" w:cs="Times New Roman"/>
          <w:sz w:val="24"/>
          <w:lang w:eastAsia="uk-UA"/>
        </w:rPr>
        <w:t xml:space="preserve">____________________________________________________________________________ </w:t>
      </w:r>
    </w:p>
    <w:p w14:paraId="1A07C663" w14:textId="77777777" w:rsidR="00525833" w:rsidRPr="00487BAA" w:rsidRDefault="00525833" w:rsidP="00525833">
      <w:pPr>
        <w:spacing w:after="31"/>
        <w:ind w:left="-841" w:hanging="10"/>
        <w:rPr>
          <w:rFonts w:ascii="Calibri" w:eastAsia="Calibri" w:hAnsi="Calibri" w:cs="Calibri"/>
          <w:lang w:eastAsia="uk-UA"/>
        </w:rPr>
      </w:pPr>
      <w:r w:rsidRPr="00487BAA">
        <w:rPr>
          <w:rFonts w:ascii="Times New Roman" w:eastAsia="Times New Roman" w:hAnsi="Times New Roman" w:cs="Times New Roman"/>
          <w:sz w:val="24"/>
          <w:lang w:eastAsia="uk-UA"/>
        </w:rPr>
        <w:t xml:space="preserve">                 ____________________________________________________________________________  </w:t>
      </w:r>
    </w:p>
    <w:p w14:paraId="37528EBE" w14:textId="77777777" w:rsidR="00525833" w:rsidRPr="00487BAA" w:rsidRDefault="00525833" w:rsidP="00525833">
      <w:pPr>
        <w:spacing w:after="60"/>
        <w:ind w:left="152" w:hanging="10"/>
        <w:rPr>
          <w:rFonts w:ascii="Calibri" w:eastAsia="Calibri" w:hAnsi="Calibri" w:cs="Calibri"/>
          <w:lang w:eastAsia="uk-UA"/>
        </w:rPr>
      </w:pPr>
      <w:r w:rsidRPr="00487BAA">
        <w:rPr>
          <w:rFonts w:ascii="Times New Roman" w:eastAsia="Times New Roman" w:hAnsi="Times New Roman" w:cs="Times New Roman"/>
          <w:sz w:val="24"/>
          <w:lang w:eastAsia="uk-UA"/>
        </w:rPr>
        <w:t xml:space="preserve"> ____________________________________________________________________________</w:t>
      </w:r>
    </w:p>
    <w:p w14:paraId="753AF380" w14:textId="77777777" w:rsidR="00525833" w:rsidRPr="00487BAA" w:rsidRDefault="00525833" w:rsidP="00E04FBB">
      <w:pPr>
        <w:numPr>
          <w:ilvl w:val="0"/>
          <w:numId w:val="42"/>
        </w:numPr>
        <w:suppressAutoHyphens/>
        <w:spacing w:after="39" w:line="249" w:lineRule="auto"/>
        <w:ind w:hanging="240"/>
        <w:jc w:val="both"/>
        <w:rPr>
          <w:rFonts w:ascii="Calibri" w:eastAsia="Calibri" w:hAnsi="Calibri" w:cs="Calibri"/>
          <w:lang w:eastAsia="uk-UA"/>
        </w:rPr>
      </w:pPr>
      <w:r w:rsidRPr="00487BAA">
        <w:rPr>
          <w:rFonts w:ascii="Times New Roman" w:eastAsia="Times New Roman" w:hAnsi="Times New Roman" w:cs="Times New Roman"/>
          <w:sz w:val="24"/>
          <w:lang w:eastAsia="uk-UA"/>
        </w:rPr>
        <w:t>Копія документу, який підтверджує договірні відносини.</w:t>
      </w:r>
    </w:p>
    <w:p w14:paraId="719C6597" w14:textId="77777777" w:rsidR="00525833" w:rsidRPr="00487BAA" w:rsidRDefault="00525833" w:rsidP="00E04FBB">
      <w:pPr>
        <w:numPr>
          <w:ilvl w:val="0"/>
          <w:numId w:val="42"/>
        </w:numPr>
        <w:suppressAutoHyphens/>
        <w:spacing w:after="39" w:line="249" w:lineRule="auto"/>
        <w:ind w:hanging="240"/>
        <w:jc w:val="both"/>
        <w:rPr>
          <w:rFonts w:ascii="Calibri" w:eastAsia="Calibri" w:hAnsi="Calibri" w:cs="Calibri"/>
          <w:lang w:eastAsia="uk-UA"/>
        </w:rPr>
      </w:pPr>
      <w:r w:rsidRPr="00487BAA">
        <w:rPr>
          <w:rFonts w:ascii="Times New Roman" w:eastAsia="Times New Roman" w:hAnsi="Times New Roman" w:cs="Times New Roman"/>
          <w:sz w:val="24"/>
          <w:lang w:eastAsia="uk-UA"/>
        </w:rPr>
        <w:t>Копія акта виконаних робіт або документу про купівлю пам’ятного знаку.</w:t>
      </w:r>
    </w:p>
    <w:p w14:paraId="17F247DF" w14:textId="77777777" w:rsidR="00525833" w:rsidRPr="00487BAA" w:rsidRDefault="00525833" w:rsidP="00E04FBB">
      <w:pPr>
        <w:numPr>
          <w:ilvl w:val="0"/>
          <w:numId w:val="42"/>
        </w:numPr>
        <w:suppressAutoHyphens/>
        <w:spacing w:after="373" w:line="249" w:lineRule="auto"/>
        <w:ind w:hanging="240"/>
        <w:jc w:val="both"/>
        <w:rPr>
          <w:rFonts w:ascii="Calibri" w:eastAsia="Calibri" w:hAnsi="Calibri" w:cs="Calibri"/>
          <w:lang w:eastAsia="uk-UA"/>
        </w:rPr>
      </w:pPr>
      <w:r w:rsidRPr="00487BAA">
        <w:rPr>
          <w:rFonts w:ascii="Times New Roman" w:eastAsia="Times New Roman" w:hAnsi="Times New Roman" w:cs="Times New Roman"/>
          <w:sz w:val="24"/>
          <w:lang w:eastAsia="uk-UA"/>
        </w:rPr>
        <w:t>Фотофіксація пам’ятного знаку.</w:t>
      </w:r>
    </w:p>
    <w:p w14:paraId="44BBECC9" w14:textId="77777777" w:rsidR="00525833" w:rsidRPr="00487BAA" w:rsidRDefault="00525833" w:rsidP="00525833">
      <w:pPr>
        <w:spacing w:after="39" w:line="249" w:lineRule="auto"/>
        <w:ind w:left="718" w:hanging="10"/>
        <w:jc w:val="both"/>
        <w:rPr>
          <w:rFonts w:ascii="Calibri" w:eastAsia="Calibri" w:hAnsi="Calibri" w:cs="Calibri"/>
          <w:lang w:eastAsia="uk-UA"/>
        </w:rPr>
      </w:pPr>
      <w:r w:rsidRPr="00487BAA">
        <w:rPr>
          <w:rFonts w:ascii="Times New Roman" w:eastAsia="Times New Roman" w:hAnsi="Times New Roman" w:cs="Times New Roman"/>
          <w:sz w:val="24"/>
          <w:lang w:eastAsia="uk-UA"/>
        </w:rPr>
        <w:t>Я несу відповідальність за правдивість та достовірність поданих мною даних.</w:t>
      </w:r>
    </w:p>
    <w:p w14:paraId="7877AC63" w14:textId="77777777" w:rsidR="00525833" w:rsidRPr="00487BAA" w:rsidRDefault="00525833" w:rsidP="00525833">
      <w:pPr>
        <w:spacing w:after="0" w:line="249" w:lineRule="auto"/>
        <w:ind w:left="-15" w:firstLine="708"/>
        <w:jc w:val="both"/>
        <w:rPr>
          <w:rFonts w:ascii="Calibri" w:eastAsia="Calibri" w:hAnsi="Calibri" w:cs="Calibri"/>
          <w:lang w:eastAsia="uk-UA"/>
        </w:rPr>
      </w:pPr>
      <w:r w:rsidRPr="00487BAA">
        <w:rPr>
          <w:rFonts w:ascii="Times New Roman" w:eastAsia="Times New Roman" w:hAnsi="Times New Roman" w:cs="Times New Roman"/>
          <w:sz w:val="24"/>
          <w:lang w:eastAsia="uk-UA"/>
        </w:rPr>
        <w:t>Я попереджений (попереджена), що підставами для відмови мені у наданні одноразової адресної грошової допомоги є подання мною документів, які містять свідомо неправдиві дані.</w:t>
      </w:r>
    </w:p>
    <w:p w14:paraId="221D5C36" w14:textId="77777777" w:rsidR="00525833" w:rsidRPr="00487BAA" w:rsidRDefault="00525833" w:rsidP="00525833">
      <w:pPr>
        <w:spacing w:after="0" w:line="249" w:lineRule="auto"/>
        <w:ind w:left="-15" w:firstLine="708"/>
        <w:jc w:val="both"/>
        <w:rPr>
          <w:rFonts w:ascii="Calibri" w:eastAsia="Calibri" w:hAnsi="Calibri" w:cs="Calibri"/>
          <w:lang w:eastAsia="uk-UA"/>
        </w:rPr>
      </w:pPr>
      <w:r w:rsidRPr="00487BAA">
        <w:rPr>
          <w:rFonts w:ascii="Times New Roman" w:eastAsia="Times New Roman" w:hAnsi="Times New Roman" w:cs="Times New Roman"/>
          <w:sz w:val="24"/>
          <w:lang w:eastAsia="uk-UA"/>
        </w:rPr>
        <w:t>Я даю згоду на обробку персональних даних, що необхідні для призначення допомоги.</w:t>
      </w:r>
    </w:p>
    <w:p w14:paraId="5B673C09" w14:textId="77777777" w:rsidR="00525833" w:rsidRPr="00487BAA" w:rsidRDefault="00525833" w:rsidP="00525833">
      <w:pPr>
        <w:spacing w:after="480" w:line="249" w:lineRule="auto"/>
        <w:ind w:left="-15" w:firstLine="708"/>
        <w:jc w:val="both"/>
        <w:rPr>
          <w:rFonts w:ascii="Calibri" w:eastAsia="Calibri" w:hAnsi="Calibri" w:cs="Calibri"/>
          <w:lang w:eastAsia="uk-UA"/>
        </w:rPr>
      </w:pPr>
      <w:r w:rsidRPr="00487BAA">
        <w:rPr>
          <w:rFonts w:ascii="Times New Roman" w:eastAsia="Times New Roman" w:hAnsi="Times New Roman" w:cs="Times New Roman"/>
          <w:sz w:val="24"/>
          <w:lang w:eastAsia="uk-UA"/>
        </w:rPr>
        <w:t>За отриманням допомоги до інших Виконавчих органів рад не звертався (не зверталась) та допомоги не отримував (не отримувала).</w:t>
      </w:r>
    </w:p>
    <w:p w14:paraId="22771CDB" w14:textId="77777777" w:rsidR="00525833" w:rsidRPr="00487BAA" w:rsidRDefault="00525833" w:rsidP="00525833">
      <w:pPr>
        <w:spacing w:after="0"/>
        <w:ind w:left="-5" w:hanging="10"/>
        <w:rPr>
          <w:rFonts w:ascii="Calibri" w:eastAsia="Calibri" w:hAnsi="Calibri" w:cs="Calibri"/>
          <w:lang w:eastAsia="uk-UA"/>
        </w:rPr>
      </w:pPr>
      <w:r w:rsidRPr="00487BAA">
        <w:rPr>
          <w:rFonts w:ascii="Times New Roman" w:eastAsia="Times New Roman" w:hAnsi="Times New Roman" w:cs="Times New Roman"/>
          <w:sz w:val="24"/>
          <w:lang w:eastAsia="uk-UA"/>
        </w:rPr>
        <w:t>“_____“_____________ 20 ___ року                              ________________________________</w:t>
      </w:r>
    </w:p>
    <w:p w14:paraId="7DCFBFBA" w14:textId="1F958A35" w:rsidR="00F265C5" w:rsidRPr="00487BAA" w:rsidRDefault="00525833" w:rsidP="00FA210B">
      <w:pPr>
        <w:suppressAutoHyphens/>
        <w:spacing w:after="39" w:line="249" w:lineRule="auto"/>
        <w:ind w:left="6382" w:hanging="10"/>
        <w:jc w:val="both"/>
        <w:rPr>
          <w:rFonts w:ascii="Times New Roman" w:eastAsia="SimSun" w:hAnsi="Times New Roman" w:cs="Times New Roman"/>
          <w:sz w:val="52"/>
          <w:szCs w:val="52"/>
          <w:lang w:eastAsia="zh-CN"/>
        </w:rPr>
      </w:pPr>
      <w:r w:rsidRPr="00487BAA">
        <w:rPr>
          <w:rFonts w:ascii="Times New Roman" w:eastAsia="SimSun" w:hAnsi="Times New Roman" w:cs="Times New Roman"/>
          <w:b/>
          <w:sz w:val="28"/>
          <w:szCs w:val="28"/>
          <w:lang w:eastAsia="zh-CN"/>
        </w:rPr>
        <w:tab/>
      </w:r>
      <w:r w:rsidRPr="00487BAA">
        <w:rPr>
          <w:rFonts w:ascii="Times New Roman" w:eastAsia="SimSun" w:hAnsi="Times New Roman" w:cs="Times New Roman"/>
          <w:b/>
          <w:sz w:val="28"/>
          <w:szCs w:val="28"/>
          <w:lang w:eastAsia="zh-CN"/>
        </w:rPr>
        <w:tab/>
      </w:r>
      <w:r w:rsidRPr="00487BAA">
        <w:rPr>
          <w:rFonts w:ascii="Times New Roman" w:eastAsia="Times New Roman" w:hAnsi="Times New Roman" w:cs="Times New Roman"/>
          <w:sz w:val="16"/>
          <w:szCs w:val="16"/>
          <w:lang w:eastAsia="uk-UA"/>
        </w:rPr>
        <w:t>(підпис заявника)</w:t>
      </w:r>
    </w:p>
    <w:p w14:paraId="431E2E02" w14:textId="77777777" w:rsidR="00FA210B" w:rsidRPr="00487BAA" w:rsidRDefault="00FA210B" w:rsidP="00FA210B">
      <w:pPr>
        <w:spacing w:after="0" w:line="240" w:lineRule="auto"/>
        <w:jc w:val="center"/>
        <w:rPr>
          <w:noProof/>
          <w:lang w:eastAsia="uk-UA"/>
        </w:rPr>
      </w:pPr>
      <w:r w:rsidRPr="00487BAA">
        <w:rPr>
          <w:noProof/>
          <w:lang w:eastAsia="uk-UA"/>
        </w:rPr>
        <w:drawing>
          <wp:inline distT="0" distB="0" distL="0" distR="0" wp14:anchorId="2F283B52" wp14:editId="35788B10">
            <wp:extent cx="571500" cy="762000"/>
            <wp:effectExtent l="0" t="0" r="0" b="0"/>
            <wp:docPr id="39" name="Рисунок 3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7D7DCCA" w14:textId="77777777" w:rsidR="00FA210B" w:rsidRPr="00487BAA" w:rsidRDefault="00FA210B" w:rsidP="00FA210B">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2F3E17F6" w14:textId="77777777" w:rsidR="00FA210B" w:rsidRPr="00487BAA" w:rsidRDefault="00FA210B" w:rsidP="00FA210B">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lastRenderedPageBreak/>
        <w:t>Стрийського району Львівської області</w:t>
      </w:r>
    </w:p>
    <w:p w14:paraId="7C2A0577" w14:textId="202FC8FD" w:rsidR="00FA210B" w:rsidRPr="00487BAA" w:rsidRDefault="00FA210B" w:rsidP="00FA210B">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7320A2E9" w14:textId="77777777" w:rsidR="00FA210B" w:rsidRPr="00487BAA" w:rsidRDefault="00FA210B" w:rsidP="00FA210B">
      <w:pPr>
        <w:spacing w:after="0" w:line="240" w:lineRule="auto"/>
        <w:jc w:val="center"/>
        <w:rPr>
          <w:rFonts w:ascii="Times New Roman" w:hAnsi="Times New Roman" w:cs="Times New Roman"/>
          <w:b/>
          <w:sz w:val="28"/>
          <w:szCs w:val="28"/>
        </w:rPr>
      </w:pPr>
    </w:p>
    <w:p w14:paraId="4616A813" w14:textId="77777777" w:rsidR="00FA210B" w:rsidRPr="00487BAA" w:rsidRDefault="00FA210B" w:rsidP="00FA210B">
      <w:pPr>
        <w:spacing w:after="0" w:line="240" w:lineRule="auto"/>
        <w:jc w:val="center"/>
        <w:rPr>
          <w:rFonts w:ascii="Times New Roman" w:hAnsi="Times New Roman" w:cs="Times New Roman"/>
          <w:b/>
          <w:bCs/>
          <w:sz w:val="24"/>
          <w:szCs w:val="24"/>
        </w:rPr>
      </w:pPr>
      <w:r w:rsidRPr="00487BAA">
        <w:rPr>
          <w:rFonts w:ascii="Times New Roman" w:hAnsi="Times New Roman" w:cs="Times New Roman"/>
          <w:b/>
          <w:bCs/>
          <w:sz w:val="24"/>
          <w:szCs w:val="24"/>
        </w:rPr>
        <w:t>Р І Ш Е Н Н Я</w:t>
      </w:r>
    </w:p>
    <w:p w14:paraId="6E3ABC3D" w14:textId="77777777" w:rsidR="00FA210B" w:rsidRPr="00487BAA" w:rsidRDefault="00FA210B" w:rsidP="00FA210B">
      <w:pPr>
        <w:suppressAutoHyphens/>
        <w:spacing w:after="120"/>
        <w:rPr>
          <w:b/>
          <w:lang w:val="ru-RU" w:eastAsia="ar-SA"/>
        </w:rPr>
      </w:pPr>
    </w:p>
    <w:p w14:paraId="5E545A1B" w14:textId="77777777" w:rsidR="00FA210B" w:rsidRPr="00487BAA" w:rsidRDefault="00FA210B" w:rsidP="00FA210B">
      <w:pPr>
        <w:rPr>
          <w:rFonts w:ascii="Times New Roman" w:hAnsi="Times New Roman" w:cs="Times New Roman"/>
          <w:b/>
          <w:lang w:val="ru-RU" w:eastAsia="ar-SA"/>
        </w:rPr>
      </w:pPr>
      <w:r w:rsidRPr="00487BAA">
        <w:rPr>
          <w:rFonts w:ascii="Times New Roman" w:hAnsi="Times New Roman" w:cs="Times New Roman"/>
          <w:b/>
          <w:lang w:val="ru-RU" w:eastAsia="ar-SA"/>
        </w:rPr>
        <w:t>18  грудня 2025 року                                       с.Розвадів                                           № проект</w:t>
      </w:r>
    </w:p>
    <w:p w14:paraId="6511B804" w14:textId="77777777" w:rsidR="00FA210B" w:rsidRPr="00487BAA" w:rsidRDefault="00FA210B" w:rsidP="00FA210B">
      <w:pPr>
        <w:spacing w:after="0"/>
        <w:rPr>
          <w:rStyle w:val="rvts44"/>
          <w:b/>
          <w:sz w:val="24"/>
          <w:szCs w:val="24"/>
          <w:bdr w:val="none" w:sz="0" w:space="0" w:color="auto" w:frame="1"/>
        </w:rPr>
      </w:pPr>
      <w:r w:rsidRPr="00487BAA">
        <w:rPr>
          <w:rFonts w:ascii="Times New Roman" w:hAnsi="Times New Roman" w:cs="Times New Roman"/>
          <w:b/>
          <w:noProof/>
          <w:sz w:val="24"/>
          <w:szCs w:val="24"/>
          <w:lang w:eastAsia="uk-UA"/>
        </w:rPr>
        <w:t xml:space="preserve"> «Про внесення змін в програму «</w:t>
      </w:r>
      <w:r w:rsidRPr="00487BAA">
        <w:rPr>
          <w:rStyle w:val="rvts44"/>
          <w:rFonts w:ascii="Times New Roman" w:hAnsi="Times New Roman" w:cs="Times New Roman"/>
          <w:b/>
          <w:sz w:val="24"/>
          <w:szCs w:val="24"/>
          <w:bdr w:val="none" w:sz="0" w:space="0" w:color="auto" w:frame="1"/>
        </w:rPr>
        <w:t xml:space="preserve">Здійснення землеустрою </w:t>
      </w:r>
    </w:p>
    <w:p w14:paraId="73CD551B" w14:textId="63BF8A81" w:rsidR="00FA210B" w:rsidRPr="00487BAA" w:rsidRDefault="00FA210B" w:rsidP="00FA210B">
      <w:pPr>
        <w:spacing w:after="0"/>
        <w:rPr>
          <w:rStyle w:val="rvts44"/>
          <w:rFonts w:ascii="Times New Roman" w:hAnsi="Times New Roman" w:cs="Times New Roman"/>
          <w:b/>
          <w:sz w:val="24"/>
          <w:szCs w:val="24"/>
          <w:bdr w:val="none" w:sz="0" w:space="0" w:color="auto" w:frame="1"/>
        </w:rPr>
      </w:pPr>
      <w:r w:rsidRPr="00487BAA">
        <w:rPr>
          <w:rStyle w:val="rvts44"/>
          <w:rFonts w:ascii="Times New Roman" w:hAnsi="Times New Roman" w:cs="Times New Roman"/>
          <w:b/>
          <w:sz w:val="24"/>
          <w:szCs w:val="24"/>
          <w:bdr w:val="none" w:sz="0" w:space="0" w:color="auto" w:frame="1"/>
        </w:rPr>
        <w:t>на території Розвадівської сільської ради на 202</w:t>
      </w:r>
      <w:r w:rsidRPr="00487BAA">
        <w:rPr>
          <w:rStyle w:val="rvts44"/>
          <w:rFonts w:ascii="Times New Roman" w:hAnsi="Times New Roman" w:cs="Times New Roman"/>
          <w:b/>
          <w:sz w:val="24"/>
          <w:szCs w:val="24"/>
          <w:bdr w:val="none" w:sz="0" w:space="0" w:color="auto" w:frame="1"/>
          <w:lang w:val="ru-RU"/>
        </w:rPr>
        <w:t>5</w:t>
      </w:r>
      <w:r w:rsidRPr="00487BAA">
        <w:rPr>
          <w:rStyle w:val="rvts44"/>
          <w:rFonts w:ascii="Times New Roman" w:hAnsi="Times New Roman" w:cs="Times New Roman"/>
          <w:b/>
          <w:sz w:val="24"/>
          <w:szCs w:val="24"/>
          <w:bdr w:val="none" w:sz="0" w:space="0" w:color="auto" w:frame="1"/>
        </w:rPr>
        <w:t xml:space="preserve"> рік»</w:t>
      </w:r>
    </w:p>
    <w:p w14:paraId="46315A5E" w14:textId="3902B01D" w:rsidR="00FA210B" w:rsidRPr="00487BAA" w:rsidRDefault="00FA210B" w:rsidP="00FA210B">
      <w:pPr>
        <w:spacing w:after="0"/>
        <w:rPr>
          <w:rStyle w:val="rvts44"/>
          <w:rFonts w:ascii="Times New Roman" w:hAnsi="Times New Roman" w:cs="Times New Roman"/>
          <w:b/>
          <w:sz w:val="24"/>
          <w:szCs w:val="24"/>
          <w:bdr w:val="none" w:sz="0" w:space="0" w:color="auto" w:frame="1"/>
        </w:rPr>
      </w:pPr>
      <w:r w:rsidRPr="00487BAA">
        <w:rPr>
          <w:rStyle w:val="rvts44"/>
          <w:rFonts w:ascii="Times New Roman" w:hAnsi="Times New Roman" w:cs="Times New Roman"/>
          <w:b/>
          <w:sz w:val="24"/>
          <w:szCs w:val="24"/>
          <w:bdr w:val="none" w:sz="0" w:space="0" w:color="auto" w:frame="1"/>
        </w:rPr>
        <w:t>(зі змінами)</w:t>
      </w:r>
    </w:p>
    <w:p w14:paraId="2746DCFA" w14:textId="77777777" w:rsidR="00FA210B" w:rsidRPr="00487BAA" w:rsidRDefault="00FA210B" w:rsidP="00FA210B">
      <w:pPr>
        <w:spacing w:after="0"/>
        <w:rPr>
          <w:rStyle w:val="rvts44"/>
          <w:rFonts w:ascii="Times New Roman" w:hAnsi="Times New Roman" w:cs="Times New Roman"/>
          <w:sz w:val="24"/>
          <w:szCs w:val="24"/>
          <w:bdr w:val="none" w:sz="0" w:space="0" w:color="auto" w:frame="1"/>
        </w:rPr>
      </w:pPr>
    </w:p>
    <w:p w14:paraId="64983983" w14:textId="77777777" w:rsidR="00FA210B" w:rsidRPr="00487BAA" w:rsidRDefault="00FA210B" w:rsidP="00FA210B">
      <w:pPr>
        <w:spacing w:after="0"/>
        <w:jc w:val="both"/>
        <w:rPr>
          <w:rStyle w:val="rvts44"/>
          <w:rFonts w:ascii="Times New Roman" w:hAnsi="Times New Roman" w:cs="Times New Roman"/>
          <w:sz w:val="24"/>
          <w:szCs w:val="24"/>
          <w:bdr w:val="none" w:sz="0" w:space="0" w:color="auto" w:frame="1"/>
        </w:rPr>
      </w:pPr>
      <w:r w:rsidRPr="00487BAA">
        <w:rPr>
          <w:rStyle w:val="rvts44"/>
          <w:rFonts w:ascii="Times New Roman" w:hAnsi="Times New Roman" w:cs="Times New Roman"/>
          <w:sz w:val="24"/>
          <w:szCs w:val="24"/>
          <w:bdr w:val="none" w:sz="0" w:space="0" w:color="auto" w:frame="1"/>
        </w:rPr>
        <w:t>Розглянувши запропоновані зміни до Програми, та керуючись п.22 ст. 26 Закону України «Про місце самоврядування в Україні», Розвадівська сільська рада</w:t>
      </w:r>
    </w:p>
    <w:p w14:paraId="3EE33680" w14:textId="77777777" w:rsidR="00FA210B" w:rsidRPr="00487BAA" w:rsidRDefault="00FA210B" w:rsidP="00FA210B">
      <w:pPr>
        <w:spacing w:after="0"/>
        <w:rPr>
          <w:rStyle w:val="rvts44"/>
          <w:rFonts w:ascii="Times New Roman" w:hAnsi="Times New Roman" w:cs="Times New Roman"/>
          <w:sz w:val="24"/>
          <w:szCs w:val="24"/>
          <w:bdr w:val="none" w:sz="0" w:space="0" w:color="auto" w:frame="1"/>
        </w:rPr>
      </w:pPr>
    </w:p>
    <w:p w14:paraId="2DAE9329" w14:textId="77777777" w:rsidR="00FA210B" w:rsidRPr="00487BAA" w:rsidRDefault="00FA210B" w:rsidP="00FA210B">
      <w:pPr>
        <w:jc w:val="center"/>
        <w:rPr>
          <w:sz w:val="24"/>
          <w:szCs w:val="24"/>
        </w:rPr>
      </w:pPr>
      <w:r w:rsidRPr="00487BAA">
        <w:rPr>
          <w:rFonts w:ascii="Times New Roman" w:hAnsi="Times New Roman" w:cs="Times New Roman"/>
          <w:sz w:val="24"/>
          <w:szCs w:val="24"/>
        </w:rPr>
        <w:t>ВИРІШИЛА :</w:t>
      </w:r>
    </w:p>
    <w:p w14:paraId="15069DAD" w14:textId="77777777" w:rsidR="00FA210B" w:rsidRPr="00487BAA" w:rsidRDefault="00FA210B" w:rsidP="00FA210B">
      <w:pPr>
        <w:pStyle w:val="aa"/>
        <w:tabs>
          <w:tab w:val="left" w:pos="1932"/>
        </w:tabs>
        <w:spacing w:after="0"/>
        <w:jc w:val="both"/>
        <w:rPr>
          <w:rStyle w:val="rvts44"/>
          <w:bdr w:val="none" w:sz="0" w:space="0" w:color="auto" w:frame="1"/>
        </w:rPr>
      </w:pPr>
      <w:r w:rsidRPr="00487BAA">
        <w:rPr>
          <w:noProof/>
        </w:rPr>
        <w:t xml:space="preserve">       1. Затвердити внесені зміни в програму «</w:t>
      </w:r>
      <w:r w:rsidRPr="00487BAA">
        <w:rPr>
          <w:rStyle w:val="rvts44"/>
          <w:bdr w:val="none" w:sz="0" w:space="0" w:color="auto" w:frame="1"/>
        </w:rPr>
        <w:t xml:space="preserve">Здійснення землеустрою на території Розвадівської сільської ради на 2025 рік» зі змінами, затвердженою Рішенням сесії № 2069 від 14 серпня 2025 року, а  саме: в додатку 1 </w:t>
      </w:r>
      <w:r w:rsidRPr="00487BAA">
        <w:rPr>
          <w:rStyle w:val="rvts44"/>
          <w:b/>
          <w:bdr w:val="none" w:sz="0" w:space="0" w:color="auto" w:frame="1"/>
        </w:rPr>
        <w:t xml:space="preserve">Напрямки діяльності та заходи </w:t>
      </w:r>
      <w:r w:rsidRPr="00487BAA">
        <w:rPr>
          <w:rStyle w:val="rvts44"/>
          <w:b/>
          <w:bCs/>
          <w:bdr w:val="none" w:sz="0" w:space="0" w:color="auto" w:frame="1"/>
        </w:rPr>
        <w:t>Програми здійснення землеустрою</w:t>
      </w:r>
      <w:r w:rsidRPr="00487BAA">
        <w:rPr>
          <w:rStyle w:val="rvts44"/>
          <w:b/>
          <w:bdr w:val="none" w:sz="0" w:space="0" w:color="auto" w:frame="1"/>
          <w:lang w:eastAsia="ru-RU"/>
        </w:rPr>
        <w:t xml:space="preserve"> </w:t>
      </w:r>
      <w:r w:rsidRPr="00487BAA">
        <w:rPr>
          <w:rStyle w:val="rvts44"/>
          <w:b/>
          <w:bCs/>
          <w:bdr w:val="none" w:sz="0" w:space="0" w:color="auto" w:frame="1"/>
        </w:rPr>
        <w:t>на території Розвадівської сільської ради на 2025 рік</w:t>
      </w:r>
      <w:r w:rsidRPr="00487BAA">
        <w:rPr>
          <w:rStyle w:val="rvts44"/>
          <w:bCs/>
          <w:bdr w:val="none" w:sz="0" w:space="0" w:color="auto" w:frame="1"/>
        </w:rPr>
        <w:t xml:space="preserve">  </w:t>
      </w:r>
      <w:r w:rsidRPr="00487BAA">
        <w:rPr>
          <w:rStyle w:val="rvts44"/>
          <w:bdr w:val="none" w:sz="0" w:space="0" w:color="auto" w:frame="1"/>
        </w:rPr>
        <w:t>додати:</w:t>
      </w:r>
    </w:p>
    <w:p w14:paraId="2E5C62E0" w14:textId="39DBC2BA" w:rsidR="00FA210B" w:rsidRPr="00487BAA" w:rsidRDefault="00FA210B" w:rsidP="00FA210B">
      <w:pPr>
        <w:pStyle w:val="aa"/>
        <w:tabs>
          <w:tab w:val="left" w:pos="1932"/>
        </w:tabs>
        <w:spacing w:after="0"/>
        <w:jc w:val="both"/>
        <w:rPr>
          <w:bCs/>
          <w:bdr w:val="none" w:sz="0" w:space="0" w:color="auto" w:frame="1"/>
        </w:rPr>
      </w:pPr>
      <w:r w:rsidRPr="00487BAA">
        <w:rPr>
          <w:rStyle w:val="rvts44"/>
          <w:bdr w:val="none" w:sz="0" w:space="0" w:color="auto" w:frame="1"/>
        </w:rPr>
        <w:t xml:space="preserve">-  пункт 8  </w:t>
      </w:r>
      <w:r w:rsidRPr="00487BAA">
        <w:t>Виготовлення технічної  документації із землеустрою щодо інвентаризації  земельної ділянки комунальної  власності  на  земельні  ділянки орієнтовною площею  1,1 га  для будівництва  та  обслуговування  об'єктів  фізичної  культури і спорту (код згідно КВЦПЗ -</w:t>
      </w:r>
      <w:r w:rsidRPr="00487BAA">
        <w:rPr>
          <w:lang w:val="ru-RU"/>
        </w:rPr>
        <w:t xml:space="preserve"> </w:t>
      </w:r>
      <w:r w:rsidRPr="00487BAA">
        <w:t xml:space="preserve">07.02)  за  адресою  с. Пісочна,  вул.  Привокзальна, Стрийського   району, Львівської   області   на  території  Розвадівської  сільської  ради сума </w:t>
      </w:r>
      <w:r w:rsidRPr="00487BAA">
        <w:rPr>
          <w:iCs/>
        </w:rPr>
        <w:t xml:space="preserve">14 808,04 грн., </w:t>
      </w:r>
      <w:r w:rsidRPr="00487BAA">
        <w:t xml:space="preserve">          </w:t>
      </w:r>
    </w:p>
    <w:p w14:paraId="0DEF3F65" w14:textId="3EDCCC7F" w:rsidR="00FA210B" w:rsidRPr="00487BAA" w:rsidRDefault="00FA210B" w:rsidP="00FA210B">
      <w:pPr>
        <w:spacing w:line="240" w:lineRule="auto"/>
        <w:jc w:val="both"/>
        <w:rPr>
          <w:rFonts w:ascii="Times New Roman" w:eastAsia="Times New Roman" w:hAnsi="Times New Roman" w:cs="Times New Roman"/>
          <w:sz w:val="24"/>
          <w:szCs w:val="24"/>
          <w:bdr w:val="none" w:sz="0" w:space="0" w:color="auto" w:frame="1"/>
          <w:lang w:eastAsia="ru-RU"/>
        </w:rPr>
      </w:pPr>
      <w:r w:rsidRPr="00487BAA">
        <w:rPr>
          <w:rFonts w:ascii="Times New Roman" w:hAnsi="Times New Roman" w:cs="Times New Roman"/>
          <w:sz w:val="24"/>
          <w:szCs w:val="24"/>
        </w:rPr>
        <w:t>- пункт</w:t>
      </w:r>
      <w:r w:rsidRPr="00487BAA">
        <w:rPr>
          <w:rStyle w:val="rvts44"/>
          <w:rFonts w:ascii="Times New Roman" w:hAnsi="Times New Roman" w:cs="Times New Roman"/>
          <w:sz w:val="24"/>
          <w:szCs w:val="24"/>
          <w:bdr w:val="none" w:sz="0" w:space="0" w:color="auto" w:frame="1"/>
        </w:rPr>
        <w:t xml:space="preserve"> 9 </w:t>
      </w:r>
      <w:r w:rsidRPr="00487BAA">
        <w:rPr>
          <w:rFonts w:ascii="Times New Roman" w:hAnsi="Times New Roman" w:cs="Times New Roman"/>
          <w:sz w:val="24"/>
          <w:szCs w:val="24"/>
        </w:rPr>
        <w:t>Виготовлення  технічної  документації із землеустрою щодо інвентаризації  земельної  ділянки  комунальної  власності  на земельну ділянку орієнтовною  площею 0,90 га для  будівництва та обслуговування  об’єктів  фізичної  культури  і спорту (для будівництва  та  обслуговування стадіону) (код згідно КВЦПЗ - 07.02)  за  адресою с. Верин, вул.  Біласа  і  Данилишина, Стрийського  району, Львівської області  на  території  Розвадівської  сільської  ради сума  15 000, 00 грн.</w:t>
      </w:r>
    </w:p>
    <w:p w14:paraId="2E5FBE44" w14:textId="77777777" w:rsidR="00FA210B" w:rsidRPr="00487BAA" w:rsidRDefault="00FA210B" w:rsidP="00FA210B">
      <w:pPr>
        <w:pStyle w:val="aa"/>
        <w:tabs>
          <w:tab w:val="left" w:pos="426"/>
        </w:tabs>
        <w:spacing w:after="160" w:line="256" w:lineRule="auto"/>
        <w:jc w:val="both"/>
      </w:pPr>
      <w:r w:rsidRPr="00487BAA">
        <w:t xml:space="preserve">      2.  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(А. Зобнів)</w:t>
      </w:r>
    </w:p>
    <w:p w14:paraId="0593FCE6" w14:textId="0069940D" w:rsidR="00FA210B" w:rsidRPr="00487BAA" w:rsidRDefault="00FA210B" w:rsidP="00FA210B">
      <w:pPr>
        <w:pStyle w:val="aa"/>
        <w:tabs>
          <w:tab w:val="left" w:pos="426"/>
        </w:tabs>
        <w:spacing w:after="160" w:line="256" w:lineRule="auto"/>
        <w:jc w:val="both"/>
        <w:rPr>
          <w:bdr w:val="none" w:sz="0" w:space="0" w:color="auto" w:frame="1"/>
        </w:rPr>
      </w:pPr>
      <w:r w:rsidRPr="00487BAA">
        <w:rPr>
          <w:bdr w:val="none" w:sz="0" w:space="0" w:color="auto" w:frame="1"/>
        </w:rPr>
        <w:tab/>
      </w:r>
    </w:p>
    <w:p w14:paraId="1959BB74" w14:textId="77777777" w:rsidR="00FA210B" w:rsidRPr="00487BAA" w:rsidRDefault="00FA210B" w:rsidP="00FA210B">
      <w:pPr>
        <w:spacing w:after="0" w:line="240" w:lineRule="auto"/>
        <w:jc w:val="center"/>
        <w:rPr>
          <w:rFonts w:ascii="Times New Roman" w:hAnsi="Times New Roman" w:cs="Times New Roman"/>
          <w:noProof/>
          <w:sz w:val="24"/>
          <w:szCs w:val="24"/>
          <w:lang w:eastAsia="uk-UA"/>
        </w:rPr>
      </w:pPr>
      <w:r w:rsidRPr="00487BAA">
        <w:rPr>
          <w:rFonts w:ascii="Times New Roman" w:hAnsi="Times New Roman"/>
          <w:b/>
          <w:sz w:val="24"/>
          <w:szCs w:val="24"/>
        </w:rPr>
        <w:t>Сільський голова                                            Роман СИДОР</w:t>
      </w:r>
    </w:p>
    <w:p w14:paraId="227917F3" w14:textId="77777777" w:rsidR="00FA210B" w:rsidRPr="00487BAA" w:rsidRDefault="00FA210B" w:rsidP="00FA210B">
      <w:pPr>
        <w:spacing w:after="0" w:line="240" w:lineRule="auto"/>
        <w:jc w:val="center"/>
        <w:rPr>
          <w:rFonts w:ascii="Times New Roman" w:hAnsi="Times New Roman" w:cs="Times New Roman"/>
          <w:noProof/>
          <w:sz w:val="28"/>
          <w:szCs w:val="28"/>
          <w:lang w:eastAsia="uk-UA"/>
        </w:rPr>
      </w:pPr>
    </w:p>
    <w:p w14:paraId="1A9891B5" w14:textId="77777777" w:rsidR="00FA210B" w:rsidRPr="00487BAA" w:rsidRDefault="00FA210B" w:rsidP="00FA210B">
      <w:pPr>
        <w:spacing w:after="0" w:line="240" w:lineRule="auto"/>
        <w:jc w:val="center"/>
        <w:rPr>
          <w:rFonts w:ascii="Times New Roman" w:hAnsi="Times New Roman" w:cs="Times New Roman"/>
          <w:noProof/>
          <w:sz w:val="28"/>
          <w:szCs w:val="28"/>
          <w:lang w:eastAsia="uk-UA"/>
        </w:rPr>
      </w:pPr>
    </w:p>
    <w:p w14:paraId="6A1A8AB8" w14:textId="77777777" w:rsidR="00FA210B" w:rsidRPr="00487BAA" w:rsidRDefault="00FA210B" w:rsidP="00FA210B">
      <w:pPr>
        <w:spacing w:after="0" w:line="240" w:lineRule="auto"/>
        <w:jc w:val="center"/>
        <w:rPr>
          <w:rFonts w:ascii="Times New Roman" w:hAnsi="Times New Roman" w:cs="Times New Roman"/>
          <w:noProof/>
          <w:sz w:val="28"/>
          <w:szCs w:val="28"/>
          <w:lang w:eastAsia="uk-UA"/>
        </w:rPr>
      </w:pPr>
    </w:p>
    <w:p w14:paraId="17489701" w14:textId="77777777" w:rsidR="00FA210B" w:rsidRPr="00487BAA" w:rsidRDefault="00FA210B" w:rsidP="00FA210B">
      <w:pPr>
        <w:pStyle w:val="10"/>
        <w:rPr>
          <w:sz w:val="24"/>
        </w:rPr>
      </w:pPr>
      <w:r w:rsidRPr="00487BAA">
        <w:rPr>
          <w:sz w:val="24"/>
        </w:rPr>
        <w:t xml:space="preserve">                                                  </w:t>
      </w:r>
    </w:p>
    <w:p w14:paraId="56D5B2E4" w14:textId="77777777" w:rsidR="00FA210B" w:rsidRPr="00487BAA" w:rsidRDefault="00FA210B" w:rsidP="00FA210B">
      <w:pPr>
        <w:pStyle w:val="10"/>
      </w:pPr>
      <w:r w:rsidRPr="00487BAA">
        <w:rPr>
          <w:sz w:val="24"/>
        </w:rPr>
        <w:t xml:space="preserve">                                    «ЗАТВЕРДЖЕНО»                        </w:t>
      </w:r>
    </w:p>
    <w:p w14:paraId="5F3CB123" w14:textId="728C5C28" w:rsidR="00FA210B" w:rsidRPr="00487BAA" w:rsidRDefault="00FA210B" w:rsidP="00FA210B">
      <w:pPr>
        <w:pStyle w:val="10"/>
        <w:rPr>
          <w:sz w:val="28"/>
          <w:szCs w:val="28"/>
        </w:rPr>
      </w:pPr>
      <w:r w:rsidRPr="00487BAA">
        <w:rPr>
          <w:sz w:val="28"/>
          <w:szCs w:val="28"/>
        </w:rPr>
        <w:t xml:space="preserve">                                                            Рішенням 72-ї сесії </w:t>
      </w:r>
    </w:p>
    <w:p w14:paraId="36648387" w14:textId="77777777" w:rsidR="00FA210B" w:rsidRPr="00487BAA" w:rsidRDefault="00FA210B" w:rsidP="00FA210B">
      <w:pPr>
        <w:spacing w:after="0" w:line="240" w:lineRule="auto"/>
        <w:rPr>
          <w:rFonts w:ascii="Times New Roman" w:hAnsi="Times New Roman" w:cs="Times New Roman"/>
          <w:b/>
          <w:bCs/>
          <w:sz w:val="28"/>
          <w:szCs w:val="28"/>
          <w:lang w:eastAsia="ru-RU"/>
        </w:rPr>
      </w:pPr>
      <w:r w:rsidRPr="00487BAA">
        <w:rPr>
          <w:lang w:eastAsia="ru-RU"/>
        </w:rPr>
        <w:t xml:space="preserve">                                                                                              </w:t>
      </w:r>
      <w:r w:rsidRPr="00487BAA">
        <w:rPr>
          <w:rFonts w:ascii="Times New Roman" w:hAnsi="Times New Roman" w:cs="Times New Roman"/>
          <w:b/>
          <w:bCs/>
          <w:sz w:val="28"/>
          <w:szCs w:val="28"/>
          <w:lang w:eastAsia="ru-RU"/>
        </w:rPr>
        <w:t>Розвадівської сільської ради</w:t>
      </w:r>
    </w:p>
    <w:p w14:paraId="49169687" w14:textId="16F1FF54" w:rsidR="00FA210B" w:rsidRPr="00487BAA" w:rsidRDefault="00FA210B" w:rsidP="00FA210B">
      <w:pPr>
        <w:pStyle w:val="10"/>
        <w:rPr>
          <w:sz w:val="28"/>
          <w:szCs w:val="28"/>
        </w:rPr>
      </w:pPr>
      <w:r w:rsidRPr="00487BAA">
        <w:rPr>
          <w:sz w:val="28"/>
          <w:szCs w:val="28"/>
        </w:rPr>
        <w:t xml:space="preserve">                                                    № ______  від 18.12.2025р.</w:t>
      </w:r>
    </w:p>
    <w:p w14:paraId="029993A3" w14:textId="77777777" w:rsidR="00FA210B" w:rsidRPr="00487BAA" w:rsidRDefault="00FA210B" w:rsidP="00FA210B">
      <w:pPr>
        <w:rPr>
          <w:lang w:eastAsia="ru-RU"/>
        </w:rPr>
      </w:pPr>
    </w:p>
    <w:p w14:paraId="58C1787B" w14:textId="77777777" w:rsidR="00FA210B" w:rsidRPr="00487BAA" w:rsidRDefault="00FA210B" w:rsidP="00FA210B">
      <w:pPr>
        <w:pStyle w:val="10"/>
      </w:pPr>
      <w:r w:rsidRPr="00487BAA">
        <w:lastRenderedPageBreak/>
        <w:t xml:space="preserve">                                           </w:t>
      </w:r>
      <w:r w:rsidRPr="00487BAA">
        <w:rPr>
          <w:sz w:val="28"/>
          <w:szCs w:val="28"/>
        </w:rPr>
        <w:t>Сільський голова                           Роман Сидор</w:t>
      </w:r>
    </w:p>
    <w:p w14:paraId="1137DD3B" w14:textId="77777777" w:rsidR="00FA210B" w:rsidRPr="00487BAA" w:rsidRDefault="00FA210B" w:rsidP="00FA210B">
      <w:pPr>
        <w:pStyle w:val="10"/>
      </w:pPr>
    </w:p>
    <w:p w14:paraId="272EE30C" w14:textId="77777777" w:rsidR="00FA210B" w:rsidRPr="00487BAA" w:rsidRDefault="00FA210B" w:rsidP="00FA210B">
      <w:pPr>
        <w:pStyle w:val="10"/>
        <w:rPr>
          <w:sz w:val="28"/>
          <w:szCs w:val="28"/>
        </w:rPr>
      </w:pPr>
    </w:p>
    <w:p w14:paraId="4CC90931" w14:textId="77777777" w:rsidR="00FA210B" w:rsidRPr="00487BAA" w:rsidRDefault="00FA210B" w:rsidP="00FA210B">
      <w:pPr>
        <w:rPr>
          <w:lang w:eastAsia="ru-RU"/>
        </w:rPr>
      </w:pPr>
    </w:p>
    <w:p w14:paraId="577281BA" w14:textId="77777777" w:rsidR="00FA210B" w:rsidRPr="00487BAA" w:rsidRDefault="00FA210B" w:rsidP="00FA210B">
      <w:pPr>
        <w:rPr>
          <w:lang w:eastAsia="ru-RU"/>
        </w:rPr>
      </w:pPr>
    </w:p>
    <w:p w14:paraId="5EE7B01C" w14:textId="77777777" w:rsidR="00FA210B" w:rsidRPr="00487BAA" w:rsidRDefault="00FA210B" w:rsidP="00FA210B">
      <w:pPr>
        <w:rPr>
          <w:lang w:eastAsia="ru-RU"/>
        </w:rPr>
      </w:pPr>
    </w:p>
    <w:p w14:paraId="795BFF74" w14:textId="5CDCF17C" w:rsidR="00FA210B" w:rsidRPr="00487BAA" w:rsidRDefault="00FA210B" w:rsidP="00FA210B">
      <w:pPr>
        <w:rPr>
          <w:lang w:eastAsia="ru-RU"/>
        </w:rPr>
      </w:pPr>
    </w:p>
    <w:p w14:paraId="23291630" w14:textId="77777777" w:rsidR="00FA210B" w:rsidRPr="00487BAA" w:rsidRDefault="00FA210B" w:rsidP="00FA210B">
      <w:pPr>
        <w:rPr>
          <w:lang w:eastAsia="ru-RU"/>
        </w:rPr>
      </w:pPr>
    </w:p>
    <w:p w14:paraId="59640AD0" w14:textId="77777777" w:rsidR="00FA210B" w:rsidRPr="00487BAA" w:rsidRDefault="00FA210B" w:rsidP="00FA210B">
      <w:pPr>
        <w:rPr>
          <w:lang w:eastAsia="ru-RU"/>
        </w:rPr>
      </w:pPr>
    </w:p>
    <w:p w14:paraId="6DFFA933" w14:textId="77777777" w:rsidR="00FA210B" w:rsidRPr="00487BAA" w:rsidRDefault="00FA210B" w:rsidP="00FA210B">
      <w:pPr>
        <w:ind w:firstLine="720"/>
        <w:rPr>
          <w:rStyle w:val="rvts44"/>
          <w:rFonts w:ascii="Times New Roman" w:hAnsi="Times New Roman" w:cs="Times New Roman"/>
          <w:b/>
          <w:bCs/>
          <w:sz w:val="52"/>
          <w:szCs w:val="52"/>
          <w:bdr w:val="none" w:sz="0" w:space="0" w:color="auto" w:frame="1"/>
        </w:rPr>
      </w:pPr>
      <w:r w:rsidRPr="00487BAA">
        <w:rPr>
          <w:rStyle w:val="rvts44"/>
          <w:rFonts w:ascii="Times New Roman" w:hAnsi="Times New Roman" w:cs="Times New Roman"/>
          <w:b/>
          <w:bCs/>
          <w:sz w:val="52"/>
          <w:szCs w:val="52"/>
          <w:bdr w:val="none" w:sz="0" w:space="0" w:color="auto" w:frame="1"/>
        </w:rPr>
        <w:t xml:space="preserve">                      Програма</w:t>
      </w:r>
    </w:p>
    <w:p w14:paraId="040AE8FD" w14:textId="77777777" w:rsidR="00FA210B" w:rsidRPr="00487BAA" w:rsidRDefault="00FA210B" w:rsidP="00FA210B">
      <w:pPr>
        <w:ind w:firstLine="720"/>
        <w:jc w:val="center"/>
        <w:rPr>
          <w:rStyle w:val="rvts44"/>
          <w:rFonts w:ascii="Times New Roman" w:hAnsi="Times New Roman" w:cs="Times New Roman"/>
          <w:b/>
          <w:bCs/>
          <w:sz w:val="52"/>
          <w:szCs w:val="52"/>
          <w:bdr w:val="none" w:sz="0" w:space="0" w:color="auto" w:frame="1"/>
        </w:rPr>
      </w:pPr>
      <w:r w:rsidRPr="00487BAA">
        <w:rPr>
          <w:rStyle w:val="rvts44"/>
          <w:rFonts w:ascii="Times New Roman" w:hAnsi="Times New Roman" w:cs="Times New Roman"/>
          <w:b/>
          <w:bCs/>
          <w:sz w:val="52"/>
          <w:szCs w:val="52"/>
          <w:bdr w:val="none" w:sz="0" w:space="0" w:color="auto" w:frame="1"/>
        </w:rPr>
        <w:t>«Здійснення землеустрою</w:t>
      </w:r>
    </w:p>
    <w:p w14:paraId="3198F546" w14:textId="77777777" w:rsidR="00FA210B" w:rsidRPr="00487BAA" w:rsidRDefault="00FA210B" w:rsidP="00FA210B">
      <w:pPr>
        <w:ind w:firstLine="720"/>
        <w:jc w:val="center"/>
        <w:rPr>
          <w:rStyle w:val="rvts44"/>
          <w:rFonts w:ascii="Times New Roman" w:hAnsi="Times New Roman" w:cs="Times New Roman"/>
          <w:b/>
          <w:bCs/>
          <w:sz w:val="52"/>
          <w:szCs w:val="52"/>
          <w:bdr w:val="none" w:sz="0" w:space="0" w:color="auto" w:frame="1"/>
        </w:rPr>
      </w:pPr>
      <w:r w:rsidRPr="00487BAA">
        <w:rPr>
          <w:rStyle w:val="rvts44"/>
          <w:rFonts w:ascii="Times New Roman" w:hAnsi="Times New Roman" w:cs="Times New Roman"/>
          <w:b/>
          <w:bCs/>
          <w:sz w:val="52"/>
          <w:szCs w:val="52"/>
          <w:bdr w:val="none" w:sz="0" w:space="0" w:color="auto" w:frame="1"/>
        </w:rPr>
        <w:t>на території Розвадівської сільської ради на 202</w:t>
      </w:r>
      <w:r w:rsidRPr="00487BAA">
        <w:rPr>
          <w:rStyle w:val="rvts44"/>
          <w:rFonts w:ascii="Times New Roman" w:hAnsi="Times New Roman" w:cs="Times New Roman"/>
          <w:b/>
          <w:bCs/>
          <w:sz w:val="52"/>
          <w:szCs w:val="52"/>
          <w:bdr w:val="none" w:sz="0" w:space="0" w:color="auto" w:frame="1"/>
          <w:lang w:val="ru-RU"/>
        </w:rPr>
        <w:t>5</w:t>
      </w:r>
      <w:r w:rsidRPr="00487BAA">
        <w:rPr>
          <w:rStyle w:val="rvts44"/>
          <w:rFonts w:ascii="Times New Roman" w:hAnsi="Times New Roman" w:cs="Times New Roman"/>
          <w:b/>
          <w:bCs/>
          <w:sz w:val="52"/>
          <w:szCs w:val="52"/>
          <w:bdr w:val="none" w:sz="0" w:space="0" w:color="auto" w:frame="1"/>
        </w:rPr>
        <w:t xml:space="preserve"> рік» </w:t>
      </w:r>
    </w:p>
    <w:p w14:paraId="54063D38" w14:textId="77777777" w:rsidR="00FA210B" w:rsidRPr="00487BAA" w:rsidRDefault="00FA210B" w:rsidP="00FA210B">
      <w:pPr>
        <w:ind w:firstLine="720"/>
        <w:jc w:val="center"/>
        <w:rPr>
          <w:rStyle w:val="rvts44"/>
          <w:rFonts w:ascii="Times New Roman" w:hAnsi="Times New Roman" w:cs="Times New Roman"/>
          <w:b/>
          <w:bCs/>
          <w:sz w:val="52"/>
          <w:szCs w:val="52"/>
          <w:bdr w:val="none" w:sz="0" w:space="0" w:color="auto" w:frame="1"/>
        </w:rPr>
      </w:pPr>
      <w:r w:rsidRPr="00487BAA">
        <w:rPr>
          <w:rStyle w:val="rvts44"/>
          <w:rFonts w:ascii="Times New Roman" w:hAnsi="Times New Roman" w:cs="Times New Roman"/>
          <w:b/>
          <w:bCs/>
          <w:sz w:val="52"/>
          <w:szCs w:val="52"/>
          <w:bdr w:val="none" w:sz="0" w:space="0" w:color="auto" w:frame="1"/>
        </w:rPr>
        <w:t>(із змінами)</w:t>
      </w:r>
    </w:p>
    <w:p w14:paraId="0E676F6E" w14:textId="77777777" w:rsidR="00FA210B" w:rsidRPr="00487BAA" w:rsidRDefault="00FA210B" w:rsidP="00FA210B">
      <w:pPr>
        <w:rPr>
          <w:rFonts w:ascii="Times New Roman" w:hAnsi="Times New Roman" w:cs="Times New Roman"/>
          <w:lang w:eastAsia="ru-RU"/>
        </w:rPr>
      </w:pPr>
    </w:p>
    <w:p w14:paraId="312A7985" w14:textId="77777777" w:rsidR="00FA210B" w:rsidRPr="00487BAA" w:rsidRDefault="00FA210B" w:rsidP="00FA210B">
      <w:pPr>
        <w:rPr>
          <w:rFonts w:ascii="Times New Roman" w:hAnsi="Times New Roman" w:cs="Times New Roman"/>
          <w:lang w:eastAsia="ru-RU"/>
        </w:rPr>
      </w:pPr>
    </w:p>
    <w:p w14:paraId="4584C3C0" w14:textId="77777777" w:rsidR="00FA210B" w:rsidRPr="00487BAA" w:rsidRDefault="00FA210B" w:rsidP="00FA210B">
      <w:pPr>
        <w:rPr>
          <w:rFonts w:ascii="Times New Roman" w:hAnsi="Times New Roman" w:cs="Times New Roman"/>
          <w:lang w:eastAsia="ru-RU"/>
        </w:rPr>
      </w:pPr>
    </w:p>
    <w:p w14:paraId="11566DD3" w14:textId="77777777" w:rsidR="00FA210B" w:rsidRPr="00487BAA" w:rsidRDefault="00FA210B" w:rsidP="00FA210B">
      <w:pPr>
        <w:rPr>
          <w:rFonts w:ascii="Times New Roman" w:hAnsi="Times New Roman" w:cs="Times New Roman"/>
          <w:lang w:eastAsia="ru-RU"/>
        </w:rPr>
      </w:pPr>
    </w:p>
    <w:p w14:paraId="3BBFFFA9" w14:textId="77777777" w:rsidR="00FA210B" w:rsidRPr="00487BAA" w:rsidRDefault="00FA210B" w:rsidP="00FA210B">
      <w:pPr>
        <w:rPr>
          <w:rFonts w:ascii="Times New Roman" w:hAnsi="Times New Roman" w:cs="Times New Roman"/>
          <w:lang w:eastAsia="ru-RU"/>
        </w:rPr>
      </w:pPr>
    </w:p>
    <w:p w14:paraId="4FBFBF39" w14:textId="77777777" w:rsidR="00FA210B" w:rsidRPr="00487BAA" w:rsidRDefault="00FA210B" w:rsidP="00FA210B">
      <w:pPr>
        <w:rPr>
          <w:rFonts w:ascii="Times New Roman" w:hAnsi="Times New Roman" w:cs="Times New Roman"/>
          <w:lang w:eastAsia="ru-RU"/>
        </w:rPr>
      </w:pPr>
    </w:p>
    <w:p w14:paraId="0A17DCD4" w14:textId="77777777" w:rsidR="00FA210B" w:rsidRPr="00487BAA" w:rsidRDefault="00FA210B" w:rsidP="00FA210B">
      <w:pPr>
        <w:rPr>
          <w:rFonts w:ascii="Times New Roman" w:hAnsi="Times New Roman" w:cs="Times New Roman"/>
          <w:lang w:eastAsia="ru-RU"/>
        </w:rPr>
      </w:pPr>
    </w:p>
    <w:p w14:paraId="44640EBE" w14:textId="7A44F7BD" w:rsidR="00FA210B" w:rsidRPr="00487BAA" w:rsidRDefault="00FA210B" w:rsidP="00FA210B">
      <w:pPr>
        <w:rPr>
          <w:rFonts w:ascii="Times New Roman" w:hAnsi="Times New Roman" w:cs="Times New Roman"/>
          <w:lang w:eastAsia="ru-RU"/>
        </w:rPr>
      </w:pPr>
    </w:p>
    <w:p w14:paraId="4D967AEB" w14:textId="77777777" w:rsidR="00FA210B" w:rsidRPr="00487BAA" w:rsidRDefault="00FA210B" w:rsidP="00FA210B">
      <w:pPr>
        <w:rPr>
          <w:rFonts w:ascii="Times New Roman" w:hAnsi="Times New Roman" w:cs="Times New Roman"/>
          <w:b/>
          <w:sz w:val="24"/>
          <w:szCs w:val="24"/>
        </w:rPr>
      </w:pPr>
      <w:r w:rsidRPr="00487BAA">
        <w:rPr>
          <w:rFonts w:ascii="Times New Roman" w:hAnsi="Times New Roman" w:cs="Times New Roman"/>
          <w:lang w:eastAsia="ru-RU"/>
        </w:rPr>
        <w:t xml:space="preserve">                                                                 </w:t>
      </w: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Розвадів-2025 рік</w:t>
      </w:r>
    </w:p>
    <w:p w14:paraId="20F678CB" w14:textId="77777777" w:rsidR="00FA210B" w:rsidRPr="00487BAA" w:rsidRDefault="00FA210B" w:rsidP="00FA210B">
      <w:pPr>
        <w:ind w:firstLine="720"/>
        <w:jc w:val="center"/>
        <w:rPr>
          <w:rStyle w:val="rvts44"/>
          <w:rFonts w:ascii="Times New Roman" w:hAnsi="Times New Roman" w:cs="Times New Roman"/>
          <w:b/>
          <w:bCs/>
          <w:sz w:val="24"/>
          <w:szCs w:val="24"/>
          <w:bdr w:val="none" w:sz="0" w:space="0" w:color="auto" w:frame="1"/>
        </w:rPr>
      </w:pPr>
      <w:r w:rsidRPr="00487BAA">
        <w:rPr>
          <w:rStyle w:val="rvts44"/>
          <w:rFonts w:ascii="Times New Roman" w:hAnsi="Times New Roman" w:cs="Times New Roman"/>
          <w:b/>
          <w:bCs/>
          <w:sz w:val="24"/>
          <w:szCs w:val="24"/>
          <w:bdr w:val="none" w:sz="0" w:space="0" w:color="auto" w:frame="1"/>
        </w:rPr>
        <w:t xml:space="preserve">Програма здійснення землеустрою </w:t>
      </w:r>
    </w:p>
    <w:p w14:paraId="2A84BB0B" w14:textId="77777777" w:rsidR="00FA210B" w:rsidRPr="00487BAA" w:rsidRDefault="00FA210B" w:rsidP="00FA210B">
      <w:pPr>
        <w:ind w:firstLine="720"/>
        <w:jc w:val="center"/>
        <w:rPr>
          <w:rStyle w:val="rvts44"/>
          <w:rFonts w:ascii="Times New Roman" w:hAnsi="Times New Roman" w:cs="Times New Roman"/>
          <w:b/>
          <w:bCs/>
          <w:sz w:val="24"/>
          <w:szCs w:val="24"/>
          <w:bdr w:val="none" w:sz="0" w:space="0" w:color="auto" w:frame="1"/>
        </w:rPr>
      </w:pPr>
      <w:r w:rsidRPr="00487BAA">
        <w:rPr>
          <w:rStyle w:val="rvts44"/>
          <w:rFonts w:ascii="Times New Roman" w:hAnsi="Times New Roman" w:cs="Times New Roman"/>
          <w:b/>
          <w:bCs/>
          <w:sz w:val="24"/>
          <w:szCs w:val="24"/>
          <w:bdr w:val="none" w:sz="0" w:space="0" w:color="auto" w:frame="1"/>
        </w:rPr>
        <w:t>на території Розвадівської сільської ради на 2025 рік</w:t>
      </w:r>
    </w:p>
    <w:p w14:paraId="410870C9" w14:textId="77777777" w:rsidR="00FA210B" w:rsidRPr="00487BAA" w:rsidRDefault="00FA210B" w:rsidP="00FA210B">
      <w:pPr>
        <w:ind w:firstLine="720"/>
        <w:jc w:val="center"/>
        <w:rPr>
          <w:rStyle w:val="rvts44"/>
          <w:rFonts w:ascii="Times New Roman" w:hAnsi="Times New Roman" w:cs="Times New Roman"/>
          <w:b/>
          <w:bCs/>
          <w:sz w:val="24"/>
          <w:szCs w:val="24"/>
          <w:bdr w:val="none" w:sz="0" w:space="0" w:color="auto" w:frame="1"/>
        </w:rPr>
      </w:pPr>
      <w:r w:rsidRPr="00487BAA">
        <w:rPr>
          <w:rStyle w:val="rvts44"/>
          <w:rFonts w:ascii="Times New Roman" w:hAnsi="Times New Roman" w:cs="Times New Roman"/>
          <w:b/>
          <w:bCs/>
          <w:sz w:val="24"/>
          <w:szCs w:val="24"/>
          <w:bdr w:val="none" w:sz="0" w:space="0" w:color="auto" w:frame="1"/>
        </w:rPr>
        <w:t>1. Загальні положення</w:t>
      </w:r>
    </w:p>
    <w:p w14:paraId="7BDB960C" w14:textId="77777777" w:rsidR="00FA210B" w:rsidRPr="00487BAA" w:rsidRDefault="00FA210B" w:rsidP="00FA210B">
      <w:pPr>
        <w:ind w:firstLine="720"/>
        <w:jc w:val="both"/>
        <w:rPr>
          <w:rFonts w:ascii="Times New Roman" w:hAnsi="Times New Roman" w:cs="Times New Roman"/>
          <w:sz w:val="24"/>
          <w:szCs w:val="24"/>
        </w:rPr>
      </w:pPr>
      <w:r w:rsidRPr="00487BAA">
        <w:rPr>
          <w:rFonts w:ascii="Times New Roman" w:hAnsi="Times New Roman" w:cs="Times New Roman"/>
          <w:sz w:val="24"/>
          <w:szCs w:val="24"/>
        </w:rPr>
        <w:t xml:space="preserve">Землеустрій – це сукупність соціально-економічних та екологічних заходів, спрямованих на регулювання земельних відносин та раціональну організацію території </w:t>
      </w:r>
      <w:r w:rsidRPr="00487BAA">
        <w:rPr>
          <w:rFonts w:ascii="Times New Roman" w:hAnsi="Times New Roman" w:cs="Times New Roman"/>
          <w:sz w:val="24"/>
          <w:szCs w:val="24"/>
        </w:rPr>
        <w:lastRenderedPageBreak/>
        <w:t>адміністративно-територіальних одиниць, суб’єктів господарювання, що здійснюються під впливом суспільно-виробничих відносин і розвитку продуктивних сил.</w:t>
      </w:r>
    </w:p>
    <w:p w14:paraId="3218520E" w14:textId="77777777" w:rsidR="00FA210B" w:rsidRPr="00487BAA" w:rsidRDefault="00FA210B" w:rsidP="00FA210B">
      <w:pPr>
        <w:ind w:firstLine="720"/>
        <w:jc w:val="both"/>
        <w:rPr>
          <w:rStyle w:val="rvts44"/>
          <w:rFonts w:ascii="Times New Roman" w:hAnsi="Times New Roman" w:cs="Times New Roman"/>
          <w:bCs/>
          <w:sz w:val="24"/>
          <w:szCs w:val="24"/>
          <w:bdr w:val="none" w:sz="0" w:space="0" w:color="auto" w:frame="1"/>
        </w:rPr>
      </w:pPr>
      <w:r w:rsidRPr="00487BAA">
        <w:rPr>
          <w:rFonts w:ascii="Times New Roman" w:hAnsi="Times New Roman" w:cs="Times New Roman"/>
          <w:sz w:val="24"/>
          <w:szCs w:val="24"/>
        </w:rPr>
        <w:t>Програма здійснення землеустрою на території Розвадівської сільської ради на 2024 рік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постановою Кабінету Міністрів України від 17 жовтня 2012 року № 1051 «Про затвердження Порядку ведення Державного земельного кадастру».</w:t>
      </w:r>
    </w:p>
    <w:p w14:paraId="6A10BB20" w14:textId="77777777" w:rsidR="00FA210B" w:rsidRPr="00487BAA" w:rsidRDefault="00FA210B" w:rsidP="00FA210B">
      <w:pPr>
        <w:ind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Відповідно до Закону України «Про землеустрій» від 22 травня 2003 року № 858-IV д</w:t>
      </w:r>
      <w:r w:rsidRPr="00487BAA">
        <w:rPr>
          <w:rFonts w:ascii="Times New Roman" w:hAnsi="Times New Roman" w:cs="Times New Roman"/>
          <w:sz w:val="24"/>
          <w:szCs w:val="24"/>
        </w:rPr>
        <w:t>о повноважень сільської ради у сфері землеустрою належать:</w:t>
      </w:r>
    </w:p>
    <w:p w14:paraId="1EE7A4E0" w14:textId="77777777" w:rsidR="00FA210B" w:rsidRPr="00487BAA" w:rsidRDefault="00FA210B"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організація і здійснення землеустрою;</w:t>
      </w:r>
    </w:p>
    <w:p w14:paraId="37ACEE95" w14:textId="77777777" w:rsidR="00FA210B" w:rsidRPr="00487BAA" w:rsidRDefault="00FA210B"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здійснення контролю за впровадженням заходів, передбачених документацією із землеустрою;</w:t>
      </w:r>
    </w:p>
    <w:p w14:paraId="00498F5E" w14:textId="77777777" w:rsidR="00FA210B" w:rsidRPr="00487BAA" w:rsidRDefault="00FA210B"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координація здійснення землеустрою та контролю за використанням і охороною земель комунальної власності;</w:t>
      </w:r>
    </w:p>
    <w:p w14:paraId="210DB655" w14:textId="77777777" w:rsidR="00FA210B" w:rsidRPr="00487BAA" w:rsidRDefault="00FA210B"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інформування населення про заходи, передбачені землеустроєм;</w:t>
      </w:r>
    </w:p>
    <w:p w14:paraId="2618A2AA" w14:textId="77777777" w:rsidR="00FA210B" w:rsidRPr="00487BAA" w:rsidRDefault="00FA210B" w:rsidP="00E47828">
      <w:pPr>
        <w:pStyle w:val="rvps2"/>
        <w:numPr>
          <w:ilvl w:val="0"/>
          <w:numId w:val="8"/>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lang w:val="uk-UA"/>
        </w:rPr>
        <w:t>вирішення інших питань у сфері землеустрою відповідно до закону.</w:t>
      </w:r>
    </w:p>
    <w:p w14:paraId="1A251612" w14:textId="77777777" w:rsidR="00FA210B" w:rsidRPr="00487BAA" w:rsidRDefault="00FA210B" w:rsidP="00FA210B">
      <w:pPr>
        <w:pStyle w:val="rvps2"/>
        <w:shd w:val="clear" w:color="auto" w:fill="FFFFFF"/>
        <w:spacing w:before="0" w:beforeAutospacing="0" w:after="0" w:afterAutospacing="0"/>
        <w:ind w:firstLine="720"/>
        <w:jc w:val="both"/>
        <w:textAlignment w:val="baseline"/>
        <w:rPr>
          <w:lang w:val="uk-UA"/>
        </w:rPr>
      </w:pPr>
      <w:r w:rsidRPr="00487BAA">
        <w:rPr>
          <w:lang w:val="uk-UA"/>
        </w:rPr>
        <w:t>Заходи, передбачені затвердженою в установленому порядку документацією із землеустрою, є обов’язковими для виконання органами державної влади та органами місцевого самоврядування, власниками землі, землекористувачами, у тому числі орендарями.</w:t>
      </w:r>
    </w:p>
    <w:p w14:paraId="1BCC80DD" w14:textId="77777777" w:rsidR="00FA210B" w:rsidRPr="00487BAA" w:rsidRDefault="00FA210B" w:rsidP="00FA210B">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Нормативна грошова  оцінка  земельних  ділянок  проводиться у разі: </w:t>
      </w:r>
      <w:r w:rsidRPr="00487BAA">
        <w:rPr>
          <w:rFonts w:ascii="Times New Roman" w:hAnsi="Times New Roman" w:cs="Times New Roman"/>
          <w:sz w:val="24"/>
          <w:szCs w:val="24"/>
        </w:rPr>
        <w:br/>
        <w:t xml:space="preserve">-    визначення розміру земельного податку; </w:t>
      </w:r>
    </w:p>
    <w:p w14:paraId="0F786D56" w14:textId="77777777" w:rsidR="00FA210B" w:rsidRPr="00487BAA" w:rsidRDefault="00FA210B" w:rsidP="00FA210B">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визначення розміру  орендної  плати   за   земельні   ділянки державної та комунальної власності; </w:t>
      </w:r>
      <w:r w:rsidRPr="00487BAA">
        <w:rPr>
          <w:rFonts w:ascii="Times New Roman" w:hAnsi="Times New Roman" w:cs="Times New Roman"/>
          <w:sz w:val="24"/>
          <w:szCs w:val="24"/>
        </w:rPr>
        <w:br/>
        <w:t xml:space="preserve">-  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w:t>
      </w:r>
      <w:r w:rsidRPr="00487BAA">
        <w:rPr>
          <w:rFonts w:ascii="Times New Roman" w:hAnsi="Times New Roman" w:cs="Times New Roman"/>
          <w:sz w:val="24"/>
          <w:szCs w:val="24"/>
        </w:rPr>
        <w:br/>
        <w:t xml:space="preserve">- визначення втрат сільськогосподарського і  лісогосподарського виробництва; </w:t>
      </w:r>
      <w:r w:rsidRPr="00487BAA">
        <w:rPr>
          <w:rFonts w:ascii="Times New Roman" w:hAnsi="Times New Roman" w:cs="Times New Roman"/>
          <w:sz w:val="24"/>
          <w:szCs w:val="24"/>
        </w:rPr>
        <w:br/>
        <w:t xml:space="preserve">-  розробки показників  та  механізмів економічного стимулювання раціонального використання та охорони земель; </w:t>
      </w:r>
    </w:p>
    <w:p w14:paraId="1A0747EC" w14:textId="77777777" w:rsidR="00FA210B" w:rsidRPr="00487BAA" w:rsidRDefault="00FA210B" w:rsidP="00FA210B">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відчуження  земельних  ділянок  площею  понад 50 гектарів, що належать  до  державної  або комунальної власності, для розміщення відкритих  спортивних  і фізкультурно-оздоровчих  споруд. </w:t>
      </w:r>
    </w:p>
    <w:p w14:paraId="245EEDBF" w14:textId="77777777" w:rsidR="00FA210B" w:rsidRPr="00487BAA" w:rsidRDefault="00FA210B" w:rsidP="00FA210B">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Нормативна грошова оцінка  земельних   ділянок   проводиться відповідно до державних стандартів,  норм,  правил,  а також інших нормативно-правових  актів  на  землях усіх категорій та форм власності.  </w:t>
      </w:r>
    </w:p>
    <w:p w14:paraId="68D37706" w14:textId="77777777" w:rsidR="00FA210B" w:rsidRPr="00487BAA" w:rsidRDefault="00FA210B" w:rsidP="00FA210B">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Нормативна грошова оцінка земельних ділянок проводиться: </w:t>
      </w:r>
    </w:p>
    <w:p w14:paraId="138A1BB1" w14:textId="77777777" w:rsidR="00FA210B" w:rsidRPr="00487BAA" w:rsidRDefault="00FA210B" w:rsidP="00FA210B">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xml:space="preserve">-  розташованих у  межах  населених  пунктів  незалежно  від  їх цільового призначення - не рідше ніж один раз на 5-7 років; </w:t>
      </w:r>
    </w:p>
    <w:p w14:paraId="3455081A" w14:textId="77777777" w:rsidR="00FA210B" w:rsidRPr="00487BAA" w:rsidRDefault="00FA210B" w:rsidP="00FA210B">
      <w:pPr>
        <w:pStyle w:val="a5"/>
        <w:spacing w:after="0" w:line="240" w:lineRule="auto"/>
        <w:ind w:left="0" w:right="-1"/>
        <w:jc w:val="both"/>
        <w:rPr>
          <w:rFonts w:ascii="Times New Roman" w:hAnsi="Times New Roman" w:cs="Times New Roman"/>
          <w:sz w:val="24"/>
          <w:szCs w:val="24"/>
        </w:rPr>
      </w:pPr>
      <w:r w:rsidRPr="00487BAA">
        <w:rPr>
          <w:rFonts w:ascii="Times New Roman" w:hAnsi="Times New Roman" w:cs="Times New Roman"/>
          <w:sz w:val="24"/>
          <w:szCs w:val="24"/>
        </w:rPr>
        <w:t>-  розташованих за межами населених  пунктів  земельних ділянок сільськогосподарського призначення - не рідше ніж один раз на 5-7 років, а несільськогосподарського призначення - не рідше ніж один раз на 7-10 років.</w:t>
      </w:r>
    </w:p>
    <w:p w14:paraId="3D24AD21" w14:textId="77777777" w:rsidR="00FA210B" w:rsidRPr="00487BAA" w:rsidRDefault="00FA210B" w:rsidP="00FA210B">
      <w:pPr>
        <w:pStyle w:val="a5"/>
        <w:spacing w:after="0" w:line="240" w:lineRule="auto"/>
        <w:ind w:left="0" w:firstLine="680"/>
        <w:jc w:val="both"/>
        <w:rPr>
          <w:rFonts w:ascii="Times New Roman" w:hAnsi="Times New Roman" w:cs="Times New Roman"/>
          <w:sz w:val="24"/>
          <w:szCs w:val="24"/>
        </w:rPr>
      </w:pPr>
      <w:r w:rsidRPr="00487BAA">
        <w:rPr>
          <w:rFonts w:ascii="Times New Roman" w:hAnsi="Times New Roman" w:cs="Times New Roman"/>
          <w:sz w:val="24"/>
          <w:szCs w:val="24"/>
        </w:rPr>
        <w:t xml:space="preserve">Нормативна грошова оцінка земельних ділянок   проводиться </w:t>
      </w:r>
      <w:r w:rsidRPr="00487BAA">
        <w:rPr>
          <w:rFonts w:ascii="Times New Roman" w:hAnsi="Times New Roman" w:cs="Times New Roman"/>
          <w:sz w:val="24"/>
          <w:szCs w:val="24"/>
        </w:rPr>
        <w:br/>
        <w:t xml:space="preserve">юридичними особами, які є розробниками документації із землеустрою </w:t>
      </w:r>
      <w:r w:rsidRPr="00487BAA">
        <w:rPr>
          <w:rFonts w:ascii="Times New Roman" w:hAnsi="Times New Roman" w:cs="Times New Roman"/>
          <w:sz w:val="24"/>
          <w:szCs w:val="24"/>
        </w:rPr>
        <w:br/>
        <w:t>відповідно до Закону України "Про землеустрій".</w:t>
      </w:r>
    </w:p>
    <w:p w14:paraId="4312A31B" w14:textId="77777777" w:rsidR="00FA210B" w:rsidRPr="00487BAA" w:rsidRDefault="00FA210B" w:rsidP="00FA210B">
      <w:pPr>
        <w:pStyle w:val="rvps2"/>
        <w:shd w:val="clear" w:color="auto" w:fill="FFFFFF"/>
        <w:spacing w:before="0" w:beforeAutospacing="0" w:after="0" w:afterAutospacing="0"/>
        <w:ind w:firstLine="720"/>
        <w:jc w:val="both"/>
        <w:textAlignment w:val="baseline"/>
        <w:rPr>
          <w:lang w:val="uk-UA"/>
        </w:rPr>
      </w:pPr>
    </w:p>
    <w:p w14:paraId="3D080DAA" w14:textId="77777777" w:rsidR="00FA210B" w:rsidRPr="00487BAA" w:rsidRDefault="00FA210B" w:rsidP="00FA210B">
      <w:pPr>
        <w:ind w:firstLine="720"/>
        <w:jc w:val="center"/>
        <w:rPr>
          <w:rFonts w:ascii="Times New Roman" w:hAnsi="Times New Roman" w:cs="Times New Roman"/>
          <w:b/>
          <w:bCs/>
          <w:sz w:val="24"/>
          <w:szCs w:val="24"/>
          <w:bdr w:val="none" w:sz="0" w:space="0" w:color="auto" w:frame="1"/>
        </w:rPr>
      </w:pPr>
      <w:r w:rsidRPr="00487BAA">
        <w:rPr>
          <w:rStyle w:val="rvts44"/>
          <w:rFonts w:ascii="Times New Roman" w:hAnsi="Times New Roman" w:cs="Times New Roman"/>
          <w:b/>
          <w:bCs/>
          <w:sz w:val="24"/>
          <w:szCs w:val="24"/>
          <w:bdr w:val="none" w:sz="0" w:space="0" w:color="auto" w:frame="1"/>
        </w:rPr>
        <w:t>2. Мета Програми</w:t>
      </w:r>
    </w:p>
    <w:p w14:paraId="7900F7D7" w14:textId="77777777" w:rsidR="00FA210B" w:rsidRPr="00487BAA" w:rsidRDefault="00FA210B" w:rsidP="00FA210B">
      <w:pPr>
        <w:pStyle w:val="HTML"/>
        <w:ind w:firstLine="720"/>
        <w:jc w:val="both"/>
        <w:rPr>
          <w:rFonts w:ascii="Times New Roman" w:hAnsi="Times New Roman" w:cs="Times New Roman"/>
          <w:sz w:val="24"/>
          <w:szCs w:val="24"/>
          <w:lang w:val="uk-UA"/>
        </w:rPr>
      </w:pPr>
      <w:r w:rsidRPr="00487BAA">
        <w:rPr>
          <w:rFonts w:ascii="Times New Roman" w:hAnsi="Times New Roman" w:cs="Times New Roman"/>
          <w:sz w:val="24"/>
          <w:szCs w:val="24"/>
          <w:lang w:val="uk-UA"/>
        </w:rPr>
        <w:lastRenderedPageBreak/>
        <w:t>Метою Програми є забезпечення організації та здійснення землеустрою, підвищення ефективності раціонального використання та охорони земель на території Розвадівської сільської ради, врахування державних, громадських і приватних інтересів при здійсненні землеустрою на місцевому рівні.</w:t>
      </w:r>
    </w:p>
    <w:p w14:paraId="3530DF14" w14:textId="77777777" w:rsidR="00FA210B" w:rsidRPr="00487BAA" w:rsidRDefault="00FA210B" w:rsidP="00FA210B">
      <w:pPr>
        <w:pStyle w:val="HTML"/>
        <w:jc w:val="both"/>
        <w:rPr>
          <w:rFonts w:ascii="Times New Roman" w:hAnsi="Times New Roman" w:cs="Times New Roman"/>
          <w:sz w:val="24"/>
          <w:szCs w:val="24"/>
          <w:lang w:val="uk-UA"/>
        </w:rPr>
      </w:pPr>
    </w:p>
    <w:p w14:paraId="2EEAD25E" w14:textId="77777777" w:rsidR="00FA210B" w:rsidRPr="00487BAA" w:rsidRDefault="00FA210B" w:rsidP="00FA210B">
      <w:pPr>
        <w:ind w:firstLine="720"/>
        <w:jc w:val="center"/>
        <w:rPr>
          <w:rFonts w:ascii="Times New Roman" w:hAnsi="Times New Roman" w:cs="Times New Roman"/>
          <w:b/>
          <w:bCs/>
          <w:sz w:val="24"/>
          <w:szCs w:val="24"/>
          <w:bdr w:val="none" w:sz="0" w:space="0" w:color="auto" w:frame="1"/>
        </w:rPr>
      </w:pPr>
      <w:r w:rsidRPr="00487BAA">
        <w:rPr>
          <w:rStyle w:val="rvts44"/>
          <w:rFonts w:ascii="Times New Roman" w:hAnsi="Times New Roman" w:cs="Times New Roman"/>
          <w:b/>
          <w:bCs/>
          <w:sz w:val="24"/>
          <w:szCs w:val="24"/>
          <w:bdr w:val="none" w:sz="0" w:space="0" w:color="auto" w:frame="1"/>
        </w:rPr>
        <w:t>3. Завдання та заходи щодо реалізації Програми</w:t>
      </w:r>
    </w:p>
    <w:p w14:paraId="01951A4C" w14:textId="77777777" w:rsidR="00FA210B" w:rsidRPr="00487BAA" w:rsidRDefault="00FA210B" w:rsidP="00FA210B">
      <w:pPr>
        <w:spacing w:after="0" w:line="240" w:lineRule="auto"/>
        <w:ind w:firstLine="720"/>
        <w:jc w:val="both"/>
        <w:rPr>
          <w:rFonts w:ascii="Times New Roman" w:hAnsi="Times New Roman" w:cs="Times New Roman"/>
          <w:sz w:val="24"/>
          <w:szCs w:val="24"/>
        </w:rPr>
      </w:pPr>
      <w:r w:rsidRPr="00487BAA">
        <w:rPr>
          <w:rFonts w:ascii="Times New Roman" w:hAnsi="Times New Roman" w:cs="Times New Roman"/>
          <w:sz w:val="24"/>
          <w:szCs w:val="24"/>
          <w:shd w:val="clear" w:color="auto" w:fill="FFFFFF"/>
        </w:rPr>
        <w:t>Основними завданнями Програми є здійснення землеустрою на території Розвадівської сільської ради, приведення землевпорядної документації у відповідність до вимог чинного законодавства та проведення нормативної грошової оцінки населених пунктів Розвадівської сільської ради.</w:t>
      </w:r>
    </w:p>
    <w:p w14:paraId="501E8749" w14:textId="77777777" w:rsidR="00FA210B" w:rsidRPr="00487BAA" w:rsidRDefault="00FA210B" w:rsidP="00FA210B">
      <w:pPr>
        <w:spacing w:after="0" w:line="240" w:lineRule="auto"/>
        <w:ind w:firstLine="720"/>
        <w:jc w:val="both"/>
        <w:rPr>
          <w:rFonts w:ascii="Times New Roman" w:hAnsi="Times New Roman" w:cs="Times New Roman"/>
          <w:bCs/>
          <w:sz w:val="24"/>
          <w:szCs w:val="24"/>
          <w:bdr w:val="none" w:sz="0" w:space="0" w:color="auto" w:frame="1"/>
        </w:rPr>
      </w:pPr>
      <w:r w:rsidRPr="00487BAA">
        <w:rPr>
          <w:rStyle w:val="rvts44"/>
          <w:rFonts w:ascii="Times New Roman" w:hAnsi="Times New Roman" w:cs="Times New Roman"/>
          <w:bCs/>
          <w:sz w:val="24"/>
          <w:szCs w:val="24"/>
          <w:bdr w:val="none" w:sz="0" w:space="0" w:color="auto" w:frame="1"/>
        </w:rPr>
        <w:t>Заходи землеустрою на місцевому рівні включають:</w:t>
      </w:r>
    </w:p>
    <w:p w14:paraId="3E38E5C5" w14:textId="77777777" w:rsidR="00FA210B" w:rsidRPr="00487BAA" w:rsidRDefault="00FA210B"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 xml:space="preserve">розробку </w:t>
      </w:r>
      <w:r w:rsidRPr="00487BAA">
        <w:rPr>
          <w:lang w:val="uk-UA"/>
        </w:rPr>
        <w:t>проектів землеустрою щодо приватизації земель державних і комунальних сільськогосподарських підприємств, установ та організацій;</w:t>
      </w:r>
    </w:p>
    <w:p w14:paraId="27D38B3D" w14:textId="77777777" w:rsidR="00FA210B" w:rsidRPr="00487BAA" w:rsidRDefault="00FA210B"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pPr>
      <w:r w:rsidRPr="00487BAA">
        <w:rPr>
          <w:rStyle w:val="rvts44"/>
          <w:bCs/>
          <w:bdr w:val="none" w:sz="0" w:space="0" w:color="auto" w:frame="1"/>
          <w:lang w:val="uk-UA"/>
        </w:rPr>
        <w:t xml:space="preserve">розробку </w:t>
      </w:r>
      <w:r w:rsidRPr="00487BAA">
        <w:rPr>
          <w:lang w:val="uk-UA"/>
        </w:rPr>
        <w:t>п</w:t>
      </w:r>
      <w:r w:rsidRPr="00487BAA">
        <w:t>роект</w:t>
      </w:r>
      <w:r w:rsidRPr="00487BAA">
        <w:rPr>
          <w:lang w:val="uk-UA"/>
        </w:rPr>
        <w:t xml:space="preserve">ів </w:t>
      </w:r>
      <w:r w:rsidRPr="00487BAA">
        <w:t>землеустрою</w:t>
      </w:r>
      <w:r w:rsidRPr="00487BAA">
        <w:rPr>
          <w:lang w:val="uk-UA"/>
        </w:rPr>
        <w:t xml:space="preserve"> </w:t>
      </w:r>
      <w:r w:rsidRPr="00487BAA">
        <w:t>щодо</w:t>
      </w:r>
      <w:r w:rsidRPr="00487BAA">
        <w:rPr>
          <w:lang w:val="uk-UA"/>
        </w:rPr>
        <w:t xml:space="preserve"> </w:t>
      </w:r>
      <w:r w:rsidRPr="00487BAA">
        <w:t>організації</w:t>
      </w:r>
      <w:r w:rsidRPr="00487BAA">
        <w:rPr>
          <w:lang w:val="uk-UA"/>
        </w:rPr>
        <w:t xml:space="preserve"> </w:t>
      </w:r>
      <w:r w:rsidRPr="00487BAA">
        <w:t>території</w:t>
      </w:r>
      <w:r w:rsidRPr="00487BAA">
        <w:rPr>
          <w:lang w:val="uk-UA"/>
        </w:rPr>
        <w:t xml:space="preserve"> </w:t>
      </w:r>
      <w:r w:rsidRPr="00487BAA">
        <w:t>земельних</w:t>
      </w:r>
      <w:r w:rsidRPr="00487BAA">
        <w:rPr>
          <w:lang w:val="uk-UA"/>
        </w:rPr>
        <w:t xml:space="preserve"> </w:t>
      </w:r>
      <w:r w:rsidRPr="00487BAA">
        <w:t>часток (паїв)</w:t>
      </w:r>
      <w:r w:rsidRPr="00487BAA">
        <w:rPr>
          <w:lang w:val="uk-UA"/>
        </w:rPr>
        <w:t>;</w:t>
      </w:r>
    </w:p>
    <w:p w14:paraId="79916060"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проектів землеустрою щодо відведення земельних ділянок;</w:t>
      </w:r>
    </w:p>
    <w:p w14:paraId="592B2C13" w14:textId="77777777" w:rsidR="00FA210B" w:rsidRPr="00487BAA" w:rsidRDefault="00FA210B"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 xml:space="preserve">розробку </w:t>
      </w:r>
      <w:r w:rsidRPr="00487BAA">
        <w:rPr>
          <w:lang w:val="uk-UA"/>
        </w:rPr>
        <w:t>п</w:t>
      </w:r>
      <w:r w:rsidRPr="00487BAA">
        <w:t>роект</w:t>
      </w:r>
      <w:r w:rsidRPr="00487BAA">
        <w:rPr>
          <w:lang w:val="uk-UA"/>
        </w:rPr>
        <w:t xml:space="preserve">ів </w:t>
      </w:r>
      <w:r w:rsidRPr="00487BAA">
        <w:t>землеустрою</w:t>
      </w:r>
      <w:r w:rsidRPr="00487BAA">
        <w:rPr>
          <w:lang w:val="uk-UA"/>
        </w:rPr>
        <w:t xml:space="preserve"> </w:t>
      </w:r>
      <w:r w:rsidRPr="00487BAA">
        <w:t>щодо</w:t>
      </w:r>
      <w:r w:rsidRPr="00487BAA">
        <w:rPr>
          <w:lang w:val="uk-UA"/>
        </w:rPr>
        <w:t xml:space="preserve"> </w:t>
      </w:r>
      <w:r w:rsidRPr="00487BAA">
        <w:t>впорядкування</w:t>
      </w:r>
      <w:r w:rsidRPr="00487BAA">
        <w:rPr>
          <w:lang w:val="uk-UA"/>
        </w:rPr>
        <w:t xml:space="preserve"> </w:t>
      </w:r>
      <w:r w:rsidRPr="00487BAA">
        <w:t>території для містобудівних потреб</w:t>
      </w:r>
      <w:r w:rsidRPr="00487BAA">
        <w:rPr>
          <w:lang w:val="uk-UA"/>
        </w:rPr>
        <w:t>;</w:t>
      </w:r>
    </w:p>
    <w:p w14:paraId="6846AFA3" w14:textId="77777777" w:rsidR="00FA210B" w:rsidRPr="00487BAA" w:rsidRDefault="00FA210B"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розробку</w:t>
      </w:r>
      <w:r w:rsidRPr="00487BAA">
        <w:rPr>
          <w:lang w:val="uk-UA"/>
        </w:rPr>
        <w:t xml:space="preserve"> проектів землеустрою, що забезпечують еколого-економічне обгрунтування сівозміни та впорядкування угідь;</w:t>
      </w:r>
    </w:p>
    <w:p w14:paraId="7ACCFF24" w14:textId="77777777" w:rsidR="00FA210B" w:rsidRPr="00487BAA" w:rsidRDefault="00FA210B"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 xml:space="preserve">розробку </w:t>
      </w:r>
      <w:r w:rsidRPr="00487BAA">
        <w:rPr>
          <w:lang w:val="uk-UA"/>
        </w:rPr>
        <w:t>п</w:t>
      </w:r>
      <w:r w:rsidRPr="00487BAA">
        <w:t>роект</w:t>
      </w:r>
      <w:r w:rsidRPr="00487BAA">
        <w:rPr>
          <w:lang w:val="uk-UA"/>
        </w:rPr>
        <w:t xml:space="preserve">ів  </w:t>
      </w:r>
      <w:r w:rsidRPr="00487BAA">
        <w:t>землеустрою</w:t>
      </w:r>
      <w:r w:rsidRPr="00487BAA">
        <w:rPr>
          <w:lang w:val="uk-UA"/>
        </w:rPr>
        <w:t xml:space="preserve"> </w:t>
      </w:r>
      <w:r w:rsidRPr="00487BAA">
        <w:t>щодо</w:t>
      </w:r>
      <w:r w:rsidRPr="00487BAA">
        <w:rPr>
          <w:lang w:val="uk-UA"/>
        </w:rPr>
        <w:t xml:space="preserve"> </w:t>
      </w:r>
      <w:r w:rsidRPr="00487BAA">
        <w:t>впорядкування</w:t>
      </w:r>
      <w:r w:rsidRPr="00487BAA">
        <w:rPr>
          <w:lang w:val="uk-UA"/>
        </w:rPr>
        <w:t xml:space="preserve"> </w:t>
      </w:r>
      <w:r w:rsidRPr="00487BAA">
        <w:t>території</w:t>
      </w:r>
      <w:r w:rsidRPr="00487BAA">
        <w:rPr>
          <w:lang w:val="uk-UA"/>
        </w:rPr>
        <w:t xml:space="preserve"> </w:t>
      </w:r>
      <w:r w:rsidRPr="00487BAA">
        <w:t>населених</w:t>
      </w:r>
      <w:r w:rsidRPr="00487BAA">
        <w:rPr>
          <w:lang w:val="uk-UA"/>
        </w:rPr>
        <w:t xml:space="preserve"> </w:t>
      </w:r>
      <w:r w:rsidRPr="00487BAA">
        <w:t>пунктів</w:t>
      </w:r>
      <w:r w:rsidRPr="00487BAA">
        <w:rPr>
          <w:lang w:val="uk-UA"/>
        </w:rPr>
        <w:t>;</w:t>
      </w:r>
    </w:p>
    <w:p w14:paraId="2564FCBE"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робочих проектів землеустрою;</w:t>
      </w:r>
    </w:p>
    <w:p w14:paraId="2E40D7D2" w14:textId="77777777" w:rsidR="00FA210B" w:rsidRPr="00487BAA" w:rsidRDefault="00FA210B" w:rsidP="00E47828">
      <w:pPr>
        <w:pStyle w:val="rvps2"/>
        <w:numPr>
          <w:ilvl w:val="0"/>
          <w:numId w:val="9"/>
        </w:numPr>
        <w:shd w:val="clear" w:color="auto" w:fill="FFFFFF"/>
        <w:tabs>
          <w:tab w:val="num" w:pos="0"/>
          <w:tab w:val="left" w:pos="1080"/>
        </w:tabs>
        <w:spacing w:before="0" w:beforeAutospacing="0" w:after="0" w:afterAutospacing="0"/>
        <w:ind w:left="0" w:firstLine="720"/>
        <w:jc w:val="both"/>
        <w:textAlignment w:val="baseline"/>
        <w:rPr>
          <w:lang w:val="uk-UA"/>
        </w:rPr>
      </w:pPr>
      <w:r w:rsidRPr="00487BAA">
        <w:rPr>
          <w:rStyle w:val="rvts44"/>
          <w:bCs/>
          <w:bdr w:val="none" w:sz="0" w:space="0" w:color="auto" w:frame="1"/>
          <w:lang w:val="uk-UA"/>
        </w:rPr>
        <w:t xml:space="preserve">розробку </w:t>
      </w:r>
      <w:r w:rsidRPr="00487BAA">
        <w:rPr>
          <w:lang w:val="uk-UA"/>
        </w:rPr>
        <w:t>технічної документації  із землеустрою щодо встановлення (відновлення) меж земельної ділянки в натурі (на місцевості);</w:t>
      </w:r>
    </w:p>
    <w:p w14:paraId="08A4621E"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технічної документації із землеустрою щодо встановлення меж частини земельної ділянки, на яку поширюється право суборенди, сервітуту;</w:t>
      </w:r>
    </w:p>
    <w:p w14:paraId="2554CFAC"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технічної документації із землеустрою щодо поділу та об’єднання земельних ділянок;</w:t>
      </w:r>
    </w:p>
    <w:p w14:paraId="41AFCADB"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Style w:val="rvts44"/>
          <w:rFonts w:ascii="Times New Roman" w:hAnsi="Times New Roman" w:cs="Times New Roman"/>
          <w:bCs/>
          <w:sz w:val="24"/>
          <w:szCs w:val="24"/>
          <w:bdr w:val="none" w:sz="0" w:space="0" w:color="auto" w:frame="1"/>
        </w:rPr>
        <w:t>розробку</w:t>
      </w:r>
      <w:r w:rsidRPr="00487BAA">
        <w:rPr>
          <w:rFonts w:ascii="Times New Roman" w:hAnsi="Times New Roman" w:cs="Times New Roman"/>
          <w:sz w:val="24"/>
          <w:szCs w:val="24"/>
        </w:rPr>
        <w:t xml:space="preserve"> технічної документації із землеустрою щодо інвентаризації земель;</w:t>
      </w:r>
    </w:p>
    <w:p w14:paraId="10061771"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врахування державних інтересів при здійсненні землеустрою на місцевому рівні;</w:t>
      </w:r>
    </w:p>
    <w:p w14:paraId="54BE0265"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врахування громадських і приватних інтересів при здійсненні землеустрою на місцевому рівні;</w:t>
      </w:r>
    </w:p>
    <w:p w14:paraId="186ECD50"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 xml:space="preserve">розробка проектів землеустрою щодо встановлення (зміни) меж населених пунктів. </w:t>
      </w:r>
    </w:p>
    <w:p w14:paraId="6DC729C3"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розробка технічної документації з нормативної грошової оцінки земель населених пунктів.</w:t>
      </w:r>
    </w:p>
    <w:p w14:paraId="0C9A046C" w14:textId="77777777" w:rsidR="00FA210B" w:rsidRPr="00487BAA" w:rsidRDefault="00FA210B" w:rsidP="00E47828">
      <w:pPr>
        <w:numPr>
          <w:ilvl w:val="0"/>
          <w:numId w:val="9"/>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shd w:val="clear" w:color="auto" w:fill="FFFFFF"/>
        </w:rPr>
        <w:t>розробку Проекту землеустрою щодо встановлення меж території територіальної громади</w:t>
      </w:r>
    </w:p>
    <w:p w14:paraId="0BA849FA" w14:textId="77777777" w:rsidR="00FA210B" w:rsidRPr="00487BAA" w:rsidRDefault="00FA210B" w:rsidP="00FA210B">
      <w:pPr>
        <w:spacing w:after="0" w:line="240" w:lineRule="auto"/>
        <w:ind w:firstLine="720"/>
        <w:jc w:val="center"/>
        <w:rPr>
          <w:rStyle w:val="rvts44"/>
          <w:rFonts w:ascii="Times New Roman" w:hAnsi="Times New Roman" w:cs="Times New Roman"/>
          <w:b/>
          <w:bCs/>
          <w:sz w:val="24"/>
          <w:szCs w:val="24"/>
          <w:bdr w:val="none" w:sz="0" w:space="0" w:color="auto" w:frame="1"/>
        </w:rPr>
      </w:pPr>
    </w:p>
    <w:p w14:paraId="522AABC6" w14:textId="77777777" w:rsidR="00FA210B" w:rsidRPr="00487BAA" w:rsidRDefault="00FA210B" w:rsidP="00FA210B">
      <w:pPr>
        <w:spacing w:after="0" w:line="240" w:lineRule="auto"/>
        <w:ind w:firstLine="720"/>
        <w:jc w:val="center"/>
        <w:rPr>
          <w:rStyle w:val="rvts44"/>
          <w:rFonts w:ascii="Times New Roman" w:hAnsi="Times New Roman" w:cs="Times New Roman"/>
          <w:b/>
          <w:bCs/>
          <w:sz w:val="24"/>
          <w:szCs w:val="24"/>
          <w:bdr w:val="none" w:sz="0" w:space="0" w:color="auto" w:frame="1"/>
        </w:rPr>
      </w:pPr>
    </w:p>
    <w:p w14:paraId="4A0CAE5C" w14:textId="77777777" w:rsidR="00FA210B" w:rsidRPr="00487BAA" w:rsidRDefault="00FA210B" w:rsidP="00FA210B">
      <w:pPr>
        <w:spacing w:after="0" w:line="240" w:lineRule="auto"/>
        <w:ind w:firstLine="720"/>
        <w:jc w:val="center"/>
        <w:rPr>
          <w:rStyle w:val="rvts44"/>
          <w:rFonts w:ascii="Times New Roman" w:hAnsi="Times New Roman" w:cs="Times New Roman"/>
          <w:b/>
          <w:bCs/>
          <w:sz w:val="24"/>
          <w:szCs w:val="24"/>
          <w:bdr w:val="none" w:sz="0" w:space="0" w:color="auto" w:frame="1"/>
        </w:rPr>
      </w:pPr>
    </w:p>
    <w:p w14:paraId="6389DAAF" w14:textId="77777777" w:rsidR="00FA210B" w:rsidRPr="00487BAA" w:rsidRDefault="00FA210B" w:rsidP="00FA210B">
      <w:pPr>
        <w:spacing w:after="0" w:line="240" w:lineRule="auto"/>
        <w:ind w:firstLine="720"/>
        <w:jc w:val="center"/>
        <w:rPr>
          <w:rStyle w:val="rvts44"/>
          <w:rFonts w:ascii="Times New Roman" w:hAnsi="Times New Roman" w:cs="Times New Roman"/>
          <w:b/>
          <w:bCs/>
          <w:sz w:val="24"/>
          <w:szCs w:val="24"/>
          <w:bdr w:val="none" w:sz="0" w:space="0" w:color="auto" w:frame="1"/>
        </w:rPr>
      </w:pPr>
    </w:p>
    <w:p w14:paraId="3A974E8E" w14:textId="77777777" w:rsidR="00FA210B" w:rsidRPr="00487BAA" w:rsidRDefault="00FA210B" w:rsidP="00FA210B">
      <w:pPr>
        <w:spacing w:after="0" w:line="240" w:lineRule="auto"/>
        <w:ind w:firstLine="720"/>
        <w:jc w:val="center"/>
        <w:rPr>
          <w:rStyle w:val="rvts44"/>
          <w:rFonts w:ascii="Times New Roman" w:hAnsi="Times New Roman" w:cs="Times New Roman"/>
          <w:b/>
          <w:bCs/>
          <w:sz w:val="24"/>
          <w:szCs w:val="24"/>
          <w:bdr w:val="none" w:sz="0" w:space="0" w:color="auto" w:frame="1"/>
        </w:rPr>
      </w:pPr>
      <w:r w:rsidRPr="00487BAA">
        <w:rPr>
          <w:rStyle w:val="rvts44"/>
          <w:rFonts w:ascii="Times New Roman" w:hAnsi="Times New Roman" w:cs="Times New Roman"/>
          <w:b/>
          <w:bCs/>
          <w:sz w:val="24"/>
          <w:szCs w:val="24"/>
          <w:bdr w:val="none" w:sz="0" w:space="0" w:color="auto" w:frame="1"/>
        </w:rPr>
        <w:t xml:space="preserve">4. Фінансування Програми </w:t>
      </w:r>
    </w:p>
    <w:p w14:paraId="59AD7567" w14:textId="77777777" w:rsidR="00FA210B" w:rsidRPr="00487BAA" w:rsidRDefault="00FA210B" w:rsidP="00FA210B">
      <w:pPr>
        <w:spacing w:after="0" w:line="240" w:lineRule="auto"/>
        <w:ind w:firstLine="720"/>
        <w:jc w:val="center"/>
        <w:rPr>
          <w:rFonts w:ascii="Times New Roman" w:hAnsi="Times New Roman" w:cs="Times New Roman"/>
          <w:b/>
          <w:bCs/>
          <w:sz w:val="24"/>
          <w:szCs w:val="24"/>
          <w:bdr w:val="none" w:sz="0" w:space="0" w:color="auto" w:frame="1"/>
        </w:rPr>
      </w:pPr>
    </w:p>
    <w:p w14:paraId="6E7DC5C2" w14:textId="77777777" w:rsidR="00FA210B" w:rsidRPr="00487BAA" w:rsidRDefault="00FA210B" w:rsidP="00FA210B">
      <w:pPr>
        <w:widowControl w:val="0"/>
        <w:spacing w:after="0" w:line="240" w:lineRule="auto"/>
        <w:ind w:firstLine="708"/>
        <w:jc w:val="both"/>
        <w:rPr>
          <w:rFonts w:ascii="Times New Roman" w:hAnsi="Times New Roman" w:cs="Times New Roman"/>
          <w:sz w:val="24"/>
          <w:szCs w:val="24"/>
        </w:rPr>
      </w:pPr>
      <w:r w:rsidRPr="00487BAA">
        <w:rPr>
          <w:rFonts w:ascii="Times New Roman" w:hAnsi="Times New Roman" w:cs="Times New Roman"/>
          <w:sz w:val="24"/>
          <w:szCs w:val="24"/>
        </w:rPr>
        <w:t>Фінансування заходів Програми здійснюється за рахунок коштів сільського бюджету, а також інших джерел, не заборонених чинним законодавством України.</w:t>
      </w:r>
    </w:p>
    <w:p w14:paraId="6A189F68" w14:textId="77777777" w:rsidR="00FA210B" w:rsidRPr="00487BAA" w:rsidRDefault="00FA210B" w:rsidP="00FA210B">
      <w:pPr>
        <w:widowControl w:val="0"/>
        <w:spacing w:after="0" w:line="240" w:lineRule="auto"/>
        <w:ind w:firstLine="708"/>
        <w:jc w:val="both"/>
        <w:rPr>
          <w:rFonts w:ascii="Times New Roman" w:hAnsi="Times New Roman" w:cs="Times New Roman"/>
          <w:sz w:val="24"/>
          <w:szCs w:val="24"/>
        </w:rPr>
      </w:pPr>
    </w:p>
    <w:p w14:paraId="4DA84367" w14:textId="77777777" w:rsidR="00FA210B" w:rsidRPr="00487BAA" w:rsidRDefault="00FA210B" w:rsidP="00FA210B">
      <w:pPr>
        <w:spacing w:after="0" w:line="240" w:lineRule="auto"/>
        <w:ind w:firstLine="720"/>
        <w:jc w:val="center"/>
        <w:rPr>
          <w:rStyle w:val="rvts44"/>
          <w:rFonts w:ascii="Times New Roman" w:hAnsi="Times New Roman" w:cs="Times New Roman"/>
          <w:b/>
          <w:bCs/>
          <w:sz w:val="24"/>
          <w:szCs w:val="24"/>
          <w:bdr w:val="none" w:sz="0" w:space="0" w:color="auto" w:frame="1"/>
        </w:rPr>
      </w:pPr>
      <w:r w:rsidRPr="00487BAA">
        <w:rPr>
          <w:rStyle w:val="rvts44"/>
          <w:rFonts w:ascii="Times New Roman" w:hAnsi="Times New Roman" w:cs="Times New Roman"/>
          <w:b/>
          <w:bCs/>
          <w:sz w:val="24"/>
          <w:szCs w:val="24"/>
          <w:bdr w:val="none" w:sz="0" w:space="0" w:color="auto" w:frame="1"/>
        </w:rPr>
        <w:t>5. Очікувані результати</w:t>
      </w:r>
    </w:p>
    <w:p w14:paraId="4B2EB277" w14:textId="77777777" w:rsidR="00FA210B" w:rsidRPr="00487BAA" w:rsidRDefault="00FA210B" w:rsidP="00FA210B">
      <w:pPr>
        <w:spacing w:after="0" w:line="240" w:lineRule="auto"/>
        <w:ind w:firstLine="720"/>
        <w:jc w:val="center"/>
        <w:rPr>
          <w:rFonts w:ascii="Times New Roman" w:hAnsi="Times New Roman" w:cs="Times New Roman"/>
          <w:bCs/>
          <w:sz w:val="24"/>
          <w:szCs w:val="24"/>
          <w:bdr w:val="none" w:sz="0" w:space="0" w:color="auto" w:frame="1"/>
        </w:rPr>
      </w:pPr>
    </w:p>
    <w:p w14:paraId="59815639" w14:textId="77777777" w:rsidR="00FA210B" w:rsidRPr="00487BAA" w:rsidRDefault="00FA210B" w:rsidP="00FA210B">
      <w:pPr>
        <w:spacing w:after="0" w:line="240" w:lineRule="auto"/>
        <w:ind w:firstLine="720"/>
        <w:jc w:val="both"/>
        <w:rPr>
          <w:rFonts w:ascii="Times New Roman" w:hAnsi="Times New Roman" w:cs="Times New Roman"/>
          <w:sz w:val="24"/>
          <w:szCs w:val="24"/>
        </w:rPr>
      </w:pPr>
      <w:r w:rsidRPr="00487BAA">
        <w:rPr>
          <w:rFonts w:ascii="Times New Roman" w:hAnsi="Times New Roman" w:cs="Times New Roman"/>
          <w:sz w:val="24"/>
          <w:szCs w:val="24"/>
        </w:rPr>
        <w:t>Реалізація Програми дозволить досягти сталого розвитку землекористування, зокрема:</w:t>
      </w:r>
    </w:p>
    <w:p w14:paraId="51D59E20" w14:textId="77777777" w:rsidR="00FA210B" w:rsidRPr="00487BAA" w:rsidRDefault="00FA210B"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удосконалити земельні відносини у населених пунктах на території Розвадівської сільської ради;</w:t>
      </w:r>
    </w:p>
    <w:p w14:paraId="0B200E2A" w14:textId="77777777" w:rsidR="00FA210B" w:rsidRPr="00487BAA" w:rsidRDefault="00FA210B"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shd w:val="clear" w:color="auto" w:fill="FFFFFF"/>
        </w:rPr>
        <w:t>привести землевпорядну документацію у відповідність до вимог чинного законодавства;</w:t>
      </w:r>
    </w:p>
    <w:p w14:paraId="67CC213F" w14:textId="77777777" w:rsidR="00FA210B" w:rsidRPr="00487BAA" w:rsidRDefault="00FA210B"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lastRenderedPageBreak/>
        <w:t>враховувати державні, громадські і приватні інтереси при здійсненні землеустрою на місцевому рівні;</w:t>
      </w:r>
    </w:p>
    <w:p w14:paraId="1D244C60" w14:textId="77777777" w:rsidR="00FA210B" w:rsidRPr="00487BAA" w:rsidRDefault="00FA210B"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створити умови розвитку екологічного та інвестиційно-привабливого землекористування, особливо сільськогосподарського;</w:t>
      </w:r>
    </w:p>
    <w:p w14:paraId="1492B43A" w14:textId="77777777" w:rsidR="00FA210B" w:rsidRPr="00487BAA" w:rsidRDefault="00FA210B"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стимулювати розвиток тваринництва в приватному секторі на території громади шляхом створення громадських пасовищ;</w:t>
      </w:r>
    </w:p>
    <w:p w14:paraId="5B18D522" w14:textId="77777777" w:rsidR="00FA210B" w:rsidRPr="00487BAA" w:rsidRDefault="00FA210B"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збільшити надходження від платежів за землю до бюджету;</w:t>
      </w:r>
    </w:p>
    <w:p w14:paraId="62B55ECD" w14:textId="77777777" w:rsidR="00FA210B" w:rsidRPr="00487BAA" w:rsidRDefault="00FA210B"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створити дієву систему захисту прав власності на землю;</w:t>
      </w:r>
    </w:p>
    <w:p w14:paraId="6302DC6D" w14:textId="77777777" w:rsidR="00FA210B" w:rsidRPr="00487BAA" w:rsidRDefault="00FA210B"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збільшити виділення земельних ділянок під будівництво і обслуговування житлових будинків, господарських будівель і споруд.</w:t>
      </w:r>
    </w:p>
    <w:p w14:paraId="7FCF2865" w14:textId="77777777" w:rsidR="00FA210B" w:rsidRPr="00487BAA" w:rsidRDefault="00FA210B" w:rsidP="00E47828">
      <w:pPr>
        <w:numPr>
          <w:ilvl w:val="0"/>
          <w:numId w:val="10"/>
        </w:numPr>
        <w:tabs>
          <w:tab w:val="num" w:pos="0"/>
          <w:tab w:val="left" w:pos="1080"/>
        </w:tabs>
        <w:spacing w:after="0" w:line="240" w:lineRule="auto"/>
        <w:ind w:left="0" w:firstLine="720"/>
        <w:jc w:val="both"/>
        <w:rPr>
          <w:rFonts w:ascii="Times New Roman" w:hAnsi="Times New Roman" w:cs="Times New Roman"/>
          <w:sz w:val="24"/>
          <w:szCs w:val="24"/>
        </w:rPr>
      </w:pPr>
      <w:r w:rsidRPr="00487BAA">
        <w:rPr>
          <w:rFonts w:ascii="Times New Roman" w:hAnsi="Times New Roman" w:cs="Times New Roman"/>
          <w:sz w:val="24"/>
          <w:szCs w:val="24"/>
        </w:rPr>
        <w:t>збільшення надходжень до бюджету у вигляді земельного податку, орендної плати, відшкодування втрат  сільськогосподарського виробництва та збільшенні державного мита при міні, спадкуванні та даруванні земельних ділянок.</w:t>
      </w:r>
    </w:p>
    <w:p w14:paraId="494DB2FC" w14:textId="77777777" w:rsidR="00FA210B" w:rsidRPr="00487BAA" w:rsidRDefault="00FA210B" w:rsidP="00FA210B">
      <w:pPr>
        <w:tabs>
          <w:tab w:val="left" w:pos="1080"/>
        </w:tabs>
        <w:spacing w:after="0" w:line="240" w:lineRule="auto"/>
        <w:jc w:val="both"/>
        <w:rPr>
          <w:rFonts w:ascii="Times New Roman" w:hAnsi="Times New Roman" w:cs="Times New Roman"/>
          <w:sz w:val="24"/>
          <w:szCs w:val="24"/>
        </w:rPr>
      </w:pPr>
    </w:p>
    <w:p w14:paraId="44D856F9" w14:textId="77777777" w:rsidR="00FA210B" w:rsidRPr="00487BAA" w:rsidRDefault="00FA210B" w:rsidP="00FA210B">
      <w:pPr>
        <w:tabs>
          <w:tab w:val="left" w:pos="1080"/>
        </w:tabs>
        <w:spacing w:after="0" w:line="240" w:lineRule="auto"/>
        <w:jc w:val="both"/>
        <w:rPr>
          <w:rFonts w:ascii="Times New Roman" w:hAnsi="Times New Roman" w:cs="Times New Roman"/>
          <w:sz w:val="24"/>
          <w:szCs w:val="24"/>
        </w:rPr>
      </w:pPr>
    </w:p>
    <w:p w14:paraId="3A8D57BD" w14:textId="77777777" w:rsidR="00FA210B" w:rsidRPr="00487BAA" w:rsidRDefault="00FA210B" w:rsidP="00FA210B">
      <w:pPr>
        <w:tabs>
          <w:tab w:val="left" w:pos="1080"/>
        </w:tabs>
        <w:spacing w:after="0" w:line="240" w:lineRule="auto"/>
        <w:jc w:val="both"/>
        <w:rPr>
          <w:rFonts w:ascii="Times New Roman" w:hAnsi="Times New Roman" w:cs="Times New Roman"/>
          <w:sz w:val="24"/>
          <w:szCs w:val="24"/>
        </w:rPr>
      </w:pPr>
    </w:p>
    <w:p w14:paraId="5B6BB9DC" w14:textId="77777777" w:rsidR="00FA210B" w:rsidRPr="00487BAA" w:rsidRDefault="00FA210B" w:rsidP="00FA210B">
      <w:pPr>
        <w:tabs>
          <w:tab w:val="left" w:pos="1080"/>
        </w:tabs>
        <w:spacing w:after="0" w:line="240" w:lineRule="auto"/>
        <w:jc w:val="both"/>
        <w:rPr>
          <w:rFonts w:ascii="Times New Roman" w:hAnsi="Times New Roman" w:cs="Times New Roman"/>
          <w:sz w:val="24"/>
          <w:szCs w:val="24"/>
        </w:rPr>
      </w:pPr>
    </w:p>
    <w:p w14:paraId="4EC622B5" w14:textId="77777777" w:rsidR="00FA210B" w:rsidRPr="00487BAA" w:rsidRDefault="00FA210B" w:rsidP="00FA210B">
      <w:pPr>
        <w:tabs>
          <w:tab w:val="left" w:pos="1080"/>
        </w:tabs>
        <w:spacing w:after="0" w:line="240" w:lineRule="auto"/>
        <w:jc w:val="both"/>
        <w:rPr>
          <w:rFonts w:ascii="Times New Roman" w:hAnsi="Times New Roman" w:cs="Times New Roman"/>
          <w:sz w:val="24"/>
          <w:szCs w:val="24"/>
        </w:rPr>
      </w:pPr>
    </w:p>
    <w:p w14:paraId="222E6846" w14:textId="77777777" w:rsidR="00FA210B" w:rsidRPr="00487BAA" w:rsidRDefault="00FA210B" w:rsidP="00FA210B">
      <w:pPr>
        <w:tabs>
          <w:tab w:val="left" w:pos="1080"/>
        </w:tabs>
        <w:spacing w:after="0" w:line="240" w:lineRule="auto"/>
        <w:jc w:val="both"/>
        <w:rPr>
          <w:rFonts w:ascii="Times New Roman" w:hAnsi="Times New Roman" w:cs="Times New Roman"/>
          <w:sz w:val="24"/>
          <w:szCs w:val="24"/>
        </w:rPr>
      </w:pPr>
    </w:p>
    <w:p w14:paraId="69631C32" w14:textId="77777777" w:rsidR="00FA210B" w:rsidRPr="00487BAA" w:rsidRDefault="00FA210B" w:rsidP="00FA210B">
      <w:pPr>
        <w:tabs>
          <w:tab w:val="left" w:pos="6690"/>
        </w:tabs>
        <w:spacing w:after="0" w:line="240" w:lineRule="auto"/>
        <w:jc w:val="both"/>
        <w:rPr>
          <w:rFonts w:ascii="Times New Roman" w:hAnsi="Times New Roman" w:cs="Times New Roman"/>
          <w:b/>
          <w:bCs/>
          <w:sz w:val="24"/>
          <w:szCs w:val="24"/>
        </w:rPr>
      </w:pPr>
      <w:r w:rsidRPr="00487BAA">
        <w:rPr>
          <w:rFonts w:ascii="Times New Roman" w:hAnsi="Times New Roman"/>
          <w:b/>
          <w:sz w:val="28"/>
          <w:szCs w:val="28"/>
        </w:rPr>
        <w:t xml:space="preserve">           Секретар ради                                            Олександра ШИМКО</w:t>
      </w:r>
    </w:p>
    <w:p w14:paraId="1A3D910B" w14:textId="77777777" w:rsidR="00FA210B" w:rsidRPr="00487BAA" w:rsidRDefault="00FA210B" w:rsidP="00FA210B">
      <w:pPr>
        <w:tabs>
          <w:tab w:val="left" w:pos="6690"/>
        </w:tabs>
        <w:spacing w:after="0" w:line="240" w:lineRule="auto"/>
        <w:jc w:val="both"/>
        <w:rPr>
          <w:rFonts w:ascii="Times New Roman" w:hAnsi="Times New Roman" w:cs="Times New Roman"/>
          <w:b/>
          <w:bCs/>
          <w:sz w:val="24"/>
          <w:szCs w:val="24"/>
        </w:rPr>
      </w:pPr>
    </w:p>
    <w:p w14:paraId="46F21588" w14:textId="77777777" w:rsidR="00FA210B" w:rsidRPr="00487BAA" w:rsidRDefault="00FA210B" w:rsidP="00FA210B">
      <w:pPr>
        <w:rPr>
          <w:rFonts w:ascii="Times New Roman" w:eastAsia="Droid Sans Fallback" w:hAnsi="Times New Roman" w:cs="Times New Roman"/>
          <w:kern w:val="2"/>
          <w:sz w:val="24"/>
          <w:szCs w:val="24"/>
          <w:lang w:eastAsia="zh-CN" w:bidi="hi-IN"/>
        </w:rPr>
      </w:pPr>
    </w:p>
    <w:p w14:paraId="5030E7A2" w14:textId="77777777" w:rsidR="00FA210B" w:rsidRPr="00487BAA" w:rsidRDefault="00FA210B" w:rsidP="00FA210B">
      <w:pPr>
        <w:rPr>
          <w:rFonts w:ascii="Times New Roman" w:eastAsia="Droid Sans Fallback" w:hAnsi="Times New Roman" w:cs="Times New Roman"/>
          <w:kern w:val="2"/>
          <w:sz w:val="24"/>
          <w:szCs w:val="24"/>
          <w:lang w:eastAsia="zh-CN" w:bidi="hi-IN"/>
        </w:rPr>
        <w:sectPr w:rsidR="00FA210B" w:rsidRPr="00487BAA" w:rsidSect="00691C30">
          <w:pgSz w:w="11906" w:h="16838"/>
          <w:pgMar w:top="709" w:right="849" w:bottom="1134" w:left="1276" w:header="708" w:footer="708" w:gutter="0"/>
          <w:cols w:space="720"/>
        </w:sectPr>
      </w:pPr>
    </w:p>
    <w:p w14:paraId="7F331AE6" w14:textId="77777777" w:rsidR="00FA210B" w:rsidRPr="00487BAA" w:rsidRDefault="00FA210B" w:rsidP="00FA210B">
      <w:pPr>
        <w:widowControl w:val="0"/>
        <w:suppressAutoHyphens/>
        <w:autoSpaceDE w:val="0"/>
        <w:autoSpaceDN w:val="0"/>
        <w:adjustRightInd w:val="0"/>
        <w:ind w:firstLine="720"/>
        <w:jc w:val="right"/>
        <w:rPr>
          <w:rFonts w:ascii="Times New Roman" w:eastAsia="Droid Sans Fallback" w:hAnsi="Times New Roman" w:cs="Times New Roman"/>
          <w:kern w:val="2"/>
          <w:sz w:val="24"/>
          <w:szCs w:val="24"/>
          <w:lang w:eastAsia="zh-CN" w:bidi="hi-IN"/>
        </w:rPr>
      </w:pPr>
      <w:r w:rsidRPr="00487BAA">
        <w:rPr>
          <w:rFonts w:ascii="Times New Roman" w:eastAsia="Droid Sans Fallback" w:hAnsi="Times New Roman" w:cs="Times New Roman"/>
          <w:kern w:val="2"/>
          <w:sz w:val="24"/>
          <w:szCs w:val="24"/>
          <w:lang w:eastAsia="zh-CN" w:bidi="hi-IN"/>
        </w:rPr>
        <w:lastRenderedPageBreak/>
        <w:t>Додаток 1</w:t>
      </w:r>
    </w:p>
    <w:p w14:paraId="669BDCB8" w14:textId="77777777" w:rsidR="00FA210B" w:rsidRPr="00487BAA" w:rsidRDefault="00FA210B" w:rsidP="00FA210B">
      <w:pPr>
        <w:widowControl w:val="0"/>
        <w:shd w:val="clear" w:color="auto" w:fill="FFFFFF"/>
        <w:suppressAutoHyphens/>
        <w:autoSpaceDE w:val="0"/>
        <w:autoSpaceDN w:val="0"/>
        <w:adjustRightInd w:val="0"/>
        <w:spacing w:line="240" w:lineRule="auto"/>
        <w:jc w:val="center"/>
        <w:rPr>
          <w:rFonts w:ascii="Times New Roman" w:eastAsia="Droid Sans Fallback" w:hAnsi="Times New Roman" w:cs="Times New Roman"/>
          <w:b/>
          <w:bCs/>
          <w:kern w:val="2"/>
          <w:sz w:val="24"/>
          <w:szCs w:val="24"/>
          <w:lang w:eastAsia="zh-CN" w:bidi="hi-IN"/>
        </w:rPr>
      </w:pPr>
      <w:r w:rsidRPr="00487BAA">
        <w:rPr>
          <w:rFonts w:ascii="Times New Roman" w:eastAsia="Droid Sans Fallback" w:hAnsi="Times New Roman" w:cs="Times New Roman"/>
          <w:b/>
          <w:bCs/>
          <w:kern w:val="2"/>
          <w:sz w:val="24"/>
          <w:szCs w:val="24"/>
          <w:lang w:eastAsia="zh-CN" w:bidi="hi-IN"/>
        </w:rPr>
        <w:t>Напрямки діяльності та заходи</w:t>
      </w:r>
    </w:p>
    <w:p w14:paraId="046F5FBB" w14:textId="77777777" w:rsidR="00FA210B" w:rsidRPr="00487BAA" w:rsidRDefault="00FA210B" w:rsidP="00FA210B">
      <w:pPr>
        <w:spacing w:line="240" w:lineRule="auto"/>
        <w:jc w:val="center"/>
        <w:rPr>
          <w:rStyle w:val="rvts44"/>
          <w:rFonts w:ascii="Times New Roman" w:eastAsia="Times New Roman" w:hAnsi="Times New Roman" w:cs="Times New Roman"/>
          <w:sz w:val="24"/>
          <w:szCs w:val="24"/>
          <w:bdr w:val="none" w:sz="0" w:space="0" w:color="auto" w:frame="1"/>
          <w:lang w:eastAsia="ru-RU"/>
        </w:rPr>
      </w:pPr>
      <w:r w:rsidRPr="00487BAA">
        <w:rPr>
          <w:rStyle w:val="rvts44"/>
          <w:rFonts w:ascii="Times New Roman" w:hAnsi="Times New Roman" w:cs="Times New Roman"/>
          <w:b/>
          <w:bCs/>
          <w:sz w:val="24"/>
          <w:szCs w:val="24"/>
          <w:bdr w:val="none" w:sz="0" w:space="0" w:color="auto" w:frame="1"/>
        </w:rPr>
        <w:t>Програми здійснення землеустрою</w:t>
      </w:r>
    </w:p>
    <w:p w14:paraId="3FB83717" w14:textId="77777777" w:rsidR="00FA210B" w:rsidRPr="00487BAA" w:rsidRDefault="00FA210B" w:rsidP="00FA210B">
      <w:pPr>
        <w:spacing w:line="240" w:lineRule="auto"/>
        <w:jc w:val="center"/>
        <w:rPr>
          <w:rStyle w:val="rvts44"/>
          <w:rFonts w:ascii="Times New Roman" w:hAnsi="Times New Roman" w:cs="Times New Roman"/>
          <w:b/>
          <w:bCs/>
          <w:sz w:val="24"/>
          <w:szCs w:val="24"/>
          <w:bdr w:val="none" w:sz="0" w:space="0" w:color="auto" w:frame="1"/>
        </w:rPr>
      </w:pPr>
      <w:r w:rsidRPr="00487BAA">
        <w:rPr>
          <w:rStyle w:val="rvts44"/>
          <w:rFonts w:ascii="Times New Roman" w:hAnsi="Times New Roman" w:cs="Times New Roman"/>
          <w:b/>
          <w:bCs/>
          <w:sz w:val="24"/>
          <w:szCs w:val="24"/>
          <w:bdr w:val="none" w:sz="0" w:space="0" w:color="auto" w:frame="1"/>
        </w:rPr>
        <w:t>на території Розвадівської сільської ради на 2025 рік</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2"/>
        <w:gridCol w:w="1560"/>
      </w:tblGrid>
      <w:tr w:rsidR="00487BAA" w:rsidRPr="00487BAA" w14:paraId="0910244D" w14:textId="77777777" w:rsidTr="00FA210B">
        <w:trPr>
          <w:trHeight w:val="1168"/>
        </w:trPr>
        <w:tc>
          <w:tcPr>
            <w:tcW w:w="567" w:type="dxa"/>
          </w:tcPr>
          <w:p w14:paraId="19264300" w14:textId="77777777" w:rsidR="00FA210B" w:rsidRPr="00487BAA" w:rsidRDefault="00FA210B" w:rsidP="008720DE">
            <w:pPr>
              <w:rPr>
                <w:rFonts w:ascii="Times New Roman" w:hAnsi="Times New Roman" w:cs="Times New Roman"/>
                <w:sz w:val="24"/>
                <w:szCs w:val="24"/>
              </w:rPr>
            </w:pPr>
            <w:r w:rsidRPr="00487BAA">
              <w:rPr>
                <w:rFonts w:ascii="Times New Roman" w:hAnsi="Times New Roman" w:cs="Times New Roman"/>
                <w:sz w:val="24"/>
                <w:szCs w:val="24"/>
              </w:rPr>
              <w:t>№ п/п</w:t>
            </w:r>
          </w:p>
        </w:tc>
        <w:tc>
          <w:tcPr>
            <w:tcW w:w="7512" w:type="dxa"/>
          </w:tcPr>
          <w:p w14:paraId="6BE52213" w14:textId="77777777" w:rsidR="00FA210B" w:rsidRPr="00487BAA" w:rsidRDefault="00FA210B" w:rsidP="008720DE">
            <w:pPr>
              <w:jc w:val="center"/>
              <w:rPr>
                <w:rFonts w:ascii="Times New Roman" w:hAnsi="Times New Roman" w:cs="Times New Roman"/>
                <w:sz w:val="24"/>
                <w:szCs w:val="24"/>
              </w:rPr>
            </w:pPr>
            <w:r w:rsidRPr="00487BAA">
              <w:rPr>
                <w:rFonts w:ascii="Times New Roman" w:hAnsi="Times New Roman" w:cs="Times New Roman"/>
                <w:sz w:val="24"/>
                <w:szCs w:val="24"/>
              </w:rPr>
              <w:t>Перелік заходів програми</w:t>
            </w:r>
          </w:p>
        </w:tc>
        <w:tc>
          <w:tcPr>
            <w:tcW w:w="1560" w:type="dxa"/>
          </w:tcPr>
          <w:p w14:paraId="50593341" w14:textId="77777777" w:rsidR="00FA210B" w:rsidRPr="00487BAA" w:rsidRDefault="00FA210B" w:rsidP="008720DE">
            <w:pPr>
              <w:jc w:val="center"/>
              <w:rPr>
                <w:rFonts w:ascii="Times New Roman" w:hAnsi="Times New Roman" w:cs="Times New Roman"/>
                <w:b/>
                <w:bCs/>
                <w:sz w:val="24"/>
                <w:szCs w:val="24"/>
              </w:rPr>
            </w:pPr>
            <w:r w:rsidRPr="00487BAA">
              <w:rPr>
                <w:rFonts w:ascii="Times New Roman" w:hAnsi="Times New Roman" w:cs="Times New Roman"/>
                <w:sz w:val="24"/>
                <w:szCs w:val="24"/>
              </w:rPr>
              <w:t>Орієнтовні  щорічні обсяги фінансування (вартість), грн.</w:t>
            </w:r>
          </w:p>
        </w:tc>
      </w:tr>
      <w:tr w:rsidR="00487BAA" w:rsidRPr="00487BAA" w14:paraId="4DAB78D7" w14:textId="77777777" w:rsidTr="00FA210B">
        <w:trPr>
          <w:trHeight w:val="821"/>
        </w:trPr>
        <w:tc>
          <w:tcPr>
            <w:tcW w:w="567" w:type="dxa"/>
          </w:tcPr>
          <w:p w14:paraId="4B4D4FBA" w14:textId="77777777" w:rsidR="00FA210B" w:rsidRPr="00487BAA" w:rsidRDefault="00FA210B" w:rsidP="008720DE">
            <w:pPr>
              <w:pStyle w:val="13"/>
              <w:ind w:left="0"/>
              <w:rPr>
                <w:rFonts w:ascii="Times New Roman" w:hAnsi="Times New Roman" w:cs="Times New Roman"/>
                <w:iCs/>
                <w:lang w:val="uk-UA"/>
              </w:rPr>
            </w:pPr>
            <w:r w:rsidRPr="00487BAA">
              <w:rPr>
                <w:rFonts w:ascii="Times New Roman" w:hAnsi="Times New Roman" w:cs="Times New Roman"/>
                <w:iCs/>
                <w:lang w:val="uk-UA"/>
              </w:rPr>
              <w:t>1</w:t>
            </w:r>
          </w:p>
        </w:tc>
        <w:tc>
          <w:tcPr>
            <w:tcW w:w="7512" w:type="dxa"/>
          </w:tcPr>
          <w:p w14:paraId="6FF85D6C" w14:textId="77777777" w:rsidR="00FA210B" w:rsidRPr="00487BAA" w:rsidRDefault="00FA210B" w:rsidP="008720DE">
            <w:pPr>
              <w:pStyle w:val="13"/>
              <w:spacing w:line="240" w:lineRule="auto"/>
              <w:ind w:left="0"/>
              <w:rPr>
                <w:rFonts w:ascii="Times New Roman" w:hAnsi="Times New Roman" w:cs="Times New Roman"/>
                <w:iCs/>
                <w:sz w:val="24"/>
                <w:szCs w:val="24"/>
                <w:lang w:val="uk-UA"/>
              </w:rPr>
            </w:pPr>
            <w:r w:rsidRPr="00487BAA">
              <w:rPr>
                <w:rFonts w:ascii="Times New Roman" w:hAnsi="Times New Roman" w:cs="Times New Roman"/>
                <w:iCs/>
                <w:sz w:val="24"/>
                <w:szCs w:val="24"/>
                <w:lang w:val="uk-UA"/>
              </w:rPr>
              <w:t>Виготовлення проекту землеустрою щодо встановлення (зміни) меж населеного пункту с. Верин Розвадівської сільської ради Стрийського району Львівської області. (орієнтовно 230 га.</w:t>
            </w:r>
          </w:p>
        </w:tc>
        <w:tc>
          <w:tcPr>
            <w:tcW w:w="1560" w:type="dxa"/>
          </w:tcPr>
          <w:p w14:paraId="2624E3AF" w14:textId="77777777" w:rsidR="00FA210B" w:rsidRPr="00487BAA" w:rsidRDefault="00FA210B" w:rsidP="008720DE">
            <w:pPr>
              <w:pStyle w:val="13"/>
              <w:ind w:left="0"/>
              <w:jc w:val="center"/>
              <w:rPr>
                <w:rFonts w:ascii="Times New Roman" w:hAnsi="Times New Roman" w:cs="Times New Roman"/>
                <w:iCs/>
                <w:sz w:val="24"/>
                <w:szCs w:val="24"/>
                <w:lang w:val="uk-UA"/>
              </w:rPr>
            </w:pPr>
            <w:r w:rsidRPr="00487BAA">
              <w:rPr>
                <w:rFonts w:ascii="Times New Roman" w:hAnsi="Times New Roman" w:cs="Times New Roman"/>
                <w:iCs/>
                <w:sz w:val="24"/>
                <w:szCs w:val="24"/>
                <w:lang w:val="uk-UA"/>
              </w:rPr>
              <w:t xml:space="preserve">99900,00 </w:t>
            </w:r>
          </w:p>
          <w:p w14:paraId="703F7654" w14:textId="77777777" w:rsidR="00FA210B" w:rsidRPr="00487BAA" w:rsidRDefault="00FA210B" w:rsidP="008720DE">
            <w:pPr>
              <w:pStyle w:val="13"/>
              <w:ind w:left="0"/>
              <w:jc w:val="center"/>
              <w:rPr>
                <w:rFonts w:ascii="Times New Roman" w:hAnsi="Times New Roman" w:cs="Times New Roman"/>
                <w:iCs/>
                <w:sz w:val="24"/>
                <w:szCs w:val="24"/>
                <w:lang w:val="uk-UA"/>
              </w:rPr>
            </w:pPr>
          </w:p>
        </w:tc>
      </w:tr>
      <w:tr w:rsidR="00487BAA" w:rsidRPr="00487BAA" w14:paraId="2B6B869E" w14:textId="77777777" w:rsidTr="00FA210B">
        <w:trPr>
          <w:trHeight w:val="587"/>
        </w:trPr>
        <w:tc>
          <w:tcPr>
            <w:tcW w:w="567" w:type="dxa"/>
          </w:tcPr>
          <w:p w14:paraId="4647A18D" w14:textId="77777777" w:rsidR="00FA210B" w:rsidRPr="00487BAA" w:rsidRDefault="00FA210B" w:rsidP="008720DE">
            <w:pPr>
              <w:pStyle w:val="13"/>
              <w:ind w:left="0"/>
              <w:rPr>
                <w:rFonts w:ascii="Times New Roman" w:hAnsi="Times New Roman" w:cs="Times New Roman"/>
                <w:iCs/>
                <w:lang w:val="uk-UA"/>
              </w:rPr>
            </w:pPr>
            <w:r w:rsidRPr="00487BAA">
              <w:rPr>
                <w:rFonts w:ascii="Times New Roman" w:hAnsi="Times New Roman" w:cs="Times New Roman"/>
                <w:iCs/>
                <w:lang w:val="uk-UA"/>
              </w:rPr>
              <w:t>2</w:t>
            </w:r>
          </w:p>
        </w:tc>
        <w:tc>
          <w:tcPr>
            <w:tcW w:w="7512" w:type="dxa"/>
          </w:tcPr>
          <w:p w14:paraId="450D8912" w14:textId="77777777" w:rsidR="00FA210B" w:rsidRPr="00487BAA" w:rsidRDefault="00FA210B" w:rsidP="008720DE">
            <w:pPr>
              <w:pStyle w:val="13"/>
              <w:spacing w:line="240" w:lineRule="auto"/>
              <w:ind w:left="0"/>
              <w:rPr>
                <w:rFonts w:ascii="Times New Roman" w:hAnsi="Times New Roman" w:cs="Times New Roman"/>
                <w:iCs/>
                <w:sz w:val="24"/>
                <w:szCs w:val="24"/>
                <w:lang w:val="uk-UA"/>
              </w:rPr>
            </w:pPr>
            <w:r w:rsidRPr="00487BAA">
              <w:rPr>
                <w:rFonts w:ascii="Times New Roman" w:hAnsi="Times New Roman" w:cs="Times New Roman"/>
                <w:iCs/>
                <w:sz w:val="24"/>
                <w:szCs w:val="24"/>
                <w:lang w:val="uk-UA"/>
              </w:rPr>
              <w:t>Виготовлення  проекту землеустрою щодо відведення земельної ділянки в постійне користування для будівництва та обслуговування об’єктів фізичної культури і спорту (для будівництва та обслуговування стадіону) по вул. І.Франка в с. Пісочна Стрийського району Львівської області.</w:t>
            </w:r>
          </w:p>
        </w:tc>
        <w:tc>
          <w:tcPr>
            <w:tcW w:w="1560" w:type="dxa"/>
          </w:tcPr>
          <w:p w14:paraId="33505221" w14:textId="77777777" w:rsidR="00FA210B" w:rsidRPr="00487BAA" w:rsidRDefault="00FA210B" w:rsidP="008720DE">
            <w:pPr>
              <w:pStyle w:val="13"/>
              <w:ind w:left="0"/>
              <w:jc w:val="center"/>
              <w:rPr>
                <w:rFonts w:ascii="Times New Roman" w:hAnsi="Times New Roman" w:cs="Times New Roman"/>
                <w:iCs/>
                <w:sz w:val="24"/>
                <w:szCs w:val="24"/>
                <w:lang w:val="uk-UA"/>
              </w:rPr>
            </w:pPr>
            <w:r w:rsidRPr="00487BAA">
              <w:rPr>
                <w:rFonts w:ascii="Times New Roman" w:hAnsi="Times New Roman" w:cs="Times New Roman"/>
                <w:iCs/>
                <w:sz w:val="24"/>
                <w:szCs w:val="24"/>
                <w:lang w:val="uk-UA"/>
              </w:rPr>
              <w:t xml:space="preserve">17000,00 </w:t>
            </w:r>
          </w:p>
        </w:tc>
      </w:tr>
      <w:tr w:rsidR="00487BAA" w:rsidRPr="00487BAA" w14:paraId="1F6724DF" w14:textId="77777777" w:rsidTr="00FA210B">
        <w:trPr>
          <w:trHeight w:val="587"/>
        </w:trPr>
        <w:tc>
          <w:tcPr>
            <w:tcW w:w="567" w:type="dxa"/>
          </w:tcPr>
          <w:p w14:paraId="571831F1" w14:textId="77777777" w:rsidR="00FA210B" w:rsidRPr="00487BAA" w:rsidRDefault="00FA210B" w:rsidP="008720DE">
            <w:pPr>
              <w:pStyle w:val="13"/>
              <w:ind w:left="0"/>
              <w:rPr>
                <w:rFonts w:ascii="Times New Roman" w:hAnsi="Times New Roman" w:cs="Times New Roman"/>
                <w:iCs/>
                <w:lang w:val="uk-UA"/>
              </w:rPr>
            </w:pPr>
            <w:r w:rsidRPr="00487BAA">
              <w:rPr>
                <w:rFonts w:ascii="Times New Roman" w:hAnsi="Times New Roman" w:cs="Times New Roman"/>
                <w:iCs/>
                <w:sz w:val="24"/>
                <w:szCs w:val="24"/>
                <w:lang w:val="uk-UA"/>
              </w:rPr>
              <w:t>3</w:t>
            </w:r>
          </w:p>
        </w:tc>
        <w:tc>
          <w:tcPr>
            <w:tcW w:w="7512" w:type="dxa"/>
          </w:tcPr>
          <w:p w14:paraId="5640BC85" w14:textId="77777777" w:rsidR="00FA210B" w:rsidRPr="00487BAA" w:rsidRDefault="00FA210B" w:rsidP="008720DE">
            <w:pPr>
              <w:pStyle w:val="13"/>
              <w:spacing w:line="240" w:lineRule="auto"/>
              <w:ind w:left="0"/>
              <w:rPr>
                <w:rFonts w:ascii="Times New Roman" w:hAnsi="Times New Roman" w:cs="Times New Roman"/>
                <w:iCs/>
                <w:sz w:val="24"/>
                <w:szCs w:val="24"/>
                <w:lang w:val="uk-UA"/>
              </w:rPr>
            </w:pPr>
            <w:r w:rsidRPr="00487BAA">
              <w:rPr>
                <w:rFonts w:ascii="Times New Roman" w:hAnsi="Times New Roman" w:cs="Times New Roman"/>
                <w:iCs/>
                <w:sz w:val="24"/>
                <w:szCs w:val="24"/>
                <w:lang w:val="uk-UA"/>
              </w:rPr>
              <w:t>Виготовлення технічної документація із землеустрою щодо встановлення (відновлення) меж земельної ділянки в натурі (на місцевості) Розвадівській сільській раді для обслуговування кладовища в с.Надітичі Стрийського району Львівської області.</w:t>
            </w:r>
          </w:p>
        </w:tc>
        <w:tc>
          <w:tcPr>
            <w:tcW w:w="1560" w:type="dxa"/>
          </w:tcPr>
          <w:p w14:paraId="0C8D2F95" w14:textId="77777777" w:rsidR="00FA210B" w:rsidRPr="00487BAA" w:rsidRDefault="00FA210B" w:rsidP="008720DE">
            <w:pPr>
              <w:pStyle w:val="13"/>
              <w:ind w:left="0"/>
              <w:jc w:val="center"/>
              <w:rPr>
                <w:rFonts w:ascii="Times New Roman" w:hAnsi="Times New Roman" w:cs="Times New Roman"/>
                <w:iCs/>
                <w:sz w:val="24"/>
                <w:szCs w:val="24"/>
                <w:lang w:val="uk-UA"/>
              </w:rPr>
            </w:pPr>
            <w:r w:rsidRPr="00487BAA">
              <w:rPr>
                <w:rFonts w:ascii="Times New Roman" w:hAnsi="Times New Roman" w:cs="Times New Roman"/>
                <w:iCs/>
                <w:sz w:val="24"/>
                <w:szCs w:val="24"/>
                <w:lang w:val="uk-UA"/>
              </w:rPr>
              <w:t>15000,00</w:t>
            </w:r>
          </w:p>
        </w:tc>
      </w:tr>
      <w:tr w:rsidR="00487BAA" w:rsidRPr="00487BAA" w14:paraId="7428A5CB" w14:textId="77777777" w:rsidTr="00FA210B">
        <w:trPr>
          <w:trHeight w:val="587"/>
        </w:trPr>
        <w:tc>
          <w:tcPr>
            <w:tcW w:w="567" w:type="dxa"/>
          </w:tcPr>
          <w:p w14:paraId="52FE4C43" w14:textId="77777777" w:rsidR="00FA210B" w:rsidRPr="00487BAA" w:rsidRDefault="00FA210B" w:rsidP="008720DE">
            <w:pPr>
              <w:pStyle w:val="13"/>
              <w:ind w:left="0"/>
              <w:rPr>
                <w:rFonts w:ascii="Times New Roman" w:hAnsi="Times New Roman" w:cs="Times New Roman"/>
                <w:iCs/>
                <w:lang w:val="uk-UA"/>
              </w:rPr>
            </w:pPr>
            <w:r w:rsidRPr="00487BAA">
              <w:rPr>
                <w:rFonts w:ascii="Times New Roman" w:hAnsi="Times New Roman" w:cs="Times New Roman"/>
                <w:iCs/>
                <w:lang w:val="uk-UA"/>
              </w:rPr>
              <w:t>4</w:t>
            </w:r>
          </w:p>
        </w:tc>
        <w:tc>
          <w:tcPr>
            <w:tcW w:w="7512" w:type="dxa"/>
          </w:tcPr>
          <w:p w14:paraId="00C08A99" w14:textId="77777777" w:rsidR="00FA210B" w:rsidRPr="00487BAA" w:rsidRDefault="00FA210B" w:rsidP="008720DE">
            <w:pPr>
              <w:pStyle w:val="13"/>
              <w:spacing w:line="240" w:lineRule="auto"/>
              <w:ind w:left="0"/>
              <w:rPr>
                <w:rFonts w:ascii="Times New Roman" w:hAnsi="Times New Roman" w:cs="Times New Roman"/>
                <w:iCs/>
                <w:sz w:val="24"/>
                <w:szCs w:val="24"/>
                <w:lang w:val="uk-UA"/>
              </w:rPr>
            </w:pPr>
            <w:r w:rsidRPr="00487BAA">
              <w:rPr>
                <w:rFonts w:ascii="Times New Roman" w:hAnsi="Times New Roman" w:cs="Times New Roman"/>
                <w:iCs/>
                <w:sz w:val="24"/>
                <w:szCs w:val="24"/>
                <w:lang w:val="uk-UA"/>
              </w:rPr>
              <w:t>Виготовлення технічної документації із землеустрою щодо поділу земельної ділянки в с. Пісочна Стрийського району Львівської області.</w:t>
            </w:r>
          </w:p>
        </w:tc>
        <w:tc>
          <w:tcPr>
            <w:tcW w:w="1560" w:type="dxa"/>
          </w:tcPr>
          <w:p w14:paraId="7591C467" w14:textId="77777777" w:rsidR="00FA210B" w:rsidRPr="00487BAA" w:rsidRDefault="00FA210B" w:rsidP="008720DE">
            <w:pPr>
              <w:pStyle w:val="13"/>
              <w:ind w:left="0"/>
              <w:jc w:val="center"/>
              <w:rPr>
                <w:rFonts w:ascii="Times New Roman" w:hAnsi="Times New Roman" w:cs="Times New Roman"/>
                <w:iCs/>
                <w:sz w:val="24"/>
                <w:szCs w:val="24"/>
                <w:lang w:val="uk-UA"/>
              </w:rPr>
            </w:pPr>
            <w:r w:rsidRPr="00487BAA">
              <w:rPr>
                <w:rFonts w:ascii="Times New Roman" w:hAnsi="Times New Roman" w:cs="Times New Roman"/>
                <w:iCs/>
                <w:sz w:val="24"/>
                <w:szCs w:val="24"/>
                <w:lang w:val="uk-UA"/>
              </w:rPr>
              <w:t>30000,00</w:t>
            </w:r>
          </w:p>
        </w:tc>
      </w:tr>
      <w:tr w:rsidR="00487BAA" w:rsidRPr="00487BAA" w14:paraId="251DEB53" w14:textId="77777777" w:rsidTr="00FA210B">
        <w:trPr>
          <w:trHeight w:val="587"/>
        </w:trPr>
        <w:tc>
          <w:tcPr>
            <w:tcW w:w="567" w:type="dxa"/>
          </w:tcPr>
          <w:p w14:paraId="566D4439" w14:textId="77777777" w:rsidR="00FA210B" w:rsidRPr="00487BAA" w:rsidRDefault="00FA210B" w:rsidP="008720DE">
            <w:pPr>
              <w:pStyle w:val="13"/>
              <w:ind w:left="0"/>
              <w:rPr>
                <w:rFonts w:ascii="Times New Roman" w:hAnsi="Times New Roman" w:cs="Times New Roman"/>
                <w:iCs/>
                <w:lang w:val="uk-UA"/>
              </w:rPr>
            </w:pPr>
            <w:r w:rsidRPr="00487BAA">
              <w:rPr>
                <w:rFonts w:ascii="Times New Roman" w:hAnsi="Times New Roman" w:cs="Times New Roman"/>
                <w:iCs/>
                <w:lang w:val="uk-UA"/>
              </w:rPr>
              <w:t>5</w:t>
            </w:r>
          </w:p>
        </w:tc>
        <w:tc>
          <w:tcPr>
            <w:tcW w:w="7512" w:type="dxa"/>
          </w:tcPr>
          <w:p w14:paraId="38DF12B4" w14:textId="77777777" w:rsidR="00FA210B" w:rsidRPr="00487BAA" w:rsidRDefault="00FA210B" w:rsidP="008720DE">
            <w:pPr>
              <w:pStyle w:val="13"/>
              <w:spacing w:line="240" w:lineRule="auto"/>
              <w:ind w:left="0"/>
              <w:rPr>
                <w:rFonts w:ascii="Times New Roman" w:hAnsi="Times New Roman" w:cs="Times New Roman"/>
                <w:iCs/>
                <w:sz w:val="24"/>
                <w:szCs w:val="24"/>
                <w:lang w:val="uk-UA"/>
              </w:rPr>
            </w:pPr>
            <w:r w:rsidRPr="00487BAA">
              <w:rPr>
                <w:rFonts w:ascii="Times New Roman" w:hAnsi="Times New Roman" w:cs="Times New Roman"/>
                <w:iCs/>
                <w:sz w:val="24"/>
                <w:szCs w:val="24"/>
                <w:lang w:val="uk-UA"/>
              </w:rPr>
              <w:t>Виготовлення технічної документації із землеустрою щодо поділу земельної ділянки  в с. Надітичі Стрийського району, Львівської області, Розвадівська сільська рада.</w:t>
            </w:r>
          </w:p>
        </w:tc>
        <w:tc>
          <w:tcPr>
            <w:tcW w:w="1560" w:type="dxa"/>
          </w:tcPr>
          <w:p w14:paraId="60DD4E9E" w14:textId="77777777" w:rsidR="00FA210B" w:rsidRPr="00487BAA" w:rsidRDefault="00FA210B" w:rsidP="008720DE">
            <w:pPr>
              <w:pStyle w:val="13"/>
              <w:ind w:left="0"/>
              <w:jc w:val="center"/>
              <w:rPr>
                <w:rFonts w:ascii="Times New Roman" w:hAnsi="Times New Roman" w:cs="Times New Roman"/>
                <w:iCs/>
                <w:sz w:val="24"/>
                <w:szCs w:val="24"/>
                <w:lang w:val="uk-UA"/>
              </w:rPr>
            </w:pPr>
            <w:r w:rsidRPr="00487BAA">
              <w:rPr>
                <w:rFonts w:ascii="Times New Roman" w:hAnsi="Times New Roman" w:cs="Times New Roman"/>
                <w:iCs/>
                <w:sz w:val="24"/>
                <w:szCs w:val="24"/>
                <w:lang w:val="uk-UA"/>
              </w:rPr>
              <w:t>69565,00</w:t>
            </w:r>
          </w:p>
        </w:tc>
      </w:tr>
      <w:tr w:rsidR="00487BAA" w:rsidRPr="00487BAA" w14:paraId="4DF7A1DF" w14:textId="77777777" w:rsidTr="00FA210B">
        <w:trPr>
          <w:trHeight w:val="587"/>
        </w:trPr>
        <w:tc>
          <w:tcPr>
            <w:tcW w:w="567" w:type="dxa"/>
          </w:tcPr>
          <w:p w14:paraId="07D9A686" w14:textId="77777777" w:rsidR="00FA210B" w:rsidRPr="00487BAA" w:rsidRDefault="00FA210B" w:rsidP="008720DE">
            <w:pPr>
              <w:pStyle w:val="13"/>
              <w:ind w:left="0"/>
              <w:rPr>
                <w:rFonts w:ascii="Times New Roman" w:hAnsi="Times New Roman" w:cs="Times New Roman"/>
                <w:iCs/>
                <w:lang w:val="uk-UA"/>
              </w:rPr>
            </w:pPr>
            <w:r w:rsidRPr="00487BAA">
              <w:rPr>
                <w:rFonts w:ascii="Times New Roman" w:hAnsi="Times New Roman" w:cs="Times New Roman"/>
                <w:iCs/>
                <w:lang w:val="uk-UA"/>
              </w:rPr>
              <w:t>6</w:t>
            </w:r>
          </w:p>
        </w:tc>
        <w:tc>
          <w:tcPr>
            <w:tcW w:w="7512" w:type="dxa"/>
          </w:tcPr>
          <w:p w14:paraId="43D60E37" w14:textId="77777777" w:rsidR="00FA210B" w:rsidRPr="00487BAA" w:rsidRDefault="00FA210B" w:rsidP="008720DE">
            <w:pPr>
              <w:pStyle w:val="13"/>
              <w:spacing w:line="240" w:lineRule="auto"/>
              <w:ind w:left="0"/>
              <w:rPr>
                <w:rFonts w:ascii="Times New Roman" w:hAnsi="Times New Roman" w:cs="Times New Roman"/>
                <w:iCs/>
                <w:sz w:val="24"/>
                <w:szCs w:val="24"/>
                <w:lang w:val="uk-UA"/>
              </w:rPr>
            </w:pPr>
            <w:r w:rsidRPr="00487BAA">
              <w:rPr>
                <w:rFonts w:ascii="Times New Roman" w:hAnsi="Times New Roman" w:cs="Times New Roman"/>
                <w:iCs/>
                <w:sz w:val="24"/>
                <w:szCs w:val="24"/>
                <w:lang w:val="uk-UA"/>
              </w:rPr>
              <w:t>Виготовлення проекту землеустрою щодо відведення земельної ділянки цільове призначення якої змінюється із земель 01.17 Земельні ділянки запасу (земельні ділянки, які не надані у власність або користування громадянами чи юридичними особами) у землі 12.11 Для розміщення та експлуатації об’єктів дорожнього сервісу в с. Пісочна Стрийського району, Львівської області, Розвадівська сільська рада.</w:t>
            </w:r>
          </w:p>
        </w:tc>
        <w:tc>
          <w:tcPr>
            <w:tcW w:w="1560" w:type="dxa"/>
          </w:tcPr>
          <w:p w14:paraId="05EC1BEA" w14:textId="77777777" w:rsidR="00FA210B" w:rsidRPr="00487BAA" w:rsidRDefault="00FA210B" w:rsidP="008720DE">
            <w:pPr>
              <w:pStyle w:val="13"/>
              <w:ind w:left="0"/>
              <w:jc w:val="center"/>
              <w:rPr>
                <w:rFonts w:ascii="Times New Roman" w:hAnsi="Times New Roman" w:cs="Times New Roman"/>
                <w:iCs/>
                <w:sz w:val="24"/>
                <w:szCs w:val="24"/>
                <w:lang w:val="uk-UA"/>
              </w:rPr>
            </w:pPr>
            <w:r w:rsidRPr="00487BAA">
              <w:rPr>
                <w:rFonts w:ascii="Times New Roman" w:hAnsi="Times New Roman" w:cs="Times New Roman"/>
                <w:iCs/>
                <w:sz w:val="24"/>
                <w:szCs w:val="24"/>
                <w:lang w:val="uk-UA"/>
              </w:rPr>
              <w:t>15269,00</w:t>
            </w:r>
          </w:p>
        </w:tc>
      </w:tr>
      <w:tr w:rsidR="00487BAA" w:rsidRPr="00487BAA" w14:paraId="29EC21C8" w14:textId="77777777" w:rsidTr="00FA210B">
        <w:trPr>
          <w:trHeight w:val="587"/>
        </w:trPr>
        <w:tc>
          <w:tcPr>
            <w:tcW w:w="567" w:type="dxa"/>
          </w:tcPr>
          <w:p w14:paraId="3009B4E4" w14:textId="77777777" w:rsidR="00FA210B" w:rsidRPr="00487BAA" w:rsidRDefault="00FA210B" w:rsidP="008720DE">
            <w:pPr>
              <w:pStyle w:val="13"/>
              <w:ind w:left="0"/>
              <w:rPr>
                <w:rFonts w:ascii="Times New Roman" w:hAnsi="Times New Roman" w:cs="Times New Roman"/>
                <w:iCs/>
                <w:lang w:val="uk-UA"/>
              </w:rPr>
            </w:pPr>
            <w:r w:rsidRPr="00487BAA">
              <w:rPr>
                <w:rFonts w:ascii="Times New Roman" w:hAnsi="Times New Roman" w:cs="Times New Roman"/>
                <w:iCs/>
                <w:lang w:val="uk-UA"/>
              </w:rPr>
              <w:t>7</w:t>
            </w:r>
          </w:p>
        </w:tc>
        <w:tc>
          <w:tcPr>
            <w:tcW w:w="7512" w:type="dxa"/>
          </w:tcPr>
          <w:p w14:paraId="7F6D503D" w14:textId="77777777" w:rsidR="00FA210B" w:rsidRPr="00487BAA" w:rsidRDefault="00FA210B" w:rsidP="008720DE">
            <w:pPr>
              <w:pStyle w:val="13"/>
              <w:spacing w:line="240" w:lineRule="auto"/>
              <w:ind w:left="0"/>
              <w:rPr>
                <w:rFonts w:ascii="Times New Roman" w:hAnsi="Times New Roman" w:cs="Times New Roman"/>
                <w:iCs/>
                <w:sz w:val="24"/>
                <w:szCs w:val="24"/>
                <w:lang w:val="uk-UA"/>
              </w:rPr>
            </w:pPr>
            <w:r w:rsidRPr="00487BAA">
              <w:rPr>
                <w:rFonts w:ascii="Times New Roman" w:hAnsi="Times New Roman" w:cs="Times New Roman"/>
                <w:iCs/>
                <w:sz w:val="24"/>
                <w:szCs w:val="24"/>
                <w:lang w:val="uk-UA"/>
              </w:rPr>
              <w:t>Виготовлення проекту землеустрою щодо відведення земельної ділянки цільове призначення якої змінюється із земель 01.17 Земельні ділянки запасу (земельні ділянки, які не надані у власність або користування громадянами чи юридичними особами) у землі 14.01 Для розміщення, будівництва, експлуатації та обслуговування будівель і споруд об’єктів енергогенеруючих підприємств, установ і організацій в с. Пісочна Стрийського району, Львівської області, Розвадівська сільська рада.</w:t>
            </w:r>
          </w:p>
        </w:tc>
        <w:tc>
          <w:tcPr>
            <w:tcW w:w="1560" w:type="dxa"/>
          </w:tcPr>
          <w:p w14:paraId="1FAC23F5" w14:textId="77777777" w:rsidR="00FA210B" w:rsidRPr="00487BAA" w:rsidRDefault="00FA210B" w:rsidP="008720DE">
            <w:pPr>
              <w:pStyle w:val="13"/>
              <w:ind w:left="0"/>
              <w:jc w:val="center"/>
              <w:rPr>
                <w:rFonts w:ascii="Times New Roman" w:hAnsi="Times New Roman" w:cs="Times New Roman"/>
                <w:iCs/>
                <w:sz w:val="24"/>
                <w:szCs w:val="24"/>
                <w:lang w:val="uk-UA"/>
              </w:rPr>
            </w:pPr>
            <w:r w:rsidRPr="00487BAA">
              <w:rPr>
                <w:rFonts w:ascii="Times New Roman" w:hAnsi="Times New Roman" w:cs="Times New Roman"/>
                <w:iCs/>
                <w:sz w:val="24"/>
                <w:szCs w:val="24"/>
                <w:lang w:val="uk-UA"/>
              </w:rPr>
              <w:t>15165,00</w:t>
            </w:r>
          </w:p>
        </w:tc>
      </w:tr>
      <w:tr w:rsidR="00487BAA" w:rsidRPr="00487BAA" w14:paraId="6AF77E97" w14:textId="77777777" w:rsidTr="00FA210B">
        <w:trPr>
          <w:trHeight w:val="587"/>
        </w:trPr>
        <w:tc>
          <w:tcPr>
            <w:tcW w:w="567" w:type="dxa"/>
          </w:tcPr>
          <w:p w14:paraId="62D8BCD6" w14:textId="77777777" w:rsidR="00FA210B" w:rsidRPr="00487BAA" w:rsidRDefault="00FA210B" w:rsidP="008720DE">
            <w:pPr>
              <w:pStyle w:val="13"/>
              <w:ind w:left="0"/>
              <w:rPr>
                <w:rFonts w:ascii="Times New Roman" w:hAnsi="Times New Roman" w:cs="Times New Roman"/>
                <w:iCs/>
                <w:sz w:val="24"/>
                <w:szCs w:val="24"/>
                <w:lang w:val="uk-UA"/>
              </w:rPr>
            </w:pPr>
            <w:r w:rsidRPr="00487BAA">
              <w:rPr>
                <w:rFonts w:ascii="Times New Roman" w:hAnsi="Times New Roman" w:cs="Times New Roman"/>
                <w:iCs/>
                <w:sz w:val="24"/>
                <w:szCs w:val="24"/>
                <w:lang w:val="uk-UA"/>
              </w:rPr>
              <w:lastRenderedPageBreak/>
              <w:t>8</w:t>
            </w:r>
          </w:p>
        </w:tc>
        <w:tc>
          <w:tcPr>
            <w:tcW w:w="7512" w:type="dxa"/>
          </w:tcPr>
          <w:p w14:paraId="2FD14D03" w14:textId="77777777" w:rsidR="00FA210B" w:rsidRPr="00487BAA" w:rsidRDefault="00FA210B" w:rsidP="008720DE">
            <w:pPr>
              <w:pStyle w:val="13"/>
              <w:ind w:left="0"/>
              <w:rPr>
                <w:rFonts w:ascii="Times New Roman" w:hAnsi="Times New Roman" w:cs="Times New Roman"/>
                <w:b/>
                <w:iCs/>
                <w:sz w:val="24"/>
                <w:szCs w:val="24"/>
                <w:lang w:val="uk-UA"/>
              </w:rPr>
            </w:pPr>
            <w:r w:rsidRPr="00487BAA">
              <w:rPr>
                <w:rFonts w:ascii="Times New Roman" w:hAnsi="Times New Roman" w:cs="Times New Roman"/>
                <w:lang w:val="uk-UA"/>
              </w:rPr>
              <w:t xml:space="preserve"> </w:t>
            </w:r>
            <w:r w:rsidRPr="00487BAA">
              <w:rPr>
                <w:rFonts w:ascii="Times New Roman" w:hAnsi="Times New Roman" w:cs="Times New Roman"/>
                <w:sz w:val="24"/>
                <w:szCs w:val="24"/>
                <w:lang w:val="uk-UA"/>
              </w:rPr>
              <w:t xml:space="preserve">Виготовлення технічної документації із землеустрою щодо інвентаризації  земельної ділянки комунальної  власності  на  земельні  ділянки орієнтовною площею  </w:t>
            </w:r>
            <w:r w:rsidRPr="00487BAA">
              <w:rPr>
                <w:rFonts w:ascii="Times New Roman" w:hAnsi="Times New Roman" w:cs="Times New Roman"/>
                <w:sz w:val="24"/>
                <w:szCs w:val="24"/>
              </w:rPr>
              <w:t xml:space="preserve">1,1 га  для будівництва  та  обслуговування  об'єктів  фізичної  культури і спорту (код згідно КВЦПЗ - 07.02)  за  адресою  с. Пісочна, </w:t>
            </w:r>
            <w:r w:rsidRPr="00487BAA">
              <w:rPr>
                <w:rFonts w:ascii="Times New Roman" w:hAnsi="Times New Roman" w:cs="Times New Roman"/>
                <w:sz w:val="24"/>
                <w:szCs w:val="24"/>
                <w:lang w:val="uk-UA"/>
              </w:rPr>
              <w:t xml:space="preserve">                </w:t>
            </w:r>
            <w:r w:rsidRPr="00487BAA">
              <w:rPr>
                <w:rFonts w:ascii="Times New Roman" w:hAnsi="Times New Roman" w:cs="Times New Roman"/>
                <w:sz w:val="24"/>
                <w:szCs w:val="24"/>
              </w:rPr>
              <w:t xml:space="preserve"> вул.  Привокзальна, Стрийського   району, Львівської   області   на  території  Розвадівської  сільської  ради</w:t>
            </w:r>
          </w:p>
        </w:tc>
        <w:tc>
          <w:tcPr>
            <w:tcW w:w="1560" w:type="dxa"/>
          </w:tcPr>
          <w:p w14:paraId="0B843BD1" w14:textId="77777777" w:rsidR="00FA210B" w:rsidRPr="00487BAA" w:rsidRDefault="00FA210B" w:rsidP="008720DE">
            <w:pPr>
              <w:pStyle w:val="13"/>
              <w:ind w:left="0"/>
              <w:jc w:val="center"/>
              <w:rPr>
                <w:rFonts w:ascii="Times New Roman" w:hAnsi="Times New Roman" w:cs="Times New Roman"/>
                <w:b/>
                <w:iCs/>
                <w:sz w:val="24"/>
                <w:szCs w:val="24"/>
                <w:lang w:val="uk-UA"/>
              </w:rPr>
            </w:pPr>
            <w:r w:rsidRPr="00487BAA">
              <w:rPr>
                <w:rFonts w:ascii="Times New Roman" w:hAnsi="Times New Roman" w:cs="Times New Roman"/>
                <w:iCs/>
                <w:sz w:val="24"/>
                <w:szCs w:val="24"/>
                <w:lang w:val="uk-UA"/>
              </w:rPr>
              <w:t>14 808,04</w:t>
            </w:r>
          </w:p>
        </w:tc>
      </w:tr>
      <w:tr w:rsidR="00487BAA" w:rsidRPr="00487BAA" w14:paraId="4E8F05E7" w14:textId="77777777" w:rsidTr="00FA210B">
        <w:trPr>
          <w:trHeight w:val="587"/>
        </w:trPr>
        <w:tc>
          <w:tcPr>
            <w:tcW w:w="567" w:type="dxa"/>
          </w:tcPr>
          <w:p w14:paraId="33C05381" w14:textId="77777777" w:rsidR="00FA210B" w:rsidRPr="00487BAA" w:rsidRDefault="00FA210B" w:rsidP="008720DE">
            <w:pPr>
              <w:pStyle w:val="13"/>
              <w:ind w:left="0"/>
              <w:rPr>
                <w:rFonts w:ascii="Times New Roman" w:hAnsi="Times New Roman" w:cs="Times New Roman"/>
                <w:iCs/>
                <w:sz w:val="24"/>
                <w:szCs w:val="24"/>
                <w:lang w:val="uk-UA"/>
              </w:rPr>
            </w:pPr>
            <w:r w:rsidRPr="00487BAA">
              <w:rPr>
                <w:rFonts w:ascii="Times New Roman" w:hAnsi="Times New Roman" w:cs="Times New Roman"/>
                <w:iCs/>
                <w:sz w:val="24"/>
                <w:szCs w:val="24"/>
                <w:lang w:val="uk-UA"/>
              </w:rPr>
              <w:t>9</w:t>
            </w:r>
          </w:p>
        </w:tc>
        <w:tc>
          <w:tcPr>
            <w:tcW w:w="7512" w:type="dxa"/>
          </w:tcPr>
          <w:p w14:paraId="74503E06" w14:textId="77777777" w:rsidR="00FA210B" w:rsidRPr="00487BAA" w:rsidRDefault="00FA210B" w:rsidP="008720DE">
            <w:pPr>
              <w:pStyle w:val="13"/>
              <w:ind w:left="0"/>
              <w:rPr>
                <w:rFonts w:ascii="Times New Roman" w:hAnsi="Times New Roman" w:cs="Times New Roman"/>
                <w:sz w:val="24"/>
                <w:szCs w:val="24"/>
              </w:rPr>
            </w:pPr>
            <w:r w:rsidRPr="00487BAA">
              <w:rPr>
                <w:rFonts w:ascii="Times New Roman" w:hAnsi="Times New Roman" w:cs="Times New Roman"/>
                <w:sz w:val="24"/>
                <w:szCs w:val="24"/>
                <w:lang w:val="uk-UA"/>
              </w:rPr>
              <w:t xml:space="preserve">Виготовлення  технічної  документації із землеустрою щодо інвентаризації  земельної ділянки  комунальної  власності  на земельну ділянку орієнтовною  площею 0,90 га для  будівництва та обслуговування  об’єктів  фізичної  культури  і спорту (для будівництва та обслуговування стадіону) (код згідно КВЦПЗ - 07.02)  за  адресою  </w:t>
            </w:r>
            <w:r w:rsidRPr="00487BAA">
              <w:rPr>
                <w:rFonts w:ascii="Times New Roman" w:hAnsi="Times New Roman" w:cs="Times New Roman"/>
                <w:sz w:val="24"/>
                <w:szCs w:val="24"/>
              </w:rPr>
              <w:t>с.</w:t>
            </w:r>
            <w:r w:rsidRPr="00487BAA">
              <w:rPr>
                <w:rFonts w:ascii="Times New Roman" w:hAnsi="Times New Roman" w:cs="Times New Roman"/>
                <w:sz w:val="24"/>
                <w:szCs w:val="24"/>
                <w:lang w:val="uk-UA"/>
              </w:rPr>
              <w:t xml:space="preserve"> </w:t>
            </w:r>
            <w:r w:rsidRPr="00487BAA">
              <w:rPr>
                <w:rFonts w:ascii="Times New Roman" w:hAnsi="Times New Roman" w:cs="Times New Roman"/>
                <w:sz w:val="24"/>
                <w:szCs w:val="24"/>
              </w:rPr>
              <w:t>Верин, вул.  Біласа  і  Данилишина, Стрийського  району, Львівської області  на  території  Розвадівської  сільської  ради.</w:t>
            </w:r>
          </w:p>
        </w:tc>
        <w:tc>
          <w:tcPr>
            <w:tcW w:w="1560" w:type="dxa"/>
          </w:tcPr>
          <w:p w14:paraId="456854EE" w14:textId="77777777" w:rsidR="00FA210B" w:rsidRPr="00487BAA" w:rsidRDefault="00FA210B" w:rsidP="008720DE">
            <w:pPr>
              <w:pStyle w:val="13"/>
              <w:ind w:left="0"/>
              <w:jc w:val="center"/>
              <w:rPr>
                <w:rFonts w:ascii="Times New Roman" w:hAnsi="Times New Roman" w:cs="Times New Roman"/>
                <w:iCs/>
                <w:sz w:val="24"/>
                <w:szCs w:val="24"/>
                <w:lang w:val="uk-UA"/>
              </w:rPr>
            </w:pPr>
            <w:r w:rsidRPr="00487BAA">
              <w:rPr>
                <w:rFonts w:ascii="Times New Roman" w:hAnsi="Times New Roman" w:cs="Times New Roman"/>
                <w:iCs/>
                <w:sz w:val="24"/>
                <w:szCs w:val="24"/>
                <w:lang w:val="uk-UA"/>
              </w:rPr>
              <w:t>15 000,00</w:t>
            </w:r>
          </w:p>
        </w:tc>
      </w:tr>
      <w:tr w:rsidR="00487BAA" w:rsidRPr="00487BAA" w14:paraId="637624C0" w14:textId="77777777" w:rsidTr="00FA210B">
        <w:trPr>
          <w:trHeight w:val="587"/>
        </w:trPr>
        <w:tc>
          <w:tcPr>
            <w:tcW w:w="567" w:type="dxa"/>
          </w:tcPr>
          <w:p w14:paraId="5FE247C8" w14:textId="77777777" w:rsidR="00FA210B" w:rsidRPr="00487BAA" w:rsidRDefault="00FA210B" w:rsidP="008720DE">
            <w:pPr>
              <w:pStyle w:val="13"/>
              <w:ind w:left="0"/>
              <w:rPr>
                <w:rFonts w:ascii="Times New Roman" w:hAnsi="Times New Roman" w:cs="Times New Roman"/>
                <w:iCs/>
                <w:sz w:val="24"/>
                <w:szCs w:val="24"/>
                <w:lang w:val="uk-UA"/>
              </w:rPr>
            </w:pPr>
          </w:p>
        </w:tc>
        <w:tc>
          <w:tcPr>
            <w:tcW w:w="7512" w:type="dxa"/>
          </w:tcPr>
          <w:p w14:paraId="06E8ADD5" w14:textId="77777777" w:rsidR="00FA210B" w:rsidRPr="00487BAA" w:rsidRDefault="00FA210B" w:rsidP="008720DE">
            <w:pPr>
              <w:pStyle w:val="13"/>
              <w:ind w:left="0"/>
              <w:rPr>
                <w:rFonts w:ascii="Times New Roman" w:hAnsi="Times New Roman" w:cs="Times New Roman"/>
                <w:b/>
                <w:sz w:val="24"/>
                <w:szCs w:val="24"/>
                <w:lang w:val="uk-UA"/>
              </w:rPr>
            </w:pPr>
            <w:r w:rsidRPr="00487BAA">
              <w:rPr>
                <w:rFonts w:ascii="Times New Roman" w:hAnsi="Times New Roman" w:cs="Times New Roman"/>
                <w:b/>
                <w:sz w:val="24"/>
                <w:szCs w:val="24"/>
                <w:lang w:val="uk-UA"/>
              </w:rPr>
              <w:t>Всього</w:t>
            </w:r>
          </w:p>
        </w:tc>
        <w:tc>
          <w:tcPr>
            <w:tcW w:w="1560" w:type="dxa"/>
          </w:tcPr>
          <w:p w14:paraId="2761869E" w14:textId="77777777" w:rsidR="00FA210B" w:rsidRPr="00487BAA" w:rsidRDefault="00FA210B" w:rsidP="008720DE">
            <w:pPr>
              <w:pStyle w:val="13"/>
              <w:ind w:left="0"/>
              <w:jc w:val="center"/>
              <w:rPr>
                <w:rFonts w:ascii="Times New Roman" w:hAnsi="Times New Roman" w:cs="Times New Roman"/>
                <w:b/>
                <w:iCs/>
                <w:sz w:val="24"/>
                <w:szCs w:val="24"/>
                <w:lang w:val="uk-UA"/>
              </w:rPr>
            </w:pPr>
            <w:r w:rsidRPr="00487BAA">
              <w:rPr>
                <w:rFonts w:ascii="Times New Roman" w:hAnsi="Times New Roman" w:cs="Times New Roman"/>
                <w:b/>
                <w:iCs/>
                <w:sz w:val="24"/>
                <w:szCs w:val="24"/>
                <w:lang w:val="uk-UA"/>
              </w:rPr>
              <w:t>291 707,04</w:t>
            </w:r>
          </w:p>
        </w:tc>
      </w:tr>
    </w:tbl>
    <w:p w14:paraId="466CD349" w14:textId="77777777" w:rsidR="00FA210B" w:rsidRPr="00487BAA" w:rsidRDefault="00FA210B" w:rsidP="00FA210B">
      <w:pPr>
        <w:rPr>
          <w:rFonts w:ascii="Times New Roman" w:hAnsi="Times New Roman"/>
          <w:b/>
          <w:sz w:val="28"/>
          <w:szCs w:val="28"/>
        </w:rPr>
      </w:pPr>
      <w:r w:rsidRPr="00487BAA">
        <w:rPr>
          <w:rFonts w:ascii="Times New Roman" w:hAnsi="Times New Roman"/>
          <w:b/>
          <w:sz w:val="28"/>
          <w:szCs w:val="28"/>
        </w:rPr>
        <w:t xml:space="preserve">            </w:t>
      </w:r>
    </w:p>
    <w:p w14:paraId="57F262D2" w14:textId="77777777" w:rsidR="00FA210B" w:rsidRPr="00487BAA" w:rsidRDefault="00FA210B" w:rsidP="00FA210B">
      <w:pPr>
        <w:rPr>
          <w:rFonts w:ascii="Times New Roman" w:hAnsi="Times New Roman"/>
          <w:b/>
          <w:sz w:val="28"/>
          <w:szCs w:val="28"/>
        </w:rPr>
      </w:pPr>
    </w:p>
    <w:p w14:paraId="4B6870AF" w14:textId="74068D28" w:rsidR="004D5594" w:rsidRPr="00487BAA" w:rsidRDefault="00FA210B" w:rsidP="00FA210B">
      <w:pPr>
        <w:spacing w:after="0" w:line="240" w:lineRule="auto"/>
        <w:rPr>
          <w:rFonts w:ascii="Times New Roman" w:hAnsi="Times New Roman"/>
          <w:b/>
          <w:sz w:val="24"/>
          <w:szCs w:val="24"/>
        </w:rPr>
      </w:pPr>
      <w:r w:rsidRPr="00487BAA">
        <w:rPr>
          <w:rFonts w:ascii="Times New Roman" w:hAnsi="Times New Roman"/>
          <w:b/>
          <w:sz w:val="24"/>
          <w:szCs w:val="24"/>
        </w:rPr>
        <w:t xml:space="preserve">                   Секретар ради            </w:t>
      </w:r>
      <w:r w:rsidRPr="00487BAA">
        <w:rPr>
          <w:rFonts w:ascii="Times New Roman" w:hAnsi="Times New Roman"/>
          <w:b/>
          <w:sz w:val="24"/>
          <w:szCs w:val="24"/>
        </w:rPr>
        <w:tab/>
      </w:r>
      <w:r w:rsidRPr="00487BAA">
        <w:rPr>
          <w:rFonts w:ascii="Times New Roman" w:hAnsi="Times New Roman"/>
          <w:b/>
          <w:sz w:val="24"/>
          <w:szCs w:val="24"/>
        </w:rPr>
        <w:tab/>
        <w:t xml:space="preserve">                                Олександра ШИМКО</w:t>
      </w:r>
    </w:p>
    <w:p w14:paraId="507E7634" w14:textId="1E89928B" w:rsidR="00FA210B" w:rsidRPr="00487BAA" w:rsidRDefault="00FA210B" w:rsidP="00FA210B">
      <w:pPr>
        <w:spacing w:after="0" w:line="240" w:lineRule="auto"/>
        <w:rPr>
          <w:rFonts w:ascii="Times New Roman" w:hAnsi="Times New Roman"/>
          <w:b/>
          <w:sz w:val="28"/>
          <w:szCs w:val="28"/>
        </w:rPr>
      </w:pPr>
    </w:p>
    <w:p w14:paraId="1EC79652" w14:textId="69DE87A0" w:rsidR="00FA210B" w:rsidRPr="00487BAA" w:rsidRDefault="00FA210B" w:rsidP="00FA210B">
      <w:pPr>
        <w:spacing w:after="0" w:line="240" w:lineRule="auto"/>
        <w:rPr>
          <w:rFonts w:ascii="Times New Roman" w:hAnsi="Times New Roman"/>
          <w:b/>
          <w:sz w:val="28"/>
          <w:szCs w:val="28"/>
        </w:rPr>
      </w:pPr>
    </w:p>
    <w:p w14:paraId="1905FC0A" w14:textId="15A2C93A" w:rsidR="00FA210B" w:rsidRPr="00487BAA" w:rsidRDefault="00FA210B" w:rsidP="00FA210B">
      <w:pPr>
        <w:spacing w:after="0" w:line="240" w:lineRule="auto"/>
        <w:rPr>
          <w:rFonts w:ascii="Times New Roman" w:hAnsi="Times New Roman"/>
          <w:b/>
          <w:sz w:val="28"/>
          <w:szCs w:val="28"/>
        </w:rPr>
      </w:pPr>
    </w:p>
    <w:p w14:paraId="210E7563" w14:textId="42BA1D19" w:rsidR="00FA210B" w:rsidRPr="00487BAA" w:rsidRDefault="00FA210B" w:rsidP="00FA210B">
      <w:pPr>
        <w:spacing w:after="0" w:line="240" w:lineRule="auto"/>
        <w:rPr>
          <w:rFonts w:ascii="Times New Roman" w:hAnsi="Times New Roman"/>
          <w:b/>
          <w:sz w:val="28"/>
          <w:szCs w:val="28"/>
        </w:rPr>
      </w:pPr>
    </w:p>
    <w:p w14:paraId="78FB2284" w14:textId="55682B5F" w:rsidR="00FA210B" w:rsidRPr="00487BAA" w:rsidRDefault="00FA210B" w:rsidP="00FA210B">
      <w:pPr>
        <w:spacing w:after="0" w:line="240" w:lineRule="auto"/>
        <w:rPr>
          <w:rFonts w:ascii="Times New Roman" w:hAnsi="Times New Roman"/>
          <w:b/>
          <w:sz w:val="28"/>
          <w:szCs w:val="28"/>
        </w:rPr>
      </w:pPr>
    </w:p>
    <w:p w14:paraId="1854BA73" w14:textId="05818694" w:rsidR="00FA210B" w:rsidRPr="00487BAA" w:rsidRDefault="00FA210B" w:rsidP="00FA210B">
      <w:pPr>
        <w:spacing w:after="0" w:line="240" w:lineRule="auto"/>
        <w:rPr>
          <w:rFonts w:ascii="Times New Roman" w:hAnsi="Times New Roman"/>
          <w:b/>
          <w:sz w:val="28"/>
          <w:szCs w:val="28"/>
        </w:rPr>
      </w:pPr>
    </w:p>
    <w:p w14:paraId="5514831A" w14:textId="0EF66426" w:rsidR="00FA210B" w:rsidRPr="00487BAA" w:rsidRDefault="00FA210B" w:rsidP="00FA210B">
      <w:pPr>
        <w:spacing w:after="0" w:line="240" w:lineRule="auto"/>
        <w:rPr>
          <w:rFonts w:ascii="Times New Roman" w:hAnsi="Times New Roman"/>
          <w:b/>
          <w:sz w:val="28"/>
          <w:szCs w:val="28"/>
        </w:rPr>
      </w:pPr>
    </w:p>
    <w:p w14:paraId="1D6CC845" w14:textId="4A187126" w:rsidR="00FA210B" w:rsidRPr="00487BAA" w:rsidRDefault="00FA210B" w:rsidP="00FA210B">
      <w:pPr>
        <w:spacing w:after="0" w:line="240" w:lineRule="auto"/>
        <w:rPr>
          <w:rFonts w:ascii="Times New Roman" w:hAnsi="Times New Roman"/>
          <w:b/>
          <w:sz w:val="28"/>
          <w:szCs w:val="28"/>
        </w:rPr>
      </w:pPr>
    </w:p>
    <w:p w14:paraId="26B9883C" w14:textId="36AC3FF0" w:rsidR="00FA210B" w:rsidRPr="00487BAA" w:rsidRDefault="00FA210B" w:rsidP="00FA210B">
      <w:pPr>
        <w:spacing w:after="0" w:line="240" w:lineRule="auto"/>
        <w:rPr>
          <w:rFonts w:ascii="Times New Roman" w:hAnsi="Times New Roman"/>
          <w:b/>
          <w:sz w:val="28"/>
          <w:szCs w:val="28"/>
        </w:rPr>
      </w:pPr>
    </w:p>
    <w:p w14:paraId="091DA160" w14:textId="50C4826B" w:rsidR="00FA210B" w:rsidRPr="00487BAA" w:rsidRDefault="00FA210B" w:rsidP="00FA210B">
      <w:pPr>
        <w:spacing w:after="0" w:line="240" w:lineRule="auto"/>
        <w:rPr>
          <w:rFonts w:ascii="Times New Roman" w:hAnsi="Times New Roman"/>
          <w:b/>
          <w:sz w:val="28"/>
          <w:szCs w:val="28"/>
        </w:rPr>
      </w:pPr>
    </w:p>
    <w:p w14:paraId="1DCC1299" w14:textId="38F23540" w:rsidR="00FA210B" w:rsidRPr="00487BAA" w:rsidRDefault="00FA210B" w:rsidP="00FA210B">
      <w:pPr>
        <w:spacing w:after="0" w:line="240" w:lineRule="auto"/>
        <w:rPr>
          <w:rFonts w:ascii="Times New Roman" w:hAnsi="Times New Roman"/>
          <w:b/>
          <w:sz w:val="28"/>
          <w:szCs w:val="28"/>
        </w:rPr>
      </w:pPr>
    </w:p>
    <w:p w14:paraId="3EF19E88" w14:textId="565BAFC8" w:rsidR="00FA210B" w:rsidRPr="00487BAA" w:rsidRDefault="00FA210B" w:rsidP="00FA210B">
      <w:pPr>
        <w:spacing w:after="0" w:line="240" w:lineRule="auto"/>
        <w:rPr>
          <w:rFonts w:ascii="Times New Roman" w:hAnsi="Times New Roman"/>
          <w:b/>
          <w:sz w:val="28"/>
          <w:szCs w:val="28"/>
        </w:rPr>
      </w:pPr>
    </w:p>
    <w:p w14:paraId="16736679" w14:textId="642EE920" w:rsidR="00FA210B" w:rsidRPr="00487BAA" w:rsidRDefault="00FA210B" w:rsidP="00FA210B">
      <w:pPr>
        <w:spacing w:after="0" w:line="240" w:lineRule="auto"/>
        <w:rPr>
          <w:rFonts w:ascii="Times New Roman" w:hAnsi="Times New Roman"/>
          <w:b/>
          <w:sz w:val="28"/>
          <w:szCs w:val="28"/>
        </w:rPr>
      </w:pPr>
    </w:p>
    <w:p w14:paraId="76B2612A" w14:textId="344681B8" w:rsidR="00FA210B" w:rsidRPr="00487BAA" w:rsidRDefault="00FA210B" w:rsidP="00FA210B">
      <w:pPr>
        <w:spacing w:after="0" w:line="240" w:lineRule="auto"/>
        <w:rPr>
          <w:rFonts w:ascii="Times New Roman" w:hAnsi="Times New Roman"/>
          <w:b/>
          <w:sz w:val="28"/>
          <w:szCs w:val="28"/>
        </w:rPr>
      </w:pPr>
    </w:p>
    <w:p w14:paraId="0FEB3442" w14:textId="4D40753C" w:rsidR="00FA210B" w:rsidRPr="00487BAA" w:rsidRDefault="00FA210B" w:rsidP="00FA210B">
      <w:pPr>
        <w:spacing w:after="0" w:line="240" w:lineRule="auto"/>
        <w:rPr>
          <w:rFonts w:ascii="Times New Roman" w:hAnsi="Times New Roman"/>
          <w:b/>
          <w:sz w:val="28"/>
          <w:szCs w:val="28"/>
        </w:rPr>
      </w:pPr>
    </w:p>
    <w:p w14:paraId="3CDE4D8C" w14:textId="3751CA07" w:rsidR="00FA210B" w:rsidRPr="00487BAA" w:rsidRDefault="00FA210B" w:rsidP="00FA210B">
      <w:pPr>
        <w:spacing w:after="0" w:line="240" w:lineRule="auto"/>
        <w:rPr>
          <w:rFonts w:ascii="Times New Roman" w:hAnsi="Times New Roman"/>
          <w:b/>
          <w:sz w:val="28"/>
          <w:szCs w:val="28"/>
        </w:rPr>
      </w:pPr>
    </w:p>
    <w:p w14:paraId="57C04409" w14:textId="05FEF0C7" w:rsidR="00FA210B" w:rsidRPr="00487BAA" w:rsidRDefault="00FA210B" w:rsidP="00FA210B">
      <w:pPr>
        <w:spacing w:after="0" w:line="240" w:lineRule="auto"/>
        <w:rPr>
          <w:rFonts w:ascii="Times New Roman" w:hAnsi="Times New Roman"/>
          <w:b/>
          <w:sz w:val="28"/>
          <w:szCs w:val="28"/>
        </w:rPr>
      </w:pPr>
    </w:p>
    <w:p w14:paraId="2067BE2A" w14:textId="46F709C1" w:rsidR="00FA210B" w:rsidRPr="00487BAA" w:rsidRDefault="00FA210B" w:rsidP="00FA210B">
      <w:pPr>
        <w:spacing w:after="0" w:line="240" w:lineRule="auto"/>
        <w:rPr>
          <w:rFonts w:ascii="Times New Roman" w:hAnsi="Times New Roman"/>
          <w:b/>
          <w:sz w:val="28"/>
          <w:szCs w:val="28"/>
        </w:rPr>
      </w:pPr>
    </w:p>
    <w:p w14:paraId="0E3E094F" w14:textId="7CF7C727" w:rsidR="00FA210B" w:rsidRPr="00487BAA" w:rsidRDefault="00FA210B" w:rsidP="00FA210B">
      <w:pPr>
        <w:spacing w:after="0" w:line="240" w:lineRule="auto"/>
        <w:rPr>
          <w:rFonts w:ascii="Times New Roman" w:hAnsi="Times New Roman"/>
          <w:b/>
          <w:sz w:val="28"/>
          <w:szCs w:val="28"/>
        </w:rPr>
      </w:pPr>
    </w:p>
    <w:p w14:paraId="48A030DB" w14:textId="447F2DFB" w:rsidR="00FA210B" w:rsidRPr="00487BAA" w:rsidRDefault="00FA210B" w:rsidP="00FA210B">
      <w:pPr>
        <w:spacing w:after="0" w:line="240" w:lineRule="auto"/>
        <w:rPr>
          <w:rFonts w:ascii="Times New Roman" w:hAnsi="Times New Roman"/>
          <w:b/>
          <w:sz w:val="28"/>
          <w:szCs w:val="28"/>
        </w:rPr>
      </w:pPr>
    </w:p>
    <w:p w14:paraId="5E13C9A7" w14:textId="77777777" w:rsidR="00FA210B" w:rsidRPr="00487BAA" w:rsidRDefault="00FA210B" w:rsidP="00FA210B">
      <w:pPr>
        <w:spacing w:after="0" w:line="240" w:lineRule="auto"/>
        <w:rPr>
          <w:rFonts w:ascii="Times New Roman" w:hAnsi="Times New Roman"/>
          <w:b/>
          <w:sz w:val="28"/>
          <w:szCs w:val="28"/>
        </w:rPr>
      </w:pPr>
    </w:p>
    <w:p w14:paraId="00B6E88B" w14:textId="0403C2A3" w:rsidR="00FA210B" w:rsidRPr="00487BAA" w:rsidRDefault="00FA210B" w:rsidP="00FA210B">
      <w:pPr>
        <w:spacing w:after="0" w:line="240" w:lineRule="auto"/>
        <w:rPr>
          <w:rFonts w:ascii="Times New Roman" w:hAnsi="Times New Roman"/>
          <w:b/>
          <w:sz w:val="28"/>
          <w:szCs w:val="28"/>
        </w:rPr>
      </w:pPr>
    </w:p>
    <w:p w14:paraId="1F4EAC27" w14:textId="77777777" w:rsidR="00FA210B" w:rsidRPr="00487BAA" w:rsidRDefault="00FA210B" w:rsidP="00FA210B">
      <w:pPr>
        <w:spacing w:after="0" w:line="240" w:lineRule="auto"/>
        <w:rPr>
          <w:rFonts w:ascii="Times New Roman" w:eastAsia="Times New Roman" w:hAnsi="Times New Roman" w:cs="Times New Roman"/>
        </w:rPr>
      </w:pPr>
    </w:p>
    <w:p w14:paraId="5E552CB5" w14:textId="77777777" w:rsidR="007F3939" w:rsidRPr="00487BAA" w:rsidRDefault="007F3939" w:rsidP="007F3939">
      <w:pPr>
        <w:spacing w:after="0" w:line="240" w:lineRule="auto"/>
        <w:jc w:val="center"/>
        <w:rPr>
          <w:rFonts w:ascii="Calibri" w:eastAsia="Calibri" w:hAnsi="Calibri" w:cs="Times New Roman"/>
          <w:noProof/>
          <w:lang w:eastAsia="uk-UA"/>
        </w:rPr>
      </w:pPr>
      <w:r w:rsidRPr="00487BAA">
        <w:rPr>
          <w:rFonts w:ascii="Calibri" w:eastAsia="Calibri" w:hAnsi="Calibri" w:cs="Times New Roman"/>
          <w:noProof/>
          <w:lang w:eastAsia="uk-UA"/>
        </w:rPr>
        <w:lastRenderedPageBreak/>
        <w:drawing>
          <wp:inline distT="0" distB="0" distL="0" distR="0" wp14:anchorId="5E0FE3AC" wp14:editId="229E2B1B">
            <wp:extent cx="572770" cy="763270"/>
            <wp:effectExtent l="0" t="0" r="0" b="0"/>
            <wp:docPr id="7" name="Рисунок 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63270"/>
                    </a:xfrm>
                    <a:prstGeom prst="rect">
                      <a:avLst/>
                    </a:prstGeom>
                    <a:noFill/>
                    <a:ln>
                      <a:noFill/>
                    </a:ln>
                  </pic:spPr>
                </pic:pic>
              </a:graphicData>
            </a:graphic>
          </wp:inline>
        </w:drawing>
      </w:r>
    </w:p>
    <w:p w14:paraId="04A10D20" w14:textId="77777777" w:rsidR="007F3939" w:rsidRPr="00487BAA" w:rsidRDefault="007F3939" w:rsidP="007F3939">
      <w:pPr>
        <w:spacing w:after="0" w:line="240" w:lineRule="auto"/>
        <w:jc w:val="center"/>
        <w:rPr>
          <w:rFonts w:ascii="Times New Roman" w:eastAsia="Calibri" w:hAnsi="Times New Roman" w:cs="Times New Roman"/>
          <w:b/>
          <w:sz w:val="28"/>
          <w:szCs w:val="28"/>
        </w:rPr>
      </w:pPr>
      <w:r w:rsidRPr="00487BAA">
        <w:rPr>
          <w:rFonts w:ascii="Times New Roman" w:eastAsia="Calibri" w:hAnsi="Times New Roman" w:cs="Times New Roman"/>
          <w:b/>
          <w:sz w:val="28"/>
          <w:szCs w:val="28"/>
        </w:rPr>
        <w:t>Розвадівська сільська рада</w:t>
      </w:r>
    </w:p>
    <w:p w14:paraId="31813149" w14:textId="77777777" w:rsidR="007F3939" w:rsidRPr="00487BAA" w:rsidRDefault="007F3939" w:rsidP="007F3939">
      <w:pPr>
        <w:spacing w:after="0" w:line="240" w:lineRule="auto"/>
        <w:jc w:val="center"/>
        <w:rPr>
          <w:rFonts w:ascii="Times New Roman" w:eastAsia="Calibri" w:hAnsi="Times New Roman" w:cs="Times New Roman"/>
          <w:b/>
          <w:sz w:val="28"/>
          <w:szCs w:val="28"/>
        </w:rPr>
      </w:pPr>
      <w:r w:rsidRPr="00487BAA">
        <w:rPr>
          <w:rFonts w:ascii="Times New Roman" w:eastAsia="Calibri" w:hAnsi="Times New Roman" w:cs="Times New Roman"/>
          <w:b/>
          <w:sz w:val="28"/>
          <w:szCs w:val="28"/>
        </w:rPr>
        <w:t>Стрийського району Львівської області</w:t>
      </w:r>
    </w:p>
    <w:p w14:paraId="444C7AE3" w14:textId="77777777" w:rsidR="007F3939" w:rsidRPr="00487BAA" w:rsidRDefault="007F3939" w:rsidP="007F3939">
      <w:pPr>
        <w:spacing w:after="0" w:line="240" w:lineRule="auto"/>
        <w:jc w:val="center"/>
        <w:rPr>
          <w:rFonts w:ascii="Times New Roman" w:eastAsia="Calibri" w:hAnsi="Times New Roman" w:cs="Times New Roman"/>
          <w:b/>
          <w:sz w:val="28"/>
          <w:szCs w:val="28"/>
        </w:rPr>
      </w:pPr>
      <w:r w:rsidRPr="00487BAA">
        <w:rPr>
          <w:rFonts w:ascii="Times New Roman" w:eastAsia="Calibri" w:hAnsi="Times New Roman" w:cs="Times New Roman"/>
          <w:b/>
          <w:sz w:val="28"/>
          <w:szCs w:val="28"/>
        </w:rPr>
        <w:t>Сімдесят друга чергова сесія VIII скликання</w:t>
      </w:r>
    </w:p>
    <w:p w14:paraId="4513273D" w14:textId="77777777" w:rsidR="007F3939" w:rsidRPr="00487BAA" w:rsidRDefault="007F3939" w:rsidP="007F3939">
      <w:pPr>
        <w:spacing w:after="0" w:line="240" w:lineRule="auto"/>
        <w:jc w:val="center"/>
        <w:rPr>
          <w:rFonts w:ascii="Times New Roman" w:eastAsia="Calibri" w:hAnsi="Times New Roman" w:cs="Times New Roman"/>
          <w:b/>
          <w:sz w:val="28"/>
          <w:szCs w:val="28"/>
        </w:rPr>
      </w:pPr>
    </w:p>
    <w:p w14:paraId="0AD521A9" w14:textId="77777777" w:rsidR="007F3939" w:rsidRPr="00487BAA" w:rsidRDefault="007F3939" w:rsidP="007F3939">
      <w:pPr>
        <w:spacing w:after="0" w:line="240" w:lineRule="auto"/>
        <w:jc w:val="center"/>
        <w:rPr>
          <w:rFonts w:ascii="Times New Roman" w:eastAsia="Calibri" w:hAnsi="Times New Roman" w:cs="Times New Roman"/>
          <w:b/>
          <w:bCs/>
          <w:sz w:val="24"/>
          <w:szCs w:val="24"/>
        </w:rPr>
      </w:pPr>
      <w:r w:rsidRPr="00487BAA">
        <w:rPr>
          <w:rFonts w:ascii="Times New Roman" w:eastAsia="Calibri" w:hAnsi="Times New Roman" w:cs="Times New Roman"/>
          <w:b/>
          <w:bCs/>
          <w:sz w:val="24"/>
          <w:szCs w:val="24"/>
        </w:rPr>
        <w:t>Р І Ш Е Н Н Я</w:t>
      </w:r>
    </w:p>
    <w:p w14:paraId="2D790359" w14:textId="77777777" w:rsidR="007F3939" w:rsidRPr="00487BAA" w:rsidRDefault="007F3939" w:rsidP="007F3939">
      <w:pPr>
        <w:suppressAutoHyphens/>
        <w:spacing w:after="120"/>
        <w:jc w:val="center"/>
        <w:rPr>
          <w:rFonts w:ascii="Calibri" w:eastAsia="Calibri" w:hAnsi="Calibri" w:cs="Times New Roman"/>
          <w:b/>
          <w:lang w:eastAsia="ar-SA"/>
        </w:rPr>
      </w:pPr>
    </w:p>
    <w:p w14:paraId="16823497" w14:textId="77777777" w:rsidR="007F3939" w:rsidRPr="00487BAA" w:rsidRDefault="007F3939" w:rsidP="007F3939">
      <w:pPr>
        <w:rPr>
          <w:rFonts w:ascii="Times New Roman" w:eastAsia="Calibri" w:hAnsi="Times New Roman" w:cs="Times New Roman"/>
          <w:b/>
          <w:lang w:eastAsia="ar-SA"/>
        </w:rPr>
      </w:pPr>
      <w:r w:rsidRPr="00487BAA">
        <w:rPr>
          <w:rFonts w:ascii="Times New Roman" w:eastAsia="Calibri" w:hAnsi="Times New Roman" w:cs="Times New Roman"/>
          <w:b/>
          <w:lang w:eastAsia="ar-SA"/>
        </w:rPr>
        <w:t>18 грудня 2025 року</w:t>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t>с.Розвадів</w:t>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r>
      <w:r w:rsidRPr="00487BAA">
        <w:rPr>
          <w:rFonts w:ascii="Times New Roman" w:eastAsia="Calibri" w:hAnsi="Times New Roman" w:cs="Times New Roman"/>
          <w:b/>
          <w:lang w:eastAsia="ar-SA"/>
        </w:rPr>
        <w:tab/>
        <w:t>№</w:t>
      </w:r>
    </w:p>
    <w:p w14:paraId="1C2854BB" w14:textId="77777777" w:rsidR="007F3939" w:rsidRPr="00487BAA" w:rsidRDefault="007F3939" w:rsidP="007F3939">
      <w:pPr>
        <w:spacing w:after="0"/>
        <w:jc w:val="both"/>
        <w:rPr>
          <w:rFonts w:ascii="Times New Roman" w:eastAsia="Times New Roman" w:hAnsi="Times New Roman" w:cs="Times New Roman"/>
          <w:b/>
          <w:sz w:val="24"/>
          <w:szCs w:val="24"/>
          <w:lang w:eastAsia="ru-RU"/>
        </w:rPr>
      </w:pPr>
    </w:p>
    <w:p w14:paraId="52475589" w14:textId="77777777" w:rsidR="007F3939" w:rsidRPr="00487BAA" w:rsidRDefault="007F3939" w:rsidP="007F3939">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Про внесення змін до Програми «Соціального</w:t>
      </w:r>
    </w:p>
    <w:p w14:paraId="15A94D2D" w14:textId="77777777" w:rsidR="007F3939" w:rsidRPr="00487BAA" w:rsidRDefault="007F3939" w:rsidP="007F3939">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захисту вразливих категорій населення</w:t>
      </w:r>
    </w:p>
    <w:p w14:paraId="1B027A1D" w14:textId="77777777" w:rsidR="007F3939" w:rsidRPr="00487BAA" w:rsidRDefault="007F3939" w:rsidP="007F3939">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Розвадівської сільської ради</w:t>
      </w:r>
    </w:p>
    <w:p w14:paraId="491357F1" w14:textId="77777777" w:rsidR="007F3939" w:rsidRPr="00487BAA" w:rsidRDefault="007F3939" w:rsidP="007F3939">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Стрийського району Львівської області</w:t>
      </w:r>
    </w:p>
    <w:p w14:paraId="0621953E" w14:textId="77777777" w:rsidR="007F3939" w:rsidRPr="00487BAA" w:rsidRDefault="007F3939" w:rsidP="007F3939">
      <w:pPr>
        <w:spacing w:after="0"/>
        <w:jc w:val="both"/>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на 2025 рік» зі змінами</w:t>
      </w:r>
    </w:p>
    <w:p w14:paraId="51671316" w14:textId="77777777" w:rsidR="007F3939" w:rsidRPr="00487BAA" w:rsidRDefault="007F3939" w:rsidP="007F3939">
      <w:pPr>
        <w:tabs>
          <w:tab w:val="left" w:pos="284"/>
        </w:tabs>
        <w:spacing w:after="0"/>
        <w:jc w:val="both"/>
        <w:rPr>
          <w:rFonts w:ascii="Times New Roman" w:eastAsia="Times New Roman" w:hAnsi="Times New Roman" w:cs="Times New Roman"/>
          <w:b/>
          <w:sz w:val="24"/>
          <w:szCs w:val="24"/>
          <w:lang w:eastAsia="ru-RU"/>
        </w:rPr>
      </w:pPr>
    </w:p>
    <w:p w14:paraId="7A54093B" w14:textId="77777777" w:rsidR="007F3939" w:rsidRPr="00487BAA" w:rsidRDefault="007F3939" w:rsidP="007F3939">
      <w:pPr>
        <w:tabs>
          <w:tab w:val="left" w:pos="284"/>
        </w:tabs>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Розглянувши запропоновані зміни до Програми «Соціального захисту вразливих категорій населення Розвадівської сільської ради Стрийського району Львівської області на 2025 рік», керуючись ст. 26 Закону України «Про місцеве самоврядування в Україні», Розвадівська сільська рада:</w:t>
      </w:r>
    </w:p>
    <w:p w14:paraId="04F31F43" w14:textId="77777777" w:rsidR="007F3939" w:rsidRPr="00487BAA" w:rsidRDefault="007F3939" w:rsidP="007F3939">
      <w:pPr>
        <w:tabs>
          <w:tab w:val="left" w:pos="284"/>
        </w:tabs>
        <w:spacing w:after="0"/>
        <w:jc w:val="both"/>
        <w:rPr>
          <w:rFonts w:ascii="Times New Roman" w:eastAsia="Times New Roman" w:hAnsi="Times New Roman" w:cs="Times New Roman"/>
          <w:b/>
          <w:sz w:val="24"/>
          <w:szCs w:val="24"/>
          <w:lang w:eastAsia="ru-RU"/>
        </w:rPr>
      </w:pPr>
    </w:p>
    <w:p w14:paraId="7E030682" w14:textId="77777777" w:rsidR="007F3939" w:rsidRPr="00487BAA" w:rsidRDefault="007F3939" w:rsidP="007F3939">
      <w:pPr>
        <w:tabs>
          <w:tab w:val="left" w:pos="284"/>
        </w:tabs>
        <w:spacing w:after="0"/>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ВИРІШИЛА:</w:t>
      </w:r>
    </w:p>
    <w:p w14:paraId="551D99C5" w14:textId="77777777" w:rsidR="007F3939" w:rsidRPr="00487BAA" w:rsidRDefault="007F3939" w:rsidP="007F3939">
      <w:pPr>
        <w:tabs>
          <w:tab w:val="left" w:pos="284"/>
        </w:tabs>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ru-RU"/>
        </w:rPr>
        <w:t>1.</w:t>
      </w:r>
      <w:r w:rsidRPr="00487BAA">
        <w:rPr>
          <w:rFonts w:ascii="Times New Roman" w:eastAsia="Times New Roman" w:hAnsi="Times New Roman" w:cs="Times New Roman"/>
          <w:sz w:val="24"/>
          <w:szCs w:val="24"/>
          <w:lang w:eastAsia="ru-RU"/>
        </w:rPr>
        <w:t xml:space="preserve"> Затвердити внесенні зміни до Програми «Соціального захисту вразливих категорій населення Розвадівської сільської ради Стрийського району Львівської області на 2025 рік» зі змінами, а саме:</w:t>
      </w:r>
    </w:p>
    <w:p w14:paraId="6BA0EDCF" w14:textId="77777777" w:rsidR="007F3939" w:rsidRPr="00487BAA" w:rsidRDefault="007F3939" w:rsidP="007F3939">
      <w:pPr>
        <w:tabs>
          <w:tab w:val="left" w:pos="284"/>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ru-RU"/>
        </w:rPr>
        <w:t>1.1.</w:t>
      </w:r>
      <w:r w:rsidRPr="00487BAA">
        <w:rPr>
          <w:rFonts w:ascii="Times New Roman" w:eastAsia="Times New Roman" w:hAnsi="Times New Roman" w:cs="Times New Roman"/>
          <w:sz w:val="24"/>
          <w:szCs w:val="24"/>
          <w:lang w:eastAsia="ru-RU"/>
        </w:rPr>
        <w:t xml:space="preserve"> У п. 7 Паспорта програми «Соціального захисту вразливих категорій населення Розвадівської сільської ради Стрийського району Львівської області на 2025 рік», змінити загальний обсяг фінансових ресурсів необхідних для реалізації програми, всього: </w:t>
      </w:r>
      <w:r w:rsidRPr="00487BAA">
        <w:rPr>
          <w:rFonts w:ascii="Times New Roman" w:eastAsia="Times New Roman" w:hAnsi="Times New Roman" w:cs="Times New Roman"/>
          <w:sz w:val="24"/>
          <w:szCs w:val="24"/>
          <w:lang w:eastAsia="ru-RU"/>
        </w:rPr>
        <w:br/>
        <w:t>з 2 319 600 грн на 2 659 600 грн.</w:t>
      </w:r>
    </w:p>
    <w:p w14:paraId="17D016D6" w14:textId="77777777" w:rsidR="007F3939" w:rsidRPr="00487BAA" w:rsidRDefault="007F3939" w:rsidP="007F3939">
      <w:pPr>
        <w:tabs>
          <w:tab w:val="left" w:pos="284"/>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ru-RU"/>
        </w:rPr>
        <w:t>1.2</w:t>
      </w:r>
      <w:r w:rsidRPr="00487BAA">
        <w:rPr>
          <w:rFonts w:ascii="Times New Roman" w:eastAsia="Times New Roman" w:hAnsi="Times New Roman" w:cs="Times New Roman"/>
          <w:sz w:val="24"/>
          <w:szCs w:val="24"/>
          <w:lang w:eastAsia="ru-RU"/>
        </w:rPr>
        <w:t>. У Додатку 1 Напрями діяльності та заходи Програми «Соціального захисту вразливих категорій населення Розвадівської сільської ради Стрийського району Львівської області на 2025 рік»:</w:t>
      </w:r>
    </w:p>
    <w:p w14:paraId="2508D44E" w14:textId="77777777" w:rsidR="007F3939" w:rsidRPr="00487BAA" w:rsidRDefault="007F3939" w:rsidP="007F3939">
      <w:pPr>
        <w:tabs>
          <w:tab w:val="left" w:pos="284"/>
        </w:tabs>
        <w:overflowPunct w:val="0"/>
        <w:autoSpaceDE w:val="0"/>
        <w:autoSpaceDN w:val="0"/>
        <w:adjustRightInd w:val="0"/>
        <w:spacing w:after="0" w:line="240" w:lineRule="auto"/>
        <w:ind w:left="567"/>
        <w:contextualSpacing/>
        <w:jc w:val="both"/>
        <w:textAlignment w:val="baseline"/>
        <w:rPr>
          <w:rFonts w:ascii="Times New Roman" w:eastAsia="Calibri" w:hAnsi="Times New Roman" w:cs="Times New Roman"/>
          <w:sz w:val="24"/>
          <w:szCs w:val="24"/>
        </w:rPr>
      </w:pPr>
      <w:r w:rsidRPr="00487BAA">
        <w:rPr>
          <w:rFonts w:ascii="Times New Roman" w:eastAsia="Times New Roman" w:hAnsi="Times New Roman" w:cs="Times New Roman"/>
          <w:sz w:val="24"/>
          <w:szCs w:val="24"/>
          <w:lang w:eastAsia="ru-RU"/>
        </w:rPr>
        <w:t>- у п. 10 «</w:t>
      </w:r>
      <w:r w:rsidRPr="00487BAA">
        <w:rPr>
          <w:rFonts w:ascii="Times New Roman" w:eastAsia="Calibri" w:hAnsi="Times New Roman" w:cs="Times New Roman"/>
          <w:sz w:val="24"/>
          <w:szCs w:val="24"/>
        </w:rPr>
        <w:t>Надання одноразової матеріальної допомоги жителям на лікування»:</w:t>
      </w:r>
    </w:p>
    <w:p w14:paraId="5EC56F87" w14:textId="77777777" w:rsidR="007F3939" w:rsidRPr="00487BAA" w:rsidRDefault="007F3939" w:rsidP="007F3939">
      <w:pPr>
        <w:shd w:val="clear" w:color="auto" w:fill="FFFFFF"/>
        <w:tabs>
          <w:tab w:val="left" w:pos="284"/>
        </w:tabs>
        <w:spacing w:after="0" w:line="300" w:lineRule="atLeast"/>
        <w:ind w:left="709"/>
        <w:contextualSpacing/>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rPr>
        <w:t xml:space="preserve">пп. 10. 1 </w:t>
      </w:r>
      <w:r w:rsidRPr="00487BAA">
        <w:rPr>
          <w:rFonts w:ascii="Times New Roman" w:eastAsia="Times New Roman" w:hAnsi="Times New Roman" w:cs="Times New Roman"/>
          <w:bCs/>
          <w:sz w:val="24"/>
          <w:szCs w:val="24"/>
          <w:lang w:eastAsia="ru-RU"/>
        </w:rPr>
        <w:t xml:space="preserve">онкохворим змінити </w:t>
      </w:r>
      <w:r w:rsidRPr="00487BAA">
        <w:rPr>
          <w:rFonts w:ascii="Times New Roman" w:eastAsia="Calibri" w:hAnsi="Times New Roman" w:cs="Times New Roman"/>
          <w:sz w:val="24"/>
          <w:szCs w:val="24"/>
          <w:lang w:eastAsia="ru-RU"/>
        </w:rPr>
        <w:t xml:space="preserve">орієнтовні обсяги фінансування з 300 000 грн на </w:t>
      </w:r>
      <w:r w:rsidRPr="00487BAA">
        <w:rPr>
          <w:rFonts w:ascii="Times New Roman" w:eastAsia="Calibri" w:hAnsi="Times New Roman" w:cs="Times New Roman"/>
          <w:sz w:val="24"/>
          <w:szCs w:val="24"/>
          <w:lang w:eastAsia="ru-RU"/>
        </w:rPr>
        <w:br/>
        <w:t>425 000 грн.</w:t>
      </w:r>
    </w:p>
    <w:p w14:paraId="57547AEA" w14:textId="77777777" w:rsidR="007F3939" w:rsidRPr="00487BAA" w:rsidRDefault="007F3939" w:rsidP="007F3939">
      <w:pPr>
        <w:tabs>
          <w:tab w:val="left" w:pos="284"/>
        </w:tabs>
        <w:overflowPunct w:val="0"/>
        <w:autoSpaceDE w:val="0"/>
        <w:autoSpaceDN w:val="0"/>
        <w:adjustRightInd w:val="0"/>
        <w:spacing w:after="0" w:line="240" w:lineRule="auto"/>
        <w:ind w:left="709"/>
        <w:contextualSpacing/>
        <w:jc w:val="both"/>
        <w:textAlignment w:val="baseline"/>
        <w:rPr>
          <w:rFonts w:ascii="Times New Roman" w:eastAsia="Times New Roman" w:hAnsi="Times New Roman" w:cs="Times New Roman"/>
          <w:bCs/>
          <w:sz w:val="24"/>
          <w:lang w:eastAsia="ru-RU"/>
        </w:rPr>
      </w:pPr>
      <w:r w:rsidRPr="00487BAA">
        <w:rPr>
          <w:rFonts w:ascii="Times New Roman" w:eastAsia="Times New Roman" w:hAnsi="Times New Roman" w:cs="Times New Roman"/>
          <w:bCs/>
          <w:sz w:val="24"/>
          <w:lang w:eastAsia="ru-RU"/>
        </w:rPr>
        <w:t>пп. 10.2. у зв’язку з операцією (в залежності від складності операції) змінити орієнтовні обсяги фінансування з 300 000 грн на 425 000 грн.</w:t>
      </w:r>
    </w:p>
    <w:p w14:paraId="5EFC39EC" w14:textId="77777777" w:rsidR="007F3939" w:rsidRPr="00487BAA" w:rsidRDefault="007F3939" w:rsidP="007F3939">
      <w:pPr>
        <w:tabs>
          <w:tab w:val="left" w:pos="284"/>
        </w:tabs>
        <w:overflowPunct w:val="0"/>
        <w:autoSpaceDE w:val="0"/>
        <w:autoSpaceDN w:val="0"/>
        <w:adjustRightInd w:val="0"/>
        <w:spacing w:after="0" w:line="240" w:lineRule="auto"/>
        <w:ind w:left="588"/>
        <w:contextualSpacing/>
        <w:jc w:val="both"/>
        <w:textAlignment w:val="baseline"/>
        <w:rPr>
          <w:rFonts w:ascii="Times New Roman" w:eastAsia="Times New Roman" w:hAnsi="Times New Roman" w:cs="Times New Roman"/>
          <w:bCs/>
          <w:sz w:val="24"/>
          <w:lang w:eastAsia="ru-RU"/>
        </w:rPr>
      </w:pPr>
      <w:r w:rsidRPr="00487BAA">
        <w:rPr>
          <w:rFonts w:ascii="Times New Roman" w:eastAsia="Times New Roman" w:hAnsi="Times New Roman" w:cs="Times New Roman"/>
          <w:bCs/>
          <w:sz w:val="24"/>
          <w:lang w:eastAsia="ru-RU"/>
        </w:rPr>
        <w:t>- у п. 11 «</w:t>
      </w:r>
      <w:r w:rsidRPr="00487BAA">
        <w:rPr>
          <w:rFonts w:ascii="Times New Roman" w:eastAsia="Calibri" w:hAnsi="Times New Roman" w:cs="Times New Roman"/>
          <w:sz w:val="24"/>
          <w:szCs w:val="24"/>
        </w:rPr>
        <w:t xml:space="preserve">Надання одноразової матеріальної допомоги на лікування військовослужбовцям, які отримали поранення, </w:t>
      </w:r>
      <w:r w:rsidRPr="00487BAA">
        <w:rPr>
          <w:rFonts w:ascii="Times New Roman" w:eastAsia="Calibri" w:hAnsi="Times New Roman" w:cs="Times New Roman"/>
          <w:sz w:val="24"/>
          <w:szCs w:val="24"/>
          <w:shd w:val="clear" w:color="auto" w:fill="FFFFFF"/>
        </w:rPr>
        <w:t>забезпечуючи захист держави у зв’язку з військовою агресією російської федерації проти України</w:t>
      </w:r>
      <w:r w:rsidRPr="00487BAA">
        <w:rPr>
          <w:rFonts w:ascii="Times New Roman" w:eastAsia="Times New Roman" w:hAnsi="Times New Roman" w:cs="Times New Roman"/>
          <w:bCs/>
          <w:sz w:val="24"/>
          <w:lang w:eastAsia="ru-RU"/>
        </w:rPr>
        <w:t xml:space="preserve">» змінити орієнтовні обсяги фінансування з </w:t>
      </w:r>
      <w:r w:rsidRPr="00487BAA">
        <w:rPr>
          <w:rFonts w:ascii="Times New Roman" w:eastAsia="Times New Roman" w:hAnsi="Times New Roman" w:cs="Times New Roman"/>
          <w:bCs/>
          <w:sz w:val="24"/>
          <w:lang w:eastAsia="ru-RU"/>
        </w:rPr>
        <w:br/>
        <w:t>521 000 грн на 611 000 грн.</w:t>
      </w:r>
    </w:p>
    <w:p w14:paraId="0D47078D" w14:textId="77777777" w:rsidR="007F3939" w:rsidRPr="00487BAA" w:rsidRDefault="007F3939" w:rsidP="007F3939">
      <w:pPr>
        <w:tabs>
          <w:tab w:val="left" w:pos="284"/>
        </w:tabs>
        <w:overflowPunct w:val="0"/>
        <w:autoSpaceDE w:val="0"/>
        <w:autoSpaceDN w:val="0"/>
        <w:adjustRightInd w:val="0"/>
        <w:spacing w:after="0" w:line="240" w:lineRule="auto"/>
        <w:ind w:left="588"/>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bCs/>
          <w:sz w:val="24"/>
          <w:lang w:eastAsia="ru-RU"/>
        </w:rPr>
        <w:t xml:space="preserve">- Змінити всього орієнтовні обсяги фінансування з 2 217 600 грн на </w:t>
      </w:r>
      <w:r w:rsidRPr="00487BAA">
        <w:rPr>
          <w:rFonts w:ascii="Times New Roman" w:eastAsia="Times New Roman" w:hAnsi="Times New Roman" w:cs="Times New Roman"/>
          <w:sz w:val="24"/>
          <w:szCs w:val="24"/>
          <w:lang w:eastAsia="ru-RU"/>
        </w:rPr>
        <w:t>2 557 600 грн</w:t>
      </w:r>
      <w:r w:rsidRPr="00487BAA">
        <w:rPr>
          <w:rFonts w:ascii="Times New Roman" w:eastAsia="Times New Roman" w:hAnsi="Times New Roman" w:cs="Times New Roman"/>
          <w:bCs/>
          <w:sz w:val="24"/>
          <w:lang w:eastAsia="ru-RU"/>
        </w:rPr>
        <w:t>.</w:t>
      </w:r>
    </w:p>
    <w:p w14:paraId="78F96684" w14:textId="77777777" w:rsidR="007F3939" w:rsidRPr="00487BAA" w:rsidRDefault="007F3939" w:rsidP="007F3939">
      <w:pPr>
        <w:tabs>
          <w:tab w:val="left" w:pos="28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p>
    <w:p w14:paraId="12DEBBEF" w14:textId="77777777" w:rsidR="007F3939" w:rsidRPr="00487BAA" w:rsidRDefault="007F3939" w:rsidP="007F3939">
      <w:pPr>
        <w:spacing w:after="160" w:line="259" w:lineRule="auto"/>
        <w:jc w:val="both"/>
        <w:rPr>
          <w:rFonts w:ascii="Times New Roman" w:eastAsia="Calibri" w:hAnsi="Times New Roman" w:cs="Times New Roman"/>
          <w:sz w:val="24"/>
          <w:szCs w:val="24"/>
          <w:lang w:eastAsia="ru-RU"/>
        </w:rPr>
      </w:pPr>
      <w:r w:rsidRPr="00487BAA">
        <w:rPr>
          <w:rFonts w:ascii="Times New Roman" w:eastAsia="Calibri" w:hAnsi="Times New Roman" w:cs="Times New Roman"/>
          <w:b/>
          <w:sz w:val="24"/>
          <w:szCs w:val="24"/>
          <w:lang w:eastAsia="ru-RU"/>
        </w:rPr>
        <w:t>2.</w:t>
      </w:r>
      <w:r w:rsidRPr="00487BAA">
        <w:rPr>
          <w:rFonts w:ascii="Times New Roman" w:eastAsia="Calibri" w:hAnsi="Times New Roman" w:cs="Times New Roman"/>
          <w:sz w:val="24"/>
          <w:szCs w:val="24"/>
          <w:lang w:eastAsia="ru-RU"/>
        </w:rPr>
        <w:t xml:space="preserve"> Контроль за виконанням даного рішення покласти на постійну комісію сільської ради з питань бюджету, фінансів та планування соціально-економічного розвитку, регуляторних актів (А. Зобнів).</w:t>
      </w:r>
    </w:p>
    <w:p w14:paraId="05DC7B8C" w14:textId="77777777" w:rsidR="007F3939" w:rsidRPr="00487BAA" w:rsidRDefault="007F3939" w:rsidP="007F3939">
      <w:pPr>
        <w:spacing w:after="160" w:line="259" w:lineRule="auto"/>
        <w:jc w:val="center"/>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Сільський голова</w:t>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r>
      <w:r w:rsidRPr="00487BAA">
        <w:rPr>
          <w:rFonts w:ascii="Times New Roman" w:eastAsia="Calibri" w:hAnsi="Times New Roman" w:cs="Times New Roman"/>
          <w:b/>
          <w:sz w:val="24"/>
          <w:szCs w:val="24"/>
          <w:lang w:eastAsia="ru-RU"/>
        </w:rPr>
        <w:tab/>
        <w:t>Роман СИДОР</w:t>
      </w:r>
      <w:r w:rsidRPr="00487BAA">
        <w:rPr>
          <w:rFonts w:ascii="Times New Roman" w:eastAsia="Calibri" w:hAnsi="Times New Roman" w:cs="Times New Roman"/>
          <w:b/>
          <w:sz w:val="24"/>
          <w:szCs w:val="24"/>
          <w:lang w:eastAsia="ru-RU"/>
        </w:rPr>
        <w:br w:type="page"/>
      </w:r>
    </w:p>
    <w:p w14:paraId="767C546A" w14:textId="77777777" w:rsidR="007F3939" w:rsidRPr="00487BAA" w:rsidRDefault="007F3939" w:rsidP="007F3939">
      <w:pPr>
        <w:tabs>
          <w:tab w:val="left" w:pos="7425"/>
        </w:tabs>
        <w:overflowPunct w:val="0"/>
        <w:autoSpaceDE w:val="0"/>
        <w:autoSpaceDN w:val="0"/>
        <w:adjustRightInd w:val="0"/>
        <w:spacing w:after="0" w:line="360" w:lineRule="auto"/>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lastRenderedPageBreak/>
        <w:t>ЗАТВЕРДЖЕНО:</w:t>
      </w:r>
    </w:p>
    <w:p w14:paraId="1ABF6D4E" w14:textId="77777777" w:rsidR="007F3939" w:rsidRPr="00487BAA" w:rsidRDefault="007F3939" w:rsidP="007F3939">
      <w:pPr>
        <w:tabs>
          <w:tab w:val="left" w:pos="7425"/>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Рішенням 72-ї сесії</w:t>
      </w:r>
    </w:p>
    <w:p w14:paraId="3CD11A7C" w14:textId="77777777" w:rsidR="007F3939" w:rsidRPr="00487BAA" w:rsidRDefault="007F3939" w:rsidP="007F3939">
      <w:pPr>
        <w:tabs>
          <w:tab w:val="left" w:pos="7425"/>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Times New Roman" w:hAnsi="Times New Roman" w:cs="Times New Roman"/>
          <w:b/>
          <w:sz w:val="24"/>
          <w:szCs w:val="24"/>
          <w:lang w:eastAsia="zh-CN"/>
        </w:rPr>
        <w:t>Розвадівської сільської ради</w:t>
      </w:r>
    </w:p>
    <w:p w14:paraId="3CF1D606" w14:textId="77777777" w:rsidR="007F3939" w:rsidRPr="00487BAA" w:rsidRDefault="007F3939" w:rsidP="007F3939">
      <w:pPr>
        <w:tabs>
          <w:tab w:val="left" w:pos="7425"/>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VIII скликання</w:t>
      </w:r>
    </w:p>
    <w:p w14:paraId="24AC68E4" w14:textId="53F8B6EB" w:rsidR="007F3939" w:rsidRPr="00487BAA" w:rsidRDefault="007F3939" w:rsidP="007F3939">
      <w:pPr>
        <w:tabs>
          <w:tab w:val="left" w:pos="7425"/>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         від 18.12.2025 р.</w:t>
      </w:r>
    </w:p>
    <w:p w14:paraId="0540BBF6" w14:textId="078E277F" w:rsidR="007F3939" w:rsidRPr="00487BAA" w:rsidRDefault="007F3939" w:rsidP="007F3939">
      <w:pPr>
        <w:widowControl w:val="0"/>
        <w:tabs>
          <w:tab w:val="left" w:pos="1300"/>
          <w:tab w:val="left" w:pos="6680"/>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highlight w:val="yellow"/>
          <w:lang w:eastAsia="ru-RU"/>
        </w:rPr>
      </w:pPr>
    </w:p>
    <w:p w14:paraId="738DE99B" w14:textId="2647E189" w:rsidR="007F3939" w:rsidRPr="00487BAA" w:rsidRDefault="007F3939" w:rsidP="007F3939">
      <w:pPr>
        <w:widowControl w:val="0"/>
        <w:tabs>
          <w:tab w:val="left" w:pos="1300"/>
          <w:tab w:val="left" w:pos="6680"/>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highlight w:val="yellow"/>
          <w:lang w:eastAsia="ru-RU"/>
        </w:rPr>
      </w:pPr>
    </w:p>
    <w:p w14:paraId="2EA412EC" w14:textId="77777777" w:rsidR="007F3939" w:rsidRPr="00487BAA" w:rsidRDefault="007F3939" w:rsidP="007F3939">
      <w:pPr>
        <w:widowControl w:val="0"/>
        <w:tabs>
          <w:tab w:val="left" w:pos="1300"/>
          <w:tab w:val="left" w:pos="6680"/>
        </w:tabs>
        <w:overflowPunct w:val="0"/>
        <w:autoSpaceDE w:val="0"/>
        <w:autoSpaceDN w:val="0"/>
        <w:adjustRightInd w:val="0"/>
        <w:spacing w:after="0"/>
        <w:ind w:left="5103" w:right="-284"/>
        <w:jc w:val="right"/>
        <w:textAlignment w:val="baseline"/>
        <w:rPr>
          <w:rFonts w:ascii="Times New Roman" w:eastAsia="Calibri" w:hAnsi="Times New Roman" w:cs="Times New Roman"/>
          <w:b/>
          <w:sz w:val="24"/>
          <w:szCs w:val="24"/>
          <w:highlight w:val="yellow"/>
          <w:lang w:eastAsia="ru-RU"/>
        </w:rPr>
      </w:pPr>
    </w:p>
    <w:p w14:paraId="1F778AA3" w14:textId="77777777" w:rsidR="007F3939" w:rsidRPr="00487BAA" w:rsidRDefault="007F3939" w:rsidP="007F3939">
      <w:pPr>
        <w:overflowPunct w:val="0"/>
        <w:autoSpaceDE w:val="0"/>
        <w:autoSpaceDN w:val="0"/>
        <w:adjustRightInd w:val="0"/>
        <w:spacing w:after="0" w:line="240" w:lineRule="auto"/>
        <w:ind w:left="5103" w:right="-284"/>
        <w:jc w:val="right"/>
        <w:textAlignment w:val="baseline"/>
        <w:rPr>
          <w:rFonts w:ascii="Times New Roman" w:eastAsia="Calibri" w:hAnsi="Times New Roman" w:cs="Times New Roman"/>
          <w:sz w:val="28"/>
          <w:szCs w:val="28"/>
          <w:lang w:eastAsia="ru-RU"/>
        </w:rPr>
      </w:pPr>
      <w:r w:rsidRPr="00487BAA">
        <w:rPr>
          <w:rFonts w:ascii="Times New Roman" w:hAnsi="Times New Roman"/>
          <w:b/>
          <w:sz w:val="24"/>
          <w:szCs w:val="24"/>
          <w:lang w:eastAsia="uk-UA"/>
        </w:rPr>
        <w:t>Сільський голова                  Роман СИДОР</w:t>
      </w:r>
    </w:p>
    <w:p w14:paraId="480E4084"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65CDF5B9"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29589805"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46CCBB2D"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37359280"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1D421A95"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0C02970E"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5A69AE27"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234B059B"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p>
    <w:p w14:paraId="1022D351" w14:textId="77777777" w:rsidR="007F3939" w:rsidRPr="00487BAA" w:rsidRDefault="007F3939" w:rsidP="007F3939">
      <w:pPr>
        <w:spacing w:after="0" w:line="360" w:lineRule="auto"/>
        <w:jc w:val="center"/>
        <w:rPr>
          <w:rFonts w:ascii="Times New Roman" w:eastAsia="Times New Roman" w:hAnsi="Times New Roman" w:cs="Times New Roman"/>
          <w:sz w:val="28"/>
          <w:szCs w:val="28"/>
          <w:lang w:eastAsia="ru-RU"/>
        </w:rPr>
      </w:pPr>
    </w:p>
    <w:p w14:paraId="23119342"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ПРОГРАМА</w:t>
      </w:r>
    </w:p>
    <w:p w14:paraId="744B13BB"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«Соціального захисту вразливих категорій населення</w:t>
      </w:r>
    </w:p>
    <w:p w14:paraId="7F40D515"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Розвадівської сільської ради</w:t>
      </w:r>
    </w:p>
    <w:p w14:paraId="753B730C"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Стрийського району Львівської області</w:t>
      </w:r>
    </w:p>
    <w:p w14:paraId="04B98D46"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на 2025 рік»</w:t>
      </w:r>
    </w:p>
    <w:p w14:paraId="5D6D57EC"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r w:rsidRPr="00487BAA">
        <w:rPr>
          <w:rFonts w:ascii="Times New Roman" w:eastAsia="Times New Roman" w:hAnsi="Times New Roman" w:cs="Times New Roman"/>
          <w:b/>
          <w:sz w:val="28"/>
          <w:szCs w:val="28"/>
          <w:lang w:eastAsia="ru-RU"/>
        </w:rPr>
        <w:t>(зі змінами)</w:t>
      </w:r>
    </w:p>
    <w:p w14:paraId="46D2D9FE"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2201B646"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36BA5C78"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267A348C"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393EA73E"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33A2BAD5"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04E657E5"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13C6AFDB"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485518DC"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1A502E02" w14:textId="4EC53A6A"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ru-RU"/>
        </w:rPr>
      </w:pPr>
    </w:p>
    <w:p w14:paraId="1101CE1C" w14:textId="77777777" w:rsidR="007F3939" w:rsidRPr="00487BAA" w:rsidRDefault="007F3939" w:rsidP="007F393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 Розвадів</w:t>
      </w:r>
    </w:p>
    <w:p w14:paraId="0D4CB150" w14:textId="77777777" w:rsidR="007F3939" w:rsidRPr="00487BAA" w:rsidRDefault="007F3939" w:rsidP="007F3939">
      <w:pPr>
        <w:spacing w:after="160" w:line="259" w:lineRule="auto"/>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8"/>
          <w:szCs w:val="28"/>
          <w:lang w:eastAsia="ru-RU"/>
        </w:rPr>
        <w:br w:type="page"/>
      </w:r>
      <w:r w:rsidRPr="00487BAA">
        <w:rPr>
          <w:rFonts w:ascii="Times New Roman" w:eastAsia="Times New Roman" w:hAnsi="Times New Roman" w:cs="Times New Roman"/>
          <w:b/>
          <w:sz w:val="24"/>
          <w:szCs w:val="24"/>
          <w:lang w:eastAsia="zh-CN"/>
        </w:rPr>
        <w:lastRenderedPageBreak/>
        <w:t>І. Паспорт Програми «Соціального захисту вразливих категорій населення</w:t>
      </w:r>
    </w:p>
    <w:p w14:paraId="523AF2D3" w14:textId="77777777" w:rsidR="007F3939" w:rsidRPr="00487BAA" w:rsidRDefault="007F3939" w:rsidP="007F3939">
      <w:pPr>
        <w:shd w:val="clear" w:color="auto" w:fill="FFFFFF"/>
        <w:suppressAutoHyphens/>
        <w:spacing w:after="240"/>
        <w:jc w:val="center"/>
        <w:rPr>
          <w:rFonts w:ascii="Times New Roman" w:eastAsia="Times New Roman" w:hAnsi="Times New Roman" w:cs="Times New Roman"/>
          <w:sz w:val="24"/>
          <w:szCs w:val="24"/>
          <w:lang w:eastAsia="zh-CN"/>
        </w:rPr>
      </w:pPr>
      <w:r w:rsidRPr="00487BAA">
        <w:rPr>
          <w:rFonts w:ascii="Times New Roman" w:eastAsia="Times New Roman" w:hAnsi="Times New Roman" w:cs="Times New Roman"/>
          <w:b/>
          <w:sz w:val="24"/>
          <w:szCs w:val="24"/>
          <w:lang w:eastAsia="zh-CN"/>
        </w:rPr>
        <w:t>Розвадівської сільської ради Стрийського району Львівської області на 2025 рік»</w:t>
      </w:r>
    </w:p>
    <w:tbl>
      <w:tblPr>
        <w:tblW w:w="0" w:type="auto"/>
        <w:tblLayout w:type="fixed"/>
        <w:tblLook w:val="0000" w:firstRow="0" w:lastRow="0" w:firstColumn="0" w:lastColumn="0" w:noHBand="0" w:noVBand="0"/>
      </w:tblPr>
      <w:tblGrid>
        <w:gridCol w:w="392"/>
        <w:gridCol w:w="3714"/>
        <w:gridCol w:w="5749"/>
      </w:tblGrid>
      <w:tr w:rsidR="00487BAA" w:rsidRPr="00487BAA" w14:paraId="30E78499" w14:textId="77777777" w:rsidTr="007F3939">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3A825B4D"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1</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35F559DD"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Ініціатор розроблення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2085324D"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Розвадівська сільська рада Стрийського району Львівської області</w:t>
            </w:r>
          </w:p>
        </w:tc>
      </w:tr>
      <w:tr w:rsidR="00487BAA" w:rsidRPr="00487BAA" w14:paraId="5FC08E8F" w14:textId="77777777" w:rsidTr="007F3939">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3CD6A624"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2</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11B094A3"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Документи органу виконавчої влади про розроблення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3E42F7B9"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Конституція України</w:t>
            </w:r>
          </w:p>
          <w:p w14:paraId="2A264B20"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Бюджетний кодекс України</w:t>
            </w:r>
          </w:p>
          <w:p w14:paraId="1A1CD914"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uk-UA"/>
              </w:rPr>
              <w:t>Закон України «Про місцеве самоврядування в Україні» інших законодавчих актів та нормативних документів</w:t>
            </w:r>
          </w:p>
        </w:tc>
      </w:tr>
      <w:tr w:rsidR="00487BAA" w:rsidRPr="00487BAA" w14:paraId="450D2165" w14:textId="77777777" w:rsidTr="007F3939">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7929E9EC"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3</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58000B1A"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Розробник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14B6D4C4"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Розвадівська сільська рада Стрийського району Львівської області</w:t>
            </w:r>
          </w:p>
        </w:tc>
      </w:tr>
      <w:tr w:rsidR="00487BAA" w:rsidRPr="00487BAA" w14:paraId="74BC2284" w14:textId="77777777" w:rsidTr="007F3939">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23C6F064"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4</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2200F7DC"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Відповідальний виконавець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1A3169FF"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Розвадівська сільська рада Стрийського району Львівської області</w:t>
            </w:r>
          </w:p>
        </w:tc>
      </w:tr>
      <w:tr w:rsidR="00487BAA" w:rsidRPr="00487BAA" w14:paraId="00B5A40C" w14:textId="77777777" w:rsidTr="007F3939">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70851BB5"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5</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3D84F567"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Учасники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30C733A1" w14:textId="77777777" w:rsidR="007F3939" w:rsidRPr="00487BAA" w:rsidRDefault="007F3939"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зареєстровані жителі громади;</w:t>
            </w:r>
          </w:p>
          <w:p w14:paraId="65147EB4" w14:textId="77777777" w:rsidR="007F3939" w:rsidRPr="00487BAA" w:rsidRDefault="007F3939"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особи з інвалідністю;</w:t>
            </w:r>
          </w:p>
          <w:p w14:paraId="5E4DA9B6" w14:textId="77777777" w:rsidR="007F3939" w:rsidRPr="00487BAA" w:rsidRDefault="007F3939"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військовослужбовці та члени їх сімей;</w:t>
            </w:r>
          </w:p>
          <w:p w14:paraId="6474A1A7" w14:textId="77777777" w:rsidR="007F3939" w:rsidRPr="00487BAA" w:rsidRDefault="007F3939"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члени сімей загиблих, померлих, полонених,  зниклих безвісти військовослужбовців;</w:t>
            </w:r>
          </w:p>
          <w:p w14:paraId="696A6B24" w14:textId="77777777" w:rsidR="007F3939" w:rsidRPr="00487BAA" w:rsidRDefault="007F3939"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учасники бойових дій;</w:t>
            </w:r>
          </w:p>
          <w:p w14:paraId="329D3E5D" w14:textId="77777777" w:rsidR="007F3939" w:rsidRPr="00487BAA" w:rsidRDefault="007F3939"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особи, які постраждали внаслідок аварії на ЧАЕС;</w:t>
            </w:r>
          </w:p>
          <w:p w14:paraId="556E3A0B" w14:textId="77777777" w:rsidR="007F3939" w:rsidRPr="00487BAA" w:rsidRDefault="007F3939" w:rsidP="00E04FBB">
            <w:pPr>
              <w:numPr>
                <w:ilvl w:val="0"/>
                <w:numId w:val="48"/>
              </w:numPr>
              <w:suppressAutoHyphens/>
              <w:spacing w:after="0" w:line="240" w:lineRule="auto"/>
              <w:ind w:left="349" w:hanging="294"/>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сім’ї, які виховують дітей з інвалідністю.</w:t>
            </w:r>
          </w:p>
        </w:tc>
      </w:tr>
      <w:tr w:rsidR="00487BAA" w:rsidRPr="00487BAA" w14:paraId="4461B34A" w14:textId="77777777" w:rsidTr="007F3939">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536310FD"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6</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1A8F8F55"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Термін реалізації програми</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107A7185"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2025 рік</w:t>
            </w:r>
          </w:p>
        </w:tc>
      </w:tr>
      <w:tr w:rsidR="007F3939" w:rsidRPr="00487BAA" w14:paraId="15FD0971" w14:textId="77777777" w:rsidTr="007F3939">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7327EBA8"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7</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5D887AB3"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Загальний обсяг фінансових ресурсів необхідних для реалізації програми всього</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57D809CE" w14:textId="77777777" w:rsidR="007F3939" w:rsidRPr="00487BAA" w:rsidRDefault="007F3939" w:rsidP="007F3939">
            <w:pPr>
              <w:suppressAutoHyphens/>
              <w:spacing w:after="0" w:line="240" w:lineRule="auto"/>
              <w:jc w:val="both"/>
              <w:rPr>
                <w:rFonts w:ascii="Times New Roman" w:eastAsia="Times New Roman" w:hAnsi="Times New Roman" w:cs="Times New Roman"/>
                <w:sz w:val="24"/>
                <w:szCs w:val="24"/>
                <w:lang w:eastAsia="zh-CN"/>
              </w:rPr>
            </w:pPr>
            <w:r w:rsidRPr="00487BAA">
              <w:rPr>
                <w:rFonts w:ascii="Times New Roman" w:eastAsia="Times New Roman" w:hAnsi="Times New Roman" w:cs="Times New Roman"/>
                <w:sz w:val="24"/>
                <w:szCs w:val="24"/>
                <w:lang w:eastAsia="zh-CN"/>
              </w:rPr>
              <w:t>2 659 600 грн</w:t>
            </w:r>
          </w:p>
        </w:tc>
      </w:tr>
    </w:tbl>
    <w:p w14:paraId="275FF338" w14:textId="77777777" w:rsidR="007F3939" w:rsidRPr="00487BAA" w:rsidRDefault="007F3939" w:rsidP="007F3939">
      <w:pPr>
        <w:spacing w:after="160" w:line="259" w:lineRule="auto"/>
        <w:rPr>
          <w:rFonts w:ascii="Times New Roman" w:eastAsia="Calibri" w:hAnsi="Times New Roman" w:cs="Times New Roman"/>
          <w:b/>
          <w:sz w:val="24"/>
          <w:szCs w:val="24"/>
          <w:lang w:eastAsia="ru-RU"/>
        </w:rPr>
      </w:pPr>
    </w:p>
    <w:p w14:paraId="2702638B" w14:textId="77777777" w:rsidR="007F3939" w:rsidRPr="00487BAA" w:rsidRDefault="007F3939" w:rsidP="007F3939">
      <w:pPr>
        <w:spacing w:after="160" w:line="259" w:lineRule="auto"/>
        <w:rPr>
          <w:rFonts w:ascii="Times New Roman" w:eastAsia="Calibri" w:hAnsi="Times New Roman" w:cs="Times New Roman"/>
          <w:b/>
          <w:sz w:val="24"/>
          <w:szCs w:val="24"/>
          <w:highlight w:val="yellow"/>
          <w:lang w:eastAsia="ru-RU"/>
        </w:rPr>
      </w:pPr>
      <w:r w:rsidRPr="00487BAA">
        <w:rPr>
          <w:rFonts w:ascii="Times New Roman" w:eastAsia="Calibri" w:hAnsi="Times New Roman" w:cs="Times New Roman"/>
          <w:b/>
          <w:sz w:val="24"/>
          <w:szCs w:val="24"/>
          <w:highlight w:val="yellow"/>
          <w:lang w:eastAsia="ru-RU"/>
        </w:rPr>
        <w:br w:type="page"/>
      </w:r>
    </w:p>
    <w:p w14:paraId="21B187D1" w14:textId="77777777" w:rsidR="007F3939" w:rsidRPr="00487BAA" w:rsidRDefault="007F3939" w:rsidP="007F3939">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lastRenderedPageBreak/>
        <w:t>ІІ. АКТУАЛЬНІСТЬ ПРОГРАМИ</w:t>
      </w:r>
    </w:p>
    <w:p w14:paraId="32B418DF" w14:textId="77777777" w:rsidR="007F3939" w:rsidRPr="00487BAA" w:rsidRDefault="007F3939" w:rsidP="007F3939">
      <w:pPr>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Основним завданням програми є вирішення соціальних проблем та підняття інформаційно-просвітницького рівня життя та профілактики соціальних захворювань та негативних явищ у суспільстві. Особливої уваги потребує вирішення проблем, пов’язаних із підвищенням загального життєвого рівня різноманітних категорій населення, забезпечення соціальних гарантій, покращенням їх здоров’я, якості життя, подолання негативних соціальних явищ або процесів.</w:t>
      </w:r>
    </w:p>
    <w:p w14:paraId="422AE27A" w14:textId="77777777" w:rsidR="007F3939" w:rsidRPr="00487BAA" w:rsidRDefault="007F3939" w:rsidP="007F3939">
      <w:pPr>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Правовою основою розроблення та реалізації Програми є Конституція України, Конвенція про права дитини, Сімейний Кодекс України, Цивільний Кодекс України, Закони України «Про охорону дитинства», «Про соціальні послуги», «Про соціальну роботу із сім’ями, дітьми та молоддю», «Про державну допомогу сім’ям з дітьми».</w:t>
      </w:r>
    </w:p>
    <w:p w14:paraId="023F3665" w14:textId="77777777" w:rsidR="007F3939" w:rsidRPr="00487BAA" w:rsidRDefault="007F3939" w:rsidP="007F3939">
      <w:pPr>
        <w:spacing w:after="0"/>
        <w:ind w:firstLine="567"/>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xml:space="preserve">Програма «Соціального захисту вразливих категорій населення Розвадівської сільської ради Стрийського району Львівської області на 2025 рік» розробляється відповідно до Конституції України, Бюджетного кодексу, Закону України «Про місцеве самоврядування в Україні», Указу Президента України від 24 лютого 2022 року №64/2022 «Про введення воєнного стану в Україні» (зі змінами), </w:t>
      </w:r>
      <w:r w:rsidRPr="00487BAA">
        <w:rPr>
          <w:rFonts w:ascii="Times New Roman" w:eastAsia="Times New Roman" w:hAnsi="Times New Roman" w:cs="Times New Roman"/>
          <w:sz w:val="24"/>
          <w:szCs w:val="24"/>
          <w:lang w:eastAsia="uk-UA"/>
        </w:rPr>
        <w:t xml:space="preserve">Закону України «Про правовий режим воєнного стану», </w:t>
      </w:r>
      <w:r w:rsidRPr="00487BAA">
        <w:rPr>
          <w:rFonts w:ascii="Times New Roman" w:eastAsia="Calibri" w:hAnsi="Times New Roman" w:cs="Times New Roman"/>
          <w:sz w:val="24"/>
          <w:szCs w:val="24"/>
          <w:lang w:eastAsia="ru-RU"/>
        </w:rPr>
        <w:t>Закону України</w:t>
      </w:r>
      <w:r w:rsidRPr="00487BAA">
        <w:rPr>
          <w:rFonts w:ascii="Times New Roman" w:eastAsia="Times New Roman" w:hAnsi="Times New Roman" w:cs="Times New Roman"/>
          <w:sz w:val="24"/>
          <w:szCs w:val="24"/>
          <w:lang w:eastAsia="uk-UA"/>
        </w:rPr>
        <w:t xml:space="preserve"> «Про соціальний і правовий захист військовослужбовців та членів їх сімей», </w:t>
      </w:r>
      <w:r w:rsidRPr="00487BAA">
        <w:rPr>
          <w:rFonts w:ascii="Times New Roman" w:eastAsia="Calibri" w:hAnsi="Times New Roman" w:cs="Times New Roman"/>
          <w:sz w:val="24"/>
          <w:szCs w:val="24"/>
          <w:lang w:eastAsia="ru-RU"/>
        </w:rPr>
        <w:t>Закону України «Про статус ветеранів війни, гарантії їх соціального захисту» від 22.10.1993 р. №3551-ХІІ, Закону України «Про статус і соціальний захист громадян, які постраждали внаслідок Чорнобильської катастрофи» від 28.02.1991 р. №796-ХІV, Закону України «Про соціальну роботу з сім’ями, дітьми та молоддю» від 21.06.2001 р. №2558-ІІІ, Закону України «Про соціальні послуги» від 19.06.2003 р. №966 –ІV, Закону України «Про основи соціальної захищеності осіб з інвалідністю в Україні» від 21.03.1991 р. №875-ХІІ, Закону України «Про охорону дитинства» від 26.04.2001 р. №2402 –ІІІ.</w:t>
      </w:r>
    </w:p>
    <w:p w14:paraId="4E166C86" w14:textId="77777777" w:rsidR="007F3939" w:rsidRPr="00487BAA" w:rsidRDefault="007F3939" w:rsidP="007F3939">
      <w:pPr>
        <w:spacing w:after="0"/>
        <w:ind w:firstLine="567"/>
        <w:jc w:val="both"/>
        <w:rPr>
          <w:rFonts w:ascii="Times New Roman" w:eastAsia="Calibri" w:hAnsi="Times New Roman" w:cs="Times New Roman"/>
          <w:sz w:val="24"/>
          <w:szCs w:val="24"/>
          <w:lang w:eastAsia="ru-RU"/>
        </w:rPr>
      </w:pPr>
    </w:p>
    <w:p w14:paraId="4D4E347C" w14:textId="77777777" w:rsidR="007F3939" w:rsidRPr="00487BAA" w:rsidRDefault="007F3939" w:rsidP="007F3939">
      <w:pPr>
        <w:spacing w:after="0"/>
        <w:ind w:firstLine="567"/>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У громаді проживають особи, які потребують постійного соціального захисту:</w:t>
      </w:r>
    </w:p>
    <w:p w14:paraId="4C4067CA" w14:textId="77777777" w:rsidR="007F3939" w:rsidRPr="00487BAA" w:rsidRDefault="007F3939" w:rsidP="00E04FBB">
      <w:pPr>
        <w:pStyle w:val="a5"/>
        <w:numPr>
          <w:ilvl w:val="0"/>
          <w:numId w:val="45"/>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особи з інвалідністю;</w:t>
      </w:r>
    </w:p>
    <w:p w14:paraId="5DDA9C0E" w14:textId="77777777" w:rsidR="007F3939" w:rsidRPr="00487BAA" w:rsidRDefault="007F3939" w:rsidP="00E04FBB">
      <w:pPr>
        <w:pStyle w:val="a5"/>
        <w:numPr>
          <w:ilvl w:val="0"/>
          <w:numId w:val="45"/>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учасники бойових дій;</w:t>
      </w:r>
    </w:p>
    <w:p w14:paraId="26A19F9A" w14:textId="77777777" w:rsidR="007F3939" w:rsidRPr="00487BAA" w:rsidRDefault="007F3939" w:rsidP="00E04FBB">
      <w:pPr>
        <w:pStyle w:val="a5"/>
        <w:numPr>
          <w:ilvl w:val="0"/>
          <w:numId w:val="45"/>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сім’ї </w:t>
      </w:r>
      <w:r w:rsidRPr="00487BAA">
        <w:rPr>
          <w:rFonts w:ascii="Times New Roman" w:eastAsia="Calibri" w:hAnsi="Times New Roman" w:cs="Times New Roman"/>
          <w:sz w:val="24"/>
          <w:szCs w:val="24"/>
          <w:lang w:eastAsia="uk-UA"/>
        </w:rPr>
        <w:t xml:space="preserve">військовослужбовців, які беруть участь у захисті </w:t>
      </w:r>
      <w:r w:rsidRPr="00487BAA">
        <w:rPr>
          <w:rFonts w:ascii="Times New Roman" w:eastAsia="Calibri" w:hAnsi="Times New Roman" w:cs="Times New Roman"/>
          <w:sz w:val="24"/>
          <w:szCs w:val="24"/>
          <w:shd w:val="clear" w:color="auto" w:fill="FFFFFF"/>
        </w:rPr>
        <w:t>держави у зв’язку з військовою агресією російської федерації проти України</w:t>
      </w:r>
      <w:r w:rsidRPr="00487BAA">
        <w:rPr>
          <w:rFonts w:ascii="Times New Roman" w:eastAsia="Times New Roman" w:hAnsi="Times New Roman" w:cs="Times New Roman"/>
          <w:sz w:val="24"/>
          <w:szCs w:val="24"/>
          <w:lang w:eastAsia="ru-RU"/>
        </w:rPr>
        <w:t>;</w:t>
      </w:r>
    </w:p>
    <w:p w14:paraId="21749A9C" w14:textId="77777777" w:rsidR="007F3939" w:rsidRPr="00487BAA" w:rsidRDefault="007F3939" w:rsidP="00E04FBB">
      <w:pPr>
        <w:pStyle w:val="a5"/>
        <w:numPr>
          <w:ilvl w:val="0"/>
          <w:numId w:val="45"/>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сім’ї загиблих воїнів та вдів ветеранів війни;</w:t>
      </w:r>
    </w:p>
    <w:p w14:paraId="115C06FA" w14:textId="77777777" w:rsidR="007F3939" w:rsidRPr="00487BAA" w:rsidRDefault="007F3939" w:rsidP="00E04FBB">
      <w:pPr>
        <w:pStyle w:val="a5"/>
        <w:numPr>
          <w:ilvl w:val="0"/>
          <w:numId w:val="45"/>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487BAA">
        <w:rPr>
          <w:rFonts w:ascii="Times New Roman" w:eastAsia="Times New Roman" w:hAnsi="Times New Roman" w:cs="Times New Roman"/>
          <w:sz w:val="24"/>
          <w:szCs w:val="24"/>
          <w:lang w:eastAsia="ru-RU"/>
        </w:rPr>
        <w:t>сім’ї, які виховують дітей з інвалідністю.</w:t>
      </w:r>
    </w:p>
    <w:p w14:paraId="1284500F" w14:textId="77777777" w:rsidR="007F3939" w:rsidRPr="00487BAA" w:rsidRDefault="007F3939" w:rsidP="00E04FBB">
      <w:pPr>
        <w:pStyle w:val="a5"/>
        <w:numPr>
          <w:ilvl w:val="0"/>
          <w:numId w:val="45"/>
        </w:numPr>
        <w:overflowPunct w:val="0"/>
        <w:autoSpaceDE w:val="0"/>
        <w:autoSpaceDN w:val="0"/>
        <w:adjustRightInd w:val="0"/>
        <w:spacing w:after="0" w:line="240" w:lineRule="auto"/>
        <w:ind w:left="910" w:hanging="343"/>
        <w:contextualSpacing w:val="0"/>
        <w:jc w:val="both"/>
        <w:textAlignment w:val="baseline"/>
        <w:rPr>
          <w:rFonts w:ascii="Times New Roman" w:eastAsia="Calibri" w:hAnsi="Times New Roman" w:cs="Times New Roman"/>
          <w:sz w:val="24"/>
          <w:szCs w:val="24"/>
          <w:lang w:eastAsia="ru-RU"/>
        </w:rPr>
      </w:pPr>
      <w:r w:rsidRPr="00487BAA">
        <w:rPr>
          <w:rFonts w:ascii="Times New Roman" w:eastAsia="Times New Roman" w:hAnsi="Times New Roman" w:cs="Times New Roman"/>
          <w:sz w:val="24"/>
          <w:szCs w:val="24"/>
          <w:lang w:eastAsia="ru-RU"/>
        </w:rPr>
        <w:t>сім’ї опікунів та піклувальників, де виховуються діти-сироти та позбавлені батьківського піклування та сім’ї, які перебувають у складних життєвих обставинах.</w:t>
      </w:r>
    </w:p>
    <w:p w14:paraId="78FFFB81" w14:textId="77777777" w:rsidR="007F3939" w:rsidRPr="00487BAA" w:rsidRDefault="007F3939" w:rsidP="007F3939">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Для вирішення соціальних проблем незахищених жителів громади необхідне надання одноразової матеріальної допомоги.</w:t>
      </w:r>
    </w:p>
    <w:p w14:paraId="0F607C93" w14:textId="77777777" w:rsidR="007F3939" w:rsidRPr="00487BAA" w:rsidRDefault="007F3939" w:rsidP="007F3939">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Громадяни Розвадівської сільської ради Стрийського району Львівської області звертаються із проханням про виділення коштів на проведення акцій до відзначення Дня захисту дітей, Дня осіб з інвалідністю, Дня боротьби із насильством у сім’ї та виплату допомог на покращення соціально-побутових умов проживання та лікування.</w:t>
      </w:r>
    </w:p>
    <w:p w14:paraId="0397DEDC" w14:textId="77777777" w:rsidR="007F3939" w:rsidRPr="00487BAA" w:rsidRDefault="007F3939" w:rsidP="007F3939">
      <w:pPr>
        <w:spacing w:after="160" w:line="259" w:lineRule="auto"/>
        <w:rPr>
          <w:rFonts w:ascii="Times New Roman" w:eastAsia="Calibri" w:hAnsi="Times New Roman" w:cs="Times New Roman"/>
          <w:sz w:val="24"/>
          <w:szCs w:val="24"/>
          <w:lang w:eastAsia="ru-RU"/>
        </w:rPr>
      </w:pPr>
    </w:p>
    <w:p w14:paraId="744D4E06" w14:textId="77777777" w:rsidR="007F3939" w:rsidRPr="00487BAA" w:rsidRDefault="007F3939" w:rsidP="007F3939">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ІІІ. МЕТА ПРОГРАМИ</w:t>
      </w:r>
    </w:p>
    <w:p w14:paraId="54B72D8C" w14:textId="77777777" w:rsidR="007F3939" w:rsidRPr="00487BAA" w:rsidRDefault="007F3939" w:rsidP="007F3939">
      <w:pPr>
        <w:spacing w:after="0"/>
        <w:ind w:firstLine="567"/>
        <w:jc w:val="both"/>
        <w:rPr>
          <w:rFonts w:ascii="Times New Roman" w:eastAsia="Calibri" w:hAnsi="Times New Roman" w:cs="Times New Roman"/>
          <w:sz w:val="24"/>
          <w:szCs w:val="24"/>
        </w:rPr>
      </w:pPr>
      <w:r w:rsidRPr="00487BAA">
        <w:rPr>
          <w:rFonts w:ascii="Times New Roman" w:eastAsia="Times New Roman" w:hAnsi="Times New Roman" w:cs="Times New Roman"/>
          <w:sz w:val="24"/>
          <w:szCs w:val="24"/>
          <w:lang w:eastAsia="ru-RU"/>
        </w:rPr>
        <w:t xml:space="preserve">Програма спрямована на </w:t>
      </w:r>
      <w:r w:rsidRPr="00487BAA">
        <w:rPr>
          <w:rFonts w:ascii="Times New Roman" w:eastAsia="Calibri" w:hAnsi="Times New Roman" w:cs="Times New Roman"/>
          <w:sz w:val="24"/>
          <w:szCs w:val="24"/>
        </w:rPr>
        <w:t>забезпечення реалізації механізму надання одноразової матеріальної допомоги за принципами індивідуального підходу, доступності та відкритості, формування комплексної системи соціального захисту громадян, які потребують підтримки; удосконалення системи надання допомоги найбільш вразливим категоріям населення; підвищення якості соціального обслуговування громадян, які перебувають у складних життєвих обставинах.</w:t>
      </w:r>
    </w:p>
    <w:p w14:paraId="125B26F5" w14:textId="77777777" w:rsidR="007F3939" w:rsidRPr="00487BAA" w:rsidRDefault="007F3939" w:rsidP="007F3939">
      <w:pPr>
        <w:spacing w:after="0"/>
        <w:ind w:firstLine="567"/>
        <w:jc w:val="both"/>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uk-UA"/>
        </w:rPr>
        <w:lastRenderedPageBreak/>
        <w:t>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військовослужбовців у період запровадження воєнного стану в Україні, ветеранів війни,</w:t>
      </w:r>
      <w:r w:rsidRPr="00487BAA">
        <w:rPr>
          <w:rFonts w:ascii="Times New Roman" w:eastAsia="Times New Roman" w:hAnsi="Times New Roman" w:cs="Times New Roman"/>
          <w:sz w:val="24"/>
          <w:szCs w:val="24"/>
          <w:shd w:val="clear" w:color="auto" w:fill="FFFFFF"/>
          <w:lang w:eastAsia="uk-UA"/>
        </w:rPr>
        <w:t xml:space="preserve"> сімей загиблих (померлих, зниклих безвісти) Захисників і Захисниць України,</w:t>
      </w:r>
      <w:r w:rsidRPr="00487BAA">
        <w:rPr>
          <w:rFonts w:ascii="Times New Roman" w:eastAsia="Times New Roman" w:hAnsi="Times New Roman" w:cs="Times New Roman"/>
          <w:sz w:val="24"/>
          <w:szCs w:val="24"/>
          <w:lang w:eastAsia="uk-UA"/>
        </w:rPr>
        <w:t xml:space="preserve"> підтримання їх належного морально-психологічного стану, створення у суспільстві атмосфери співчуття, підтримки та поважного ставлення до членів сімей загиблих.</w:t>
      </w:r>
    </w:p>
    <w:p w14:paraId="4DF24957" w14:textId="77777777" w:rsidR="007F3939" w:rsidRPr="00487BAA" w:rsidRDefault="007F3939" w:rsidP="007F3939">
      <w:pPr>
        <w:overflowPunct w:val="0"/>
        <w:autoSpaceDE w:val="0"/>
        <w:autoSpaceDN w:val="0"/>
        <w:adjustRightInd w:val="0"/>
        <w:spacing w:after="0"/>
        <w:ind w:firstLine="567"/>
        <w:contextualSpacing/>
        <w:textAlignment w:val="baseline"/>
        <w:rPr>
          <w:rFonts w:ascii="Times New Roman" w:eastAsia="Times New Roman" w:hAnsi="Times New Roman" w:cs="Times New Roman"/>
          <w:sz w:val="24"/>
          <w:szCs w:val="24"/>
          <w:lang w:eastAsia="ru-RU"/>
        </w:rPr>
      </w:pPr>
    </w:p>
    <w:p w14:paraId="62F45B41" w14:textId="77777777" w:rsidR="007F3939" w:rsidRPr="00487BAA" w:rsidRDefault="007F3939" w:rsidP="007F3939">
      <w:pPr>
        <w:overflowPunct w:val="0"/>
        <w:autoSpaceDE w:val="0"/>
        <w:autoSpaceDN w:val="0"/>
        <w:adjustRightInd w:val="0"/>
        <w:spacing w:after="0"/>
        <w:ind w:firstLine="567"/>
        <w:contextualSpacing/>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Пріорітетні напрями в реалізації заходів Програми:</w:t>
      </w:r>
    </w:p>
    <w:p w14:paraId="535DC5D9" w14:textId="77777777" w:rsidR="007F3939" w:rsidRPr="00487BAA" w:rsidRDefault="007F3939" w:rsidP="007F3939">
      <w:pPr>
        <w:overflowPunct w:val="0"/>
        <w:autoSpaceDE w:val="0"/>
        <w:autoSpaceDN w:val="0"/>
        <w:adjustRightInd w:val="0"/>
        <w:spacing w:after="0"/>
        <w:ind w:firstLine="567"/>
        <w:contextualSpacing/>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1. Підвищення рівня соціального захисту:</w:t>
      </w:r>
    </w:p>
    <w:p w14:paraId="4F7BEBA0" w14:textId="77777777" w:rsidR="007F3939" w:rsidRPr="00487BAA" w:rsidRDefault="007F3939" w:rsidP="00E04FBB">
      <w:pPr>
        <w:pStyle w:val="a5"/>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сімей</w:t>
      </w:r>
      <w:r w:rsidRPr="00487BAA">
        <w:rPr>
          <w:rFonts w:ascii="Times New Roman" w:eastAsia="Calibri" w:hAnsi="Times New Roman" w:cs="Times New Roman"/>
          <w:sz w:val="24"/>
          <w:szCs w:val="24"/>
          <w:lang w:eastAsia="uk-UA"/>
        </w:rPr>
        <w:t xml:space="preserve"> військовослужбовців, які беруть/брали участь у захисті </w:t>
      </w:r>
      <w:r w:rsidRPr="00487BAA">
        <w:rPr>
          <w:rFonts w:ascii="Times New Roman" w:eastAsia="Calibri" w:hAnsi="Times New Roman" w:cs="Times New Roman"/>
          <w:sz w:val="24"/>
          <w:szCs w:val="24"/>
          <w:shd w:val="clear" w:color="auto" w:fill="FFFFFF"/>
        </w:rPr>
        <w:t>держави у зв’язку з військовою агресією російської федерації проти України</w:t>
      </w:r>
      <w:r w:rsidRPr="00487BAA">
        <w:rPr>
          <w:rFonts w:ascii="Times New Roman" w:eastAsia="Times New Roman" w:hAnsi="Times New Roman" w:cs="Times New Roman"/>
          <w:sz w:val="24"/>
          <w:szCs w:val="24"/>
          <w:lang w:eastAsia="ru-RU"/>
        </w:rPr>
        <w:t>;</w:t>
      </w:r>
    </w:p>
    <w:p w14:paraId="600B3223" w14:textId="77777777" w:rsidR="007F3939" w:rsidRPr="00487BAA" w:rsidRDefault="007F3939" w:rsidP="00E04FBB">
      <w:pPr>
        <w:pStyle w:val="a5"/>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сімей, які виховують дітей з інвалідністю;</w:t>
      </w:r>
    </w:p>
    <w:p w14:paraId="288F60D4" w14:textId="77777777" w:rsidR="007F3939" w:rsidRPr="00487BAA" w:rsidRDefault="007F3939" w:rsidP="00E04FBB">
      <w:pPr>
        <w:pStyle w:val="a5"/>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осіб з інвалідністю.</w:t>
      </w:r>
    </w:p>
    <w:p w14:paraId="1F825F03" w14:textId="77777777" w:rsidR="007F3939" w:rsidRPr="00487BAA" w:rsidRDefault="007F3939" w:rsidP="007F3939">
      <w:pPr>
        <w:overflowPunct w:val="0"/>
        <w:autoSpaceDE w:val="0"/>
        <w:autoSpaceDN w:val="0"/>
        <w:adjustRightInd w:val="0"/>
        <w:spacing w:after="0"/>
        <w:ind w:left="851" w:hanging="284"/>
        <w:contextualSpacing/>
        <w:jc w:val="both"/>
        <w:textAlignment w:val="baseline"/>
        <w:rPr>
          <w:rFonts w:ascii="Times New Roman" w:eastAsia="Calibri" w:hAnsi="Times New Roman" w:cs="Times New Roman"/>
          <w:sz w:val="24"/>
          <w:szCs w:val="24"/>
          <w:lang w:eastAsia="ru-RU"/>
        </w:rPr>
      </w:pPr>
      <w:r w:rsidRPr="00487BAA">
        <w:rPr>
          <w:rFonts w:ascii="Times New Roman" w:eastAsia="Times New Roman" w:hAnsi="Times New Roman" w:cs="Times New Roman"/>
          <w:sz w:val="24"/>
          <w:szCs w:val="24"/>
          <w:lang w:eastAsia="ru-RU"/>
        </w:rPr>
        <w:t>2. Сприяння доступності надання послуг дітям та сім’ям, які потребують особливої уваги та підтримки</w:t>
      </w:r>
      <w:r w:rsidRPr="00487BAA">
        <w:rPr>
          <w:rFonts w:ascii="Times New Roman" w:eastAsia="Calibri" w:hAnsi="Times New Roman" w:cs="Times New Roman"/>
          <w:sz w:val="24"/>
          <w:szCs w:val="24"/>
          <w:lang w:eastAsia="ru-RU"/>
        </w:rPr>
        <w:t>.</w:t>
      </w:r>
    </w:p>
    <w:p w14:paraId="6783C031" w14:textId="77777777" w:rsidR="007F3939" w:rsidRPr="00487BAA" w:rsidRDefault="007F3939" w:rsidP="007F3939">
      <w:pPr>
        <w:overflowPunct w:val="0"/>
        <w:autoSpaceDE w:val="0"/>
        <w:autoSpaceDN w:val="0"/>
        <w:adjustRightInd w:val="0"/>
        <w:spacing w:after="0"/>
        <w:ind w:left="851" w:hanging="284"/>
        <w:jc w:val="both"/>
        <w:textAlignment w:val="baseline"/>
        <w:rPr>
          <w:rFonts w:ascii="Times New Roman" w:hAnsi="Times New Roman" w:cs="Times New Roman"/>
          <w:sz w:val="24"/>
          <w:szCs w:val="24"/>
          <w:shd w:val="clear" w:color="auto" w:fill="FFFFFF"/>
        </w:rPr>
      </w:pPr>
      <w:r w:rsidRPr="00487BAA">
        <w:rPr>
          <w:rFonts w:ascii="Times New Roman" w:eastAsia="Calibri" w:hAnsi="Times New Roman" w:cs="Times New Roman"/>
          <w:sz w:val="24"/>
          <w:szCs w:val="24"/>
          <w:lang w:eastAsia="ru-RU"/>
        </w:rPr>
        <w:t xml:space="preserve">3. Надання матеріальної допомоги </w:t>
      </w:r>
      <w:r w:rsidRPr="00487BAA">
        <w:rPr>
          <w:rFonts w:ascii="Times New Roman" w:hAnsi="Times New Roman" w:cs="Times New Roman"/>
          <w:sz w:val="24"/>
          <w:szCs w:val="24"/>
          <w:lang w:eastAsia="uk-UA"/>
        </w:rPr>
        <w:t xml:space="preserve">військовослужбовцям, які беруть участь у захисті </w:t>
      </w:r>
      <w:r w:rsidRPr="00487BAA">
        <w:rPr>
          <w:rFonts w:ascii="Times New Roman" w:hAnsi="Times New Roman" w:cs="Times New Roman"/>
          <w:sz w:val="24"/>
          <w:szCs w:val="24"/>
          <w:shd w:val="clear" w:color="auto" w:fill="FFFFFF"/>
        </w:rPr>
        <w:t>держави у зв’язку з військовою агресією російської федерації проти України.</w:t>
      </w:r>
    </w:p>
    <w:p w14:paraId="44710A4B" w14:textId="77777777" w:rsidR="007F3939" w:rsidRPr="00487BAA" w:rsidRDefault="007F3939" w:rsidP="007F3939">
      <w:pPr>
        <w:overflowPunct w:val="0"/>
        <w:autoSpaceDE w:val="0"/>
        <w:autoSpaceDN w:val="0"/>
        <w:adjustRightInd w:val="0"/>
        <w:spacing w:after="0"/>
        <w:ind w:left="851" w:hanging="284"/>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4. Надання матеріальної допомоги мешканцям, котрі опинились у складних життєвих обставинах у зв’язку із важкою операцією, пожежею, пораненням тощо з метою їх підтримки.</w:t>
      </w:r>
    </w:p>
    <w:p w14:paraId="3FA4A7B4" w14:textId="77777777" w:rsidR="007F3939" w:rsidRPr="00487BAA" w:rsidRDefault="007F3939" w:rsidP="007F3939">
      <w:pPr>
        <w:overflowPunct w:val="0"/>
        <w:autoSpaceDE w:val="0"/>
        <w:autoSpaceDN w:val="0"/>
        <w:adjustRightInd w:val="0"/>
        <w:spacing w:after="0"/>
        <w:ind w:firstLine="567"/>
        <w:jc w:val="both"/>
        <w:textAlignment w:val="baseline"/>
        <w:rPr>
          <w:rFonts w:ascii="Times New Roman" w:hAnsi="Times New Roman" w:cs="Times New Roman"/>
          <w:sz w:val="24"/>
          <w:szCs w:val="24"/>
          <w:shd w:val="clear" w:color="auto" w:fill="FFFFFF"/>
        </w:rPr>
      </w:pPr>
    </w:p>
    <w:p w14:paraId="2AC270AB" w14:textId="77777777" w:rsidR="007F3939" w:rsidRPr="00487BAA" w:rsidRDefault="007F3939" w:rsidP="007F3939">
      <w:pPr>
        <w:overflowPunct w:val="0"/>
        <w:autoSpaceDE w:val="0"/>
        <w:autoSpaceDN w:val="0"/>
        <w:adjustRightInd w:val="0"/>
        <w:spacing w:after="0"/>
        <w:ind w:firstLine="567"/>
        <w:contextualSpacing/>
        <w:jc w:val="both"/>
        <w:textAlignment w:val="baseline"/>
        <w:rPr>
          <w:rFonts w:ascii="Times New Roman" w:eastAsia="Times New Roman" w:hAnsi="Times New Roman" w:cs="Times New Roman"/>
          <w:sz w:val="24"/>
          <w:szCs w:val="24"/>
          <w:lang w:eastAsia="ru-RU"/>
        </w:rPr>
      </w:pPr>
      <w:r w:rsidRPr="00487BAA">
        <w:rPr>
          <w:rFonts w:ascii="Times New Roman" w:eastAsia="Calibri" w:hAnsi="Times New Roman" w:cs="Times New Roman"/>
          <w:sz w:val="24"/>
          <w:szCs w:val="24"/>
          <w:lang w:eastAsia="ru-RU"/>
        </w:rPr>
        <w:t>При розробленні Програми також враховуються:</w:t>
      </w:r>
    </w:p>
    <w:p w14:paraId="00692685" w14:textId="77777777" w:rsidR="007F3939" w:rsidRPr="00487BAA" w:rsidRDefault="007F3939" w:rsidP="00E04FBB">
      <w:pPr>
        <w:pStyle w:val="a5"/>
        <w:numPr>
          <w:ilvl w:val="0"/>
          <w:numId w:val="43"/>
        </w:numPr>
        <w:overflowPunct w:val="0"/>
        <w:autoSpaceDE w:val="0"/>
        <w:autoSpaceDN w:val="0"/>
        <w:adjustRightInd w:val="0"/>
        <w:spacing w:after="0"/>
        <w:ind w:left="851" w:hanging="284"/>
        <w:contextualSpacing w:val="0"/>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реальна соціально-економічна ситуація сьогодення, де все більша кількість осіб та дітей з інвалідністю, учасників бойових дій,</w:t>
      </w:r>
      <w:r w:rsidRPr="00487BAA">
        <w:rPr>
          <w:rFonts w:ascii="Times New Roman" w:eastAsia="Times New Roman" w:hAnsi="Times New Roman" w:cs="Times New Roman"/>
          <w:sz w:val="24"/>
          <w:szCs w:val="24"/>
          <w:lang w:eastAsia="uk-UA"/>
        </w:rPr>
        <w:t xml:space="preserve"> </w:t>
      </w:r>
      <w:r w:rsidRPr="00487BAA">
        <w:rPr>
          <w:rFonts w:ascii="Times New Roman" w:eastAsia="Calibri" w:hAnsi="Times New Roman" w:cs="Times New Roman"/>
          <w:sz w:val="24"/>
          <w:szCs w:val="24"/>
          <w:lang w:eastAsia="ru-RU"/>
        </w:rPr>
        <w:t xml:space="preserve">військовослужбовців, </w:t>
      </w:r>
      <w:r w:rsidRPr="00487BAA">
        <w:rPr>
          <w:rFonts w:ascii="Times New Roman" w:eastAsia="Times New Roman" w:hAnsi="Times New Roman" w:cs="Times New Roman"/>
          <w:sz w:val="24"/>
          <w:szCs w:val="24"/>
          <w:shd w:val="clear" w:color="auto" w:fill="FFFFFF"/>
          <w:lang w:eastAsia="uk-UA"/>
        </w:rPr>
        <w:t xml:space="preserve">сімей загиблих (померлих, зниклих безвісти) Захисників і Захисниць України, осіб, </w:t>
      </w:r>
      <w:r w:rsidRPr="00487BAA">
        <w:rPr>
          <w:rFonts w:ascii="Times New Roman" w:eastAsia="Calibri" w:hAnsi="Times New Roman" w:cs="Times New Roman"/>
          <w:sz w:val="24"/>
          <w:szCs w:val="24"/>
          <w:lang w:eastAsia="ru-RU"/>
        </w:rPr>
        <w:t xml:space="preserve">котрі опинились у складних життєвих обставинах в результаті </w:t>
      </w:r>
      <w:r w:rsidRPr="00487BAA">
        <w:rPr>
          <w:rFonts w:ascii="Times New Roman" w:eastAsia="Calibri" w:hAnsi="Times New Roman" w:cs="Times New Roman"/>
          <w:sz w:val="24"/>
          <w:szCs w:val="24"/>
        </w:rPr>
        <w:t>надзвичайної ситуації;</w:t>
      </w:r>
    </w:p>
    <w:p w14:paraId="5CF759FD" w14:textId="77777777" w:rsidR="007F3939" w:rsidRPr="00487BAA" w:rsidRDefault="007F3939" w:rsidP="00E04FBB">
      <w:pPr>
        <w:pStyle w:val="a5"/>
        <w:numPr>
          <w:ilvl w:val="0"/>
          <w:numId w:val="43"/>
        </w:numPr>
        <w:overflowPunct w:val="0"/>
        <w:autoSpaceDE w:val="0"/>
        <w:autoSpaceDN w:val="0"/>
        <w:adjustRightInd w:val="0"/>
        <w:spacing w:after="0"/>
        <w:ind w:left="851" w:hanging="284"/>
        <w:contextualSpacing w:val="0"/>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доцільність надання фінансової допомоги та підтримки;</w:t>
      </w:r>
    </w:p>
    <w:p w14:paraId="1844160E" w14:textId="77777777" w:rsidR="007F3939" w:rsidRPr="00487BAA" w:rsidRDefault="007F3939" w:rsidP="00E04FBB">
      <w:pPr>
        <w:pStyle w:val="a5"/>
        <w:numPr>
          <w:ilvl w:val="0"/>
          <w:numId w:val="43"/>
        </w:numPr>
        <w:overflowPunct w:val="0"/>
        <w:autoSpaceDE w:val="0"/>
        <w:autoSpaceDN w:val="0"/>
        <w:adjustRightInd w:val="0"/>
        <w:spacing w:after="0"/>
        <w:ind w:left="851" w:hanging="284"/>
        <w:contextualSpacing w:val="0"/>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необхідність збереження пріоритетних напрямків соціального захисту, що дозволить підтримати життєдіяльність вразливих категорій населення громади, які зареєстровані на території Розвадівської сільської ради Стрийського району Львівської області.</w:t>
      </w:r>
    </w:p>
    <w:p w14:paraId="070EE278" w14:textId="77777777" w:rsidR="007F3939" w:rsidRPr="00487BAA" w:rsidRDefault="007F3939" w:rsidP="007F3939">
      <w:pPr>
        <w:spacing w:after="160" w:line="259" w:lineRule="auto"/>
        <w:rPr>
          <w:rFonts w:ascii="Times New Roman" w:eastAsia="Calibri" w:hAnsi="Times New Roman" w:cs="Times New Roman"/>
          <w:sz w:val="24"/>
          <w:szCs w:val="24"/>
          <w:lang w:eastAsia="ru-RU"/>
        </w:rPr>
      </w:pPr>
    </w:p>
    <w:p w14:paraId="6112BEBA" w14:textId="77777777" w:rsidR="007F3939" w:rsidRPr="00487BAA" w:rsidRDefault="007F3939" w:rsidP="007F3939">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І</w:t>
      </w:r>
      <w:r w:rsidRPr="00487BAA">
        <w:rPr>
          <w:rFonts w:ascii="Times New Roman" w:eastAsia="Calibri" w:hAnsi="Times New Roman" w:cs="Times New Roman"/>
          <w:b/>
          <w:sz w:val="24"/>
          <w:szCs w:val="24"/>
          <w:lang w:val="en-US" w:eastAsia="ru-RU"/>
        </w:rPr>
        <w:t>V</w:t>
      </w:r>
      <w:r w:rsidRPr="00487BAA">
        <w:rPr>
          <w:rFonts w:ascii="Times New Roman" w:eastAsia="Calibri" w:hAnsi="Times New Roman" w:cs="Times New Roman"/>
          <w:b/>
          <w:sz w:val="24"/>
          <w:szCs w:val="24"/>
          <w:lang w:eastAsia="ru-RU"/>
        </w:rPr>
        <w:t>. ОСНОВНІ ЗАВДАННЯ ПРОГРАМИ</w:t>
      </w:r>
    </w:p>
    <w:p w14:paraId="272BDB0F" w14:textId="77777777" w:rsidR="007F3939" w:rsidRPr="00487BAA" w:rsidRDefault="007F3939" w:rsidP="007F3939">
      <w:pPr>
        <w:spacing w:after="0"/>
        <w:ind w:firstLine="567"/>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Завданням даної Програми є більш ефективне проведення заходів, пов'язаних із соціальним захистом вразливих категорій населення Розвадівської сільської ради Стрийського району Львівської області та сприяння у наданні соціальних послуг для підтримання життєдіяльності даних категорій.</w:t>
      </w:r>
    </w:p>
    <w:p w14:paraId="587FA118" w14:textId="77777777" w:rsidR="007F3939" w:rsidRPr="00487BAA" w:rsidRDefault="007F3939" w:rsidP="007F3939">
      <w:pPr>
        <w:spacing w:after="0"/>
        <w:ind w:firstLine="567"/>
        <w:jc w:val="both"/>
        <w:rPr>
          <w:rFonts w:ascii="Times New Roman" w:eastAsia="Times New Roman" w:hAnsi="Times New Roman" w:cs="Times New Roman"/>
          <w:i/>
          <w:kern w:val="1"/>
          <w:sz w:val="24"/>
          <w:szCs w:val="24"/>
        </w:rPr>
      </w:pPr>
    </w:p>
    <w:p w14:paraId="3353FCF9" w14:textId="77777777" w:rsidR="007F3939" w:rsidRPr="00487BAA" w:rsidRDefault="007F3939" w:rsidP="007F3939">
      <w:pPr>
        <w:spacing w:after="0"/>
        <w:ind w:firstLine="567"/>
        <w:jc w:val="both"/>
        <w:rPr>
          <w:rFonts w:ascii="Times New Roman" w:eastAsia="Calibri" w:hAnsi="Times New Roman" w:cs="Times New Roman"/>
          <w:i/>
          <w:sz w:val="24"/>
          <w:szCs w:val="24"/>
          <w:lang w:eastAsia="ru-RU"/>
        </w:rPr>
      </w:pPr>
      <w:r w:rsidRPr="00487BAA">
        <w:rPr>
          <w:rFonts w:ascii="Times New Roman" w:eastAsia="Times New Roman" w:hAnsi="Times New Roman" w:cs="Times New Roman"/>
          <w:i/>
          <w:kern w:val="1"/>
          <w:sz w:val="24"/>
          <w:szCs w:val="24"/>
        </w:rPr>
        <w:t>Основними завданнями Програми є:</w:t>
      </w:r>
    </w:p>
    <w:p w14:paraId="381C9B79" w14:textId="77777777" w:rsidR="007F3939" w:rsidRPr="00487BAA" w:rsidRDefault="007F3939" w:rsidP="00E04FBB">
      <w:pPr>
        <w:pStyle w:val="a5"/>
        <w:widowControl w:val="0"/>
        <w:numPr>
          <w:ilvl w:val="0"/>
          <w:numId w:val="46"/>
        </w:numPr>
        <w:tabs>
          <w:tab w:val="left" w:pos="993"/>
        </w:tabs>
        <w:suppressAutoHyphens/>
        <w:spacing w:after="0" w:line="240" w:lineRule="auto"/>
        <w:ind w:hanging="720"/>
        <w:contextualSpacing w:val="0"/>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забезпечення державних гарантій з питань та соціального захисту населення;</w:t>
      </w:r>
    </w:p>
    <w:p w14:paraId="3C854195" w14:textId="77777777" w:rsidR="007F3939" w:rsidRPr="00487BAA" w:rsidRDefault="007F3939" w:rsidP="00E04FBB">
      <w:pPr>
        <w:pStyle w:val="a5"/>
        <w:widowControl w:val="0"/>
        <w:numPr>
          <w:ilvl w:val="0"/>
          <w:numId w:val="46"/>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формування комплексної системи соціального захисту громадян, які потребують соціальної підтримки;</w:t>
      </w:r>
    </w:p>
    <w:p w14:paraId="5F31B5B0" w14:textId="77777777" w:rsidR="007F3939" w:rsidRPr="00487BAA" w:rsidRDefault="007F3939" w:rsidP="00E04FBB">
      <w:pPr>
        <w:pStyle w:val="a5"/>
        <w:widowControl w:val="0"/>
        <w:numPr>
          <w:ilvl w:val="0"/>
          <w:numId w:val="46"/>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удосконалення системи надання соціальної допомоги найбільш вразливим категоріям населення;</w:t>
      </w:r>
    </w:p>
    <w:p w14:paraId="1114027F" w14:textId="77777777" w:rsidR="007F3939" w:rsidRPr="00487BAA" w:rsidRDefault="007F3939" w:rsidP="00E04FBB">
      <w:pPr>
        <w:pStyle w:val="a5"/>
        <w:widowControl w:val="0"/>
        <w:numPr>
          <w:ilvl w:val="0"/>
          <w:numId w:val="46"/>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підвищення якості соціального обслуговування громадян, які перебувають у складних життєвих обставинах;</w:t>
      </w:r>
    </w:p>
    <w:p w14:paraId="47B088A5" w14:textId="77777777" w:rsidR="007F3939" w:rsidRPr="00487BAA" w:rsidRDefault="007F3939" w:rsidP="00E04FBB">
      <w:pPr>
        <w:pStyle w:val="a5"/>
        <w:widowControl w:val="0"/>
        <w:numPr>
          <w:ilvl w:val="0"/>
          <w:numId w:val="46"/>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продовження роботи щодо удосконалення якості надання соціальних послуг;</w:t>
      </w:r>
    </w:p>
    <w:p w14:paraId="5A76F8DB" w14:textId="77777777" w:rsidR="007F3939" w:rsidRPr="00487BAA" w:rsidRDefault="007F3939" w:rsidP="00E04FBB">
      <w:pPr>
        <w:pStyle w:val="a5"/>
        <w:widowControl w:val="0"/>
        <w:numPr>
          <w:ilvl w:val="0"/>
          <w:numId w:val="46"/>
        </w:numPr>
        <w:tabs>
          <w:tab w:val="left" w:pos="993"/>
        </w:tabs>
        <w:suppressAutoHyphens/>
        <w:spacing w:after="0" w:line="240" w:lineRule="auto"/>
        <w:ind w:left="993" w:hanging="426"/>
        <w:contextualSpacing w:val="0"/>
        <w:jc w:val="both"/>
        <w:rPr>
          <w:rFonts w:ascii="Times New Roman" w:eastAsia="Times New Roman" w:hAnsi="Times New Roman" w:cs="Times New Roman"/>
          <w:kern w:val="1"/>
          <w:sz w:val="24"/>
          <w:szCs w:val="24"/>
        </w:rPr>
      </w:pPr>
      <w:r w:rsidRPr="00487BAA">
        <w:rPr>
          <w:rFonts w:ascii="Times New Roman" w:eastAsia="Times New Roman" w:hAnsi="Times New Roman" w:cs="Times New Roman"/>
          <w:kern w:val="1"/>
          <w:sz w:val="24"/>
          <w:szCs w:val="24"/>
        </w:rPr>
        <w:t xml:space="preserve">створення умов для максимально раціонального та економного використання бюджетних коштів Розвадівської сільської ради, спрямованих на сферу соціальної допомоги, залучення додаткових, у тому числі благодійних ресурсів, розвиток ділової </w:t>
      </w:r>
      <w:r w:rsidRPr="00487BAA">
        <w:rPr>
          <w:rFonts w:ascii="Times New Roman" w:eastAsia="Times New Roman" w:hAnsi="Times New Roman" w:cs="Times New Roman"/>
          <w:kern w:val="1"/>
          <w:sz w:val="24"/>
          <w:szCs w:val="24"/>
        </w:rPr>
        <w:lastRenderedPageBreak/>
        <w:t>та творчої активності громадян.</w:t>
      </w:r>
    </w:p>
    <w:p w14:paraId="2135DE60" w14:textId="77777777" w:rsidR="007F3939" w:rsidRPr="00487BAA" w:rsidRDefault="007F3939" w:rsidP="007F3939">
      <w:pPr>
        <w:spacing w:after="0"/>
        <w:ind w:firstLine="567"/>
        <w:jc w:val="both"/>
        <w:rPr>
          <w:rFonts w:ascii="Times New Roman" w:eastAsia="Times New Roman" w:hAnsi="Times New Roman" w:cs="Times New Roman"/>
          <w:sz w:val="24"/>
          <w:szCs w:val="24"/>
          <w:lang w:eastAsia="ru-RU"/>
        </w:rPr>
      </w:pPr>
    </w:p>
    <w:p w14:paraId="2AA0C32C" w14:textId="77777777" w:rsidR="007F3939" w:rsidRPr="00487BAA" w:rsidRDefault="007F3939" w:rsidP="007F3939">
      <w:pPr>
        <w:spacing w:after="0"/>
        <w:ind w:firstLine="567"/>
        <w:jc w:val="both"/>
        <w:rPr>
          <w:rFonts w:ascii="Times New Roman" w:eastAsia="Calibri" w:hAnsi="Times New Roman" w:cs="Times New Roman"/>
          <w:b/>
          <w:i/>
          <w:sz w:val="24"/>
          <w:szCs w:val="24"/>
          <w:lang w:eastAsia="ru-RU"/>
        </w:rPr>
      </w:pPr>
      <w:r w:rsidRPr="00487BAA">
        <w:rPr>
          <w:rFonts w:ascii="Times New Roman" w:eastAsia="Calibri" w:hAnsi="Times New Roman" w:cs="Times New Roman"/>
          <w:i/>
          <w:sz w:val="24"/>
          <w:szCs w:val="24"/>
          <w:lang w:eastAsia="ru-RU"/>
        </w:rPr>
        <w:t>Завдання щодо cоціального захисту вразливих категорій населення:</w:t>
      </w:r>
    </w:p>
    <w:p w14:paraId="746C2E98" w14:textId="77777777" w:rsidR="007F3939" w:rsidRPr="00487BAA" w:rsidRDefault="007F3939" w:rsidP="00E04FBB">
      <w:pPr>
        <w:pStyle w:val="a5"/>
        <w:numPr>
          <w:ilvl w:val="0"/>
          <w:numId w:val="47"/>
        </w:numPr>
        <w:spacing w:after="0" w:line="240" w:lineRule="auto"/>
        <w:ind w:left="994" w:hanging="427"/>
        <w:contextualSpacing w:val="0"/>
        <w:jc w:val="both"/>
        <w:rPr>
          <w:rFonts w:ascii="Times New Roman" w:eastAsia="Calibri" w:hAnsi="Times New Roman" w:cs="Times New Roman"/>
          <w:b/>
          <w:sz w:val="24"/>
          <w:szCs w:val="24"/>
          <w:lang w:eastAsia="ru-RU"/>
        </w:rPr>
      </w:pPr>
      <w:r w:rsidRPr="00487BAA">
        <w:rPr>
          <w:rFonts w:ascii="Times New Roman" w:eastAsia="Calibri" w:hAnsi="Times New Roman" w:cs="Times New Roman"/>
          <w:sz w:val="24"/>
          <w:szCs w:val="24"/>
          <w:lang w:eastAsia="ru-RU"/>
        </w:rPr>
        <w:t>створення умов для поліпшення рівня життя ветеранів війни, громадян похилого віку;</w:t>
      </w:r>
    </w:p>
    <w:p w14:paraId="75448596" w14:textId="77777777" w:rsidR="007F3939" w:rsidRPr="00487BAA" w:rsidRDefault="007F3939" w:rsidP="00E04FBB">
      <w:pPr>
        <w:pStyle w:val="a5"/>
        <w:numPr>
          <w:ilvl w:val="0"/>
          <w:numId w:val="47"/>
        </w:numPr>
        <w:spacing w:after="0" w:line="240" w:lineRule="auto"/>
        <w:ind w:left="994" w:hanging="427"/>
        <w:contextualSpacing w:val="0"/>
        <w:jc w:val="both"/>
        <w:rPr>
          <w:rFonts w:ascii="Times New Roman" w:eastAsia="Calibri" w:hAnsi="Times New Roman" w:cs="Times New Roman"/>
          <w:b/>
          <w:sz w:val="24"/>
          <w:szCs w:val="24"/>
          <w:lang w:eastAsia="ru-RU"/>
        </w:rPr>
      </w:pPr>
      <w:r w:rsidRPr="00487BAA">
        <w:rPr>
          <w:rFonts w:ascii="Times New Roman" w:eastAsia="Calibri" w:hAnsi="Times New Roman" w:cs="Times New Roman"/>
          <w:sz w:val="24"/>
          <w:szCs w:val="24"/>
          <w:lang w:eastAsia="ru-RU"/>
        </w:rPr>
        <w:t>надання допомоги ветеранам війни та іншим категоріям населення;</w:t>
      </w:r>
    </w:p>
    <w:p w14:paraId="60C5BBCF" w14:textId="77777777" w:rsidR="007F3939" w:rsidRPr="00487BAA" w:rsidRDefault="007F3939" w:rsidP="00E04FBB">
      <w:pPr>
        <w:pStyle w:val="a5"/>
        <w:numPr>
          <w:ilvl w:val="0"/>
          <w:numId w:val="47"/>
        </w:numPr>
        <w:spacing w:after="0" w:line="240" w:lineRule="auto"/>
        <w:ind w:left="994" w:hanging="427"/>
        <w:contextualSpacing w:val="0"/>
        <w:jc w:val="both"/>
        <w:rPr>
          <w:rFonts w:ascii="Times New Roman" w:eastAsia="Calibri" w:hAnsi="Times New Roman" w:cs="Times New Roman"/>
          <w:b/>
          <w:sz w:val="24"/>
          <w:szCs w:val="24"/>
          <w:lang w:eastAsia="ru-RU"/>
        </w:rPr>
      </w:pPr>
      <w:r w:rsidRPr="00487BAA">
        <w:rPr>
          <w:rFonts w:ascii="Times New Roman" w:eastAsia="Calibri" w:hAnsi="Times New Roman" w:cs="Times New Roman"/>
          <w:sz w:val="24"/>
          <w:szCs w:val="24"/>
          <w:lang w:eastAsia="ru-RU"/>
        </w:rPr>
        <w:t>потреба та передбачення коштів у місцевому бюджеті щодо соціального захисту населення.</w:t>
      </w:r>
    </w:p>
    <w:p w14:paraId="1CC2D8D5" w14:textId="77777777" w:rsidR="007F3939" w:rsidRPr="00487BAA" w:rsidRDefault="007F3939" w:rsidP="007F3939">
      <w:pPr>
        <w:spacing w:after="0"/>
        <w:ind w:firstLine="567"/>
        <w:jc w:val="both"/>
        <w:rPr>
          <w:rFonts w:ascii="Times New Roman" w:eastAsia="Calibri" w:hAnsi="Times New Roman" w:cs="Times New Roman"/>
          <w:i/>
          <w:sz w:val="24"/>
          <w:szCs w:val="24"/>
          <w:lang w:eastAsia="ru-RU"/>
        </w:rPr>
      </w:pPr>
    </w:p>
    <w:p w14:paraId="7A0514AE" w14:textId="77777777" w:rsidR="007F3939" w:rsidRPr="00487BAA" w:rsidRDefault="007F3939" w:rsidP="007F3939">
      <w:pPr>
        <w:spacing w:after="0"/>
        <w:ind w:firstLine="567"/>
        <w:jc w:val="both"/>
        <w:rPr>
          <w:rFonts w:ascii="Times New Roman" w:eastAsia="Calibri" w:hAnsi="Times New Roman" w:cs="Times New Roman"/>
          <w:i/>
          <w:sz w:val="24"/>
          <w:szCs w:val="24"/>
          <w:lang w:eastAsia="ru-RU"/>
        </w:rPr>
      </w:pPr>
      <w:r w:rsidRPr="00487BAA">
        <w:rPr>
          <w:rFonts w:ascii="Times New Roman" w:eastAsia="Calibri" w:hAnsi="Times New Roman" w:cs="Times New Roman"/>
          <w:i/>
          <w:sz w:val="24"/>
          <w:szCs w:val="24"/>
          <w:lang w:eastAsia="ru-RU"/>
        </w:rPr>
        <w:t>Завдання щодо покращення соціально-житлових умов населення:</w:t>
      </w:r>
    </w:p>
    <w:p w14:paraId="2FF744FB"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особам з інвалідністю;</w:t>
      </w:r>
    </w:p>
    <w:p w14:paraId="3C1E2F12"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військовослужбовцям, які уклали контракт на військову службу та мобілізованим військовослужбовцям;</w:t>
      </w:r>
    </w:p>
    <w:p w14:paraId="6D008FDE"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xml:space="preserve">надання допомоги членам </w:t>
      </w:r>
      <w:r w:rsidRPr="00487BAA">
        <w:rPr>
          <w:rFonts w:ascii="Times New Roman" w:eastAsia="Times New Roman" w:hAnsi="Times New Roman" w:cs="Times New Roman"/>
          <w:sz w:val="24"/>
          <w:szCs w:val="24"/>
          <w:shd w:val="clear" w:color="auto" w:fill="FFFFFF"/>
          <w:lang w:eastAsia="uk-UA"/>
        </w:rPr>
        <w:t>сімей загиблих (померлих, зниклих безвісти) Захисників і Захисниць України</w:t>
      </w:r>
      <w:r w:rsidRPr="00487BAA">
        <w:rPr>
          <w:rFonts w:ascii="Times New Roman" w:eastAsia="Calibri" w:hAnsi="Times New Roman" w:cs="Times New Roman"/>
          <w:sz w:val="24"/>
          <w:szCs w:val="24"/>
          <w:lang w:eastAsia="ru-RU"/>
        </w:rPr>
        <w:t>;</w:t>
      </w:r>
    </w:p>
    <w:p w14:paraId="499C18AE"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особам з інвалідністю внаслідок війни, учасникам бойових дій;</w:t>
      </w:r>
    </w:p>
    <w:p w14:paraId="046BADBF"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особам, які постраждали внаслідок аварії на Чорнобильській АЕС;</w:t>
      </w:r>
    </w:p>
    <w:p w14:paraId="31F52665"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на поховання;</w:t>
      </w:r>
    </w:p>
    <w:p w14:paraId="24CEB866"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на лікування жителів громади та військовослужбовців;</w:t>
      </w:r>
    </w:p>
    <w:p w14:paraId="2984F460"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сім’ям, які виховують дітей з інвалідністю;</w:t>
      </w:r>
    </w:p>
    <w:p w14:paraId="6C9FE01D"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надання допомоги мешканцям, котрі опинились у складних життєвих обставинах;</w:t>
      </w:r>
    </w:p>
    <w:p w14:paraId="4C659F30" w14:textId="77777777" w:rsidR="007F3939" w:rsidRPr="00487BAA" w:rsidRDefault="007F3939" w:rsidP="00E04FBB">
      <w:pPr>
        <w:pStyle w:val="a5"/>
        <w:numPr>
          <w:ilvl w:val="0"/>
          <w:numId w:val="48"/>
        </w:numPr>
        <w:spacing w:after="0" w:line="240" w:lineRule="auto"/>
        <w:contextualSpacing w:val="0"/>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 xml:space="preserve">надання допомоги </w:t>
      </w:r>
      <w:r w:rsidRPr="00487BAA">
        <w:rPr>
          <w:rFonts w:ascii="Times New Roman" w:eastAsia="Calibri" w:hAnsi="Times New Roman" w:cs="Times New Roman"/>
          <w:bCs/>
          <w:sz w:val="24"/>
          <w:szCs w:val="24"/>
          <w:lang w:eastAsia="ru-RU"/>
        </w:rPr>
        <w:t>старожилам.</w:t>
      </w:r>
    </w:p>
    <w:p w14:paraId="7198C894" w14:textId="77777777" w:rsidR="007F3939" w:rsidRPr="00487BAA" w:rsidRDefault="007F3939" w:rsidP="007F3939">
      <w:pPr>
        <w:spacing w:after="0"/>
        <w:ind w:firstLine="567"/>
        <w:jc w:val="both"/>
        <w:rPr>
          <w:rFonts w:ascii="Times New Roman" w:eastAsia="Calibri" w:hAnsi="Times New Roman" w:cs="Times New Roman"/>
          <w:i/>
          <w:sz w:val="24"/>
          <w:szCs w:val="24"/>
          <w:lang w:eastAsia="ru-RU"/>
        </w:rPr>
      </w:pPr>
    </w:p>
    <w:p w14:paraId="0D53D54C" w14:textId="77777777" w:rsidR="007F3939" w:rsidRPr="00487BAA" w:rsidRDefault="007F3939" w:rsidP="007F3939">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Дана Програма передбачає ряд заходів щодо підвищення рівня та якості життя вразливих категорій населення та підтримання життєдіяльності соціально незахищених жителів громади та запровадження правової, психолого-педагогічної та організаційно-методичної системи з метою створення оптимальних соціально-економічних умов для повноцінного виховання дітей у сім’ях.</w:t>
      </w:r>
    </w:p>
    <w:p w14:paraId="642A7E14" w14:textId="77777777" w:rsidR="007F3939" w:rsidRPr="00487BAA" w:rsidRDefault="007F3939" w:rsidP="007F3939">
      <w:pPr>
        <w:spacing w:after="160" w:line="259" w:lineRule="auto"/>
        <w:rPr>
          <w:rFonts w:ascii="Times New Roman" w:eastAsia="Calibri" w:hAnsi="Times New Roman" w:cs="Times New Roman"/>
          <w:sz w:val="24"/>
          <w:szCs w:val="24"/>
        </w:rPr>
      </w:pPr>
    </w:p>
    <w:p w14:paraId="4D33AB51" w14:textId="77777777" w:rsidR="007F3939" w:rsidRPr="00487BAA" w:rsidRDefault="007F3939" w:rsidP="007F3939">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val="en-US" w:eastAsia="ru-RU"/>
        </w:rPr>
        <w:t>V</w:t>
      </w:r>
      <w:r w:rsidRPr="00487BAA">
        <w:rPr>
          <w:rFonts w:ascii="Times New Roman" w:eastAsia="Calibri" w:hAnsi="Times New Roman" w:cs="Times New Roman"/>
          <w:b/>
          <w:sz w:val="24"/>
          <w:szCs w:val="24"/>
          <w:lang w:eastAsia="ru-RU"/>
        </w:rPr>
        <w:t>. ОЧІКУВАНІ РЕЗУЛЬТАТИ РЕАЛІЗАЦІЇ ПРОГРАМИ</w:t>
      </w:r>
    </w:p>
    <w:p w14:paraId="52402B66" w14:textId="77777777" w:rsidR="007F3939" w:rsidRPr="00487BAA" w:rsidRDefault="007F3939" w:rsidP="007F3939">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Виконання Програми дасть змогу забезпечити соціальний захист вразливих категорій населення, які потребують матеріальної допомоги та соціальної підтримки, вирішити найбільш гострі та болючі проблеми громадян громади:</w:t>
      </w:r>
    </w:p>
    <w:p w14:paraId="02CDD441" w14:textId="77777777" w:rsidR="007F3939" w:rsidRPr="00487BAA" w:rsidRDefault="007F3939" w:rsidP="007F3939">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1. Підвищення рівня соціального захисту вразливих категорій населення.</w:t>
      </w:r>
    </w:p>
    <w:p w14:paraId="2D54802E" w14:textId="77777777" w:rsidR="007F3939" w:rsidRPr="00487BAA" w:rsidRDefault="007F3939" w:rsidP="007F3939">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2. Покращення матеріально-побутових умов проживання сімей вразливих категорій населення.</w:t>
      </w:r>
    </w:p>
    <w:p w14:paraId="1DC631E4" w14:textId="77777777" w:rsidR="007F3939" w:rsidRPr="00487BAA" w:rsidRDefault="007F3939" w:rsidP="007F3939">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3. Покращення стану здоров’я окремих громадян.</w:t>
      </w:r>
    </w:p>
    <w:p w14:paraId="5774C5C1" w14:textId="77777777" w:rsidR="007F3939" w:rsidRPr="00487BAA" w:rsidRDefault="007F3939" w:rsidP="007F3939">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4. Відшкодування витрат на поховання жителів громади, які на момент смерті були непрацюючими особами працездатного віку.</w:t>
      </w:r>
    </w:p>
    <w:p w14:paraId="35D3535B" w14:textId="77777777" w:rsidR="007F3939" w:rsidRPr="00487BAA" w:rsidRDefault="007F3939" w:rsidP="007F3939">
      <w:pPr>
        <w:overflowPunct w:val="0"/>
        <w:autoSpaceDE w:val="0"/>
        <w:autoSpaceDN w:val="0"/>
        <w:adjustRightInd w:val="0"/>
        <w:spacing w:after="0"/>
        <w:ind w:left="266" w:hanging="252"/>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5. Покращення матеріального становища сімей</w:t>
      </w:r>
      <w:r w:rsidRPr="00487BAA">
        <w:rPr>
          <w:rFonts w:ascii="Times New Roman" w:hAnsi="Times New Roman" w:cs="Times New Roman"/>
          <w:sz w:val="24"/>
          <w:szCs w:val="24"/>
          <w:lang w:eastAsia="uk-UA"/>
        </w:rPr>
        <w:t xml:space="preserve"> військовослужбовців, які беруть участь у захисті </w:t>
      </w:r>
      <w:r w:rsidRPr="00487BAA">
        <w:rPr>
          <w:rFonts w:ascii="Times New Roman" w:hAnsi="Times New Roman" w:cs="Times New Roman"/>
          <w:sz w:val="24"/>
          <w:szCs w:val="24"/>
          <w:shd w:val="clear" w:color="auto" w:fill="FFFFFF"/>
        </w:rPr>
        <w:t>держави у зв’язку з військовою агресією російської федерації проти України,</w:t>
      </w:r>
      <w:r w:rsidRPr="00487BAA">
        <w:rPr>
          <w:rFonts w:ascii="Times New Roman" w:eastAsia="Calibri" w:hAnsi="Times New Roman" w:cs="Times New Roman"/>
          <w:sz w:val="24"/>
          <w:szCs w:val="24"/>
          <w:lang w:eastAsia="ru-RU"/>
        </w:rPr>
        <w:t xml:space="preserve"> учасників бойових дій.</w:t>
      </w:r>
    </w:p>
    <w:p w14:paraId="0731A686" w14:textId="77777777" w:rsidR="007F3939" w:rsidRPr="00487BAA" w:rsidRDefault="007F3939" w:rsidP="007F3939">
      <w:pPr>
        <w:overflowPunct w:val="0"/>
        <w:autoSpaceDE w:val="0"/>
        <w:autoSpaceDN w:val="0"/>
        <w:adjustRightInd w:val="0"/>
        <w:spacing w:after="0"/>
        <w:ind w:left="266" w:hanging="252"/>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6. Підвищення пізнавально-просвітницької свідомості молодшого покоління.</w:t>
      </w:r>
    </w:p>
    <w:p w14:paraId="16CE1BB4" w14:textId="77777777" w:rsidR="007F3939" w:rsidRPr="00487BAA" w:rsidRDefault="007F3939" w:rsidP="007F3939">
      <w:pPr>
        <w:overflowPunct w:val="0"/>
        <w:autoSpaceDE w:val="0"/>
        <w:autoSpaceDN w:val="0"/>
        <w:adjustRightInd w:val="0"/>
        <w:spacing w:after="0"/>
        <w:ind w:left="266" w:hanging="252"/>
        <w:textAlignment w:val="baseline"/>
        <w:rPr>
          <w:rFonts w:ascii="Times New Roman" w:eastAsia="Times New Roman" w:hAnsi="Times New Roman" w:cs="Times New Roman"/>
          <w:sz w:val="24"/>
          <w:szCs w:val="24"/>
          <w:lang w:eastAsia="ru-RU"/>
        </w:rPr>
      </w:pPr>
    </w:p>
    <w:p w14:paraId="7C0984A1" w14:textId="77777777" w:rsidR="007F3939" w:rsidRPr="00487BAA" w:rsidRDefault="007F3939" w:rsidP="007F3939">
      <w:pPr>
        <w:overflowPunct w:val="0"/>
        <w:autoSpaceDE w:val="0"/>
        <w:autoSpaceDN w:val="0"/>
        <w:adjustRightInd w:val="0"/>
        <w:spacing w:after="0"/>
        <w:jc w:val="center"/>
        <w:textAlignment w:val="baseline"/>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val="en-US" w:eastAsia="ru-RU"/>
        </w:rPr>
        <w:t>VI</w:t>
      </w:r>
      <w:r w:rsidRPr="00487BAA">
        <w:rPr>
          <w:rFonts w:ascii="Times New Roman" w:eastAsia="Calibri" w:hAnsi="Times New Roman" w:cs="Times New Roman"/>
          <w:b/>
          <w:sz w:val="24"/>
          <w:szCs w:val="24"/>
          <w:lang w:eastAsia="ru-RU"/>
        </w:rPr>
        <w:t>. ФІНАНСОВЕ ЗАБЕЗПЕЧЕННЯ ПРОГРАМИ</w:t>
      </w:r>
    </w:p>
    <w:p w14:paraId="14321631" w14:textId="77777777" w:rsidR="007F3939" w:rsidRPr="00487BAA" w:rsidRDefault="007F3939" w:rsidP="007F3939">
      <w:pPr>
        <w:spacing w:after="0"/>
        <w:ind w:firstLine="567"/>
        <w:jc w:val="both"/>
        <w:rPr>
          <w:rFonts w:ascii="Times New Roman" w:eastAsia="Times New Roman" w:hAnsi="Times New Roman" w:cs="Times New Roman"/>
          <w:sz w:val="24"/>
          <w:szCs w:val="24"/>
          <w:lang w:eastAsia="ru-RU"/>
        </w:rPr>
      </w:pPr>
      <w:r w:rsidRPr="00487BAA">
        <w:rPr>
          <w:rFonts w:ascii="Times New Roman" w:eastAsia="Calibri" w:hAnsi="Times New Roman" w:cs="Times New Roman"/>
          <w:sz w:val="24"/>
          <w:szCs w:val="24"/>
          <w:lang w:eastAsia="ru-RU"/>
        </w:rPr>
        <w:t>Фінансування на виконання Програми здійснюється за рахунок коштів місцевого бюджету Розвадівської сільської ради із залученням інших джерел фінансування, не заборонених законодавством України.</w:t>
      </w:r>
      <w:r w:rsidRPr="00487BAA">
        <w:rPr>
          <w:rFonts w:ascii="Times New Roman" w:eastAsia="Times New Roman" w:hAnsi="Times New Roman" w:cs="Times New Roman"/>
          <w:sz w:val="24"/>
          <w:szCs w:val="24"/>
          <w:lang w:eastAsia="ru-RU"/>
        </w:rPr>
        <w:t xml:space="preserve"> Розподіл фінансування по заходах Програми наведений у додатку 1 (</w:t>
      </w:r>
      <w:r w:rsidRPr="00487BAA">
        <w:rPr>
          <w:rFonts w:ascii="Times New Roman" w:eastAsia="Calibri" w:hAnsi="Times New Roman" w:cs="Times New Roman"/>
          <w:sz w:val="24"/>
          <w:szCs w:val="24"/>
        </w:rPr>
        <w:t>Напрями діяльності та заходи Програми «Соціального захисту вразливих категорій населення Розвадівської сільської ради Стрийського району Львівської області на 2025 рік»</w:t>
      </w:r>
      <w:r w:rsidRPr="00487BAA">
        <w:rPr>
          <w:rFonts w:ascii="Times New Roman" w:eastAsia="Times New Roman" w:hAnsi="Times New Roman" w:cs="Times New Roman"/>
          <w:sz w:val="24"/>
          <w:szCs w:val="24"/>
          <w:lang w:eastAsia="ru-RU"/>
        </w:rPr>
        <w:t>).</w:t>
      </w:r>
    </w:p>
    <w:p w14:paraId="608A1976" w14:textId="77777777" w:rsidR="007F3939" w:rsidRPr="00487BAA" w:rsidRDefault="007F3939" w:rsidP="007F3939">
      <w:pPr>
        <w:tabs>
          <w:tab w:val="left" w:pos="4425"/>
        </w:tabs>
        <w:spacing w:after="0"/>
        <w:ind w:firstLine="567"/>
        <w:jc w:val="both"/>
        <w:rPr>
          <w:rFonts w:ascii="Times New Roman" w:eastAsia="Times New Roman" w:hAnsi="Times New Roman" w:cs="Times New Roman"/>
          <w:sz w:val="24"/>
          <w:szCs w:val="24"/>
          <w:lang w:eastAsia="ru-RU"/>
        </w:rPr>
      </w:pPr>
      <w:r w:rsidRPr="00487BAA">
        <w:rPr>
          <w:rFonts w:ascii="Times New Roman" w:eastAsia="Calibri" w:hAnsi="Times New Roman" w:cs="Times New Roman"/>
          <w:sz w:val="24"/>
          <w:szCs w:val="24"/>
          <w:lang w:eastAsia="ru-RU"/>
        </w:rPr>
        <w:lastRenderedPageBreak/>
        <w:t>Видатки на виконання Програми проводяться в межах коштів, передбачених у бюджеті Розвадівської сільської ради Стрийського району Львівської області.</w:t>
      </w:r>
    </w:p>
    <w:p w14:paraId="2CFF9E88" w14:textId="77777777" w:rsidR="007F3939" w:rsidRPr="00487BAA" w:rsidRDefault="007F3939" w:rsidP="007F3939">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Виконавцем Програми визнати Розвадівську сільську раду Стрийського району Львівської області.</w:t>
      </w:r>
    </w:p>
    <w:p w14:paraId="65719900" w14:textId="77777777" w:rsidR="007F3939" w:rsidRPr="00487BAA" w:rsidRDefault="007F3939" w:rsidP="007F3939">
      <w:pPr>
        <w:shd w:val="clear" w:color="auto" w:fill="FFFFFF"/>
        <w:spacing w:after="0"/>
        <w:ind w:firstLine="567"/>
        <w:jc w:val="both"/>
        <w:rPr>
          <w:rFonts w:ascii="Times New Roman" w:eastAsia="Calibri" w:hAnsi="Times New Roman" w:cs="Times New Roman"/>
          <w:sz w:val="24"/>
          <w:szCs w:val="24"/>
          <w:lang w:eastAsia="uk-UA"/>
        </w:rPr>
      </w:pPr>
      <w:r w:rsidRPr="00487BAA">
        <w:rPr>
          <w:rFonts w:ascii="Times New Roman" w:eastAsia="Times New Roman" w:hAnsi="Times New Roman" w:cs="Times New Roman"/>
          <w:sz w:val="24"/>
          <w:szCs w:val="24"/>
          <w:lang w:eastAsia="ru-RU"/>
        </w:rPr>
        <w:t>Головним розпорядником бюджетних коштів Програми є Розвадівська сільська рада Стрийського району Львівської області.</w:t>
      </w:r>
    </w:p>
    <w:p w14:paraId="52078DC9" w14:textId="77777777" w:rsidR="007F3939" w:rsidRPr="00487BAA" w:rsidRDefault="007F3939" w:rsidP="007F3939">
      <w:pPr>
        <w:overflowPunct w:val="0"/>
        <w:autoSpaceDE w:val="0"/>
        <w:autoSpaceDN w:val="0"/>
        <w:adjustRightInd w:val="0"/>
        <w:spacing w:after="0"/>
        <w:jc w:val="both"/>
        <w:textAlignment w:val="baseline"/>
        <w:rPr>
          <w:rFonts w:ascii="Times New Roman" w:eastAsia="Calibri" w:hAnsi="Times New Roman" w:cs="Times New Roman"/>
          <w:b/>
          <w:sz w:val="24"/>
          <w:szCs w:val="24"/>
          <w:lang w:eastAsia="ru-RU"/>
        </w:rPr>
      </w:pPr>
    </w:p>
    <w:p w14:paraId="06D72A5F" w14:textId="77777777" w:rsidR="007F3939" w:rsidRPr="00487BAA" w:rsidRDefault="007F3939" w:rsidP="007F3939">
      <w:pPr>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487BAA">
        <w:rPr>
          <w:rFonts w:ascii="Times New Roman" w:eastAsia="Calibri" w:hAnsi="Times New Roman" w:cs="Times New Roman"/>
          <w:b/>
          <w:sz w:val="24"/>
          <w:szCs w:val="24"/>
          <w:lang w:val="en-US" w:eastAsia="ru-RU"/>
        </w:rPr>
        <w:t>VII</w:t>
      </w:r>
      <w:r w:rsidRPr="00487BAA">
        <w:rPr>
          <w:rFonts w:ascii="Times New Roman" w:eastAsia="Calibri" w:hAnsi="Times New Roman" w:cs="Times New Roman"/>
          <w:b/>
          <w:sz w:val="24"/>
          <w:szCs w:val="24"/>
          <w:lang w:eastAsia="ru-RU"/>
        </w:rPr>
        <w:t xml:space="preserve">. ТЕРМІН РЕАЛІЗАЦІЇ </w:t>
      </w:r>
      <w:r w:rsidRPr="00487BAA">
        <w:rPr>
          <w:rFonts w:ascii="Times New Roman" w:eastAsia="Times New Roman" w:hAnsi="Times New Roman" w:cs="Times New Roman"/>
          <w:b/>
          <w:sz w:val="24"/>
          <w:szCs w:val="24"/>
          <w:lang w:eastAsia="ru-RU"/>
        </w:rPr>
        <w:t>ПРОГРАМИ</w:t>
      </w:r>
    </w:p>
    <w:p w14:paraId="07812388" w14:textId="77777777" w:rsidR="007F3939" w:rsidRPr="00487BAA" w:rsidRDefault="007F3939" w:rsidP="007F3939">
      <w:pPr>
        <w:overflowPunct w:val="0"/>
        <w:autoSpaceDE w:val="0"/>
        <w:autoSpaceDN w:val="0"/>
        <w:adjustRightInd w:val="0"/>
        <w:spacing w:after="0"/>
        <w:ind w:firstLine="567"/>
        <w:jc w:val="both"/>
        <w:textAlignment w:val="baseline"/>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t>Програма «Соціального захисту вразливих категорій населення Розвадівської сільської ради Стрийського району Львівської області на 2025 рік» реалізується протягом 2025 року.</w:t>
      </w:r>
    </w:p>
    <w:p w14:paraId="003CC18C" w14:textId="77777777" w:rsidR="007F3939" w:rsidRPr="00487BAA" w:rsidRDefault="007F3939" w:rsidP="007F3939">
      <w:pPr>
        <w:tabs>
          <w:tab w:val="left" w:pos="4425"/>
        </w:tabs>
        <w:spacing w:after="0"/>
        <w:jc w:val="both"/>
        <w:rPr>
          <w:rFonts w:ascii="Times New Roman" w:eastAsia="Times New Roman" w:hAnsi="Times New Roman" w:cs="Times New Roman"/>
          <w:sz w:val="24"/>
          <w:szCs w:val="24"/>
          <w:lang w:eastAsia="ru-RU"/>
        </w:rPr>
      </w:pPr>
    </w:p>
    <w:p w14:paraId="35D9C09F" w14:textId="77777777" w:rsidR="007F3939" w:rsidRPr="00487BAA" w:rsidRDefault="007F3939" w:rsidP="007F3939">
      <w:pPr>
        <w:tabs>
          <w:tab w:val="left" w:pos="4425"/>
        </w:tabs>
        <w:overflowPunct w:val="0"/>
        <w:autoSpaceDE w:val="0"/>
        <w:autoSpaceDN w:val="0"/>
        <w:adjustRightInd w:val="0"/>
        <w:spacing w:after="0"/>
        <w:jc w:val="center"/>
        <w:textAlignment w:val="baseline"/>
        <w:rPr>
          <w:rFonts w:ascii="Times New Roman" w:eastAsia="Times New Roman" w:hAnsi="Times New Roman" w:cs="Times New Roman"/>
          <w:b/>
          <w:sz w:val="24"/>
          <w:szCs w:val="24"/>
          <w:lang w:eastAsia="ru-RU"/>
        </w:rPr>
      </w:pPr>
      <w:r w:rsidRPr="00487BAA">
        <w:rPr>
          <w:rFonts w:ascii="Times New Roman" w:eastAsia="Calibri" w:hAnsi="Times New Roman" w:cs="Times New Roman"/>
          <w:b/>
          <w:sz w:val="24"/>
          <w:szCs w:val="24"/>
          <w:lang w:val="en-US" w:eastAsia="ru-RU"/>
        </w:rPr>
        <w:t>VIII</w:t>
      </w:r>
      <w:r w:rsidRPr="00487BAA">
        <w:rPr>
          <w:rFonts w:ascii="Times New Roman" w:eastAsia="Calibri" w:hAnsi="Times New Roman" w:cs="Times New Roman"/>
          <w:b/>
          <w:sz w:val="24"/>
          <w:szCs w:val="24"/>
          <w:lang w:val="ru-RU" w:eastAsia="ru-RU"/>
        </w:rPr>
        <w:t xml:space="preserve">. </w:t>
      </w:r>
      <w:r w:rsidRPr="00487BAA">
        <w:rPr>
          <w:rFonts w:ascii="Times New Roman" w:eastAsia="Times New Roman" w:hAnsi="Times New Roman" w:cs="Times New Roman"/>
          <w:b/>
          <w:sz w:val="24"/>
          <w:szCs w:val="24"/>
          <w:lang w:eastAsia="ru-RU"/>
        </w:rPr>
        <w:t>КОНТРОЛЬ ЗА РЕАЛІЗАЦІЄЮ ПРОГРАМИ</w:t>
      </w:r>
    </w:p>
    <w:p w14:paraId="7DBF6668" w14:textId="77777777" w:rsidR="007F3939" w:rsidRPr="00487BAA" w:rsidRDefault="007F3939" w:rsidP="007F3939">
      <w:pPr>
        <w:tabs>
          <w:tab w:val="left" w:pos="4425"/>
        </w:tabs>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 xml:space="preserve">Безпосередній контроль за реалізацією Програми покладається на </w:t>
      </w:r>
      <w:r w:rsidRPr="00487BAA">
        <w:rPr>
          <w:rFonts w:ascii="Times New Roman" w:eastAsia="Calibri" w:hAnsi="Times New Roman" w:cs="Times New Roman"/>
          <w:sz w:val="24"/>
          <w:szCs w:val="24"/>
          <w:lang w:eastAsia="uk-UA"/>
        </w:rPr>
        <w:t xml:space="preserve">постійну комісію з питань регламенту, соціального захисту населення, охорони здоров'я, освіти, культури та молодіжної політики (молоді та спорту) </w:t>
      </w:r>
      <w:r w:rsidRPr="00487BAA">
        <w:rPr>
          <w:rFonts w:ascii="Times New Roman" w:eastAsia="Times New Roman" w:hAnsi="Times New Roman" w:cs="Times New Roman"/>
          <w:sz w:val="24"/>
          <w:szCs w:val="24"/>
          <w:lang w:eastAsia="ru-RU"/>
        </w:rPr>
        <w:t>Розвадівської сільської ради Стрийського району Львівської області.</w:t>
      </w:r>
    </w:p>
    <w:p w14:paraId="32C8996B"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54B27E9A"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5EAFC6E4"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186DF6B7"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4D9E94CF"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57BFAA3B" w14:textId="77777777" w:rsidR="007F3939" w:rsidRPr="00487BAA" w:rsidRDefault="007F3939" w:rsidP="007F3939">
      <w:pPr>
        <w:spacing w:after="160" w:line="259" w:lineRule="auto"/>
        <w:rPr>
          <w:rFonts w:ascii="Times New Roman" w:eastAsia="Times New Roman" w:hAnsi="Times New Roman" w:cs="Times New Roman"/>
          <w:b/>
          <w:sz w:val="24"/>
          <w:szCs w:val="24"/>
          <w:highlight w:val="yellow"/>
          <w:lang w:eastAsia="ru-RU"/>
        </w:rPr>
      </w:pPr>
      <w:r w:rsidRPr="00487BAA">
        <w:rPr>
          <w:rFonts w:ascii="Times New Roman" w:eastAsia="Times New Roman" w:hAnsi="Times New Roman" w:cs="Times New Roman"/>
          <w:b/>
          <w:sz w:val="24"/>
          <w:szCs w:val="24"/>
          <w:highlight w:val="yellow"/>
          <w:lang w:eastAsia="ru-RU"/>
        </w:rPr>
        <w:br w:type="page"/>
      </w:r>
    </w:p>
    <w:p w14:paraId="6EF27BE3" w14:textId="77777777" w:rsidR="007F3939" w:rsidRPr="00487BAA" w:rsidRDefault="007F3939" w:rsidP="007F3939">
      <w:pPr>
        <w:spacing w:after="160" w:line="259" w:lineRule="auto"/>
        <w:rPr>
          <w:rFonts w:ascii="Times New Roman" w:eastAsia="Times New Roman" w:hAnsi="Times New Roman" w:cs="Times New Roman"/>
          <w:sz w:val="24"/>
          <w:szCs w:val="24"/>
          <w:highlight w:val="yellow"/>
          <w:lang w:eastAsia="ru-RU"/>
        </w:rPr>
        <w:sectPr w:rsidR="007F3939" w:rsidRPr="00487BAA" w:rsidSect="007F3939">
          <w:footerReference w:type="default" r:id="rId29"/>
          <w:pgSz w:w="11906" w:h="16838"/>
          <w:pgMar w:top="709" w:right="991" w:bottom="962" w:left="1134" w:header="708" w:footer="708" w:gutter="0"/>
          <w:cols w:space="708"/>
          <w:titlePg/>
          <w:docGrid w:linePitch="360"/>
        </w:sectPr>
      </w:pPr>
    </w:p>
    <w:p w14:paraId="6787A73A" w14:textId="77777777" w:rsidR="007F3939" w:rsidRPr="00487BAA" w:rsidRDefault="007F3939" w:rsidP="007F3939">
      <w:pPr>
        <w:spacing w:after="0" w:line="360" w:lineRule="auto"/>
        <w:jc w:val="right"/>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lastRenderedPageBreak/>
        <w:t>Додаток 1</w:t>
      </w:r>
    </w:p>
    <w:p w14:paraId="5A274E56" w14:textId="77777777" w:rsidR="007F3939" w:rsidRPr="00487BAA" w:rsidRDefault="007F3939" w:rsidP="007F3939">
      <w:pPr>
        <w:spacing w:after="0"/>
        <w:jc w:val="right"/>
        <w:rPr>
          <w:rFonts w:ascii="Times New Roman" w:eastAsia="Calibri" w:hAnsi="Times New Roman" w:cs="Times New Roman"/>
          <w:b/>
          <w:sz w:val="24"/>
          <w:szCs w:val="24"/>
        </w:rPr>
      </w:pPr>
      <w:r w:rsidRPr="00487BAA">
        <w:rPr>
          <w:rFonts w:ascii="Times New Roman" w:eastAsia="Calibri" w:hAnsi="Times New Roman" w:cs="Times New Roman"/>
          <w:b/>
          <w:sz w:val="24"/>
          <w:szCs w:val="24"/>
          <w:lang w:eastAsia="uk-UA"/>
        </w:rPr>
        <w:t xml:space="preserve">до Програми </w:t>
      </w:r>
      <w:r w:rsidRPr="00487BAA">
        <w:rPr>
          <w:rFonts w:ascii="Times New Roman" w:eastAsia="Calibri" w:hAnsi="Times New Roman" w:cs="Times New Roman"/>
          <w:b/>
          <w:sz w:val="24"/>
          <w:szCs w:val="24"/>
        </w:rPr>
        <w:t>«Соціального захисту вразливих</w:t>
      </w:r>
    </w:p>
    <w:p w14:paraId="30F51328" w14:textId="77777777" w:rsidR="007F3939" w:rsidRPr="00487BAA" w:rsidRDefault="007F3939" w:rsidP="007F3939">
      <w:pPr>
        <w:spacing w:after="0"/>
        <w:jc w:val="right"/>
        <w:rPr>
          <w:rFonts w:ascii="Times New Roman" w:eastAsia="Times New Roman" w:hAnsi="Times New Roman" w:cs="Times New Roman"/>
          <w:b/>
          <w:sz w:val="24"/>
          <w:szCs w:val="24"/>
          <w:lang w:eastAsia="ru-RU"/>
        </w:rPr>
      </w:pPr>
      <w:r w:rsidRPr="00487BAA">
        <w:rPr>
          <w:rFonts w:ascii="Times New Roman" w:eastAsia="Calibri" w:hAnsi="Times New Roman" w:cs="Times New Roman"/>
          <w:b/>
          <w:sz w:val="24"/>
          <w:szCs w:val="24"/>
        </w:rPr>
        <w:t xml:space="preserve">категорій населення </w:t>
      </w:r>
      <w:r w:rsidRPr="00487BAA">
        <w:rPr>
          <w:rFonts w:ascii="Times New Roman" w:eastAsia="Times New Roman" w:hAnsi="Times New Roman" w:cs="Times New Roman"/>
          <w:b/>
          <w:sz w:val="24"/>
          <w:szCs w:val="24"/>
          <w:lang w:eastAsia="ru-RU"/>
        </w:rPr>
        <w:t>Розвадівської сільської ради</w:t>
      </w:r>
    </w:p>
    <w:p w14:paraId="44ECBE2C" w14:textId="77777777" w:rsidR="007F3939" w:rsidRPr="00487BAA" w:rsidRDefault="007F3939" w:rsidP="007F3939">
      <w:pPr>
        <w:overflowPunct w:val="0"/>
        <w:autoSpaceDE w:val="0"/>
        <w:autoSpaceDN w:val="0"/>
        <w:adjustRightInd w:val="0"/>
        <w:spacing w:after="0"/>
        <w:jc w:val="right"/>
        <w:textAlignment w:val="baseline"/>
        <w:rPr>
          <w:rFonts w:ascii="Times New Roman" w:eastAsia="Calibri" w:hAnsi="Times New Roman" w:cs="Times New Roman"/>
          <w:b/>
          <w:sz w:val="24"/>
          <w:szCs w:val="24"/>
        </w:rPr>
      </w:pPr>
      <w:r w:rsidRPr="00487BAA">
        <w:rPr>
          <w:rFonts w:ascii="Times New Roman" w:eastAsia="Times New Roman" w:hAnsi="Times New Roman" w:cs="Times New Roman"/>
          <w:b/>
          <w:sz w:val="24"/>
          <w:szCs w:val="24"/>
          <w:lang w:eastAsia="ru-RU"/>
        </w:rPr>
        <w:t>Стрийського району Львівської області на 2025 рік</w:t>
      </w:r>
      <w:r w:rsidRPr="00487BAA">
        <w:rPr>
          <w:rFonts w:ascii="Times New Roman" w:eastAsia="Calibri" w:hAnsi="Times New Roman" w:cs="Times New Roman"/>
          <w:b/>
          <w:sz w:val="24"/>
          <w:szCs w:val="24"/>
        </w:rPr>
        <w:t>»</w:t>
      </w:r>
    </w:p>
    <w:p w14:paraId="49487341" w14:textId="77777777" w:rsidR="007F3939" w:rsidRPr="00487BAA" w:rsidRDefault="007F3939" w:rsidP="007F3939">
      <w:pPr>
        <w:spacing w:after="0"/>
        <w:jc w:val="right"/>
        <w:rPr>
          <w:rFonts w:ascii="Times New Roman" w:eastAsia="Calibri" w:hAnsi="Times New Roman" w:cs="Times New Roman"/>
          <w:b/>
          <w:sz w:val="24"/>
          <w:szCs w:val="24"/>
        </w:rPr>
      </w:pPr>
    </w:p>
    <w:p w14:paraId="7B7A5336" w14:textId="77777777" w:rsidR="007F3939" w:rsidRPr="00487BAA" w:rsidRDefault="007F3939" w:rsidP="007F3939">
      <w:pPr>
        <w:spacing w:after="0"/>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Напрями діяльності та заходи</w:t>
      </w:r>
    </w:p>
    <w:p w14:paraId="1ED72D37" w14:textId="77777777" w:rsidR="007F3939" w:rsidRPr="00487BAA" w:rsidRDefault="007F3939" w:rsidP="007F3939">
      <w:pPr>
        <w:spacing w:after="0"/>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Програми «Соціального захисту вразливих категорій населення</w:t>
      </w:r>
    </w:p>
    <w:p w14:paraId="3FEE4E5A" w14:textId="77777777" w:rsidR="007F3939" w:rsidRPr="00487BAA" w:rsidRDefault="007F3939" w:rsidP="007F3939">
      <w:pPr>
        <w:spacing w:after="0"/>
        <w:jc w:val="center"/>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rPr>
        <w:t>Розвадівської сільської ради Стрийського району Львівської області на 2025 рік»</w:t>
      </w:r>
    </w:p>
    <w:tbl>
      <w:tblPr>
        <w:tblpPr w:leftFromText="180" w:rightFromText="180" w:vertAnchor="text" w:horzAnchor="margin" w:tblpXSpec="center" w:tblpY="1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843"/>
        <w:gridCol w:w="2977"/>
        <w:gridCol w:w="1701"/>
        <w:gridCol w:w="2693"/>
      </w:tblGrid>
      <w:tr w:rsidR="00487BAA" w:rsidRPr="00487BAA" w14:paraId="719765B3" w14:textId="77777777" w:rsidTr="007F3939">
        <w:trPr>
          <w:trHeight w:val="842"/>
        </w:trPr>
        <w:tc>
          <w:tcPr>
            <w:tcW w:w="5240" w:type="dxa"/>
            <w:vAlign w:val="center"/>
          </w:tcPr>
          <w:p w14:paraId="3440B574"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Перелік заходів програми</w:t>
            </w:r>
          </w:p>
        </w:tc>
        <w:tc>
          <w:tcPr>
            <w:tcW w:w="1843" w:type="dxa"/>
            <w:vAlign w:val="center"/>
          </w:tcPr>
          <w:p w14:paraId="317DE60E"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
                <w:sz w:val="24"/>
                <w:szCs w:val="24"/>
              </w:rPr>
              <w:t>Орієнтовна кількість осіб</w:t>
            </w:r>
          </w:p>
        </w:tc>
        <w:tc>
          <w:tcPr>
            <w:tcW w:w="2977" w:type="dxa"/>
            <w:vAlign w:val="center"/>
          </w:tcPr>
          <w:p w14:paraId="45EF626E"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Розмір допомоги</w:t>
            </w:r>
          </w:p>
        </w:tc>
        <w:tc>
          <w:tcPr>
            <w:tcW w:w="1701" w:type="dxa"/>
            <w:vAlign w:val="center"/>
          </w:tcPr>
          <w:p w14:paraId="0B9FEA69" w14:textId="77777777" w:rsidR="007F3939" w:rsidRPr="00487BAA" w:rsidRDefault="007F3939" w:rsidP="007F3939">
            <w:pPr>
              <w:spacing w:after="0" w:line="240" w:lineRule="auto"/>
              <w:ind w:left="-88" w:right="-44"/>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Орієнтовні обсяги фінансування</w:t>
            </w:r>
          </w:p>
        </w:tc>
        <w:tc>
          <w:tcPr>
            <w:tcW w:w="2693" w:type="dxa"/>
            <w:vAlign w:val="center"/>
          </w:tcPr>
          <w:p w14:paraId="10F06676"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Примітка</w:t>
            </w:r>
          </w:p>
        </w:tc>
      </w:tr>
      <w:tr w:rsidR="00487BAA" w:rsidRPr="00487BAA" w14:paraId="0855A18C" w14:textId="77777777" w:rsidTr="007F3939">
        <w:trPr>
          <w:trHeight w:val="257"/>
        </w:trPr>
        <w:tc>
          <w:tcPr>
            <w:tcW w:w="5240" w:type="dxa"/>
            <w:vAlign w:val="center"/>
          </w:tcPr>
          <w:p w14:paraId="58258401" w14:textId="77777777" w:rsidR="007F3939" w:rsidRPr="00487BAA" w:rsidRDefault="007F3939" w:rsidP="007F3939">
            <w:pPr>
              <w:spacing w:after="0" w:line="240" w:lineRule="auto"/>
              <w:ind w:left="307" w:hanging="278"/>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 xml:space="preserve">1. </w:t>
            </w:r>
            <w:r w:rsidRPr="00487BAA">
              <w:rPr>
                <w:rFonts w:ascii="Times New Roman" w:eastAsia="Calibri" w:hAnsi="Times New Roman" w:cs="Times New Roman"/>
                <w:sz w:val="24"/>
                <w:szCs w:val="24"/>
              </w:rPr>
              <w:t>Надання одноразової матеріальної допомоги особам з інвалідністю І та ІІ групи по зору</w:t>
            </w:r>
          </w:p>
        </w:tc>
        <w:tc>
          <w:tcPr>
            <w:tcW w:w="1843" w:type="dxa"/>
            <w:vAlign w:val="center"/>
          </w:tcPr>
          <w:p w14:paraId="3245FD7F"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12 осіб</w:t>
            </w:r>
          </w:p>
        </w:tc>
        <w:tc>
          <w:tcPr>
            <w:tcW w:w="2977" w:type="dxa"/>
            <w:vAlign w:val="center"/>
          </w:tcPr>
          <w:p w14:paraId="421AB087" w14:textId="77777777" w:rsidR="007F3939" w:rsidRPr="00487BAA" w:rsidRDefault="007F3939" w:rsidP="007F3939">
            <w:pPr>
              <w:spacing w:after="0" w:line="240" w:lineRule="auto"/>
              <w:ind w:left="313"/>
              <w:rPr>
                <w:rFonts w:ascii="Times New Roman" w:eastAsia="Calibri" w:hAnsi="Times New Roman" w:cs="Times New Roman"/>
                <w:sz w:val="24"/>
                <w:szCs w:val="24"/>
              </w:rPr>
            </w:pPr>
            <w:r w:rsidRPr="00487BAA">
              <w:rPr>
                <w:rFonts w:ascii="Times New Roman" w:eastAsia="Calibri" w:hAnsi="Times New Roman" w:cs="Times New Roman"/>
                <w:sz w:val="24"/>
                <w:szCs w:val="24"/>
              </w:rPr>
              <w:t>І група – 1 000 грн</w:t>
            </w:r>
          </w:p>
          <w:p w14:paraId="14F2F826" w14:textId="77777777" w:rsidR="007F3939" w:rsidRPr="00487BAA" w:rsidRDefault="007F3939" w:rsidP="007F3939">
            <w:pPr>
              <w:spacing w:after="0" w:line="240" w:lineRule="auto"/>
              <w:ind w:left="313"/>
              <w:rPr>
                <w:rFonts w:ascii="Times New Roman" w:eastAsia="Calibri" w:hAnsi="Times New Roman" w:cs="Times New Roman"/>
                <w:sz w:val="24"/>
                <w:szCs w:val="24"/>
              </w:rPr>
            </w:pPr>
            <w:r w:rsidRPr="00487BAA">
              <w:rPr>
                <w:rFonts w:ascii="Times New Roman" w:eastAsia="Calibri" w:hAnsi="Times New Roman" w:cs="Times New Roman"/>
                <w:sz w:val="24"/>
                <w:szCs w:val="24"/>
              </w:rPr>
              <w:t>ІІ група – 500 грн</w:t>
            </w:r>
          </w:p>
        </w:tc>
        <w:tc>
          <w:tcPr>
            <w:tcW w:w="1701" w:type="dxa"/>
            <w:vAlign w:val="center"/>
          </w:tcPr>
          <w:p w14:paraId="482679C2"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10 000 грн</w:t>
            </w:r>
          </w:p>
        </w:tc>
        <w:tc>
          <w:tcPr>
            <w:tcW w:w="2693" w:type="dxa"/>
            <w:vAlign w:val="center"/>
          </w:tcPr>
          <w:p w14:paraId="0719EAE9"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особі з інвалідністю</w:t>
            </w:r>
          </w:p>
        </w:tc>
      </w:tr>
      <w:tr w:rsidR="00487BAA" w:rsidRPr="00487BAA" w14:paraId="0E09B67E" w14:textId="77777777" w:rsidTr="007F3939">
        <w:trPr>
          <w:trHeight w:val="257"/>
        </w:trPr>
        <w:tc>
          <w:tcPr>
            <w:tcW w:w="5240" w:type="dxa"/>
            <w:vAlign w:val="center"/>
          </w:tcPr>
          <w:p w14:paraId="5823347A" w14:textId="77777777" w:rsidR="007F3939" w:rsidRPr="00487BAA" w:rsidRDefault="007F3939" w:rsidP="007F3939">
            <w:pPr>
              <w:spacing w:after="0" w:line="240" w:lineRule="auto"/>
              <w:ind w:left="307" w:hanging="278"/>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 xml:space="preserve">2. </w:t>
            </w:r>
            <w:r w:rsidRPr="00487BAA">
              <w:rPr>
                <w:rFonts w:ascii="Times New Roman" w:eastAsia="Calibri" w:hAnsi="Times New Roman" w:cs="Times New Roman"/>
                <w:sz w:val="24"/>
                <w:szCs w:val="24"/>
              </w:rPr>
              <w:t>Надання одноразової матеріальної допомоги особам з інвалідністю І та ІІ групи по слуху</w:t>
            </w:r>
          </w:p>
        </w:tc>
        <w:tc>
          <w:tcPr>
            <w:tcW w:w="1843" w:type="dxa"/>
            <w:vAlign w:val="center"/>
          </w:tcPr>
          <w:p w14:paraId="59A10423"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4 особи</w:t>
            </w:r>
          </w:p>
        </w:tc>
        <w:tc>
          <w:tcPr>
            <w:tcW w:w="2977" w:type="dxa"/>
            <w:vAlign w:val="center"/>
          </w:tcPr>
          <w:p w14:paraId="11288810" w14:textId="77777777" w:rsidR="007F3939" w:rsidRPr="00487BAA" w:rsidRDefault="007F3939" w:rsidP="007F3939">
            <w:pPr>
              <w:spacing w:after="0" w:line="240" w:lineRule="auto"/>
              <w:ind w:left="313"/>
              <w:rPr>
                <w:rFonts w:ascii="Times New Roman" w:eastAsia="Calibri" w:hAnsi="Times New Roman" w:cs="Times New Roman"/>
                <w:sz w:val="24"/>
                <w:szCs w:val="24"/>
              </w:rPr>
            </w:pPr>
            <w:r w:rsidRPr="00487BAA">
              <w:rPr>
                <w:rFonts w:ascii="Times New Roman" w:eastAsia="Calibri" w:hAnsi="Times New Roman" w:cs="Times New Roman"/>
                <w:sz w:val="24"/>
                <w:szCs w:val="24"/>
              </w:rPr>
              <w:t>І група – 1 000 грн</w:t>
            </w:r>
          </w:p>
          <w:p w14:paraId="5AF87D04" w14:textId="77777777" w:rsidR="007F3939" w:rsidRPr="00487BAA" w:rsidRDefault="007F3939" w:rsidP="007F3939">
            <w:pPr>
              <w:spacing w:after="0" w:line="240" w:lineRule="auto"/>
              <w:ind w:left="313"/>
              <w:rPr>
                <w:rFonts w:ascii="Times New Roman" w:eastAsia="Calibri" w:hAnsi="Times New Roman" w:cs="Times New Roman"/>
                <w:sz w:val="24"/>
                <w:szCs w:val="24"/>
              </w:rPr>
            </w:pPr>
            <w:r w:rsidRPr="00487BAA">
              <w:rPr>
                <w:rFonts w:ascii="Times New Roman" w:eastAsia="Calibri" w:hAnsi="Times New Roman" w:cs="Times New Roman"/>
                <w:sz w:val="24"/>
                <w:szCs w:val="24"/>
              </w:rPr>
              <w:t>ІІ група – 500 грн</w:t>
            </w:r>
          </w:p>
        </w:tc>
        <w:tc>
          <w:tcPr>
            <w:tcW w:w="1701" w:type="dxa"/>
            <w:vAlign w:val="center"/>
          </w:tcPr>
          <w:p w14:paraId="09E0ECEE"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3 000 грн</w:t>
            </w:r>
          </w:p>
        </w:tc>
        <w:tc>
          <w:tcPr>
            <w:tcW w:w="2693" w:type="dxa"/>
            <w:vAlign w:val="center"/>
          </w:tcPr>
          <w:p w14:paraId="14EE1E36"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особі з інвалідністю</w:t>
            </w:r>
          </w:p>
        </w:tc>
      </w:tr>
      <w:tr w:rsidR="00487BAA" w:rsidRPr="00487BAA" w14:paraId="29F6DEB6" w14:textId="77777777" w:rsidTr="007F3939">
        <w:trPr>
          <w:trHeight w:val="257"/>
        </w:trPr>
        <w:tc>
          <w:tcPr>
            <w:tcW w:w="5240" w:type="dxa"/>
            <w:vAlign w:val="center"/>
          </w:tcPr>
          <w:p w14:paraId="25AAAE15" w14:textId="77777777" w:rsidR="007F3939" w:rsidRPr="00487BAA" w:rsidRDefault="007F3939" w:rsidP="007F3939">
            <w:pPr>
              <w:spacing w:after="0" w:line="240" w:lineRule="auto"/>
              <w:ind w:left="307" w:hanging="307"/>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 xml:space="preserve">3. </w:t>
            </w:r>
            <w:r w:rsidRPr="00487BAA">
              <w:rPr>
                <w:rFonts w:ascii="Times New Roman" w:eastAsia="Calibri" w:hAnsi="Times New Roman" w:cs="Times New Roman"/>
                <w:sz w:val="24"/>
                <w:szCs w:val="24"/>
              </w:rPr>
              <w:t>Надання одноразової матеріальної допомоги членам сімей загиблих (померлих) Захисників та Захисниць України, які</w:t>
            </w:r>
            <w:r w:rsidRPr="00487BAA">
              <w:rPr>
                <w:rFonts w:ascii="Times New Roman" w:eastAsia="Calibri" w:hAnsi="Times New Roman" w:cs="Times New Roman"/>
                <w:sz w:val="24"/>
                <w:szCs w:val="24"/>
                <w:shd w:val="clear" w:color="auto" w:fill="FFFFFF"/>
              </w:rPr>
              <w:t xml:space="preserve"> забезпечували захист держави у зв’язку з військовою агресією російської федерації проти України, окрім військовослужбовців звільнених із військової служби (демобілізованих), СЗЧ.</w:t>
            </w:r>
          </w:p>
        </w:tc>
        <w:tc>
          <w:tcPr>
            <w:tcW w:w="1843" w:type="dxa"/>
            <w:vAlign w:val="center"/>
          </w:tcPr>
          <w:p w14:paraId="1FE518D9"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32F6FFAB"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50 000 грн</w:t>
            </w:r>
          </w:p>
        </w:tc>
        <w:tc>
          <w:tcPr>
            <w:tcW w:w="1701" w:type="dxa"/>
            <w:vAlign w:val="center"/>
          </w:tcPr>
          <w:p w14:paraId="48BB1DDC"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250 000 грн</w:t>
            </w:r>
          </w:p>
        </w:tc>
        <w:tc>
          <w:tcPr>
            <w:tcW w:w="2693" w:type="dxa"/>
            <w:vAlign w:val="center"/>
          </w:tcPr>
          <w:p w14:paraId="4D75597D"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одному із членів сім'ї загиблого, померлого</w:t>
            </w:r>
          </w:p>
        </w:tc>
      </w:tr>
      <w:tr w:rsidR="00487BAA" w:rsidRPr="00487BAA" w14:paraId="0F54A0EA" w14:textId="77777777" w:rsidTr="007F3939">
        <w:trPr>
          <w:trHeight w:val="257"/>
        </w:trPr>
        <w:tc>
          <w:tcPr>
            <w:tcW w:w="5240" w:type="dxa"/>
            <w:vAlign w:val="center"/>
          </w:tcPr>
          <w:p w14:paraId="7ECABED6" w14:textId="77777777" w:rsidR="007F3939" w:rsidRPr="00487BAA" w:rsidRDefault="007F3939" w:rsidP="007F3939">
            <w:pPr>
              <w:spacing w:after="0" w:line="240" w:lineRule="auto"/>
              <w:ind w:left="307" w:hanging="307"/>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4.</w:t>
            </w:r>
            <w:r w:rsidRPr="00487BAA">
              <w:rPr>
                <w:rFonts w:ascii="Times New Roman" w:eastAsia="Calibri" w:hAnsi="Times New Roman" w:cs="Times New Roman"/>
                <w:sz w:val="24"/>
                <w:szCs w:val="24"/>
              </w:rPr>
              <w:t xml:space="preserve"> Надання одноразової матеріальної допомоги полоненому або одному із членів сім’ї полонених та зниклих безвісти Захисників та Захисниць України, які</w:t>
            </w:r>
            <w:r w:rsidRPr="00487BAA">
              <w:rPr>
                <w:rFonts w:ascii="Times New Roman" w:eastAsia="Calibri" w:hAnsi="Times New Roman" w:cs="Times New Roman"/>
                <w:sz w:val="24"/>
                <w:szCs w:val="24"/>
                <w:shd w:val="clear" w:color="auto" w:fill="FFFFFF"/>
              </w:rPr>
              <w:t xml:space="preserve"> забезпечують захист держави у зв’язку з військовою агресією російської федерації проти України</w:t>
            </w:r>
          </w:p>
        </w:tc>
        <w:tc>
          <w:tcPr>
            <w:tcW w:w="1843" w:type="dxa"/>
            <w:vAlign w:val="center"/>
          </w:tcPr>
          <w:p w14:paraId="430805F6"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25D98FB3"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10 000 грн</w:t>
            </w:r>
          </w:p>
        </w:tc>
        <w:tc>
          <w:tcPr>
            <w:tcW w:w="1701" w:type="dxa"/>
            <w:vAlign w:val="center"/>
          </w:tcPr>
          <w:p w14:paraId="266A9DFF"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100 000 грн</w:t>
            </w:r>
          </w:p>
        </w:tc>
        <w:tc>
          <w:tcPr>
            <w:tcW w:w="2693" w:type="dxa"/>
            <w:vAlign w:val="center"/>
          </w:tcPr>
          <w:p w14:paraId="633BFC8D"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полоненому або одному із членів сім'ї полоненого чи зниклого безвісти</w:t>
            </w:r>
          </w:p>
        </w:tc>
      </w:tr>
    </w:tbl>
    <w:p w14:paraId="3CADF5DE" w14:textId="77777777" w:rsidR="007F3939" w:rsidRPr="00487BAA" w:rsidRDefault="007F3939" w:rsidP="007F3939">
      <w:pPr>
        <w:rPr>
          <w:rFonts w:ascii="Times New Roman" w:hAnsi="Times New Roman" w:cs="Times New Roman"/>
          <w:sz w:val="24"/>
          <w:szCs w:val="24"/>
        </w:rPr>
      </w:pPr>
      <w:r w:rsidRPr="00487BAA">
        <w:rPr>
          <w:rFonts w:ascii="Times New Roman" w:hAnsi="Times New Roman" w:cs="Times New Roman"/>
          <w:sz w:val="24"/>
          <w:szCs w:val="24"/>
        </w:rPr>
        <w:br w:type="page"/>
      </w:r>
    </w:p>
    <w:tbl>
      <w:tblPr>
        <w:tblpPr w:leftFromText="180" w:rightFromText="180" w:vertAnchor="text" w:horzAnchor="margin" w:tblpXSpec="center" w:tblpY="1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843"/>
        <w:gridCol w:w="2977"/>
        <w:gridCol w:w="1701"/>
        <w:gridCol w:w="2693"/>
      </w:tblGrid>
      <w:tr w:rsidR="00487BAA" w:rsidRPr="00487BAA" w14:paraId="74F98C64" w14:textId="77777777" w:rsidTr="007F3939">
        <w:trPr>
          <w:trHeight w:val="842"/>
        </w:trPr>
        <w:tc>
          <w:tcPr>
            <w:tcW w:w="5240" w:type="dxa"/>
            <w:vAlign w:val="center"/>
          </w:tcPr>
          <w:p w14:paraId="78BE1CB6"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lastRenderedPageBreak/>
              <w:t>Перелік заходів програми</w:t>
            </w:r>
          </w:p>
        </w:tc>
        <w:tc>
          <w:tcPr>
            <w:tcW w:w="1843" w:type="dxa"/>
            <w:vAlign w:val="center"/>
          </w:tcPr>
          <w:p w14:paraId="306074DE"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
                <w:sz w:val="24"/>
                <w:szCs w:val="24"/>
              </w:rPr>
              <w:t>Орієнтовна кількість осіб</w:t>
            </w:r>
          </w:p>
        </w:tc>
        <w:tc>
          <w:tcPr>
            <w:tcW w:w="2977" w:type="dxa"/>
            <w:vAlign w:val="center"/>
          </w:tcPr>
          <w:p w14:paraId="7F704123"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Розмір допомоги</w:t>
            </w:r>
          </w:p>
        </w:tc>
        <w:tc>
          <w:tcPr>
            <w:tcW w:w="1701" w:type="dxa"/>
            <w:vAlign w:val="center"/>
          </w:tcPr>
          <w:p w14:paraId="107FC96A" w14:textId="77777777" w:rsidR="007F3939" w:rsidRPr="00487BAA" w:rsidRDefault="007F3939" w:rsidP="007F3939">
            <w:pPr>
              <w:spacing w:after="0" w:line="240" w:lineRule="auto"/>
              <w:ind w:left="-88" w:right="-44"/>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Орієнтовні обсяги фінансування</w:t>
            </w:r>
          </w:p>
        </w:tc>
        <w:tc>
          <w:tcPr>
            <w:tcW w:w="2693" w:type="dxa"/>
            <w:vAlign w:val="center"/>
          </w:tcPr>
          <w:p w14:paraId="115E97FD"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Примітка</w:t>
            </w:r>
          </w:p>
        </w:tc>
      </w:tr>
      <w:tr w:rsidR="00487BAA" w:rsidRPr="00487BAA" w14:paraId="1EB47A86" w14:textId="77777777" w:rsidTr="007F3939">
        <w:trPr>
          <w:trHeight w:val="506"/>
        </w:trPr>
        <w:tc>
          <w:tcPr>
            <w:tcW w:w="5240" w:type="dxa"/>
            <w:vAlign w:val="center"/>
          </w:tcPr>
          <w:p w14:paraId="248BBD1C" w14:textId="77777777" w:rsidR="007F3939" w:rsidRPr="00487BAA" w:rsidRDefault="007F3939" w:rsidP="007F3939">
            <w:pPr>
              <w:spacing w:after="0" w:line="240" w:lineRule="auto"/>
              <w:ind w:left="307" w:hanging="307"/>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 xml:space="preserve">5. </w:t>
            </w:r>
            <w:r w:rsidRPr="00487BAA">
              <w:rPr>
                <w:rFonts w:ascii="Times New Roman" w:eastAsia="Calibri" w:hAnsi="Times New Roman" w:cs="Times New Roman"/>
                <w:sz w:val="24"/>
                <w:szCs w:val="24"/>
              </w:rPr>
              <w:t>Надання одноразової матеріальної допомоги військовослужбовцям, які уклали контракт на військову службу та мобілізованим військовослужбовцям з 01 травня 2024 року</w:t>
            </w:r>
          </w:p>
        </w:tc>
        <w:tc>
          <w:tcPr>
            <w:tcW w:w="1843" w:type="dxa"/>
            <w:vAlign w:val="center"/>
          </w:tcPr>
          <w:p w14:paraId="1FE29A7D"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534D738B"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10 000 грн</w:t>
            </w:r>
          </w:p>
        </w:tc>
        <w:tc>
          <w:tcPr>
            <w:tcW w:w="1701" w:type="dxa"/>
            <w:vAlign w:val="center"/>
          </w:tcPr>
          <w:p w14:paraId="5D5675EF"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280 000 грн</w:t>
            </w:r>
          </w:p>
        </w:tc>
        <w:tc>
          <w:tcPr>
            <w:tcW w:w="2693" w:type="dxa"/>
            <w:vAlign w:val="center"/>
          </w:tcPr>
          <w:p w14:paraId="58F734E1"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військовослужбовцю</w:t>
            </w:r>
          </w:p>
        </w:tc>
      </w:tr>
      <w:tr w:rsidR="00487BAA" w:rsidRPr="00487BAA" w14:paraId="0C384DE5" w14:textId="77777777" w:rsidTr="007F3939">
        <w:trPr>
          <w:trHeight w:val="257"/>
        </w:trPr>
        <w:tc>
          <w:tcPr>
            <w:tcW w:w="5240" w:type="dxa"/>
            <w:vAlign w:val="center"/>
          </w:tcPr>
          <w:p w14:paraId="0CCD37E8" w14:textId="77777777" w:rsidR="007F3939" w:rsidRPr="00487BAA" w:rsidRDefault="007F3939" w:rsidP="007F3939">
            <w:pPr>
              <w:spacing w:after="0" w:line="240" w:lineRule="auto"/>
              <w:ind w:left="307" w:hanging="307"/>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 xml:space="preserve">6. </w:t>
            </w:r>
            <w:r w:rsidRPr="00487BAA">
              <w:rPr>
                <w:rFonts w:ascii="Times New Roman" w:eastAsia="Calibri" w:hAnsi="Times New Roman" w:cs="Times New Roman"/>
                <w:sz w:val="24"/>
                <w:szCs w:val="24"/>
              </w:rPr>
              <w:t>Надання одноразової матеріальної допомоги військовослужбовцям, які уклали контракт на військову службу та брали безпосередню участь у бойових діях, необхідних для забезпечення оборони України з 01 травня 2024 року</w:t>
            </w:r>
          </w:p>
        </w:tc>
        <w:tc>
          <w:tcPr>
            <w:tcW w:w="1843" w:type="dxa"/>
            <w:vAlign w:val="center"/>
          </w:tcPr>
          <w:p w14:paraId="37E66EDD"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1E37D4E0"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10 000 грн</w:t>
            </w:r>
          </w:p>
        </w:tc>
        <w:tc>
          <w:tcPr>
            <w:tcW w:w="1701" w:type="dxa"/>
            <w:vAlign w:val="center"/>
          </w:tcPr>
          <w:p w14:paraId="5EEE5EE1"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20 000 грн</w:t>
            </w:r>
          </w:p>
        </w:tc>
        <w:tc>
          <w:tcPr>
            <w:tcW w:w="2693" w:type="dxa"/>
            <w:vAlign w:val="center"/>
          </w:tcPr>
          <w:p w14:paraId="79BABED8"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Додатково одноразово військовослужбовцю</w:t>
            </w:r>
          </w:p>
        </w:tc>
      </w:tr>
      <w:tr w:rsidR="00487BAA" w:rsidRPr="00487BAA" w14:paraId="2C3EB112" w14:textId="77777777" w:rsidTr="007F3939">
        <w:trPr>
          <w:trHeight w:val="257"/>
        </w:trPr>
        <w:tc>
          <w:tcPr>
            <w:tcW w:w="5240" w:type="dxa"/>
            <w:vAlign w:val="center"/>
          </w:tcPr>
          <w:p w14:paraId="6711138B" w14:textId="77777777" w:rsidR="007F3939" w:rsidRPr="00487BAA" w:rsidRDefault="007F3939" w:rsidP="007F3939">
            <w:pPr>
              <w:spacing w:after="0" w:line="240" w:lineRule="auto"/>
              <w:ind w:left="307" w:hanging="307"/>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7.</w:t>
            </w:r>
            <w:r w:rsidRPr="00487BAA">
              <w:rPr>
                <w:rFonts w:ascii="Times New Roman" w:eastAsia="Calibri" w:hAnsi="Times New Roman" w:cs="Times New Roman"/>
                <w:sz w:val="24"/>
                <w:szCs w:val="24"/>
              </w:rPr>
              <w:t xml:space="preserve"> Надання одноразової матеріальної допомоги </w:t>
            </w:r>
            <w:r w:rsidRPr="00487BAA">
              <w:rPr>
                <w:rFonts w:ascii="Times New Roman" w:eastAsia="Calibri" w:hAnsi="Times New Roman" w:cs="Times New Roman"/>
                <w:b/>
                <w:bCs/>
                <w:sz w:val="24"/>
                <w:szCs w:val="24"/>
                <w:lang w:eastAsia="uk-UA"/>
              </w:rPr>
              <w:t xml:space="preserve"> </w:t>
            </w:r>
            <w:r w:rsidRPr="00487BAA">
              <w:rPr>
                <w:rFonts w:ascii="Times New Roman" w:eastAsia="Calibri" w:hAnsi="Times New Roman" w:cs="Times New Roman"/>
                <w:bCs/>
                <w:sz w:val="24"/>
                <w:szCs w:val="24"/>
                <w:lang w:eastAsia="uk-UA"/>
              </w:rPr>
              <w:t xml:space="preserve">особам з інвалідністю внаслідок війни та </w:t>
            </w:r>
            <w:r w:rsidRPr="00487BAA">
              <w:rPr>
                <w:rFonts w:ascii="Times New Roman" w:eastAsia="Calibri" w:hAnsi="Times New Roman" w:cs="Times New Roman"/>
                <w:sz w:val="24"/>
                <w:szCs w:val="24"/>
              </w:rPr>
              <w:t>учасникам бойових бій до Дня Захисника і Захисниці України</w:t>
            </w:r>
            <w:r w:rsidRPr="00487BAA">
              <w:rPr>
                <w:rFonts w:ascii="Times New Roman" w:eastAsia="Calibri" w:hAnsi="Times New Roman" w:cs="Times New Roman"/>
                <w:bCs/>
                <w:sz w:val="24"/>
                <w:szCs w:val="24"/>
                <w:lang w:eastAsia="uk-UA"/>
              </w:rPr>
              <w:t>,</w:t>
            </w:r>
            <w:r w:rsidRPr="00487BAA">
              <w:rPr>
                <w:rFonts w:ascii="Times New Roman" w:eastAsia="Calibri" w:hAnsi="Times New Roman" w:cs="Times New Roman"/>
                <w:sz w:val="24"/>
                <w:szCs w:val="24"/>
              </w:rPr>
              <w:t xml:space="preserve"> які</w:t>
            </w:r>
            <w:r w:rsidRPr="00487BAA">
              <w:rPr>
                <w:rFonts w:ascii="Times New Roman" w:eastAsia="Calibri" w:hAnsi="Times New Roman" w:cs="Times New Roman"/>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487BAA">
              <w:rPr>
                <w:rFonts w:ascii="Times New Roman" w:eastAsia="Calibri" w:hAnsi="Times New Roman" w:cs="Times New Roman"/>
                <w:bCs/>
                <w:sz w:val="24"/>
                <w:szCs w:val="24"/>
                <w:lang w:eastAsia="uk-UA"/>
              </w:rPr>
              <w:t>, учасникам бойових дій на території інших країн, військовослужбовцям Радянської Армії та військово-морського флоту, учасникам бойових дій Другої світової війни, ветеранам війни УПА</w:t>
            </w:r>
          </w:p>
        </w:tc>
        <w:tc>
          <w:tcPr>
            <w:tcW w:w="1843" w:type="dxa"/>
            <w:vAlign w:val="center"/>
          </w:tcPr>
          <w:p w14:paraId="1527B508"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200 осіб</w:t>
            </w:r>
          </w:p>
        </w:tc>
        <w:tc>
          <w:tcPr>
            <w:tcW w:w="2977" w:type="dxa"/>
            <w:vAlign w:val="center"/>
          </w:tcPr>
          <w:p w14:paraId="2F58BF36"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1 000 грн</w:t>
            </w:r>
          </w:p>
        </w:tc>
        <w:tc>
          <w:tcPr>
            <w:tcW w:w="1701" w:type="dxa"/>
            <w:vAlign w:val="center"/>
          </w:tcPr>
          <w:p w14:paraId="7AAC4325"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200 000 грн</w:t>
            </w:r>
          </w:p>
        </w:tc>
        <w:tc>
          <w:tcPr>
            <w:tcW w:w="2693" w:type="dxa"/>
            <w:vAlign w:val="center"/>
          </w:tcPr>
          <w:p w14:paraId="3D98DC0D"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учаснику бойових бій</w:t>
            </w:r>
          </w:p>
        </w:tc>
      </w:tr>
      <w:tr w:rsidR="00487BAA" w:rsidRPr="00487BAA" w14:paraId="05E94F12" w14:textId="77777777" w:rsidTr="007F3939">
        <w:trPr>
          <w:trHeight w:val="257"/>
        </w:trPr>
        <w:tc>
          <w:tcPr>
            <w:tcW w:w="5240" w:type="dxa"/>
            <w:vAlign w:val="center"/>
          </w:tcPr>
          <w:p w14:paraId="7C1BCAEA" w14:textId="77777777" w:rsidR="007F3939" w:rsidRPr="00487BAA" w:rsidRDefault="007F3939" w:rsidP="007F3939">
            <w:pPr>
              <w:spacing w:after="0" w:line="240" w:lineRule="auto"/>
              <w:ind w:left="307" w:hanging="307"/>
              <w:jc w:val="both"/>
              <w:rPr>
                <w:rFonts w:ascii="Times New Roman" w:eastAsia="Calibri" w:hAnsi="Times New Roman" w:cs="Times New Roman"/>
                <w:sz w:val="24"/>
                <w:szCs w:val="24"/>
                <w:lang w:eastAsia="ru-RU"/>
              </w:rPr>
            </w:pPr>
            <w:r w:rsidRPr="00487BAA">
              <w:rPr>
                <w:rFonts w:ascii="Times New Roman" w:eastAsia="Calibri" w:hAnsi="Times New Roman" w:cs="Times New Roman"/>
                <w:b/>
                <w:sz w:val="24"/>
                <w:szCs w:val="24"/>
                <w:lang w:eastAsia="ru-RU"/>
              </w:rPr>
              <w:t>8.</w:t>
            </w:r>
            <w:r w:rsidRPr="00487BAA">
              <w:rPr>
                <w:rFonts w:ascii="Times New Roman" w:eastAsia="Calibri" w:hAnsi="Times New Roman" w:cs="Times New Roman"/>
                <w:sz w:val="24"/>
                <w:szCs w:val="24"/>
                <w:lang w:eastAsia="ru-RU"/>
              </w:rPr>
              <w:t xml:space="preserve"> </w:t>
            </w:r>
            <w:r w:rsidRPr="00487BAA">
              <w:rPr>
                <w:rFonts w:ascii="Times New Roman" w:eastAsia="Calibri" w:hAnsi="Times New Roman" w:cs="Times New Roman"/>
                <w:sz w:val="24"/>
                <w:szCs w:val="24"/>
              </w:rPr>
              <w:t>Надання одноразової матеріальної допомоги особам, які постраждали внаслідок</w:t>
            </w:r>
            <w:r w:rsidRPr="00487BAA">
              <w:rPr>
                <w:rFonts w:ascii="Times New Roman" w:eastAsia="Calibri" w:hAnsi="Times New Roman" w:cs="Times New Roman"/>
                <w:sz w:val="24"/>
                <w:szCs w:val="24"/>
                <w:lang w:eastAsia="ru-RU"/>
              </w:rPr>
              <w:t xml:space="preserve"> аварії на Чорнобильській АЕС</w:t>
            </w:r>
          </w:p>
        </w:tc>
        <w:tc>
          <w:tcPr>
            <w:tcW w:w="1843" w:type="dxa"/>
            <w:vAlign w:val="center"/>
          </w:tcPr>
          <w:p w14:paraId="514468DF"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22 особи</w:t>
            </w:r>
          </w:p>
        </w:tc>
        <w:tc>
          <w:tcPr>
            <w:tcW w:w="2977" w:type="dxa"/>
            <w:vAlign w:val="center"/>
          </w:tcPr>
          <w:p w14:paraId="48780236"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1 000 грн</w:t>
            </w:r>
          </w:p>
        </w:tc>
        <w:tc>
          <w:tcPr>
            <w:tcW w:w="1701" w:type="dxa"/>
            <w:vAlign w:val="center"/>
          </w:tcPr>
          <w:p w14:paraId="3EF9AB3B"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22 000 грн</w:t>
            </w:r>
          </w:p>
        </w:tc>
        <w:tc>
          <w:tcPr>
            <w:tcW w:w="2693" w:type="dxa"/>
            <w:vAlign w:val="center"/>
          </w:tcPr>
          <w:p w14:paraId="0B2AD991"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учаснику ліквідації наслідків аварії</w:t>
            </w:r>
          </w:p>
        </w:tc>
      </w:tr>
      <w:tr w:rsidR="00487BAA" w:rsidRPr="00487BAA" w14:paraId="2F509F9D" w14:textId="77777777" w:rsidTr="007F3939">
        <w:trPr>
          <w:trHeight w:val="257"/>
        </w:trPr>
        <w:tc>
          <w:tcPr>
            <w:tcW w:w="5240" w:type="dxa"/>
            <w:vAlign w:val="center"/>
          </w:tcPr>
          <w:p w14:paraId="628B0C46" w14:textId="77777777" w:rsidR="007F3939" w:rsidRPr="00487BAA" w:rsidRDefault="007F3939" w:rsidP="007F3939">
            <w:pPr>
              <w:spacing w:after="0" w:line="240" w:lineRule="auto"/>
              <w:ind w:left="307" w:hanging="307"/>
              <w:jc w:val="both"/>
              <w:rPr>
                <w:rFonts w:ascii="Times New Roman" w:eastAsia="Calibri" w:hAnsi="Times New Roman" w:cs="Times New Roman"/>
                <w:b/>
                <w:sz w:val="24"/>
                <w:szCs w:val="24"/>
              </w:rPr>
            </w:pPr>
            <w:r w:rsidRPr="00487BAA">
              <w:rPr>
                <w:rFonts w:ascii="Times New Roman" w:eastAsia="Calibri" w:hAnsi="Times New Roman" w:cs="Times New Roman"/>
                <w:b/>
                <w:sz w:val="24"/>
                <w:szCs w:val="24"/>
              </w:rPr>
              <w:t>9.</w:t>
            </w:r>
            <w:r w:rsidRPr="00487BAA">
              <w:rPr>
                <w:rFonts w:ascii="Times New Roman" w:eastAsia="Calibri" w:hAnsi="Times New Roman" w:cs="Times New Roman"/>
                <w:sz w:val="24"/>
                <w:szCs w:val="24"/>
              </w:rPr>
              <w:t xml:space="preserve"> Надання одноразової матеріальної допомоги на поховання</w:t>
            </w:r>
          </w:p>
        </w:tc>
        <w:tc>
          <w:tcPr>
            <w:tcW w:w="1843" w:type="dxa"/>
            <w:vAlign w:val="center"/>
          </w:tcPr>
          <w:p w14:paraId="0B62D61D"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69BCD399"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3 000 грн</w:t>
            </w:r>
          </w:p>
        </w:tc>
        <w:tc>
          <w:tcPr>
            <w:tcW w:w="1701" w:type="dxa"/>
            <w:vAlign w:val="center"/>
          </w:tcPr>
          <w:p w14:paraId="0C0E9636"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45 000 грн</w:t>
            </w:r>
          </w:p>
        </w:tc>
        <w:tc>
          <w:tcPr>
            <w:tcW w:w="2693" w:type="dxa"/>
            <w:vAlign w:val="center"/>
          </w:tcPr>
          <w:p w14:paraId="26A5523C"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одному із членів сім'ї померлого</w:t>
            </w:r>
          </w:p>
        </w:tc>
      </w:tr>
    </w:tbl>
    <w:p w14:paraId="43081F61" w14:textId="77777777" w:rsidR="007F3939" w:rsidRPr="00487BAA" w:rsidRDefault="007F3939" w:rsidP="007F3939">
      <w:pPr>
        <w:rPr>
          <w:rFonts w:ascii="Times New Roman" w:hAnsi="Times New Roman" w:cs="Times New Roman"/>
          <w:sz w:val="24"/>
          <w:szCs w:val="24"/>
          <w:highlight w:val="yellow"/>
        </w:rPr>
      </w:pPr>
      <w:r w:rsidRPr="00487BAA">
        <w:rPr>
          <w:rFonts w:ascii="Times New Roman" w:hAnsi="Times New Roman" w:cs="Times New Roman"/>
          <w:sz w:val="24"/>
          <w:szCs w:val="24"/>
          <w:highlight w:val="yellow"/>
        </w:rPr>
        <w:br w:type="page"/>
      </w:r>
    </w:p>
    <w:tbl>
      <w:tblPr>
        <w:tblpPr w:leftFromText="180" w:rightFromText="180" w:vertAnchor="text" w:horzAnchor="margin" w:tblpXSpec="center" w:tblpY="1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843"/>
        <w:gridCol w:w="2977"/>
        <w:gridCol w:w="1701"/>
        <w:gridCol w:w="2693"/>
      </w:tblGrid>
      <w:tr w:rsidR="00487BAA" w:rsidRPr="00487BAA" w14:paraId="1F478001" w14:textId="77777777" w:rsidTr="007F3939">
        <w:trPr>
          <w:trHeight w:val="842"/>
        </w:trPr>
        <w:tc>
          <w:tcPr>
            <w:tcW w:w="5240" w:type="dxa"/>
            <w:vAlign w:val="center"/>
          </w:tcPr>
          <w:p w14:paraId="29A8A1CF"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lastRenderedPageBreak/>
              <w:t>Перелік заходів програми</w:t>
            </w:r>
          </w:p>
        </w:tc>
        <w:tc>
          <w:tcPr>
            <w:tcW w:w="1843" w:type="dxa"/>
            <w:vAlign w:val="center"/>
          </w:tcPr>
          <w:p w14:paraId="4554464F"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
                <w:sz w:val="24"/>
                <w:szCs w:val="24"/>
              </w:rPr>
              <w:t>Орієнтовна кількість осіб</w:t>
            </w:r>
          </w:p>
        </w:tc>
        <w:tc>
          <w:tcPr>
            <w:tcW w:w="2977" w:type="dxa"/>
            <w:vAlign w:val="center"/>
          </w:tcPr>
          <w:p w14:paraId="4D1A22CF"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Розмір допомоги</w:t>
            </w:r>
          </w:p>
        </w:tc>
        <w:tc>
          <w:tcPr>
            <w:tcW w:w="1701" w:type="dxa"/>
            <w:vAlign w:val="center"/>
          </w:tcPr>
          <w:p w14:paraId="7EB63E6E" w14:textId="77777777" w:rsidR="007F3939" w:rsidRPr="00487BAA" w:rsidRDefault="007F3939" w:rsidP="007F3939">
            <w:pPr>
              <w:spacing w:after="0" w:line="240" w:lineRule="auto"/>
              <w:ind w:left="-88" w:right="-44"/>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Орієнтовні обсяги фінансування</w:t>
            </w:r>
          </w:p>
        </w:tc>
        <w:tc>
          <w:tcPr>
            <w:tcW w:w="2693" w:type="dxa"/>
            <w:vAlign w:val="center"/>
          </w:tcPr>
          <w:p w14:paraId="3085FCFF"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Примітка</w:t>
            </w:r>
          </w:p>
        </w:tc>
      </w:tr>
      <w:tr w:rsidR="00487BAA" w:rsidRPr="00487BAA" w14:paraId="34154C36" w14:textId="77777777" w:rsidTr="007F3939">
        <w:trPr>
          <w:trHeight w:val="380"/>
        </w:trPr>
        <w:tc>
          <w:tcPr>
            <w:tcW w:w="14454" w:type="dxa"/>
            <w:gridSpan w:val="5"/>
            <w:vAlign w:val="center"/>
          </w:tcPr>
          <w:p w14:paraId="15067724"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10. Надання одноразової матеріальної допомоги жителям на лікування:</w:t>
            </w:r>
          </w:p>
        </w:tc>
      </w:tr>
      <w:tr w:rsidR="00487BAA" w:rsidRPr="00487BAA" w14:paraId="08A001FB" w14:textId="77777777" w:rsidTr="007F3939">
        <w:trPr>
          <w:trHeight w:val="257"/>
        </w:trPr>
        <w:tc>
          <w:tcPr>
            <w:tcW w:w="5240" w:type="dxa"/>
            <w:vAlign w:val="center"/>
          </w:tcPr>
          <w:p w14:paraId="30198CEF" w14:textId="77777777" w:rsidR="007F3939" w:rsidRPr="00487BAA" w:rsidRDefault="007F3939" w:rsidP="007F3939">
            <w:pPr>
              <w:spacing w:after="0" w:line="240" w:lineRule="auto"/>
              <w:ind w:left="601" w:hanging="601"/>
              <w:jc w:val="both"/>
              <w:rPr>
                <w:rFonts w:ascii="Times New Roman" w:eastAsia="Calibri" w:hAnsi="Times New Roman" w:cs="Times New Roman"/>
                <w:b/>
                <w:sz w:val="24"/>
                <w:szCs w:val="24"/>
              </w:rPr>
            </w:pPr>
            <w:r w:rsidRPr="00487BAA">
              <w:rPr>
                <w:rFonts w:ascii="Times New Roman" w:eastAsia="Calibri" w:hAnsi="Times New Roman" w:cs="Times New Roman"/>
                <w:b/>
                <w:sz w:val="24"/>
                <w:szCs w:val="24"/>
              </w:rPr>
              <w:t>10.1.</w:t>
            </w:r>
            <w:r w:rsidRPr="00487BAA">
              <w:rPr>
                <w:rFonts w:ascii="Times New Roman" w:eastAsia="Calibri" w:hAnsi="Times New Roman" w:cs="Times New Roman"/>
                <w:sz w:val="24"/>
                <w:szCs w:val="24"/>
              </w:rPr>
              <w:t xml:space="preserve"> онкохворим </w:t>
            </w:r>
          </w:p>
        </w:tc>
        <w:tc>
          <w:tcPr>
            <w:tcW w:w="1843" w:type="dxa"/>
            <w:vAlign w:val="center"/>
          </w:tcPr>
          <w:p w14:paraId="5F407414"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46B21981"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10 000 грн</w:t>
            </w:r>
          </w:p>
        </w:tc>
        <w:tc>
          <w:tcPr>
            <w:tcW w:w="1701" w:type="dxa"/>
            <w:vAlign w:val="center"/>
          </w:tcPr>
          <w:p w14:paraId="39893577"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425 000 грн</w:t>
            </w:r>
          </w:p>
        </w:tc>
        <w:tc>
          <w:tcPr>
            <w:tcW w:w="2693" w:type="dxa"/>
            <w:vAlign w:val="center"/>
          </w:tcPr>
          <w:p w14:paraId="5FD4FAA2"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хворому або одному із членів його сім'ї</w:t>
            </w:r>
          </w:p>
        </w:tc>
      </w:tr>
      <w:tr w:rsidR="00487BAA" w:rsidRPr="00487BAA" w14:paraId="326BFB3E" w14:textId="77777777" w:rsidTr="007F3939">
        <w:trPr>
          <w:trHeight w:val="257"/>
        </w:trPr>
        <w:tc>
          <w:tcPr>
            <w:tcW w:w="5240" w:type="dxa"/>
            <w:vAlign w:val="center"/>
          </w:tcPr>
          <w:p w14:paraId="7D78A796" w14:textId="77777777" w:rsidR="007F3939" w:rsidRPr="00487BAA" w:rsidRDefault="007F3939" w:rsidP="007F3939">
            <w:pPr>
              <w:spacing w:after="0" w:line="240" w:lineRule="auto"/>
              <w:ind w:left="601" w:hanging="601"/>
              <w:jc w:val="both"/>
              <w:rPr>
                <w:rFonts w:ascii="Times New Roman" w:eastAsia="Calibri" w:hAnsi="Times New Roman" w:cs="Times New Roman"/>
                <w:b/>
                <w:sz w:val="24"/>
                <w:szCs w:val="24"/>
              </w:rPr>
            </w:pPr>
            <w:r w:rsidRPr="00487BAA">
              <w:rPr>
                <w:rFonts w:ascii="Times New Roman" w:eastAsia="Calibri" w:hAnsi="Times New Roman" w:cs="Times New Roman"/>
                <w:b/>
                <w:sz w:val="24"/>
                <w:szCs w:val="24"/>
              </w:rPr>
              <w:t>10.2.</w:t>
            </w:r>
            <w:r w:rsidRPr="00487BAA">
              <w:rPr>
                <w:rFonts w:ascii="Times New Roman" w:eastAsia="Calibri" w:hAnsi="Times New Roman" w:cs="Times New Roman"/>
                <w:sz w:val="24"/>
                <w:szCs w:val="24"/>
              </w:rPr>
              <w:t xml:space="preserve"> у зв’язку з операцією (в залежності від складності операції)</w:t>
            </w:r>
          </w:p>
        </w:tc>
        <w:tc>
          <w:tcPr>
            <w:tcW w:w="1843" w:type="dxa"/>
            <w:vAlign w:val="center"/>
          </w:tcPr>
          <w:p w14:paraId="18C2288B"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6B9A2A7E"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3 000 – 7 000 грн</w:t>
            </w:r>
          </w:p>
        </w:tc>
        <w:tc>
          <w:tcPr>
            <w:tcW w:w="1701" w:type="dxa"/>
            <w:vAlign w:val="center"/>
          </w:tcPr>
          <w:p w14:paraId="145D275A"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425 000 грн</w:t>
            </w:r>
          </w:p>
        </w:tc>
        <w:tc>
          <w:tcPr>
            <w:tcW w:w="2693" w:type="dxa"/>
            <w:vAlign w:val="center"/>
          </w:tcPr>
          <w:p w14:paraId="54BB59AC"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хворому або одному із членів його сім'ї</w:t>
            </w:r>
          </w:p>
        </w:tc>
      </w:tr>
      <w:tr w:rsidR="00487BAA" w:rsidRPr="00487BAA" w14:paraId="6337B98D" w14:textId="77777777" w:rsidTr="007F3939">
        <w:trPr>
          <w:trHeight w:val="257"/>
        </w:trPr>
        <w:tc>
          <w:tcPr>
            <w:tcW w:w="5240" w:type="dxa"/>
            <w:vAlign w:val="center"/>
          </w:tcPr>
          <w:p w14:paraId="7392589B" w14:textId="77777777" w:rsidR="007F3939" w:rsidRPr="00487BAA" w:rsidRDefault="007F3939" w:rsidP="007F3939">
            <w:pPr>
              <w:spacing w:after="0" w:line="240" w:lineRule="auto"/>
              <w:ind w:left="601" w:hanging="601"/>
              <w:jc w:val="both"/>
              <w:rPr>
                <w:rFonts w:ascii="Times New Roman" w:eastAsia="Calibri" w:hAnsi="Times New Roman" w:cs="Times New Roman"/>
                <w:sz w:val="24"/>
                <w:szCs w:val="24"/>
                <w:shd w:val="clear" w:color="auto" w:fill="FFFFFF"/>
              </w:rPr>
            </w:pPr>
            <w:r w:rsidRPr="00487BAA">
              <w:rPr>
                <w:rFonts w:ascii="Times New Roman" w:eastAsia="Calibri" w:hAnsi="Times New Roman" w:cs="Times New Roman"/>
                <w:b/>
                <w:bCs/>
                <w:sz w:val="24"/>
                <w:szCs w:val="24"/>
                <w:shd w:val="clear" w:color="auto" w:fill="FFFFFF"/>
              </w:rPr>
              <w:t>10.3.</w:t>
            </w:r>
            <w:r w:rsidRPr="00487BAA">
              <w:rPr>
                <w:rFonts w:ascii="Times New Roman" w:eastAsia="Calibri" w:hAnsi="Times New Roman" w:cs="Times New Roman"/>
                <w:sz w:val="24"/>
                <w:szCs w:val="24"/>
                <w:shd w:val="clear" w:color="auto" w:fill="FFFFFF"/>
              </w:rPr>
              <w:t xml:space="preserve"> в окремих випадках громадянам, які опинилися в дуже складних життєвих обставинах (проведена складна хірургічна операція)</w:t>
            </w:r>
          </w:p>
        </w:tc>
        <w:tc>
          <w:tcPr>
            <w:tcW w:w="1843" w:type="dxa"/>
            <w:vAlign w:val="center"/>
          </w:tcPr>
          <w:p w14:paraId="505E1F67"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45E79E3D"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10 000 грн</w:t>
            </w:r>
          </w:p>
        </w:tc>
        <w:tc>
          <w:tcPr>
            <w:tcW w:w="1701" w:type="dxa"/>
            <w:vAlign w:val="center"/>
          </w:tcPr>
          <w:p w14:paraId="61AE729C"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50 000 грн</w:t>
            </w:r>
          </w:p>
        </w:tc>
        <w:tc>
          <w:tcPr>
            <w:tcW w:w="2693" w:type="dxa"/>
            <w:vAlign w:val="center"/>
          </w:tcPr>
          <w:p w14:paraId="7C6FAC73"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хворому або одному із членів його сім'ї</w:t>
            </w:r>
          </w:p>
        </w:tc>
      </w:tr>
      <w:tr w:rsidR="00487BAA" w:rsidRPr="00487BAA" w14:paraId="31469359" w14:textId="77777777" w:rsidTr="007F3939">
        <w:trPr>
          <w:trHeight w:val="257"/>
        </w:trPr>
        <w:tc>
          <w:tcPr>
            <w:tcW w:w="5240" w:type="dxa"/>
            <w:vAlign w:val="center"/>
          </w:tcPr>
          <w:p w14:paraId="6BD64723" w14:textId="77777777" w:rsidR="007F3939" w:rsidRPr="00487BAA" w:rsidRDefault="007F3939" w:rsidP="007F3939">
            <w:pPr>
              <w:spacing w:after="0" w:line="240" w:lineRule="auto"/>
              <w:ind w:left="405" w:hanging="405"/>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11.</w:t>
            </w:r>
            <w:r w:rsidRPr="00487BAA">
              <w:rPr>
                <w:rFonts w:ascii="Times New Roman" w:eastAsia="Calibri" w:hAnsi="Times New Roman" w:cs="Times New Roman"/>
                <w:sz w:val="24"/>
                <w:szCs w:val="24"/>
              </w:rPr>
              <w:t xml:space="preserve"> Надання одноразової матеріальної допомоги на лікування військовослужбовцям, які отримали поранення, </w:t>
            </w:r>
            <w:r w:rsidRPr="00487BAA">
              <w:rPr>
                <w:rFonts w:ascii="Times New Roman" w:eastAsia="Calibri" w:hAnsi="Times New Roman" w:cs="Times New Roman"/>
                <w:sz w:val="24"/>
                <w:szCs w:val="24"/>
                <w:shd w:val="clear" w:color="auto" w:fill="FFFFFF"/>
              </w:rPr>
              <w:t>забезпечуючи захист держави у зв’язку з військовою агресією російської федерації проти України</w:t>
            </w:r>
          </w:p>
        </w:tc>
        <w:tc>
          <w:tcPr>
            <w:tcW w:w="1843" w:type="dxa"/>
            <w:vAlign w:val="center"/>
          </w:tcPr>
          <w:p w14:paraId="1673FFA8"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7B237FE8" w14:textId="77777777" w:rsidR="007F3939" w:rsidRPr="00487BAA" w:rsidRDefault="007F3939" w:rsidP="007F3939">
            <w:pPr>
              <w:spacing w:after="0" w:line="240" w:lineRule="auto"/>
              <w:ind w:left="-61" w:right="-68"/>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поранення легкого ступеня</w:t>
            </w:r>
          </w:p>
          <w:p w14:paraId="1BEEEA1C" w14:textId="77777777" w:rsidR="007F3939" w:rsidRPr="00487BAA" w:rsidRDefault="007F3939" w:rsidP="007F3939">
            <w:pPr>
              <w:spacing w:after="0" w:line="240" w:lineRule="auto"/>
              <w:ind w:left="-61" w:right="-68"/>
              <w:jc w:val="center"/>
              <w:rPr>
                <w:rFonts w:ascii="Times New Roman" w:eastAsia="Calibri" w:hAnsi="Times New Roman" w:cs="Times New Roman"/>
                <w:bCs/>
                <w:sz w:val="24"/>
                <w:szCs w:val="24"/>
              </w:rPr>
            </w:pPr>
            <w:r w:rsidRPr="00487BAA">
              <w:rPr>
                <w:rFonts w:ascii="Times New Roman" w:eastAsia="Calibri" w:hAnsi="Times New Roman" w:cs="Times New Roman"/>
                <w:bCs/>
                <w:sz w:val="24"/>
                <w:szCs w:val="24"/>
              </w:rPr>
              <w:t>10 000 грн</w:t>
            </w:r>
          </w:p>
          <w:p w14:paraId="3797ED58" w14:textId="77777777" w:rsidR="007F3939" w:rsidRPr="00487BAA" w:rsidRDefault="007F3939" w:rsidP="007F3939">
            <w:pPr>
              <w:spacing w:after="0" w:line="240" w:lineRule="auto"/>
              <w:ind w:left="-89" w:right="-138"/>
              <w:jc w:val="center"/>
              <w:rPr>
                <w:rFonts w:ascii="Times New Roman" w:eastAsia="Calibri" w:hAnsi="Times New Roman" w:cs="Times New Roman"/>
              </w:rPr>
            </w:pPr>
            <w:r w:rsidRPr="00487BAA">
              <w:rPr>
                <w:rFonts w:ascii="Times New Roman" w:eastAsia="Calibri" w:hAnsi="Times New Roman" w:cs="Times New Roman"/>
              </w:rPr>
              <w:t>поранення середнього ступеня</w:t>
            </w:r>
          </w:p>
          <w:p w14:paraId="5A791325" w14:textId="77777777" w:rsidR="007F3939" w:rsidRPr="00487BAA" w:rsidRDefault="007F3939" w:rsidP="007F3939">
            <w:pPr>
              <w:spacing w:after="0" w:line="240" w:lineRule="auto"/>
              <w:ind w:left="-61" w:right="-68"/>
              <w:jc w:val="center"/>
              <w:rPr>
                <w:rFonts w:ascii="Times New Roman" w:eastAsia="Calibri" w:hAnsi="Times New Roman" w:cs="Times New Roman"/>
                <w:bCs/>
                <w:sz w:val="24"/>
                <w:szCs w:val="24"/>
              </w:rPr>
            </w:pPr>
            <w:r w:rsidRPr="00487BAA">
              <w:rPr>
                <w:rFonts w:ascii="Times New Roman" w:eastAsia="Calibri" w:hAnsi="Times New Roman" w:cs="Times New Roman"/>
                <w:bCs/>
                <w:sz w:val="24"/>
                <w:szCs w:val="24"/>
              </w:rPr>
              <w:t>15 000 грн</w:t>
            </w:r>
          </w:p>
          <w:p w14:paraId="71E06BE6" w14:textId="77777777" w:rsidR="007F3939" w:rsidRPr="00487BAA" w:rsidRDefault="007F3939" w:rsidP="007F3939">
            <w:pPr>
              <w:spacing w:after="0" w:line="240" w:lineRule="auto"/>
              <w:ind w:left="-61" w:right="-68"/>
              <w:jc w:val="center"/>
              <w:rPr>
                <w:rFonts w:ascii="Times New Roman" w:eastAsia="Calibri" w:hAnsi="Times New Roman" w:cs="Times New Roman"/>
                <w:bCs/>
                <w:sz w:val="24"/>
                <w:szCs w:val="24"/>
              </w:rPr>
            </w:pPr>
            <w:r w:rsidRPr="00487BAA">
              <w:rPr>
                <w:rFonts w:ascii="Times New Roman" w:eastAsia="Calibri" w:hAnsi="Times New Roman" w:cs="Times New Roman"/>
                <w:bCs/>
                <w:sz w:val="24"/>
                <w:szCs w:val="24"/>
              </w:rPr>
              <w:t>поранення важкого ступеня</w:t>
            </w:r>
          </w:p>
          <w:p w14:paraId="49984141" w14:textId="77777777" w:rsidR="007F3939" w:rsidRPr="00487BAA" w:rsidRDefault="007F3939" w:rsidP="007F3939">
            <w:pPr>
              <w:spacing w:after="0" w:line="240" w:lineRule="auto"/>
              <w:ind w:left="-61" w:right="-68"/>
              <w:jc w:val="center"/>
              <w:rPr>
                <w:rFonts w:ascii="Times New Roman" w:eastAsia="Calibri" w:hAnsi="Times New Roman" w:cs="Times New Roman"/>
                <w:sz w:val="24"/>
                <w:szCs w:val="24"/>
              </w:rPr>
            </w:pPr>
            <w:r w:rsidRPr="00487BAA">
              <w:rPr>
                <w:rFonts w:ascii="Times New Roman" w:eastAsia="Calibri" w:hAnsi="Times New Roman" w:cs="Times New Roman"/>
                <w:bCs/>
                <w:sz w:val="24"/>
                <w:szCs w:val="24"/>
              </w:rPr>
              <w:t>20 000 грн</w:t>
            </w:r>
          </w:p>
        </w:tc>
        <w:tc>
          <w:tcPr>
            <w:tcW w:w="1701" w:type="dxa"/>
            <w:vAlign w:val="center"/>
          </w:tcPr>
          <w:p w14:paraId="710C2743"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611 000 грн</w:t>
            </w:r>
          </w:p>
        </w:tc>
        <w:tc>
          <w:tcPr>
            <w:tcW w:w="2693" w:type="dxa"/>
            <w:vAlign w:val="center"/>
          </w:tcPr>
          <w:p w14:paraId="7A4B2E92"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військовослужбовцю або одному із членів його сім'ї</w:t>
            </w:r>
          </w:p>
        </w:tc>
      </w:tr>
      <w:tr w:rsidR="00487BAA" w:rsidRPr="00487BAA" w14:paraId="20980895" w14:textId="77777777" w:rsidTr="007F3939">
        <w:trPr>
          <w:trHeight w:val="257"/>
        </w:trPr>
        <w:tc>
          <w:tcPr>
            <w:tcW w:w="5240" w:type="dxa"/>
            <w:tcBorders>
              <w:bottom w:val="single" w:sz="4" w:space="0" w:color="auto"/>
            </w:tcBorders>
            <w:vAlign w:val="center"/>
          </w:tcPr>
          <w:p w14:paraId="7B8F7DFE" w14:textId="77777777" w:rsidR="007F3939" w:rsidRPr="00487BAA" w:rsidRDefault="007F3939" w:rsidP="007F3939">
            <w:pPr>
              <w:spacing w:after="0" w:line="240" w:lineRule="auto"/>
              <w:ind w:left="405" w:hanging="405"/>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 xml:space="preserve">12. </w:t>
            </w:r>
            <w:r w:rsidRPr="00487BAA">
              <w:rPr>
                <w:rFonts w:ascii="Times New Roman" w:eastAsia="Calibri" w:hAnsi="Times New Roman" w:cs="Times New Roman"/>
                <w:sz w:val="24"/>
                <w:szCs w:val="24"/>
              </w:rPr>
              <w:t>Надання одноразової матеріальної допомоги сім’ям, які виховують дітей з інвалідністю</w:t>
            </w:r>
          </w:p>
        </w:tc>
        <w:tc>
          <w:tcPr>
            <w:tcW w:w="1843" w:type="dxa"/>
            <w:vAlign w:val="center"/>
          </w:tcPr>
          <w:p w14:paraId="4AE1701C"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40 осіб</w:t>
            </w:r>
          </w:p>
        </w:tc>
        <w:tc>
          <w:tcPr>
            <w:tcW w:w="2977" w:type="dxa"/>
            <w:vAlign w:val="center"/>
          </w:tcPr>
          <w:p w14:paraId="4596BF4F"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1 500 грн</w:t>
            </w:r>
          </w:p>
        </w:tc>
        <w:tc>
          <w:tcPr>
            <w:tcW w:w="1701" w:type="dxa"/>
            <w:vAlign w:val="center"/>
          </w:tcPr>
          <w:p w14:paraId="43360B12"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60 000 грн</w:t>
            </w:r>
          </w:p>
        </w:tc>
        <w:tc>
          <w:tcPr>
            <w:tcW w:w="2693" w:type="dxa"/>
            <w:vAlign w:val="center"/>
          </w:tcPr>
          <w:p w14:paraId="0B53956C"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одному із членів сім'ї дитини з інвалідністю</w:t>
            </w:r>
          </w:p>
        </w:tc>
      </w:tr>
      <w:tr w:rsidR="00487BAA" w:rsidRPr="00487BAA" w14:paraId="01C878F4" w14:textId="77777777" w:rsidTr="007F3939">
        <w:trPr>
          <w:trHeight w:val="257"/>
        </w:trPr>
        <w:tc>
          <w:tcPr>
            <w:tcW w:w="5240" w:type="dxa"/>
            <w:tcBorders>
              <w:top w:val="single" w:sz="4" w:space="0" w:color="auto"/>
              <w:left w:val="single" w:sz="4" w:space="0" w:color="auto"/>
              <w:bottom w:val="single" w:sz="4" w:space="0" w:color="auto"/>
              <w:right w:val="single" w:sz="4" w:space="0" w:color="auto"/>
            </w:tcBorders>
          </w:tcPr>
          <w:p w14:paraId="038E0663" w14:textId="77777777" w:rsidR="007F3939" w:rsidRPr="00487BAA" w:rsidRDefault="007F3939" w:rsidP="007F3939">
            <w:pPr>
              <w:spacing w:after="0" w:line="240" w:lineRule="auto"/>
              <w:ind w:left="405" w:hanging="405"/>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 xml:space="preserve">13. </w:t>
            </w:r>
            <w:r w:rsidRPr="00487BAA">
              <w:rPr>
                <w:rFonts w:ascii="Times New Roman" w:eastAsia="Calibri" w:hAnsi="Times New Roman" w:cs="Times New Roman"/>
                <w:sz w:val="24"/>
                <w:szCs w:val="24"/>
              </w:rPr>
              <w:t>Надання одноразової матеріальної допомоги мешканцям, котрі опинились у складних життєвих обставинах в результаті пожежі, катастрофи, стихійного лиха чи іншої надзвичайної ситуації</w:t>
            </w:r>
          </w:p>
        </w:tc>
        <w:tc>
          <w:tcPr>
            <w:tcW w:w="1843" w:type="dxa"/>
            <w:tcBorders>
              <w:left w:val="single" w:sz="4" w:space="0" w:color="auto"/>
            </w:tcBorders>
            <w:vAlign w:val="center"/>
          </w:tcPr>
          <w:p w14:paraId="7A97B7AA"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296DDB56"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5 000 – 10 000 грн</w:t>
            </w:r>
          </w:p>
        </w:tc>
        <w:tc>
          <w:tcPr>
            <w:tcW w:w="1701" w:type="dxa"/>
            <w:vAlign w:val="center"/>
          </w:tcPr>
          <w:p w14:paraId="76843F57"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30 000 грн</w:t>
            </w:r>
          </w:p>
        </w:tc>
        <w:tc>
          <w:tcPr>
            <w:tcW w:w="2693" w:type="dxa"/>
            <w:vAlign w:val="center"/>
          </w:tcPr>
          <w:p w14:paraId="4A7EE949"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одному із членів сім'ї</w:t>
            </w:r>
          </w:p>
        </w:tc>
      </w:tr>
    </w:tbl>
    <w:p w14:paraId="02D4DD8B" w14:textId="77777777" w:rsidR="007F3939" w:rsidRPr="00487BAA" w:rsidRDefault="007F3939" w:rsidP="007F3939">
      <w:pPr>
        <w:rPr>
          <w:highlight w:val="yellow"/>
        </w:rPr>
      </w:pPr>
      <w:r w:rsidRPr="00487BAA">
        <w:rPr>
          <w:highlight w:val="yellow"/>
        </w:rPr>
        <w:br w:type="page"/>
      </w:r>
    </w:p>
    <w:tbl>
      <w:tblPr>
        <w:tblpPr w:leftFromText="180" w:rightFromText="180" w:vertAnchor="text" w:horzAnchor="margin" w:tblpXSpec="center" w:tblpY="13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1843"/>
        <w:gridCol w:w="2977"/>
        <w:gridCol w:w="1701"/>
        <w:gridCol w:w="2693"/>
      </w:tblGrid>
      <w:tr w:rsidR="00487BAA" w:rsidRPr="00487BAA" w14:paraId="556F13E4" w14:textId="77777777" w:rsidTr="007F3939">
        <w:trPr>
          <w:trHeight w:val="842"/>
        </w:trPr>
        <w:tc>
          <w:tcPr>
            <w:tcW w:w="5240" w:type="dxa"/>
            <w:vAlign w:val="center"/>
          </w:tcPr>
          <w:p w14:paraId="3B43DA1E"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lastRenderedPageBreak/>
              <w:t>Перелік заходів програми</w:t>
            </w:r>
          </w:p>
        </w:tc>
        <w:tc>
          <w:tcPr>
            <w:tcW w:w="1843" w:type="dxa"/>
            <w:vAlign w:val="center"/>
          </w:tcPr>
          <w:p w14:paraId="3513795A"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
                <w:sz w:val="24"/>
                <w:szCs w:val="24"/>
              </w:rPr>
              <w:t>Орієнтовна кількість осіб</w:t>
            </w:r>
          </w:p>
        </w:tc>
        <w:tc>
          <w:tcPr>
            <w:tcW w:w="2977" w:type="dxa"/>
            <w:vAlign w:val="center"/>
          </w:tcPr>
          <w:p w14:paraId="47233654"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Розмір допомоги</w:t>
            </w:r>
          </w:p>
        </w:tc>
        <w:tc>
          <w:tcPr>
            <w:tcW w:w="1701" w:type="dxa"/>
            <w:vAlign w:val="center"/>
          </w:tcPr>
          <w:p w14:paraId="2CE81D0B" w14:textId="77777777" w:rsidR="007F3939" w:rsidRPr="00487BAA" w:rsidRDefault="007F3939" w:rsidP="007F3939">
            <w:pPr>
              <w:spacing w:after="0" w:line="240" w:lineRule="auto"/>
              <w:ind w:left="-88" w:right="-44"/>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Орієнтовні обсяги фінансування</w:t>
            </w:r>
          </w:p>
        </w:tc>
        <w:tc>
          <w:tcPr>
            <w:tcW w:w="2693" w:type="dxa"/>
            <w:vAlign w:val="center"/>
          </w:tcPr>
          <w:p w14:paraId="5FAEF162"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Примітка</w:t>
            </w:r>
          </w:p>
        </w:tc>
      </w:tr>
      <w:tr w:rsidR="00487BAA" w:rsidRPr="00487BAA" w14:paraId="21DB8408" w14:textId="77777777" w:rsidTr="007F3939">
        <w:trPr>
          <w:trHeight w:val="842"/>
        </w:trPr>
        <w:tc>
          <w:tcPr>
            <w:tcW w:w="5240" w:type="dxa"/>
            <w:tcBorders>
              <w:top w:val="single" w:sz="4" w:space="0" w:color="auto"/>
              <w:left w:val="single" w:sz="4" w:space="0" w:color="auto"/>
              <w:bottom w:val="single" w:sz="4" w:space="0" w:color="auto"/>
              <w:right w:val="single" w:sz="4" w:space="0" w:color="auto"/>
            </w:tcBorders>
            <w:vAlign w:val="center"/>
          </w:tcPr>
          <w:p w14:paraId="215B031F" w14:textId="77777777" w:rsidR="007F3939" w:rsidRPr="00487BAA" w:rsidRDefault="007F3939" w:rsidP="007F3939">
            <w:pPr>
              <w:spacing w:after="0" w:line="240" w:lineRule="auto"/>
              <w:ind w:left="405" w:hanging="405"/>
              <w:jc w:val="both"/>
              <w:rPr>
                <w:rFonts w:ascii="Times New Roman" w:eastAsia="Calibri" w:hAnsi="Times New Roman" w:cs="Times New Roman"/>
                <w:sz w:val="24"/>
                <w:szCs w:val="24"/>
              </w:rPr>
            </w:pPr>
            <w:r w:rsidRPr="00487BAA">
              <w:rPr>
                <w:rFonts w:ascii="Times New Roman" w:eastAsia="Calibri" w:hAnsi="Times New Roman" w:cs="Times New Roman"/>
                <w:b/>
                <w:sz w:val="24"/>
                <w:szCs w:val="24"/>
              </w:rPr>
              <w:t xml:space="preserve">14. </w:t>
            </w:r>
            <w:r w:rsidRPr="00487BAA">
              <w:rPr>
                <w:rFonts w:ascii="Times New Roman" w:eastAsia="Calibri" w:hAnsi="Times New Roman" w:cs="Times New Roman"/>
                <w:sz w:val="24"/>
                <w:szCs w:val="24"/>
              </w:rPr>
              <w:t>Н</w:t>
            </w:r>
            <w:r w:rsidRPr="00487BAA">
              <w:rPr>
                <w:rFonts w:ascii="Times New Roman" w:eastAsia="Calibri" w:hAnsi="Times New Roman" w:cs="Times New Roman"/>
                <w:bCs/>
                <w:sz w:val="24"/>
                <w:szCs w:val="24"/>
                <w:lang w:eastAsia="uk-UA"/>
              </w:rPr>
              <w:t>адання одноразової матеріальної допомоги старожилам</w:t>
            </w:r>
            <w:r w:rsidRPr="00487BAA">
              <w:rPr>
                <w:rFonts w:ascii="Times New Roman" w:eastAsia="Calibri" w:hAnsi="Times New Roman" w:cs="Times New Roman"/>
                <w:sz w:val="24"/>
                <w:szCs w:val="24"/>
                <w:lang w:eastAsia="uk-UA"/>
              </w:rPr>
              <w:t>, яким виповнилося 100 років</w:t>
            </w:r>
          </w:p>
        </w:tc>
        <w:tc>
          <w:tcPr>
            <w:tcW w:w="1843" w:type="dxa"/>
            <w:tcBorders>
              <w:left w:val="single" w:sz="4" w:space="0" w:color="auto"/>
            </w:tcBorders>
            <w:vAlign w:val="center"/>
          </w:tcPr>
          <w:p w14:paraId="3B938851"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25E14CEA"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3 000 грн</w:t>
            </w:r>
          </w:p>
        </w:tc>
        <w:tc>
          <w:tcPr>
            <w:tcW w:w="1701" w:type="dxa"/>
            <w:vAlign w:val="center"/>
          </w:tcPr>
          <w:p w14:paraId="4F507D68"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9 000 грн</w:t>
            </w:r>
          </w:p>
        </w:tc>
        <w:tc>
          <w:tcPr>
            <w:tcW w:w="2693" w:type="dxa"/>
            <w:vAlign w:val="center"/>
          </w:tcPr>
          <w:p w14:paraId="5DE7D4CC"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старожилу</w:t>
            </w:r>
          </w:p>
        </w:tc>
      </w:tr>
      <w:tr w:rsidR="00487BAA" w:rsidRPr="00487BAA" w14:paraId="6F7AE092" w14:textId="77777777" w:rsidTr="007F3939">
        <w:trPr>
          <w:trHeight w:val="842"/>
        </w:trPr>
        <w:tc>
          <w:tcPr>
            <w:tcW w:w="5240" w:type="dxa"/>
            <w:tcBorders>
              <w:top w:val="single" w:sz="4" w:space="0" w:color="auto"/>
              <w:left w:val="single" w:sz="4" w:space="0" w:color="auto"/>
              <w:bottom w:val="single" w:sz="4" w:space="0" w:color="auto"/>
              <w:right w:val="single" w:sz="4" w:space="0" w:color="auto"/>
            </w:tcBorders>
            <w:vAlign w:val="center"/>
          </w:tcPr>
          <w:p w14:paraId="7D64EC49" w14:textId="77777777" w:rsidR="007F3939" w:rsidRPr="00487BAA" w:rsidRDefault="007F3939" w:rsidP="007F3939">
            <w:pPr>
              <w:spacing w:after="0" w:line="240" w:lineRule="auto"/>
              <w:ind w:left="405" w:hanging="405"/>
              <w:jc w:val="both"/>
              <w:rPr>
                <w:rFonts w:ascii="Times New Roman" w:eastAsia="Calibri" w:hAnsi="Times New Roman" w:cs="Times New Roman"/>
                <w:b/>
                <w:sz w:val="24"/>
                <w:szCs w:val="24"/>
              </w:rPr>
            </w:pPr>
            <w:r w:rsidRPr="00487BAA">
              <w:rPr>
                <w:rFonts w:ascii="Times New Roman" w:eastAsia="Calibri" w:hAnsi="Times New Roman" w:cs="Times New Roman"/>
                <w:b/>
                <w:sz w:val="24"/>
                <w:szCs w:val="24"/>
              </w:rPr>
              <w:t xml:space="preserve">15. </w:t>
            </w:r>
            <w:r w:rsidRPr="00487BAA">
              <w:rPr>
                <w:rFonts w:ascii="Times New Roman" w:eastAsia="Calibri" w:hAnsi="Times New Roman" w:cs="Times New Roman"/>
                <w:sz w:val="24"/>
                <w:szCs w:val="24"/>
              </w:rPr>
              <w:t>Оплата послуг з підготовки до поховання тіл полеглих Захисників та Захисниць України у війні з російською федерацією</w:t>
            </w:r>
          </w:p>
        </w:tc>
        <w:tc>
          <w:tcPr>
            <w:tcW w:w="1843" w:type="dxa"/>
            <w:tcBorders>
              <w:left w:val="single" w:sz="4" w:space="0" w:color="auto"/>
            </w:tcBorders>
            <w:vAlign w:val="center"/>
          </w:tcPr>
          <w:p w14:paraId="23C9B45E"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bCs/>
                <w:iCs/>
                <w:sz w:val="24"/>
                <w:szCs w:val="24"/>
              </w:rPr>
              <w:t>Відповідно до звернень впродовж року</w:t>
            </w:r>
          </w:p>
        </w:tc>
        <w:tc>
          <w:tcPr>
            <w:tcW w:w="2977" w:type="dxa"/>
            <w:vAlign w:val="center"/>
          </w:tcPr>
          <w:p w14:paraId="0C1939C4"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згідно акту про надані послуги</w:t>
            </w:r>
          </w:p>
        </w:tc>
        <w:tc>
          <w:tcPr>
            <w:tcW w:w="1701" w:type="dxa"/>
            <w:vAlign w:val="center"/>
          </w:tcPr>
          <w:p w14:paraId="3EC9CFD9"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17 600 грн</w:t>
            </w:r>
          </w:p>
        </w:tc>
        <w:tc>
          <w:tcPr>
            <w:tcW w:w="2693" w:type="dxa"/>
            <w:vAlign w:val="center"/>
          </w:tcPr>
          <w:p w14:paraId="5F3781C9" w14:textId="77777777" w:rsidR="007F3939" w:rsidRPr="00487BAA" w:rsidRDefault="007F3939" w:rsidP="007F3939">
            <w:pPr>
              <w:spacing w:after="0" w:line="240" w:lineRule="auto"/>
              <w:jc w:val="center"/>
              <w:rPr>
                <w:rFonts w:ascii="Times New Roman" w:eastAsia="Calibri" w:hAnsi="Times New Roman" w:cs="Times New Roman"/>
                <w:sz w:val="24"/>
                <w:szCs w:val="24"/>
              </w:rPr>
            </w:pPr>
            <w:r w:rsidRPr="00487BAA">
              <w:rPr>
                <w:rFonts w:ascii="Times New Roman" w:eastAsia="Calibri" w:hAnsi="Times New Roman" w:cs="Times New Roman"/>
                <w:sz w:val="24"/>
                <w:szCs w:val="24"/>
              </w:rPr>
              <w:t>Одноразово (морг)</w:t>
            </w:r>
          </w:p>
        </w:tc>
      </w:tr>
      <w:tr w:rsidR="00487BAA" w:rsidRPr="00487BAA" w14:paraId="10D0A47A" w14:textId="77777777" w:rsidTr="007F3939">
        <w:trPr>
          <w:trHeight w:val="842"/>
        </w:trPr>
        <w:tc>
          <w:tcPr>
            <w:tcW w:w="5240" w:type="dxa"/>
            <w:tcBorders>
              <w:top w:val="single" w:sz="4" w:space="0" w:color="auto"/>
              <w:left w:val="single" w:sz="4" w:space="0" w:color="auto"/>
              <w:bottom w:val="single" w:sz="4" w:space="0" w:color="auto"/>
              <w:right w:val="single" w:sz="4" w:space="0" w:color="auto"/>
            </w:tcBorders>
            <w:vAlign w:val="center"/>
          </w:tcPr>
          <w:p w14:paraId="58063819" w14:textId="77777777" w:rsidR="007F3939" w:rsidRPr="00487BAA" w:rsidRDefault="007F3939" w:rsidP="007F3939">
            <w:pPr>
              <w:spacing w:after="0" w:line="240" w:lineRule="auto"/>
              <w:jc w:val="right"/>
              <w:rPr>
                <w:rFonts w:ascii="Times New Roman" w:eastAsia="Calibri" w:hAnsi="Times New Roman" w:cs="Times New Roman"/>
                <w:sz w:val="24"/>
                <w:szCs w:val="24"/>
              </w:rPr>
            </w:pPr>
            <w:r w:rsidRPr="00487BAA">
              <w:rPr>
                <w:rFonts w:ascii="Times New Roman" w:eastAsia="Calibri" w:hAnsi="Times New Roman" w:cs="Times New Roman"/>
                <w:b/>
                <w:sz w:val="24"/>
                <w:szCs w:val="24"/>
              </w:rPr>
              <w:t>Всього:</w:t>
            </w:r>
          </w:p>
        </w:tc>
        <w:tc>
          <w:tcPr>
            <w:tcW w:w="1843" w:type="dxa"/>
            <w:tcBorders>
              <w:left w:val="single" w:sz="4" w:space="0" w:color="auto"/>
            </w:tcBorders>
            <w:vAlign w:val="center"/>
          </w:tcPr>
          <w:p w14:paraId="01A3090D" w14:textId="77777777" w:rsidR="007F3939" w:rsidRPr="00487BAA" w:rsidRDefault="007F3939" w:rsidP="007F3939">
            <w:pPr>
              <w:spacing w:after="0" w:line="240" w:lineRule="auto"/>
              <w:rPr>
                <w:rFonts w:ascii="Times New Roman" w:eastAsia="Calibri" w:hAnsi="Times New Roman" w:cs="Times New Roman"/>
                <w:sz w:val="24"/>
                <w:szCs w:val="24"/>
              </w:rPr>
            </w:pPr>
          </w:p>
        </w:tc>
        <w:tc>
          <w:tcPr>
            <w:tcW w:w="2977" w:type="dxa"/>
            <w:vAlign w:val="center"/>
          </w:tcPr>
          <w:p w14:paraId="669EF5C3" w14:textId="77777777" w:rsidR="007F3939" w:rsidRPr="00487BAA" w:rsidRDefault="007F3939" w:rsidP="007F3939">
            <w:pPr>
              <w:spacing w:after="0" w:line="240" w:lineRule="auto"/>
              <w:jc w:val="center"/>
              <w:rPr>
                <w:rFonts w:ascii="Times New Roman" w:eastAsia="Calibri" w:hAnsi="Times New Roman" w:cs="Times New Roman"/>
                <w:b/>
                <w:sz w:val="24"/>
                <w:szCs w:val="24"/>
              </w:rPr>
            </w:pPr>
          </w:p>
        </w:tc>
        <w:tc>
          <w:tcPr>
            <w:tcW w:w="1701" w:type="dxa"/>
            <w:vAlign w:val="center"/>
          </w:tcPr>
          <w:p w14:paraId="7B4722F6"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2 557 600 грн</w:t>
            </w:r>
          </w:p>
        </w:tc>
        <w:tc>
          <w:tcPr>
            <w:tcW w:w="2693" w:type="dxa"/>
            <w:vAlign w:val="center"/>
          </w:tcPr>
          <w:p w14:paraId="73153CF6" w14:textId="77777777" w:rsidR="007F3939" w:rsidRPr="00487BAA" w:rsidRDefault="007F3939" w:rsidP="007F3939">
            <w:pPr>
              <w:spacing w:after="0" w:line="240" w:lineRule="auto"/>
              <w:rPr>
                <w:rFonts w:ascii="Times New Roman" w:eastAsia="Calibri" w:hAnsi="Times New Roman" w:cs="Times New Roman"/>
                <w:b/>
                <w:sz w:val="24"/>
                <w:szCs w:val="24"/>
              </w:rPr>
            </w:pPr>
          </w:p>
        </w:tc>
      </w:tr>
    </w:tbl>
    <w:p w14:paraId="2F42A095" w14:textId="77777777" w:rsidR="007F3939" w:rsidRPr="00487BAA" w:rsidRDefault="007F3939" w:rsidP="007F3939">
      <w:pPr>
        <w:shd w:val="clear" w:color="auto" w:fill="FFFFFF"/>
        <w:spacing w:after="150" w:line="300" w:lineRule="atLeast"/>
        <w:rPr>
          <w:rFonts w:ascii="Times New Roman" w:hAnsi="Times New Roman" w:cs="Times New Roman"/>
          <w:sz w:val="24"/>
          <w:szCs w:val="24"/>
        </w:rPr>
      </w:pPr>
    </w:p>
    <w:p w14:paraId="2A1739D0"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5811B78E"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3ABB9801"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49C33AE6"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61B76FE8"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554CF5C4"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047D3BEB"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5370666F"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b/>
          <w:sz w:val="24"/>
          <w:szCs w:val="24"/>
        </w:rPr>
      </w:pPr>
    </w:p>
    <w:p w14:paraId="1A1695C8"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b/>
          <w:sz w:val="24"/>
          <w:szCs w:val="24"/>
        </w:rPr>
      </w:pPr>
    </w:p>
    <w:p w14:paraId="6F7CCAE2"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b/>
          <w:sz w:val="24"/>
          <w:szCs w:val="24"/>
        </w:rPr>
      </w:pPr>
    </w:p>
    <w:p w14:paraId="218026E8"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b/>
          <w:sz w:val="24"/>
          <w:szCs w:val="24"/>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4C614DD9" w14:textId="77777777" w:rsidR="007F3939" w:rsidRPr="00487BAA" w:rsidRDefault="007F3939" w:rsidP="007F3939">
      <w:pPr>
        <w:spacing w:after="0" w:line="360" w:lineRule="auto"/>
        <w:rPr>
          <w:rFonts w:ascii="Times New Roman" w:eastAsia="Times New Roman" w:hAnsi="Times New Roman" w:cs="Times New Roman"/>
          <w:b/>
          <w:sz w:val="24"/>
          <w:szCs w:val="24"/>
          <w:lang w:eastAsia="ar-SA"/>
        </w:rPr>
      </w:pPr>
      <w:r w:rsidRPr="00487BAA">
        <w:rPr>
          <w:b/>
          <w:sz w:val="24"/>
          <w:szCs w:val="24"/>
        </w:rPr>
        <w:br w:type="page"/>
      </w:r>
    </w:p>
    <w:p w14:paraId="4BF4672E" w14:textId="77777777" w:rsidR="007F3939" w:rsidRPr="00487BAA" w:rsidRDefault="007F3939" w:rsidP="007F3939">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lastRenderedPageBreak/>
        <w:t>Додаток</w:t>
      </w:r>
      <w:r w:rsidRPr="00487BAA">
        <w:rPr>
          <w:rFonts w:ascii="Times New Roman" w:eastAsia="Times New Roman" w:hAnsi="Times New Roman" w:cs="Times New Roman"/>
          <w:b/>
          <w:sz w:val="24"/>
          <w:szCs w:val="24"/>
          <w:lang w:val="ru-RU" w:eastAsia="ru-RU"/>
        </w:rPr>
        <w:t xml:space="preserve"> 2</w:t>
      </w:r>
    </w:p>
    <w:p w14:paraId="7A273862" w14:textId="77777777" w:rsidR="007F3939" w:rsidRPr="00487BAA" w:rsidRDefault="007F3939" w:rsidP="007F3939">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до Програми «Соціального захисту вразливих</w:t>
      </w:r>
    </w:p>
    <w:p w14:paraId="4DAAFE4A" w14:textId="77777777" w:rsidR="007F3939" w:rsidRPr="00487BAA" w:rsidRDefault="007F3939" w:rsidP="007F3939">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категорій населення Розвадівської сільської ради</w:t>
      </w:r>
    </w:p>
    <w:p w14:paraId="33EA2BEF" w14:textId="77777777" w:rsidR="007F3939" w:rsidRPr="00487BAA" w:rsidRDefault="007F3939" w:rsidP="007F3939">
      <w:pPr>
        <w:tabs>
          <w:tab w:val="left" w:pos="442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Стрийського району Львівської області на 2025 рік»</w:t>
      </w:r>
    </w:p>
    <w:p w14:paraId="39A43B81" w14:textId="77777777" w:rsidR="007F3939" w:rsidRPr="00487BAA" w:rsidRDefault="007F3939" w:rsidP="007F3939">
      <w:pPr>
        <w:tabs>
          <w:tab w:val="left" w:pos="4425"/>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p>
    <w:p w14:paraId="6C8B88DF" w14:textId="77777777" w:rsidR="007F3939" w:rsidRPr="00487BAA" w:rsidRDefault="007F3939" w:rsidP="007F3939">
      <w:pPr>
        <w:tabs>
          <w:tab w:val="left" w:pos="4425"/>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Розподіл фінансування по заходах програми</w:t>
      </w:r>
    </w:p>
    <w:tbl>
      <w:tblPr>
        <w:tblW w:w="153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9"/>
        <w:gridCol w:w="4253"/>
        <w:gridCol w:w="1417"/>
        <w:gridCol w:w="1560"/>
        <w:gridCol w:w="2693"/>
      </w:tblGrid>
      <w:tr w:rsidR="00487BAA" w:rsidRPr="00487BAA" w14:paraId="0208E08E" w14:textId="77777777" w:rsidTr="007F3939">
        <w:trPr>
          <w:trHeight w:val="887"/>
        </w:trPr>
        <w:tc>
          <w:tcPr>
            <w:tcW w:w="567" w:type="dxa"/>
            <w:shd w:val="clear" w:color="auto" w:fill="auto"/>
            <w:vAlign w:val="center"/>
          </w:tcPr>
          <w:p w14:paraId="400EB804"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w:t>
            </w:r>
          </w:p>
        </w:tc>
        <w:tc>
          <w:tcPr>
            <w:tcW w:w="4819" w:type="dxa"/>
            <w:shd w:val="clear" w:color="auto" w:fill="auto"/>
            <w:vAlign w:val="center"/>
          </w:tcPr>
          <w:p w14:paraId="0FB6459A"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Назва заходу</w:t>
            </w:r>
          </w:p>
        </w:tc>
        <w:tc>
          <w:tcPr>
            <w:tcW w:w="4253" w:type="dxa"/>
            <w:shd w:val="clear" w:color="auto" w:fill="auto"/>
            <w:vAlign w:val="center"/>
          </w:tcPr>
          <w:p w14:paraId="5E98D7BF"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Назва товару</w:t>
            </w:r>
          </w:p>
        </w:tc>
        <w:tc>
          <w:tcPr>
            <w:tcW w:w="1417" w:type="dxa"/>
            <w:shd w:val="clear" w:color="auto" w:fill="auto"/>
            <w:vAlign w:val="center"/>
          </w:tcPr>
          <w:p w14:paraId="28999A12"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Кількість</w:t>
            </w:r>
          </w:p>
        </w:tc>
        <w:tc>
          <w:tcPr>
            <w:tcW w:w="1560" w:type="dxa"/>
            <w:shd w:val="clear" w:color="auto" w:fill="auto"/>
            <w:vAlign w:val="center"/>
          </w:tcPr>
          <w:p w14:paraId="27B87CA8" w14:textId="77777777" w:rsidR="007F3939" w:rsidRPr="00487BAA" w:rsidRDefault="007F3939" w:rsidP="007F3939">
            <w:pPr>
              <w:spacing w:after="0" w:line="240" w:lineRule="auto"/>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Ціна</w:t>
            </w:r>
          </w:p>
        </w:tc>
        <w:tc>
          <w:tcPr>
            <w:tcW w:w="2693" w:type="dxa"/>
            <w:shd w:val="clear" w:color="auto" w:fill="auto"/>
            <w:vAlign w:val="center"/>
          </w:tcPr>
          <w:p w14:paraId="6B9303E2" w14:textId="77777777" w:rsidR="007F3939" w:rsidRPr="00487BAA" w:rsidRDefault="007F3939" w:rsidP="007F3939">
            <w:pPr>
              <w:spacing w:after="0" w:line="240" w:lineRule="auto"/>
              <w:jc w:val="center"/>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Сума</w:t>
            </w:r>
          </w:p>
        </w:tc>
      </w:tr>
      <w:tr w:rsidR="00487BAA" w:rsidRPr="00487BAA" w14:paraId="21E781FF" w14:textId="77777777" w:rsidTr="007F3939">
        <w:trPr>
          <w:trHeight w:val="700"/>
        </w:trPr>
        <w:tc>
          <w:tcPr>
            <w:tcW w:w="567" w:type="dxa"/>
            <w:shd w:val="clear" w:color="auto" w:fill="auto"/>
          </w:tcPr>
          <w:p w14:paraId="299B46FC"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1.</w:t>
            </w:r>
          </w:p>
        </w:tc>
        <w:tc>
          <w:tcPr>
            <w:tcW w:w="4819" w:type="dxa"/>
            <w:shd w:val="clear" w:color="auto" w:fill="auto"/>
          </w:tcPr>
          <w:p w14:paraId="44FEE925"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Захід до Дня захисту дітей.</w:t>
            </w:r>
          </w:p>
        </w:tc>
        <w:tc>
          <w:tcPr>
            <w:tcW w:w="4253" w:type="dxa"/>
            <w:shd w:val="clear" w:color="auto" w:fill="auto"/>
          </w:tcPr>
          <w:p w14:paraId="024318BF"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Канцелярський органайзер</w:t>
            </w:r>
          </w:p>
        </w:tc>
        <w:tc>
          <w:tcPr>
            <w:tcW w:w="1417" w:type="dxa"/>
            <w:shd w:val="clear" w:color="auto" w:fill="auto"/>
          </w:tcPr>
          <w:p w14:paraId="631904DE"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30</w:t>
            </w:r>
          </w:p>
        </w:tc>
        <w:tc>
          <w:tcPr>
            <w:tcW w:w="1560" w:type="dxa"/>
            <w:shd w:val="clear" w:color="auto" w:fill="auto"/>
          </w:tcPr>
          <w:p w14:paraId="51DC9C4E" w14:textId="77777777" w:rsidR="007F3939" w:rsidRPr="00487BAA" w:rsidRDefault="007F3939" w:rsidP="007F3939">
            <w:pPr>
              <w:spacing w:after="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500,00</w:t>
            </w:r>
          </w:p>
        </w:tc>
        <w:tc>
          <w:tcPr>
            <w:tcW w:w="2693" w:type="dxa"/>
            <w:shd w:val="clear" w:color="auto" w:fill="auto"/>
          </w:tcPr>
          <w:p w14:paraId="17653D25"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ru-RU"/>
              </w:rPr>
              <w:t>15 000,00 грн</w:t>
            </w:r>
          </w:p>
        </w:tc>
      </w:tr>
      <w:tr w:rsidR="00487BAA" w:rsidRPr="00487BAA" w14:paraId="1B12B3D1" w14:textId="77777777" w:rsidTr="007F3939">
        <w:trPr>
          <w:trHeight w:val="2256"/>
        </w:trPr>
        <w:tc>
          <w:tcPr>
            <w:tcW w:w="567" w:type="dxa"/>
            <w:shd w:val="clear" w:color="auto" w:fill="auto"/>
          </w:tcPr>
          <w:p w14:paraId="4972C70A"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2.</w:t>
            </w:r>
          </w:p>
        </w:tc>
        <w:tc>
          <w:tcPr>
            <w:tcW w:w="4819" w:type="dxa"/>
            <w:shd w:val="clear" w:color="auto" w:fill="auto"/>
          </w:tcPr>
          <w:p w14:paraId="534A9556"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Культурно-пізнавальні поїздки дітей пільгових та вразливих категорій Розвадівської ОТГ в т.ч. за кордон (діти-сироти, діти, позбавлені батьківського піклування, напівсироти, діти матерів одиночок, діти із багатодітних сімей, учасників АТО(ООС), діти з інвалідністю).</w:t>
            </w:r>
          </w:p>
        </w:tc>
        <w:tc>
          <w:tcPr>
            <w:tcW w:w="4253" w:type="dxa"/>
            <w:shd w:val="clear" w:color="auto" w:fill="auto"/>
          </w:tcPr>
          <w:p w14:paraId="6F4FE1C0"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pPr>
            <w:r w:rsidRPr="00487BAA">
              <w:rPr>
                <w:rFonts w:ascii="Times New Roman" w:eastAsia="Times New Roman" w:hAnsi="Times New Roman" w:cs="Times New Roman"/>
                <w:sz w:val="24"/>
                <w:szCs w:val="24"/>
                <w:lang w:eastAsia="ru-RU"/>
              </w:rPr>
              <w:t>Витрати на проїзд та екскурсовода, придбання квитків у театр, у цирк, відвідування музеїв, зоопарків, дельфінаріїв, пам'ятків культури, розважальних центрів, харчування підчас поїздки. Придбання подарункових наборів, пам</w:t>
            </w:r>
            <w:r w:rsidRPr="00487BAA">
              <w:rPr>
                <w:rFonts w:ascii="Times New Roman" w:eastAsia="Times New Roman" w:hAnsi="Times New Roman" w:cs="Times New Roman"/>
                <w:sz w:val="24"/>
                <w:szCs w:val="24"/>
                <w:lang w:val="en-US" w:eastAsia="ru-RU"/>
              </w:rPr>
              <w:t>'</w:t>
            </w:r>
            <w:r w:rsidRPr="00487BAA">
              <w:rPr>
                <w:rFonts w:ascii="Times New Roman" w:eastAsia="Times New Roman" w:hAnsi="Times New Roman" w:cs="Times New Roman"/>
                <w:sz w:val="24"/>
                <w:szCs w:val="24"/>
                <w:lang w:eastAsia="ru-RU"/>
              </w:rPr>
              <w:t>ятних сувенірів</w:t>
            </w:r>
          </w:p>
        </w:tc>
        <w:tc>
          <w:tcPr>
            <w:tcW w:w="1417" w:type="dxa"/>
            <w:shd w:val="clear" w:color="auto" w:fill="auto"/>
          </w:tcPr>
          <w:p w14:paraId="669476F6"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p>
        </w:tc>
        <w:tc>
          <w:tcPr>
            <w:tcW w:w="1560" w:type="dxa"/>
            <w:shd w:val="clear" w:color="auto" w:fill="auto"/>
          </w:tcPr>
          <w:p w14:paraId="68A4B114"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p>
        </w:tc>
        <w:tc>
          <w:tcPr>
            <w:tcW w:w="2693" w:type="dxa"/>
            <w:shd w:val="clear" w:color="auto" w:fill="auto"/>
          </w:tcPr>
          <w:p w14:paraId="112A33D2"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60 000,00 грн</w:t>
            </w:r>
          </w:p>
        </w:tc>
      </w:tr>
      <w:tr w:rsidR="00487BAA" w:rsidRPr="00487BAA" w14:paraId="72DB22DB" w14:textId="77777777" w:rsidTr="007F3939">
        <w:trPr>
          <w:trHeight w:val="980"/>
        </w:trPr>
        <w:tc>
          <w:tcPr>
            <w:tcW w:w="567" w:type="dxa"/>
            <w:shd w:val="clear" w:color="auto" w:fill="auto"/>
          </w:tcPr>
          <w:p w14:paraId="37891911"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3.</w:t>
            </w:r>
          </w:p>
        </w:tc>
        <w:tc>
          <w:tcPr>
            <w:tcW w:w="4819" w:type="dxa"/>
            <w:shd w:val="clear" w:color="auto" w:fill="auto"/>
          </w:tcPr>
          <w:p w14:paraId="2193673C"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Захід «Урок. Учні дружні один до одного».</w:t>
            </w:r>
          </w:p>
          <w:p w14:paraId="2EEC3C45"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Канцтовари для сімей у складних життєвих обставинах.</w:t>
            </w:r>
          </w:p>
        </w:tc>
        <w:tc>
          <w:tcPr>
            <w:tcW w:w="4253" w:type="dxa"/>
            <w:shd w:val="clear" w:color="auto" w:fill="auto"/>
          </w:tcPr>
          <w:p w14:paraId="37D0E3E1" w14:textId="77777777" w:rsidR="007F3939" w:rsidRPr="00487BAA" w:rsidRDefault="007F3939" w:rsidP="007F3939">
            <w:pPr>
              <w:spacing w:after="0" w:line="240" w:lineRule="auto"/>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Набір для школяра (канцтовари)</w:t>
            </w:r>
          </w:p>
        </w:tc>
        <w:tc>
          <w:tcPr>
            <w:tcW w:w="1417" w:type="dxa"/>
            <w:shd w:val="clear" w:color="auto" w:fill="auto"/>
          </w:tcPr>
          <w:p w14:paraId="63C30D25"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30</w:t>
            </w:r>
          </w:p>
        </w:tc>
        <w:tc>
          <w:tcPr>
            <w:tcW w:w="1560" w:type="dxa"/>
            <w:shd w:val="clear" w:color="auto" w:fill="auto"/>
          </w:tcPr>
          <w:p w14:paraId="4CDC3F8C" w14:textId="77777777" w:rsidR="007F3939" w:rsidRPr="00487BAA" w:rsidRDefault="007F3939" w:rsidP="007F3939">
            <w:pPr>
              <w:spacing w:after="0" w:line="240" w:lineRule="auto"/>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500,00</w:t>
            </w:r>
          </w:p>
        </w:tc>
        <w:tc>
          <w:tcPr>
            <w:tcW w:w="2693" w:type="dxa"/>
            <w:shd w:val="clear" w:color="auto" w:fill="auto"/>
          </w:tcPr>
          <w:p w14:paraId="387EC868"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ru-RU"/>
              </w:rPr>
              <w:t>15 000,00 грн</w:t>
            </w:r>
          </w:p>
        </w:tc>
      </w:tr>
      <w:tr w:rsidR="00487BAA" w:rsidRPr="00487BAA" w14:paraId="23E280FE" w14:textId="77777777" w:rsidTr="007F3939">
        <w:trPr>
          <w:trHeight w:val="700"/>
        </w:trPr>
        <w:tc>
          <w:tcPr>
            <w:tcW w:w="567" w:type="dxa"/>
            <w:shd w:val="clear" w:color="auto" w:fill="auto"/>
          </w:tcPr>
          <w:p w14:paraId="5BD52D09"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4.</w:t>
            </w:r>
          </w:p>
        </w:tc>
        <w:tc>
          <w:tcPr>
            <w:tcW w:w="4819" w:type="dxa"/>
            <w:shd w:val="clear" w:color="auto" w:fill="auto"/>
          </w:tcPr>
          <w:p w14:paraId="1C2D8751" w14:textId="77777777" w:rsidR="007F3939" w:rsidRPr="00487BAA" w:rsidRDefault="007F3939" w:rsidP="007F39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Захід до Дня Святого Миколая «Скарбничка Святого Миколая».</w:t>
            </w:r>
          </w:p>
        </w:tc>
        <w:tc>
          <w:tcPr>
            <w:tcW w:w="4253" w:type="dxa"/>
            <w:shd w:val="clear" w:color="auto" w:fill="auto"/>
          </w:tcPr>
          <w:p w14:paraId="19ACE820" w14:textId="77777777" w:rsidR="007F3939" w:rsidRPr="00487BAA" w:rsidRDefault="007F3939" w:rsidP="007F3939">
            <w:pP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Подарункові набори</w:t>
            </w:r>
          </w:p>
        </w:tc>
        <w:tc>
          <w:tcPr>
            <w:tcW w:w="1417" w:type="dxa"/>
            <w:shd w:val="clear" w:color="auto" w:fill="auto"/>
          </w:tcPr>
          <w:p w14:paraId="1951C1DC"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95</w:t>
            </w:r>
          </w:p>
        </w:tc>
        <w:tc>
          <w:tcPr>
            <w:tcW w:w="1560" w:type="dxa"/>
            <w:shd w:val="clear" w:color="auto" w:fill="auto"/>
          </w:tcPr>
          <w:p w14:paraId="7086CB2B" w14:textId="77777777" w:rsidR="007F3939" w:rsidRPr="00487BAA" w:rsidRDefault="007F3939" w:rsidP="007F3939">
            <w:pPr>
              <w:jc w:val="center"/>
              <w:rPr>
                <w:rFonts w:ascii="Times New Roman" w:eastAsia="Times New Roman" w:hAnsi="Times New Roman" w:cs="Times New Roman"/>
                <w:sz w:val="24"/>
                <w:szCs w:val="24"/>
                <w:lang w:eastAsia="ru-RU"/>
              </w:rPr>
            </w:pPr>
            <w:r w:rsidRPr="00487BAA">
              <w:rPr>
                <w:rFonts w:ascii="Times New Roman" w:eastAsia="Times New Roman" w:hAnsi="Times New Roman" w:cs="Times New Roman"/>
                <w:sz w:val="24"/>
                <w:szCs w:val="24"/>
                <w:lang w:eastAsia="ru-RU"/>
              </w:rPr>
              <w:t>126,32</w:t>
            </w:r>
          </w:p>
        </w:tc>
        <w:tc>
          <w:tcPr>
            <w:tcW w:w="2693" w:type="dxa"/>
            <w:shd w:val="clear" w:color="auto" w:fill="auto"/>
          </w:tcPr>
          <w:p w14:paraId="7E2D1DF0"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87BAA">
              <w:rPr>
                <w:rFonts w:ascii="Times New Roman" w:eastAsia="Times New Roman" w:hAnsi="Times New Roman" w:cs="Times New Roman"/>
                <w:b/>
                <w:sz w:val="24"/>
                <w:szCs w:val="24"/>
                <w:lang w:eastAsia="ru-RU"/>
              </w:rPr>
              <w:t>12 000,00 грн</w:t>
            </w:r>
          </w:p>
        </w:tc>
      </w:tr>
      <w:tr w:rsidR="007F3939" w:rsidRPr="00487BAA" w14:paraId="5E241013" w14:textId="77777777" w:rsidTr="007F3939">
        <w:trPr>
          <w:trHeight w:val="600"/>
        </w:trPr>
        <w:tc>
          <w:tcPr>
            <w:tcW w:w="567" w:type="dxa"/>
            <w:tcBorders>
              <w:bottom w:val="single" w:sz="4" w:space="0" w:color="auto"/>
            </w:tcBorders>
            <w:shd w:val="clear" w:color="auto" w:fill="auto"/>
            <w:vAlign w:val="center"/>
          </w:tcPr>
          <w:p w14:paraId="437B4D0A"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c>
          <w:tcPr>
            <w:tcW w:w="4819" w:type="dxa"/>
            <w:tcBorders>
              <w:bottom w:val="single" w:sz="4" w:space="0" w:color="auto"/>
            </w:tcBorders>
            <w:shd w:val="clear" w:color="auto" w:fill="auto"/>
            <w:vAlign w:val="center"/>
          </w:tcPr>
          <w:p w14:paraId="6C475E62" w14:textId="77777777" w:rsidR="007F3939" w:rsidRPr="00487BAA" w:rsidRDefault="007F3939" w:rsidP="007F3939">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Всього</w:t>
            </w:r>
          </w:p>
        </w:tc>
        <w:tc>
          <w:tcPr>
            <w:tcW w:w="4253" w:type="dxa"/>
            <w:tcBorders>
              <w:bottom w:val="single" w:sz="4" w:space="0" w:color="auto"/>
            </w:tcBorders>
            <w:shd w:val="clear" w:color="auto" w:fill="auto"/>
            <w:vAlign w:val="center"/>
          </w:tcPr>
          <w:p w14:paraId="08FCC912"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c>
          <w:tcPr>
            <w:tcW w:w="5670" w:type="dxa"/>
            <w:gridSpan w:val="3"/>
            <w:tcBorders>
              <w:bottom w:val="single" w:sz="4" w:space="0" w:color="auto"/>
            </w:tcBorders>
            <w:shd w:val="clear" w:color="auto" w:fill="auto"/>
            <w:vAlign w:val="center"/>
          </w:tcPr>
          <w:p w14:paraId="64BA6791" w14:textId="77777777" w:rsidR="007F3939" w:rsidRPr="00487BAA" w:rsidRDefault="007F3939" w:rsidP="007F393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487BAA">
              <w:rPr>
                <w:rFonts w:ascii="Times New Roman" w:eastAsia="Times New Roman" w:hAnsi="Times New Roman" w:cs="Times New Roman"/>
                <w:b/>
                <w:sz w:val="24"/>
                <w:szCs w:val="24"/>
                <w:lang w:eastAsia="ru-RU"/>
              </w:rPr>
              <w:t>102 000,00 грн</w:t>
            </w:r>
          </w:p>
        </w:tc>
      </w:tr>
    </w:tbl>
    <w:p w14:paraId="2889800C" w14:textId="77777777" w:rsidR="007F3939" w:rsidRPr="00487BAA" w:rsidRDefault="007F3939" w:rsidP="007F3939">
      <w:pPr>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p w14:paraId="3E02095A" w14:textId="77777777" w:rsidR="007F3939" w:rsidRPr="00487BAA" w:rsidRDefault="007F3939" w:rsidP="007F3939">
      <w:pPr>
        <w:spacing w:after="160" w:line="259" w:lineRule="auto"/>
        <w:rPr>
          <w:rFonts w:ascii="Times New Roman" w:eastAsia="Times New Roman" w:hAnsi="Times New Roman" w:cs="Times New Roman"/>
          <w:sz w:val="24"/>
          <w:szCs w:val="24"/>
          <w:lang w:eastAsia="ru-RU"/>
        </w:rPr>
      </w:pPr>
    </w:p>
    <w:p w14:paraId="6F2D95FD" w14:textId="77777777" w:rsidR="007F3939" w:rsidRPr="00487BAA" w:rsidRDefault="007F3939" w:rsidP="007F3939">
      <w:pPr>
        <w:spacing w:after="160" w:line="259" w:lineRule="auto"/>
        <w:rPr>
          <w:rFonts w:ascii="Times New Roman" w:eastAsia="Times New Roman" w:hAnsi="Times New Roman" w:cs="Times New Roman"/>
          <w:b/>
          <w:sz w:val="24"/>
          <w:szCs w:val="24"/>
          <w:lang w:eastAsia="ru-RU"/>
        </w:rPr>
        <w:sectPr w:rsidR="007F3939" w:rsidRPr="00487BAA" w:rsidSect="007F3939">
          <w:pgSz w:w="16838" w:h="11906" w:orient="landscape"/>
          <w:pgMar w:top="709" w:right="709" w:bottom="426" w:left="567" w:header="708" w:footer="708" w:gutter="0"/>
          <w:cols w:space="708"/>
          <w:titlePg/>
          <w:docGrid w:linePitch="360"/>
        </w:sectPr>
      </w:pPr>
      <w:r w:rsidRPr="00487BAA">
        <w:rPr>
          <w:rFonts w:ascii="Times New Roman" w:eastAsia="Times New Roman" w:hAnsi="Times New Roman" w:cs="Times New Roman"/>
          <w:sz w:val="24"/>
          <w:szCs w:val="24"/>
          <w:lang w:eastAsia="ru-RU"/>
        </w:rPr>
        <w:t xml:space="preserve">                                                            </w:t>
      </w:r>
      <w:r w:rsidRPr="00487BAA">
        <w:rPr>
          <w:rFonts w:ascii="Times New Roman" w:eastAsia="Times New Roman" w:hAnsi="Times New Roman" w:cs="Times New Roman"/>
          <w:b/>
          <w:sz w:val="24"/>
          <w:szCs w:val="24"/>
          <w:lang w:eastAsia="ru-RU"/>
        </w:rPr>
        <w:t>Секретар ради                                                       Олександра ШИМКО</w:t>
      </w:r>
    </w:p>
    <w:p w14:paraId="42DFF203"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24543488"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w:t>
      </w:r>
    </w:p>
    <w:p w14:paraId="4D701E45"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6146273D"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особам з інвалідністю І та ІІ групи по зору</w:t>
      </w:r>
    </w:p>
    <w:p w14:paraId="5B5C37C2"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p>
    <w:p w14:paraId="7BD3FD31"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зареєстрованим в громаді </w:t>
      </w:r>
      <w:r w:rsidRPr="00487BAA">
        <w:rPr>
          <w:rFonts w:ascii="Times New Roman" w:eastAsia="Calibri" w:hAnsi="Times New Roman" w:cs="Times New Roman"/>
          <w:bCs/>
          <w:sz w:val="24"/>
          <w:szCs w:val="24"/>
          <w:lang w:eastAsia="uk-UA"/>
        </w:rPr>
        <w:t>особам з інвалідністю І та ІІ групи по зору</w:t>
      </w:r>
      <w:r w:rsidRPr="00487BAA">
        <w:rPr>
          <w:rFonts w:ascii="Times New Roman" w:eastAsia="Calibri" w:hAnsi="Times New Roman" w:cs="Times New Roman"/>
          <w:sz w:val="24"/>
          <w:szCs w:val="24"/>
          <w:lang w:eastAsia="uk-UA"/>
        </w:rPr>
        <w:t>.</w:t>
      </w:r>
    </w:p>
    <w:p w14:paraId="0EA53A56"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2. </w:t>
      </w:r>
      <w:r w:rsidRPr="00487BAA">
        <w:rPr>
          <w:rFonts w:ascii="Times New Roman" w:eastAsia="Calibri" w:hAnsi="Times New Roman" w:cs="Times New Roman"/>
          <w:sz w:val="24"/>
          <w:szCs w:val="24"/>
          <w:lang w:eastAsia="uk-UA"/>
        </w:rPr>
        <w:t>Допомога виплачується одноразово:</w:t>
      </w:r>
    </w:p>
    <w:p w14:paraId="73BBC0B1" w14:textId="77777777" w:rsidR="007F3939" w:rsidRPr="00487BAA" w:rsidRDefault="007F3939" w:rsidP="007F3939">
      <w:pPr>
        <w:shd w:val="clear" w:color="auto" w:fill="FFFFFF"/>
        <w:spacing w:after="0" w:line="300" w:lineRule="atLeast"/>
        <w:ind w:left="32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І групі інвалідності – </w:t>
      </w:r>
      <w:r w:rsidRPr="00487BAA">
        <w:rPr>
          <w:rFonts w:ascii="Times New Roman" w:eastAsia="Calibri" w:hAnsi="Times New Roman" w:cs="Times New Roman"/>
          <w:b/>
          <w:sz w:val="24"/>
          <w:szCs w:val="24"/>
          <w:lang w:eastAsia="uk-UA"/>
        </w:rPr>
        <w:t>в розмірі 1 000 гривень</w:t>
      </w:r>
      <w:r w:rsidRPr="00487BAA">
        <w:rPr>
          <w:rFonts w:ascii="Times New Roman" w:eastAsia="Calibri" w:hAnsi="Times New Roman" w:cs="Times New Roman"/>
          <w:sz w:val="24"/>
          <w:szCs w:val="24"/>
          <w:lang w:eastAsia="uk-UA"/>
        </w:rPr>
        <w:t>.</w:t>
      </w:r>
    </w:p>
    <w:p w14:paraId="04DC4323" w14:textId="77777777" w:rsidR="007F3939" w:rsidRPr="00487BAA" w:rsidRDefault="007F3939" w:rsidP="007F3939">
      <w:pPr>
        <w:shd w:val="clear" w:color="auto" w:fill="FFFFFF"/>
        <w:spacing w:after="0" w:line="300" w:lineRule="atLeast"/>
        <w:ind w:left="32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ІІ групі інвалідності – </w:t>
      </w:r>
      <w:r w:rsidRPr="00487BAA">
        <w:rPr>
          <w:rFonts w:ascii="Times New Roman" w:eastAsia="Calibri" w:hAnsi="Times New Roman" w:cs="Times New Roman"/>
          <w:b/>
          <w:sz w:val="24"/>
          <w:szCs w:val="24"/>
          <w:lang w:eastAsia="uk-UA"/>
        </w:rPr>
        <w:t>в розмірі 500 гривень</w:t>
      </w:r>
      <w:r w:rsidRPr="00487BAA">
        <w:rPr>
          <w:rFonts w:ascii="Times New Roman" w:eastAsia="Calibri" w:hAnsi="Times New Roman" w:cs="Times New Roman"/>
          <w:sz w:val="24"/>
          <w:szCs w:val="24"/>
          <w:lang w:eastAsia="uk-UA"/>
        </w:rPr>
        <w:t>.</w:t>
      </w:r>
    </w:p>
    <w:p w14:paraId="11083A82"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 xml:space="preserve">особа </w:t>
      </w:r>
      <w:r w:rsidRPr="00487BAA">
        <w:rPr>
          <w:rFonts w:ascii="Times New Roman" w:eastAsia="Calibri" w:hAnsi="Times New Roman" w:cs="Times New Roman"/>
          <w:sz w:val="24"/>
          <w:szCs w:val="24"/>
          <w:lang w:eastAsia="ru-RU"/>
        </w:rPr>
        <w:t xml:space="preserve">з інвалідністю </w:t>
      </w:r>
      <w:r w:rsidRPr="00487BAA">
        <w:rPr>
          <w:rFonts w:ascii="Times New Roman" w:eastAsia="Calibri" w:hAnsi="Times New Roman" w:cs="Times New Roman"/>
          <w:bCs/>
          <w:sz w:val="24"/>
          <w:szCs w:val="24"/>
          <w:lang w:eastAsia="uk-UA"/>
        </w:rPr>
        <w:t>І чи ІІ групи по зору або</w:t>
      </w:r>
      <w:r w:rsidRPr="00487BAA">
        <w:rPr>
          <w:rFonts w:ascii="Times New Roman" w:eastAsia="Calibri" w:hAnsi="Times New Roman" w:cs="Times New Roman"/>
          <w:sz w:val="24"/>
          <w:szCs w:val="24"/>
          <w:lang w:eastAsia="uk-UA"/>
        </w:rPr>
        <w:t xml:space="preserve"> уповноважений представник сім’ї звертається до Розвадівської сільської ради з відповідною заявою.</w:t>
      </w:r>
    </w:p>
    <w:p w14:paraId="03B947D3" w14:textId="77777777" w:rsidR="007F3939" w:rsidRPr="00487BAA" w:rsidRDefault="007F3939" w:rsidP="007F3939">
      <w:pPr>
        <w:shd w:val="clear" w:color="auto" w:fill="FFFFFF"/>
        <w:spacing w:after="0" w:line="300" w:lineRule="atLeast"/>
        <w:ind w:left="322" w:hanging="38"/>
        <w:jc w:val="both"/>
        <w:rPr>
          <w:rFonts w:ascii="Times New Roman" w:eastAsia="Calibri" w:hAnsi="Times New Roman" w:cs="Times New Roman"/>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76051EC6"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3D7A89D1"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2105E261"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79CA79B4" w14:textId="77777777" w:rsidR="007F3939" w:rsidRPr="00487BAA" w:rsidRDefault="007F3939" w:rsidP="007F3939">
      <w:pPr>
        <w:shd w:val="clear" w:color="auto" w:fill="FFFFFF"/>
        <w:spacing w:after="0" w:line="300" w:lineRule="atLeast"/>
        <w:ind w:left="434"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до акта огляду медико-соціальною експертною комісією</w:t>
      </w:r>
      <w:r w:rsidRPr="00487BAA">
        <w:rPr>
          <w:rFonts w:ascii="Times New Roman" w:eastAsia="Calibri" w:hAnsi="Times New Roman" w:cs="Times New Roman"/>
          <w:sz w:val="24"/>
          <w:szCs w:val="24"/>
          <w:lang w:eastAsia="ru-RU"/>
        </w:rPr>
        <w:t xml:space="preserve"> (МСЕК);</w:t>
      </w:r>
    </w:p>
    <w:p w14:paraId="67ABDFC1"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47B3E892" w14:textId="77777777" w:rsidR="007F3939" w:rsidRPr="00487BAA" w:rsidRDefault="007F3939" w:rsidP="007F3939">
      <w:pPr>
        <w:pStyle w:val="a5"/>
        <w:shd w:val="clear" w:color="auto" w:fill="FFFFFF"/>
        <w:spacing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BEE13BC"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57780650"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3296FDEF"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65988F9D" w14:textId="77777777" w:rsidR="007F3939" w:rsidRPr="00487BAA" w:rsidRDefault="007F3939" w:rsidP="007F3939">
      <w:pPr>
        <w:spacing w:after="160" w:line="259" w:lineRule="auto"/>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br w:type="page"/>
      </w:r>
    </w:p>
    <w:p w14:paraId="28CA796A"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7AA0A940"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2</w:t>
      </w:r>
    </w:p>
    <w:p w14:paraId="008A02FA"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49A0D4B6"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особам з інвалідністю І та ІІ групи по слуху</w:t>
      </w:r>
    </w:p>
    <w:p w14:paraId="3A0D242F"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p>
    <w:p w14:paraId="2531EAC1"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зареєстрованим в громаді</w:t>
      </w:r>
      <w:r w:rsidRPr="00487BAA">
        <w:rPr>
          <w:rFonts w:ascii="Times New Roman" w:eastAsia="Calibri" w:hAnsi="Times New Roman" w:cs="Times New Roman"/>
          <w:bCs/>
          <w:sz w:val="24"/>
          <w:szCs w:val="24"/>
          <w:lang w:eastAsia="uk-UA"/>
        </w:rPr>
        <w:t xml:space="preserve"> особам з інвалідністю І та ІІ групи по слуху</w:t>
      </w:r>
      <w:r w:rsidRPr="00487BAA">
        <w:rPr>
          <w:rFonts w:ascii="Times New Roman" w:eastAsia="Calibri" w:hAnsi="Times New Roman" w:cs="Times New Roman"/>
          <w:sz w:val="24"/>
          <w:szCs w:val="24"/>
          <w:lang w:eastAsia="uk-UA"/>
        </w:rPr>
        <w:t>.</w:t>
      </w:r>
    </w:p>
    <w:p w14:paraId="0707B320"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2. </w:t>
      </w:r>
      <w:r w:rsidRPr="00487BAA">
        <w:rPr>
          <w:rFonts w:ascii="Times New Roman" w:eastAsia="Calibri" w:hAnsi="Times New Roman" w:cs="Times New Roman"/>
          <w:sz w:val="24"/>
          <w:szCs w:val="24"/>
          <w:lang w:eastAsia="uk-UA"/>
        </w:rPr>
        <w:t>Допомога виплачується одноразово:</w:t>
      </w:r>
    </w:p>
    <w:p w14:paraId="4D6F9144" w14:textId="77777777" w:rsidR="007F3939" w:rsidRPr="00487BAA" w:rsidRDefault="007F3939" w:rsidP="007F3939">
      <w:pPr>
        <w:shd w:val="clear" w:color="auto" w:fill="FFFFFF"/>
        <w:spacing w:after="0" w:line="300" w:lineRule="atLeast"/>
        <w:ind w:left="32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І групі інвалідності – </w:t>
      </w:r>
      <w:r w:rsidRPr="00487BAA">
        <w:rPr>
          <w:rFonts w:ascii="Times New Roman" w:eastAsia="Calibri" w:hAnsi="Times New Roman" w:cs="Times New Roman"/>
          <w:b/>
          <w:sz w:val="24"/>
          <w:szCs w:val="24"/>
          <w:lang w:eastAsia="uk-UA"/>
        </w:rPr>
        <w:t>в розмірі 1 000 гривень</w:t>
      </w:r>
      <w:r w:rsidRPr="00487BAA">
        <w:rPr>
          <w:rFonts w:ascii="Times New Roman" w:eastAsia="Calibri" w:hAnsi="Times New Roman" w:cs="Times New Roman"/>
          <w:sz w:val="24"/>
          <w:szCs w:val="24"/>
          <w:lang w:eastAsia="uk-UA"/>
        </w:rPr>
        <w:t>.</w:t>
      </w:r>
    </w:p>
    <w:p w14:paraId="4C24B1D9" w14:textId="77777777" w:rsidR="007F3939" w:rsidRPr="00487BAA" w:rsidRDefault="007F3939" w:rsidP="007F3939">
      <w:pPr>
        <w:shd w:val="clear" w:color="auto" w:fill="FFFFFF"/>
        <w:spacing w:after="0" w:line="300" w:lineRule="atLeast"/>
        <w:ind w:left="32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ІІ групі інвалідності – </w:t>
      </w:r>
      <w:r w:rsidRPr="00487BAA">
        <w:rPr>
          <w:rFonts w:ascii="Times New Roman" w:eastAsia="Calibri" w:hAnsi="Times New Roman" w:cs="Times New Roman"/>
          <w:b/>
          <w:sz w:val="24"/>
          <w:szCs w:val="24"/>
          <w:lang w:eastAsia="uk-UA"/>
        </w:rPr>
        <w:t>в розмірі 500 гривень</w:t>
      </w:r>
      <w:r w:rsidRPr="00487BAA">
        <w:rPr>
          <w:rFonts w:ascii="Times New Roman" w:eastAsia="Calibri" w:hAnsi="Times New Roman" w:cs="Times New Roman"/>
          <w:sz w:val="24"/>
          <w:szCs w:val="24"/>
          <w:lang w:eastAsia="uk-UA"/>
        </w:rPr>
        <w:t>.</w:t>
      </w:r>
    </w:p>
    <w:p w14:paraId="36C7AAFF"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 xml:space="preserve">особа </w:t>
      </w:r>
      <w:r w:rsidRPr="00487BAA">
        <w:rPr>
          <w:rFonts w:ascii="Times New Roman" w:eastAsia="Calibri" w:hAnsi="Times New Roman" w:cs="Times New Roman"/>
          <w:sz w:val="24"/>
          <w:szCs w:val="24"/>
          <w:lang w:eastAsia="ru-RU"/>
        </w:rPr>
        <w:t xml:space="preserve">з інвалідністю </w:t>
      </w:r>
      <w:r w:rsidRPr="00487BAA">
        <w:rPr>
          <w:rFonts w:ascii="Times New Roman" w:eastAsia="Calibri" w:hAnsi="Times New Roman" w:cs="Times New Roman"/>
          <w:bCs/>
          <w:sz w:val="24"/>
          <w:szCs w:val="24"/>
          <w:lang w:eastAsia="uk-UA"/>
        </w:rPr>
        <w:t>І чи ІІ групи по слуху або</w:t>
      </w:r>
      <w:r w:rsidRPr="00487BAA">
        <w:rPr>
          <w:rFonts w:ascii="Times New Roman" w:eastAsia="Calibri" w:hAnsi="Times New Roman" w:cs="Times New Roman"/>
          <w:sz w:val="24"/>
          <w:szCs w:val="24"/>
          <w:lang w:eastAsia="uk-UA"/>
        </w:rPr>
        <w:t xml:space="preserve"> уповноважений представник сім’ї звертається до Розвадівської сільської ради з відповідною заявою.</w:t>
      </w:r>
    </w:p>
    <w:p w14:paraId="24F7D852" w14:textId="77777777" w:rsidR="007F3939" w:rsidRPr="00487BAA" w:rsidRDefault="007F3939" w:rsidP="007F3939">
      <w:pPr>
        <w:shd w:val="clear" w:color="auto" w:fill="FFFFFF"/>
        <w:spacing w:after="0" w:line="300" w:lineRule="atLeast"/>
        <w:ind w:left="322" w:hanging="38"/>
        <w:jc w:val="both"/>
        <w:rPr>
          <w:rFonts w:ascii="Times New Roman" w:eastAsia="Calibri" w:hAnsi="Times New Roman" w:cs="Times New Roman"/>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533299E7"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57472422"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5F4217CC"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0597D916" w14:textId="77777777" w:rsidR="007F3939" w:rsidRPr="00487BAA" w:rsidRDefault="007F3939" w:rsidP="007F3939">
      <w:pPr>
        <w:shd w:val="clear" w:color="auto" w:fill="FFFFFF"/>
        <w:spacing w:after="0" w:line="300" w:lineRule="atLeast"/>
        <w:ind w:left="434"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до акта огляду медико-соціальною експертною комісією</w:t>
      </w:r>
      <w:r w:rsidRPr="00487BAA">
        <w:rPr>
          <w:rFonts w:ascii="Times New Roman" w:eastAsia="Calibri" w:hAnsi="Times New Roman" w:cs="Times New Roman"/>
          <w:sz w:val="24"/>
          <w:szCs w:val="24"/>
          <w:lang w:eastAsia="ru-RU"/>
        </w:rPr>
        <w:t xml:space="preserve"> (МСЕК);</w:t>
      </w:r>
    </w:p>
    <w:p w14:paraId="2D6FCAA7"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34BE4235" w14:textId="77777777" w:rsidR="007F3939" w:rsidRPr="00487BAA" w:rsidRDefault="007F3939" w:rsidP="007F3939">
      <w:pPr>
        <w:pStyle w:val="a5"/>
        <w:shd w:val="clear" w:color="auto" w:fill="FFFFFF"/>
        <w:spacing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01FEC76B"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26351762"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5DCED754"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6327A25B" w14:textId="77777777" w:rsidR="007F3939" w:rsidRPr="00487BAA" w:rsidRDefault="007F3939" w:rsidP="007F3939">
      <w:pPr>
        <w:spacing w:after="160" w:line="259" w:lineRule="auto"/>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br w:type="page"/>
      </w:r>
    </w:p>
    <w:p w14:paraId="028C6C08"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601922C1"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3</w:t>
      </w:r>
    </w:p>
    <w:p w14:paraId="3F573AA1" w14:textId="77777777" w:rsidR="007F3939" w:rsidRPr="00487BAA" w:rsidRDefault="007F3939" w:rsidP="007F3939">
      <w:pPr>
        <w:spacing w:after="0" w:line="240" w:lineRule="auto"/>
        <w:jc w:val="center"/>
        <w:rPr>
          <w:rFonts w:ascii="Times New Roman" w:eastAsia="Calibri" w:hAnsi="Times New Roman" w:cs="Times New Roman"/>
          <w:b/>
          <w:sz w:val="24"/>
          <w:szCs w:val="24"/>
          <w:shd w:val="clear" w:color="auto" w:fill="FFFFFF"/>
        </w:rPr>
      </w:pPr>
      <w:r w:rsidRPr="00487BAA">
        <w:rPr>
          <w:rFonts w:ascii="Times New Roman" w:eastAsia="Calibri" w:hAnsi="Times New Roman" w:cs="Times New Roman"/>
          <w:b/>
          <w:bCs/>
          <w:sz w:val="24"/>
          <w:szCs w:val="24"/>
          <w:lang w:eastAsia="uk-UA"/>
        </w:rPr>
        <w:t xml:space="preserve">надання </w:t>
      </w:r>
      <w:r w:rsidRPr="00487BAA">
        <w:rPr>
          <w:rFonts w:ascii="Times New Roman" w:eastAsia="Calibri" w:hAnsi="Times New Roman" w:cs="Times New Roman"/>
          <w:b/>
          <w:sz w:val="24"/>
          <w:szCs w:val="24"/>
        </w:rPr>
        <w:t>одноразової матеріальної допомоги членам сімей загиблих (померлих) Захисників та Захисниць України, які</w:t>
      </w:r>
      <w:r w:rsidRPr="00487BAA">
        <w:rPr>
          <w:rFonts w:ascii="Times New Roman" w:eastAsia="Calibri" w:hAnsi="Times New Roman" w:cs="Times New Roman"/>
          <w:b/>
          <w:sz w:val="24"/>
          <w:szCs w:val="24"/>
          <w:shd w:val="clear" w:color="auto" w:fill="FFFFFF"/>
        </w:rPr>
        <w:t xml:space="preserve"> забезпечували захист держави у зв’язку з військовою агресією російської федерації проти України, окрім військовослужбовців звільнених із військової служби (демобілізованих), СЗЧ.</w:t>
      </w:r>
    </w:p>
    <w:p w14:paraId="10710E47" w14:textId="77777777" w:rsidR="007F3939" w:rsidRPr="00487BAA" w:rsidRDefault="007F3939" w:rsidP="007F3939">
      <w:pPr>
        <w:spacing w:after="0" w:line="240" w:lineRule="auto"/>
        <w:jc w:val="center"/>
        <w:rPr>
          <w:rFonts w:ascii="Times New Roman" w:eastAsia="Calibri" w:hAnsi="Times New Roman" w:cs="Times New Roman"/>
          <w:b/>
          <w:sz w:val="24"/>
          <w:szCs w:val="24"/>
          <w:lang w:eastAsia="uk-UA"/>
        </w:rPr>
      </w:pPr>
    </w:p>
    <w:p w14:paraId="5C3D80D3" w14:textId="77777777" w:rsidR="007F3939" w:rsidRPr="00487BAA" w:rsidRDefault="007F3939" w:rsidP="007F3939">
      <w:pPr>
        <w:spacing w:after="0" w:line="240" w:lineRule="auto"/>
        <w:jc w:val="center"/>
        <w:rPr>
          <w:rFonts w:ascii="Times New Roman" w:eastAsia="Calibri" w:hAnsi="Times New Roman" w:cs="Times New Roman"/>
          <w:sz w:val="24"/>
          <w:szCs w:val="24"/>
          <w:shd w:val="clear" w:color="auto" w:fill="FFFFFF"/>
        </w:rPr>
      </w:pPr>
      <w:r w:rsidRPr="00487BAA">
        <w:rPr>
          <w:rFonts w:ascii="Times New Roman" w:eastAsia="Calibri" w:hAnsi="Times New Roman" w:cs="Times New Roman"/>
          <w:b/>
          <w:sz w:val="24"/>
          <w:szCs w:val="24"/>
          <w:lang w:eastAsia="uk-UA"/>
        </w:rPr>
        <w:t xml:space="preserve">1. </w:t>
      </w:r>
      <w:r w:rsidRPr="00487BAA">
        <w:rPr>
          <w:rFonts w:ascii="Times New Roman" w:eastAsia="Calibri" w:hAnsi="Times New Roman" w:cs="Times New Roman"/>
          <w:sz w:val="24"/>
          <w:szCs w:val="24"/>
          <w:lang w:eastAsia="uk-UA"/>
        </w:rPr>
        <w:t xml:space="preserve">Цей порядок визначає механізм надання одноразової матеріальної допомоги </w:t>
      </w:r>
      <w:r w:rsidRPr="00487BAA">
        <w:rPr>
          <w:rFonts w:ascii="Times New Roman" w:eastAsia="Calibri" w:hAnsi="Times New Roman" w:cs="Times New Roman"/>
          <w:sz w:val="24"/>
          <w:szCs w:val="24"/>
        </w:rPr>
        <w:t xml:space="preserve">членам сімей </w:t>
      </w:r>
      <w:r w:rsidRPr="00487BAA">
        <w:rPr>
          <w:rFonts w:ascii="Times New Roman" w:eastAsia="Calibri" w:hAnsi="Times New Roman" w:cs="Times New Roman"/>
          <w:sz w:val="24"/>
          <w:szCs w:val="24"/>
          <w:lang w:eastAsia="uk-UA"/>
        </w:rPr>
        <w:t>зареєстрованих в громаді</w:t>
      </w:r>
      <w:r w:rsidRPr="00487BAA">
        <w:rPr>
          <w:rFonts w:ascii="Times New Roman" w:eastAsia="Calibri" w:hAnsi="Times New Roman" w:cs="Times New Roman"/>
          <w:sz w:val="24"/>
          <w:szCs w:val="24"/>
        </w:rPr>
        <w:t xml:space="preserve"> загиблих (померлих) Захисників та Захисниць України, які</w:t>
      </w:r>
      <w:r w:rsidRPr="00487BAA">
        <w:rPr>
          <w:rFonts w:ascii="Times New Roman" w:eastAsia="Calibri" w:hAnsi="Times New Roman" w:cs="Times New Roman"/>
          <w:sz w:val="24"/>
          <w:szCs w:val="24"/>
          <w:shd w:val="clear" w:color="auto" w:fill="FFFFFF"/>
        </w:rPr>
        <w:t xml:space="preserve"> забезпечували захист держави у зв’язку з військовою агресією російської федерації проти України, окрім військовослужбовців звільнених із військової служби (демобілізованих),СЗЧ.</w:t>
      </w:r>
    </w:p>
    <w:p w14:paraId="3E83FFFC"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загиблих (померлих) Захисників та Захисниць України належать особи, які здійснювали заходи із забезпечення національної безпеки і оборони, відсічі і стримування збройної агресії російської федерації проти України та загинули (померли) внаслідок поранення, контузії, каліцтва, хвороби, раптової смерті.</w:t>
      </w:r>
    </w:p>
    <w:p w14:paraId="69003E83" w14:textId="77777777" w:rsidR="007F3939" w:rsidRPr="00487BAA" w:rsidRDefault="007F3939" w:rsidP="007F3939">
      <w:pPr>
        <w:spacing w:after="0"/>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 xml:space="preserve">в розмірі 50 000 гривень </w:t>
      </w:r>
      <w:r w:rsidRPr="00487BAA">
        <w:rPr>
          <w:rFonts w:ascii="Times New Roman" w:eastAsia="Calibri" w:hAnsi="Times New Roman" w:cs="Times New Roman"/>
          <w:sz w:val="24"/>
          <w:szCs w:val="24"/>
          <w:lang w:eastAsia="uk-UA"/>
        </w:rPr>
        <w:t xml:space="preserve">лише одному із членів сім'ї загиблого </w:t>
      </w:r>
      <w:r w:rsidRPr="00487BAA">
        <w:rPr>
          <w:rFonts w:ascii="Times New Roman" w:eastAsia="Calibri" w:hAnsi="Times New Roman" w:cs="Times New Roman"/>
          <w:sz w:val="24"/>
          <w:szCs w:val="24"/>
        </w:rPr>
        <w:t>(померлого)</w:t>
      </w:r>
      <w:r w:rsidRPr="00487BAA">
        <w:rPr>
          <w:rFonts w:ascii="Times New Roman" w:eastAsia="Calibri" w:hAnsi="Times New Roman" w:cs="Times New Roman"/>
          <w:sz w:val="24"/>
          <w:szCs w:val="24"/>
          <w:lang w:eastAsia="uk-UA"/>
        </w:rPr>
        <w:t>.</w:t>
      </w:r>
    </w:p>
    <w:p w14:paraId="496B0ADF"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Для отримання допомоги член сім’ї загиблого</w:t>
      </w:r>
      <w:r w:rsidRPr="00487BAA">
        <w:rPr>
          <w:rFonts w:ascii="Times New Roman" w:eastAsia="Calibri" w:hAnsi="Times New Roman" w:cs="Times New Roman"/>
          <w:sz w:val="24"/>
          <w:szCs w:val="24"/>
        </w:rPr>
        <w:t xml:space="preserve"> (померлого) Захисника чи Захисниці України</w:t>
      </w:r>
      <w:r w:rsidRPr="00487BAA">
        <w:rPr>
          <w:rFonts w:ascii="Times New Roman" w:eastAsia="Calibri" w:hAnsi="Times New Roman" w:cs="Times New Roman"/>
          <w:sz w:val="24"/>
          <w:szCs w:val="24"/>
          <w:lang w:eastAsia="uk-UA"/>
        </w:rPr>
        <w:t xml:space="preserve"> звертається до Розвадівської сільської ради з відповідною заявою.</w:t>
      </w:r>
    </w:p>
    <w:p w14:paraId="2A8CDA57"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78A10076"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539BAC4C"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162DBC26"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7397BDCA"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копія свідоцтва про смерть </w:t>
      </w:r>
      <w:r w:rsidRPr="00487BAA">
        <w:rPr>
          <w:rFonts w:ascii="Times New Roman" w:eastAsia="Calibri" w:hAnsi="Times New Roman" w:cs="Times New Roman"/>
          <w:sz w:val="24"/>
          <w:szCs w:val="24"/>
        </w:rPr>
        <w:t>Захисника чи Захисниці України</w:t>
      </w:r>
      <w:r w:rsidRPr="00487BAA">
        <w:rPr>
          <w:rFonts w:ascii="Times New Roman" w:eastAsia="Calibri" w:hAnsi="Times New Roman" w:cs="Times New Roman"/>
          <w:sz w:val="24"/>
          <w:szCs w:val="24"/>
          <w:lang w:eastAsia="uk-UA"/>
        </w:rPr>
        <w:t>;</w:t>
      </w:r>
    </w:p>
    <w:p w14:paraId="1F58F33C" w14:textId="77777777" w:rsidR="007F3939" w:rsidRPr="00487BAA" w:rsidRDefault="007F3939" w:rsidP="007F3939">
      <w:pPr>
        <w:shd w:val="clear" w:color="auto" w:fill="FFFFFF"/>
        <w:spacing w:after="0" w:line="300" w:lineRule="atLeast"/>
        <w:ind w:left="426" w:hanging="160"/>
        <w:jc w:val="both"/>
        <w:rPr>
          <w:rFonts w:ascii="Times New Roman" w:eastAsia="Times New Roman" w:hAnsi="Times New Roman" w:cs="Times New Roman"/>
          <w:bCs/>
          <w:sz w:val="24"/>
          <w:lang w:eastAsia="ru-RU"/>
        </w:rPr>
      </w:pPr>
      <w:r w:rsidRPr="00487BAA">
        <w:rPr>
          <w:rFonts w:ascii="Times New Roman" w:eastAsia="Calibri" w:hAnsi="Times New Roman" w:cs="Times New Roman"/>
          <w:sz w:val="24"/>
          <w:szCs w:val="24"/>
          <w:lang w:eastAsia="uk-UA"/>
        </w:rPr>
        <w:t xml:space="preserve">– </w:t>
      </w:r>
      <w:r w:rsidRPr="00487BAA">
        <w:rPr>
          <w:rFonts w:ascii="Times New Roman" w:eastAsia="Times New Roman" w:hAnsi="Times New Roman" w:cs="Times New Roman"/>
          <w:bCs/>
          <w:sz w:val="24"/>
          <w:lang w:eastAsia="ru-RU"/>
        </w:rPr>
        <w:t>копії документа, що свідчить про причину та обставини смерті: лікарське свідоцтво про смерть або рішення суду про оголошення особи померлою, сповіщення про смерть (військомат).</w:t>
      </w:r>
    </w:p>
    <w:p w14:paraId="3277FA39" w14:textId="77777777" w:rsidR="007F3939" w:rsidRPr="00487BAA" w:rsidRDefault="007F3939" w:rsidP="007F3939">
      <w:pPr>
        <w:shd w:val="clear" w:color="auto" w:fill="FFFFFF"/>
        <w:spacing w:after="0" w:line="300" w:lineRule="atLeast"/>
        <w:ind w:left="426" w:hanging="160"/>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3FC723BD" w14:textId="77777777" w:rsidR="007F3939" w:rsidRPr="00487BAA" w:rsidRDefault="007F3939" w:rsidP="007F3939">
      <w:pPr>
        <w:pStyle w:val="a5"/>
        <w:shd w:val="clear" w:color="auto" w:fill="FFFFFF"/>
        <w:spacing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5B2EAFE"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4BEDEA3D"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01400972"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10B70161" w14:textId="77777777" w:rsidR="007F3939" w:rsidRPr="00487BAA" w:rsidRDefault="007F3939" w:rsidP="007F3939">
      <w:pPr>
        <w:spacing w:after="160" w:line="259" w:lineRule="auto"/>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br w:type="page"/>
      </w:r>
    </w:p>
    <w:p w14:paraId="57BCAB19"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7BFCC0A6"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4</w:t>
      </w:r>
    </w:p>
    <w:p w14:paraId="2A778B4E" w14:textId="77777777" w:rsidR="007F3939" w:rsidRPr="00487BAA" w:rsidRDefault="007F3939" w:rsidP="007F3939">
      <w:pPr>
        <w:spacing w:after="0" w:line="240" w:lineRule="auto"/>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4727F17F" w14:textId="77777777" w:rsidR="007F3939" w:rsidRPr="00487BAA" w:rsidRDefault="007F3939" w:rsidP="007F3939">
      <w:pPr>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bCs/>
          <w:sz w:val="24"/>
          <w:szCs w:val="24"/>
        </w:rPr>
        <w:t xml:space="preserve">полоненому, або одному із членів сім’ї полонених та зниклих безвісти </w:t>
      </w:r>
      <w:r w:rsidRPr="00487BAA">
        <w:rPr>
          <w:rFonts w:ascii="Times New Roman" w:eastAsia="Calibri" w:hAnsi="Times New Roman" w:cs="Times New Roman"/>
          <w:b/>
          <w:sz w:val="24"/>
          <w:szCs w:val="24"/>
        </w:rPr>
        <w:t>Захисників та Захисниць України, які</w:t>
      </w:r>
      <w:r w:rsidRPr="00487BAA">
        <w:rPr>
          <w:rFonts w:ascii="Times New Roman" w:eastAsia="Calibri" w:hAnsi="Times New Roman" w:cs="Times New Roman"/>
          <w:b/>
          <w:sz w:val="24"/>
          <w:szCs w:val="24"/>
          <w:shd w:val="clear" w:color="auto" w:fill="FFFFFF"/>
        </w:rPr>
        <w:t xml:space="preserve"> забезпечують захист держави у зв’язку з військовою агресією російської федерації проти України</w:t>
      </w:r>
    </w:p>
    <w:p w14:paraId="62687DE2" w14:textId="77777777" w:rsidR="007F3939" w:rsidRPr="00487BAA" w:rsidRDefault="007F3939" w:rsidP="007F3939">
      <w:pPr>
        <w:spacing w:after="0" w:line="240" w:lineRule="auto"/>
        <w:jc w:val="center"/>
        <w:rPr>
          <w:rFonts w:ascii="Times New Roman" w:eastAsia="Calibri" w:hAnsi="Times New Roman" w:cs="Times New Roman"/>
          <w:b/>
          <w:sz w:val="24"/>
          <w:szCs w:val="24"/>
          <w:lang w:eastAsia="uk-UA"/>
        </w:rPr>
      </w:pPr>
    </w:p>
    <w:p w14:paraId="5DB244C1" w14:textId="77777777" w:rsidR="007F3939" w:rsidRPr="00487BAA" w:rsidRDefault="007F3939" w:rsidP="007F3939">
      <w:pPr>
        <w:spacing w:after="0" w:line="240" w:lineRule="auto"/>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1. </w:t>
      </w:r>
      <w:r w:rsidRPr="00487BAA">
        <w:rPr>
          <w:rFonts w:ascii="Times New Roman" w:eastAsia="Calibri" w:hAnsi="Times New Roman" w:cs="Times New Roman"/>
          <w:sz w:val="24"/>
          <w:szCs w:val="24"/>
          <w:lang w:eastAsia="uk-UA"/>
        </w:rPr>
        <w:t xml:space="preserve">Цей порядок визначає механізм надання одноразової матеріальної допомоги полоненому, або одному із </w:t>
      </w:r>
      <w:r w:rsidRPr="00487BAA">
        <w:rPr>
          <w:rFonts w:ascii="Times New Roman" w:eastAsia="Calibri" w:hAnsi="Times New Roman" w:cs="Times New Roman"/>
          <w:bCs/>
          <w:sz w:val="24"/>
          <w:szCs w:val="24"/>
        </w:rPr>
        <w:t xml:space="preserve">членів сімей </w:t>
      </w:r>
      <w:r w:rsidRPr="00487BAA">
        <w:rPr>
          <w:rFonts w:ascii="Times New Roman" w:eastAsia="Calibri" w:hAnsi="Times New Roman" w:cs="Times New Roman"/>
          <w:sz w:val="24"/>
          <w:szCs w:val="24"/>
          <w:lang w:eastAsia="uk-UA"/>
        </w:rPr>
        <w:t>зареєстрованих в громаді</w:t>
      </w:r>
      <w:r w:rsidRPr="00487BAA">
        <w:rPr>
          <w:rFonts w:ascii="Times New Roman" w:eastAsia="Calibri" w:hAnsi="Times New Roman" w:cs="Times New Roman"/>
          <w:sz w:val="24"/>
          <w:szCs w:val="24"/>
        </w:rPr>
        <w:t xml:space="preserve"> </w:t>
      </w:r>
      <w:r w:rsidRPr="00487BAA">
        <w:rPr>
          <w:rFonts w:ascii="Times New Roman" w:eastAsia="Calibri" w:hAnsi="Times New Roman" w:cs="Times New Roman"/>
          <w:bCs/>
          <w:sz w:val="24"/>
          <w:szCs w:val="24"/>
        </w:rPr>
        <w:t xml:space="preserve">полонених та зниклих безвісти </w:t>
      </w:r>
      <w:r w:rsidRPr="00487BAA">
        <w:rPr>
          <w:rFonts w:ascii="Times New Roman" w:eastAsia="Calibri" w:hAnsi="Times New Roman" w:cs="Times New Roman"/>
          <w:sz w:val="24"/>
          <w:szCs w:val="24"/>
        </w:rPr>
        <w:t>Захисників та Захисниць України, які забезпечують захист держави у зв’язку з військовою агресією російської федерації проти України.</w:t>
      </w:r>
    </w:p>
    <w:p w14:paraId="1B049168" w14:textId="77777777" w:rsidR="007F3939" w:rsidRPr="00487BAA" w:rsidRDefault="007F3939" w:rsidP="007F3939">
      <w:pPr>
        <w:shd w:val="clear" w:color="auto" w:fill="FFFFFF"/>
        <w:spacing w:after="0"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полонених</w:t>
      </w:r>
      <w:r w:rsidRPr="00487BAA">
        <w:rPr>
          <w:rFonts w:ascii="Times New Roman" w:eastAsia="Calibri" w:hAnsi="Times New Roman" w:cs="Times New Roman"/>
          <w:bCs/>
          <w:sz w:val="24"/>
          <w:szCs w:val="24"/>
        </w:rPr>
        <w:t xml:space="preserve"> </w:t>
      </w:r>
      <w:r w:rsidRPr="00487BAA">
        <w:rPr>
          <w:rFonts w:ascii="Times New Roman" w:eastAsia="Calibri" w:hAnsi="Times New Roman" w:cs="Times New Roman"/>
          <w:sz w:val="24"/>
          <w:szCs w:val="24"/>
        </w:rPr>
        <w:t>та зниклих безвісти</w:t>
      </w: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sz w:val="24"/>
          <w:szCs w:val="24"/>
        </w:rPr>
        <w:t>Захисників та Захисниць України</w:t>
      </w:r>
      <w:r w:rsidRPr="00487BAA">
        <w:rPr>
          <w:rFonts w:ascii="Times New Roman" w:eastAsia="Calibri" w:hAnsi="Times New Roman" w:cs="Times New Roman"/>
          <w:sz w:val="24"/>
          <w:szCs w:val="24"/>
          <w:lang w:eastAsia="uk-UA"/>
        </w:rPr>
        <w:t xml:space="preserve"> належать особи, які здійснювали заходи із забезпечення національної безпеки і оборони, відсічі і стримування збройної агресії російської федерації</w:t>
      </w:r>
      <w:r w:rsidRPr="00487BAA">
        <w:rPr>
          <w:rFonts w:ascii="Times New Roman" w:eastAsia="Calibri" w:hAnsi="Times New Roman" w:cs="Times New Roman"/>
          <w:sz w:val="24"/>
          <w:szCs w:val="24"/>
          <w:shd w:val="clear" w:color="auto" w:fill="FFFFFF"/>
        </w:rPr>
        <w:t xml:space="preserve"> проти України</w:t>
      </w:r>
      <w:r w:rsidRPr="00487BAA">
        <w:rPr>
          <w:rFonts w:ascii="Times New Roman" w:eastAsia="Calibri" w:hAnsi="Times New Roman" w:cs="Times New Roman"/>
          <w:sz w:val="24"/>
          <w:szCs w:val="24"/>
          <w:lang w:eastAsia="uk-UA"/>
        </w:rPr>
        <w:t xml:space="preserve"> (зникли безвісти, потрапили в полон, повернулися з полону).</w:t>
      </w:r>
    </w:p>
    <w:p w14:paraId="194B0ED6"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 xml:space="preserve">в розмірі 10 000 гривень </w:t>
      </w:r>
      <w:r w:rsidRPr="00487BAA">
        <w:rPr>
          <w:rFonts w:ascii="Times New Roman" w:eastAsia="Calibri" w:hAnsi="Times New Roman" w:cs="Times New Roman"/>
          <w:sz w:val="24"/>
          <w:szCs w:val="24"/>
          <w:lang w:eastAsia="uk-UA"/>
        </w:rPr>
        <w:t>полоненому</w:t>
      </w:r>
      <w:r w:rsidRPr="00487BAA">
        <w:rPr>
          <w:rFonts w:ascii="Times New Roman" w:eastAsia="Calibri" w:hAnsi="Times New Roman" w:cs="Times New Roman"/>
          <w:b/>
          <w:sz w:val="24"/>
          <w:szCs w:val="24"/>
          <w:lang w:eastAsia="uk-UA"/>
        </w:rPr>
        <w:t xml:space="preserve"> </w:t>
      </w:r>
      <w:r w:rsidRPr="00487BAA">
        <w:rPr>
          <w:rFonts w:ascii="Times New Roman" w:eastAsia="Calibri" w:hAnsi="Times New Roman" w:cs="Times New Roman"/>
          <w:sz w:val="24"/>
          <w:szCs w:val="24"/>
          <w:lang w:eastAsia="uk-UA"/>
        </w:rPr>
        <w:t>або</w:t>
      </w:r>
      <w:r w:rsidRPr="00487BAA">
        <w:rPr>
          <w:rFonts w:ascii="Times New Roman" w:eastAsia="Calibri" w:hAnsi="Times New Roman" w:cs="Times New Roman"/>
          <w:b/>
          <w:sz w:val="24"/>
          <w:szCs w:val="24"/>
          <w:lang w:eastAsia="uk-UA"/>
        </w:rPr>
        <w:t xml:space="preserve"> </w:t>
      </w:r>
      <w:r w:rsidRPr="00487BAA">
        <w:rPr>
          <w:rFonts w:ascii="Times New Roman" w:eastAsia="Calibri" w:hAnsi="Times New Roman" w:cs="Times New Roman"/>
          <w:sz w:val="24"/>
          <w:szCs w:val="24"/>
          <w:lang w:eastAsia="uk-UA"/>
        </w:rPr>
        <w:t>лише одному із членів сім'ї полоненого</w:t>
      </w:r>
      <w:r w:rsidRPr="00487BAA">
        <w:rPr>
          <w:rFonts w:ascii="Times New Roman" w:eastAsia="Calibri" w:hAnsi="Times New Roman" w:cs="Times New Roman"/>
          <w:bCs/>
          <w:sz w:val="24"/>
          <w:szCs w:val="24"/>
          <w:lang w:eastAsia="uk-UA"/>
        </w:rPr>
        <w:t xml:space="preserve"> </w:t>
      </w:r>
      <w:r w:rsidRPr="00487BAA">
        <w:rPr>
          <w:rFonts w:ascii="Times New Roman" w:eastAsia="Calibri" w:hAnsi="Times New Roman" w:cs="Times New Roman"/>
          <w:sz w:val="24"/>
          <w:szCs w:val="24"/>
          <w:lang w:eastAsia="uk-UA"/>
        </w:rPr>
        <w:t>чи зниклого безвісти.</w:t>
      </w:r>
    </w:p>
    <w:p w14:paraId="6F84E93A"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Для отримання допомоги полонений або член сім’ї полоненого</w:t>
      </w:r>
      <w:r w:rsidRPr="00487BAA">
        <w:rPr>
          <w:rFonts w:ascii="Times New Roman" w:eastAsia="Calibri" w:hAnsi="Times New Roman" w:cs="Times New Roman"/>
          <w:bCs/>
          <w:sz w:val="24"/>
          <w:szCs w:val="24"/>
          <w:lang w:eastAsia="uk-UA"/>
        </w:rPr>
        <w:t xml:space="preserve"> </w:t>
      </w:r>
      <w:r w:rsidRPr="00487BAA">
        <w:rPr>
          <w:rFonts w:ascii="Times New Roman" w:eastAsia="Calibri" w:hAnsi="Times New Roman" w:cs="Times New Roman"/>
          <w:sz w:val="24"/>
          <w:szCs w:val="24"/>
          <w:lang w:eastAsia="uk-UA"/>
        </w:rPr>
        <w:t>чи зниклого безвісти</w:t>
      </w:r>
      <w:r w:rsidRPr="00487BAA">
        <w:rPr>
          <w:rFonts w:ascii="Times New Roman" w:eastAsia="Calibri" w:hAnsi="Times New Roman" w:cs="Times New Roman"/>
          <w:sz w:val="24"/>
          <w:szCs w:val="24"/>
        </w:rPr>
        <w:t xml:space="preserve"> Захисника чи Захисниці України</w:t>
      </w:r>
      <w:r w:rsidRPr="00487BAA">
        <w:rPr>
          <w:rFonts w:ascii="Times New Roman" w:eastAsia="Calibri" w:hAnsi="Times New Roman" w:cs="Times New Roman"/>
          <w:sz w:val="24"/>
          <w:szCs w:val="24"/>
          <w:lang w:eastAsia="uk-UA"/>
        </w:rPr>
        <w:t xml:space="preserve"> звертається до Розвадівської сільської ради з відповідною заявою.</w:t>
      </w:r>
    </w:p>
    <w:p w14:paraId="58F44CD5"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2F345D79"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06F2B97C"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28C28B50"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4A67378E" w14:textId="77777777" w:rsidR="007F3939" w:rsidRPr="00487BAA" w:rsidRDefault="007F3939" w:rsidP="007F3939">
      <w:pPr>
        <w:shd w:val="clear" w:color="auto" w:fill="FFFFFF"/>
        <w:spacing w:after="0" w:line="300" w:lineRule="atLeast"/>
        <w:ind w:left="434"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копія довідки, що підтверджує статус полоненого/зниклого безвісти </w:t>
      </w:r>
      <w:r w:rsidRPr="00487BAA">
        <w:rPr>
          <w:rFonts w:ascii="Times New Roman" w:eastAsia="Calibri" w:hAnsi="Times New Roman" w:cs="Times New Roman"/>
          <w:sz w:val="24"/>
          <w:szCs w:val="24"/>
        </w:rPr>
        <w:t>Захисника чи Захисниці України, які</w:t>
      </w:r>
      <w:r w:rsidRPr="00487BAA">
        <w:rPr>
          <w:rFonts w:ascii="Times New Roman" w:eastAsia="Calibri" w:hAnsi="Times New Roman" w:cs="Times New Roman"/>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487BAA">
        <w:rPr>
          <w:rFonts w:ascii="Times New Roman" w:eastAsia="Calibri" w:hAnsi="Times New Roman" w:cs="Times New Roman"/>
          <w:sz w:val="24"/>
          <w:szCs w:val="24"/>
          <w:lang w:eastAsia="uk-UA"/>
        </w:rPr>
        <w:t>;</w:t>
      </w:r>
    </w:p>
    <w:p w14:paraId="74CB24F7"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30560487"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6EF87EFD"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4E2CA8D8"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225646E7"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62EADCFD" w14:textId="77777777" w:rsidR="007F3939" w:rsidRPr="00487BAA" w:rsidRDefault="007F3939" w:rsidP="007F3939">
      <w:pPr>
        <w:spacing w:after="160" w:line="259" w:lineRule="auto"/>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br w:type="page"/>
      </w:r>
    </w:p>
    <w:p w14:paraId="672CC447"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3B72C6FD"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5</w:t>
      </w:r>
    </w:p>
    <w:p w14:paraId="3D48A0AB"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264881E9"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військовослужбовцям, які уклали контракт на військову службу</w:t>
      </w:r>
    </w:p>
    <w:p w14:paraId="46AC8D8D"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та мобілізованим військовослужбовцям з 01 травня 2024 року</w:t>
      </w:r>
    </w:p>
    <w:p w14:paraId="64BF461E"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p>
    <w:p w14:paraId="18F1DC52" w14:textId="77777777" w:rsidR="007F3939" w:rsidRPr="00487BAA" w:rsidRDefault="007F3939" w:rsidP="007F3939">
      <w:pPr>
        <w:shd w:val="clear" w:color="auto" w:fill="FFFFFF"/>
        <w:spacing w:after="0" w:line="300" w:lineRule="atLeast"/>
        <w:ind w:left="238" w:hanging="252"/>
        <w:jc w:val="both"/>
        <w:rPr>
          <w:rFonts w:ascii="Times New Roman" w:eastAsia="Calibri" w:hAnsi="Times New Roman" w:cs="Times New Roman"/>
          <w:bCs/>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w:t>
      </w:r>
      <w:r w:rsidRPr="00487BAA">
        <w:rPr>
          <w:rFonts w:ascii="Times New Roman" w:eastAsia="Calibri" w:hAnsi="Times New Roman" w:cs="Times New Roman"/>
          <w:bCs/>
          <w:sz w:val="24"/>
          <w:szCs w:val="24"/>
          <w:lang w:eastAsia="uk-UA"/>
        </w:rPr>
        <w:t xml:space="preserve"> </w:t>
      </w:r>
      <w:r w:rsidRPr="00487BAA">
        <w:rPr>
          <w:rFonts w:ascii="Times New Roman" w:eastAsia="Calibri" w:hAnsi="Times New Roman" w:cs="Times New Roman"/>
          <w:sz w:val="24"/>
          <w:szCs w:val="24"/>
          <w:lang w:eastAsia="uk-UA"/>
        </w:rPr>
        <w:t>зареєстрованим в громаді</w:t>
      </w:r>
      <w:r w:rsidRPr="00487BAA">
        <w:rPr>
          <w:rFonts w:ascii="Times New Roman" w:eastAsia="Calibri" w:hAnsi="Times New Roman" w:cs="Times New Roman"/>
          <w:sz w:val="24"/>
          <w:szCs w:val="24"/>
        </w:rPr>
        <w:t xml:space="preserve"> </w:t>
      </w:r>
      <w:r w:rsidRPr="00487BAA">
        <w:rPr>
          <w:rFonts w:ascii="Times New Roman" w:eastAsia="Calibri" w:hAnsi="Times New Roman" w:cs="Times New Roman"/>
          <w:bCs/>
          <w:sz w:val="24"/>
          <w:szCs w:val="24"/>
          <w:lang w:eastAsia="uk-UA"/>
        </w:rPr>
        <w:t>військовослужбовцям, які уклали контракт на військову службу та мобілізованим військовослужбовцям з 01 травня 2024 року.</w:t>
      </w:r>
    </w:p>
    <w:p w14:paraId="119DED17" w14:textId="77777777" w:rsidR="007F3939" w:rsidRPr="00487BAA" w:rsidRDefault="007F3939" w:rsidP="007F3939">
      <w:pPr>
        <w:shd w:val="clear" w:color="auto" w:fill="FFFFFF"/>
        <w:spacing w:after="0"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військовослужбовців, які уклали контракт </w:t>
      </w:r>
      <w:r w:rsidRPr="00487BAA">
        <w:rPr>
          <w:rFonts w:ascii="Times New Roman" w:eastAsia="Calibri" w:hAnsi="Times New Roman" w:cs="Times New Roman"/>
          <w:bCs/>
          <w:sz w:val="24"/>
          <w:szCs w:val="24"/>
          <w:lang w:eastAsia="uk-UA"/>
        </w:rPr>
        <w:t xml:space="preserve">на військову службу </w:t>
      </w:r>
      <w:r w:rsidRPr="00487BAA">
        <w:rPr>
          <w:rFonts w:ascii="Times New Roman" w:eastAsia="Calibri" w:hAnsi="Times New Roman" w:cs="Times New Roman"/>
          <w:sz w:val="24"/>
          <w:szCs w:val="24"/>
          <w:lang w:eastAsia="uk-UA"/>
        </w:rPr>
        <w:t xml:space="preserve">відносяться особи, які підписали контракт з військовою частиною з </w:t>
      </w:r>
      <w:r w:rsidRPr="00487BAA">
        <w:rPr>
          <w:rFonts w:ascii="Times New Roman" w:eastAsia="Calibri" w:hAnsi="Times New Roman" w:cs="Times New Roman"/>
          <w:bCs/>
          <w:sz w:val="24"/>
          <w:szCs w:val="24"/>
          <w:lang w:eastAsia="uk-UA"/>
        </w:rPr>
        <w:t>01 травня 2024 року</w:t>
      </w:r>
      <w:r w:rsidRPr="00487BAA">
        <w:rPr>
          <w:rFonts w:ascii="Times New Roman" w:eastAsia="Calibri" w:hAnsi="Times New Roman" w:cs="Times New Roman"/>
          <w:sz w:val="24"/>
          <w:szCs w:val="24"/>
          <w:lang w:eastAsia="uk-UA"/>
        </w:rPr>
        <w:t>.</w:t>
      </w:r>
    </w:p>
    <w:p w14:paraId="729D40C7" w14:textId="77777777" w:rsidR="007F3939" w:rsidRPr="00487BAA" w:rsidRDefault="007F3939" w:rsidP="007F3939">
      <w:pPr>
        <w:shd w:val="clear" w:color="auto" w:fill="FFFFFF"/>
        <w:spacing w:after="0"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 xml:space="preserve">в розмірі 10 000 гривень </w:t>
      </w:r>
      <w:r w:rsidRPr="00487BAA">
        <w:rPr>
          <w:rFonts w:ascii="Times New Roman" w:eastAsia="Calibri" w:hAnsi="Times New Roman" w:cs="Times New Roman"/>
          <w:bCs/>
          <w:sz w:val="24"/>
          <w:szCs w:val="24"/>
          <w:lang w:eastAsia="uk-UA"/>
        </w:rPr>
        <w:t>мобілізованому військовослужбовцю або військовослужбовцю, який уклав контракт на військову службу</w:t>
      </w:r>
      <w:r w:rsidRPr="00487BAA">
        <w:rPr>
          <w:rFonts w:ascii="Times New Roman" w:eastAsia="Calibri" w:hAnsi="Times New Roman" w:cs="Times New Roman"/>
          <w:bCs/>
          <w:sz w:val="24"/>
          <w:szCs w:val="24"/>
          <w:lang w:eastAsia="uk-UA"/>
        </w:rPr>
        <w:br/>
        <w:t>з 01 травня 2024 року</w:t>
      </w:r>
      <w:r w:rsidRPr="00487BAA">
        <w:rPr>
          <w:rFonts w:ascii="Times New Roman" w:eastAsia="Calibri" w:hAnsi="Times New Roman" w:cs="Times New Roman"/>
          <w:sz w:val="24"/>
          <w:szCs w:val="24"/>
          <w:lang w:eastAsia="uk-UA"/>
        </w:rPr>
        <w:t>.</w:t>
      </w:r>
    </w:p>
    <w:p w14:paraId="15CAFFB1" w14:textId="77777777" w:rsidR="007F3939" w:rsidRPr="00487BAA" w:rsidRDefault="007F3939" w:rsidP="007F3939">
      <w:pPr>
        <w:shd w:val="clear" w:color="auto" w:fill="FFFFFF"/>
        <w:spacing w:after="0"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військовослужбовець, який уклав контракт на військову службу чи мобілізований військовослужбовець</w:t>
      </w:r>
      <w:r w:rsidRPr="00487BAA">
        <w:rPr>
          <w:rFonts w:ascii="Times New Roman" w:eastAsia="Calibri" w:hAnsi="Times New Roman" w:cs="Times New Roman"/>
          <w:sz w:val="24"/>
          <w:szCs w:val="24"/>
          <w:lang w:eastAsia="uk-UA"/>
        </w:rPr>
        <w:t xml:space="preserve"> або уповноважений представник сім’ї (по довіреності) звертається до Розвадівської сільської ради з відповідною заявою.</w:t>
      </w:r>
    </w:p>
    <w:p w14:paraId="27BFE445"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07A50309"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60722D2F"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173C57C4"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00FFBF11"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документ, що підтверджує факт служби військовослужбовця по контрактній формі (копія контракту із військовою частиною);</w:t>
      </w:r>
    </w:p>
    <w:p w14:paraId="6E519FE0"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з військової частини, що підтверджує перебування на військовій службі в частині;</w:t>
      </w:r>
    </w:p>
    <w:p w14:paraId="4C6F5720"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військового квитка;</w:t>
      </w:r>
    </w:p>
    <w:p w14:paraId="666E4AA7"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b/>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3032D551" w14:textId="77777777" w:rsidR="007F3939" w:rsidRPr="00487BAA" w:rsidRDefault="007F3939" w:rsidP="007F3939">
      <w:pPr>
        <w:pStyle w:val="a5"/>
        <w:shd w:val="clear" w:color="auto" w:fill="FFFFFF"/>
        <w:spacing w:line="300" w:lineRule="atLeast"/>
        <w:ind w:left="238" w:hanging="25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292E4670"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6F51117F"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14193B09"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26FA9286" w14:textId="77777777" w:rsidR="007F3939" w:rsidRPr="00487BAA" w:rsidRDefault="007F3939" w:rsidP="007F3939">
      <w:pPr>
        <w:spacing w:after="160" w:line="259" w:lineRule="auto"/>
        <w:rPr>
          <w:rFonts w:ascii="Times New Roman" w:eastAsia="Times New Roman" w:hAnsi="Times New Roman" w:cs="Times New Roman"/>
          <w:b/>
          <w:sz w:val="24"/>
          <w:szCs w:val="24"/>
          <w:lang w:eastAsia="ar-SA"/>
        </w:rPr>
      </w:pPr>
      <w:r w:rsidRPr="00487BAA">
        <w:rPr>
          <w:rFonts w:ascii="Times New Roman" w:hAnsi="Times New Roman" w:cs="Times New Roman"/>
          <w:b/>
          <w:sz w:val="24"/>
          <w:szCs w:val="24"/>
        </w:rPr>
        <w:br w:type="page"/>
      </w:r>
    </w:p>
    <w:p w14:paraId="75D3F8BE"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5FFA7799"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6</w:t>
      </w:r>
    </w:p>
    <w:p w14:paraId="26CB1C0C"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58FFCEAD"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військовослужбовцям, які уклали контракт на військову службу та брали безпосередню участь у бойових діях, необхідних для забезпечення оборони України з 01 травня 2024 року</w:t>
      </w:r>
    </w:p>
    <w:p w14:paraId="68A8A646"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p>
    <w:p w14:paraId="28FFCD0F"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w:t>
      </w:r>
      <w:r w:rsidRPr="00487BAA">
        <w:rPr>
          <w:rFonts w:ascii="Times New Roman" w:eastAsia="Calibri" w:hAnsi="Times New Roman" w:cs="Times New Roman"/>
          <w:bCs/>
          <w:sz w:val="24"/>
          <w:szCs w:val="24"/>
          <w:lang w:eastAsia="uk-UA"/>
        </w:rPr>
        <w:t xml:space="preserve"> </w:t>
      </w:r>
      <w:r w:rsidRPr="00487BAA">
        <w:rPr>
          <w:rFonts w:ascii="Times New Roman" w:eastAsia="Calibri" w:hAnsi="Times New Roman" w:cs="Times New Roman"/>
          <w:sz w:val="24"/>
          <w:szCs w:val="24"/>
          <w:lang w:eastAsia="uk-UA"/>
        </w:rPr>
        <w:t>зареєстрованим в громаді</w:t>
      </w:r>
      <w:r w:rsidRPr="00487BAA">
        <w:rPr>
          <w:rFonts w:ascii="Times New Roman" w:eastAsia="Calibri" w:hAnsi="Times New Roman" w:cs="Times New Roman"/>
          <w:bCs/>
          <w:sz w:val="24"/>
          <w:szCs w:val="24"/>
          <w:lang w:eastAsia="uk-UA"/>
        </w:rPr>
        <w:t xml:space="preserve"> військовослужбовцям, які уклали контракт на військову службу та брали безпосередню участь у бойових діях, необхідних для забезпечення оборони України з 01 травня 2024 року.</w:t>
      </w:r>
    </w:p>
    <w:p w14:paraId="786A7510"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Таким військовослужбовцем вважається особа, яка </w:t>
      </w:r>
      <w:r w:rsidRPr="00487BAA">
        <w:rPr>
          <w:rFonts w:ascii="Times New Roman" w:eastAsia="Calibri" w:hAnsi="Times New Roman" w:cs="Times New Roman"/>
          <w:bCs/>
          <w:sz w:val="24"/>
          <w:szCs w:val="24"/>
          <w:lang w:eastAsia="uk-UA"/>
        </w:rPr>
        <w:t>уклала контракт на військову службу та брала безпосередню участь у бойових діях.</w:t>
      </w:r>
    </w:p>
    <w:p w14:paraId="2719E4FE"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 xml:space="preserve">додатково в розмірі 10 000 гривень </w:t>
      </w:r>
      <w:r w:rsidRPr="00487BAA">
        <w:rPr>
          <w:rFonts w:ascii="Times New Roman" w:eastAsia="Calibri" w:hAnsi="Times New Roman" w:cs="Times New Roman"/>
          <w:bCs/>
          <w:sz w:val="24"/>
          <w:szCs w:val="24"/>
          <w:lang w:eastAsia="uk-UA"/>
        </w:rPr>
        <w:t>військовослужбовцю, який уклав контракт на військову службу та брав безпосередню участь у бойових діях</w:t>
      </w:r>
      <w:r w:rsidRPr="00487BAA">
        <w:rPr>
          <w:rFonts w:ascii="Times New Roman" w:eastAsia="Calibri" w:hAnsi="Times New Roman" w:cs="Times New Roman"/>
          <w:sz w:val="24"/>
          <w:szCs w:val="24"/>
          <w:lang w:eastAsia="uk-UA"/>
        </w:rPr>
        <w:t>.</w:t>
      </w:r>
    </w:p>
    <w:p w14:paraId="2772B99E"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військовослужбовець</w:t>
      </w:r>
      <w:r w:rsidRPr="00487BAA">
        <w:rPr>
          <w:rFonts w:ascii="Times New Roman" w:eastAsia="Calibri" w:hAnsi="Times New Roman" w:cs="Times New Roman"/>
          <w:sz w:val="24"/>
          <w:szCs w:val="24"/>
          <w:lang w:eastAsia="uk-UA"/>
        </w:rPr>
        <w:t xml:space="preserve"> або уповноважений представник сім’ї (по довіреності) звертається до Розвадівської сільської ради з відповідною заявою.</w:t>
      </w:r>
    </w:p>
    <w:p w14:paraId="7747B7F7"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15696935"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07F5CE14"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7BEF951A"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3137FD5C"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документ, що підтверджує факт служби військовослужбовця по контрактній формі (копія контракту із військовою частиною);</w:t>
      </w:r>
    </w:p>
    <w:p w14:paraId="4BFF7016"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документ із військової частини про перебування у зоні бойових дій та безпосередню участь в захисті </w:t>
      </w:r>
      <w:r w:rsidRPr="00487BAA">
        <w:rPr>
          <w:rFonts w:ascii="Times New Roman" w:eastAsia="Calibri" w:hAnsi="Times New Roman" w:cs="Times New Roman"/>
          <w:sz w:val="24"/>
          <w:szCs w:val="24"/>
          <w:shd w:val="clear" w:color="auto" w:fill="FFFFFF"/>
        </w:rPr>
        <w:t>держави у зв’язку з військовою агресією російської федерації проти України;</w:t>
      </w:r>
    </w:p>
    <w:p w14:paraId="217BE8A4" w14:textId="77777777" w:rsidR="007F3939" w:rsidRPr="00487BAA" w:rsidRDefault="007F3939" w:rsidP="007F3939">
      <w:pPr>
        <w:shd w:val="clear" w:color="auto" w:fill="FFFFFF"/>
        <w:spacing w:after="0" w:line="300" w:lineRule="atLeast"/>
        <w:ind w:firstLine="284"/>
        <w:jc w:val="both"/>
        <w:rPr>
          <w:rFonts w:ascii="Times New Roman" w:eastAsia="Calibri" w:hAnsi="Times New Roman" w:cs="Times New Roman"/>
          <w:b/>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29989D97"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EE284AB"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330873A8"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6649BE35"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3612F0B7" w14:textId="77777777" w:rsidR="007F3939" w:rsidRPr="00487BAA" w:rsidRDefault="007F3939" w:rsidP="007F3939">
      <w:pPr>
        <w:spacing w:after="160" w:line="259" w:lineRule="auto"/>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br w:type="page"/>
      </w:r>
    </w:p>
    <w:p w14:paraId="0FA960D1"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6FF3FE93"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7</w:t>
      </w:r>
    </w:p>
    <w:p w14:paraId="7E7A46A2"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33F4B129"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особам з інвалідністю внаслідок війни та учасникам бойових дій до Дня Захисника і Захисниці України,</w:t>
      </w:r>
      <w:r w:rsidRPr="00487BAA">
        <w:rPr>
          <w:rFonts w:ascii="Times New Roman" w:eastAsia="Calibri" w:hAnsi="Times New Roman" w:cs="Times New Roman"/>
          <w:sz w:val="24"/>
          <w:szCs w:val="24"/>
        </w:rPr>
        <w:t xml:space="preserve"> </w:t>
      </w:r>
      <w:r w:rsidRPr="00487BAA">
        <w:rPr>
          <w:rFonts w:ascii="Times New Roman" w:eastAsia="Calibri" w:hAnsi="Times New Roman" w:cs="Times New Roman"/>
          <w:b/>
          <w:sz w:val="24"/>
          <w:szCs w:val="24"/>
        </w:rPr>
        <w:t>які</w:t>
      </w:r>
      <w:r w:rsidRPr="00487BAA">
        <w:rPr>
          <w:rFonts w:ascii="Times New Roman" w:eastAsia="Calibri" w:hAnsi="Times New Roman" w:cs="Times New Roman"/>
          <w:b/>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487BAA">
        <w:rPr>
          <w:rFonts w:ascii="Times New Roman" w:eastAsia="Calibri" w:hAnsi="Times New Roman" w:cs="Times New Roman"/>
          <w:b/>
          <w:bCs/>
          <w:sz w:val="24"/>
          <w:szCs w:val="24"/>
          <w:lang w:eastAsia="uk-UA"/>
        </w:rPr>
        <w:t>, учасникам бойових дій на території інших країн, військовослужбовцям Радянської Армії та військово-морського флоту, учасникам бойових дій Другої світової війни, ветеранам війни УПА</w:t>
      </w:r>
    </w:p>
    <w:p w14:paraId="4D3D328F"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p>
    <w:p w14:paraId="3FC9686C"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зареєстрованим в громаді </w:t>
      </w:r>
      <w:r w:rsidRPr="00487BAA">
        <w:rPr>
          <w:rFonts w:ascii="Times New Roman" w:eastAsia="Calibri" w:hAnsi="Times New Roman" w:cs="Times New Roman"/>
          <w:bCs/>
          <w:sz w:val="24"/>
          <w:szCs w:val="24"/>
          <w:lang w:eastAsia="uk-UA"/>
        </w:rPr>
        <w:t xml:space="preserve">особам з інвалідністю внаслідок війни та </w:t>
      </w:r>
      <w:r w:rsidRPr="00487BAA">
        <w:rPr>
          <w:rFonts w:ascii="Times New Roman" w:eastAsia="Calibri" w:hAnsi="Times New Roman" w:cs="Times New Roman"/>
          <w:sz w:val="24"/>
          <w:szCs w:val="24"/>
          <w:lang w:eastAsia="uk-UA"/>
        </w:rPr>
        <w:t>учасникам бойових дій, а також внутрішньо переміщеним особам цієї ж категорії.</w:t>
      </w:r>
    </w:p>
    <w:p w14:paraId="2CB7D439"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bCs/>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bCs/>
          <w:sz w:val="24"/>
          <w:szCs w:val="24"/>
          <w:lang w:eastAsia="uk-UA"/>
        </w:rPr>
        <w:t xml:space="preserve">Особами з інвалідністю внаслідок війни та </w:t>
      </w:r>
      <w:r w:rsidRPr="00487BAA">
        <w:rPr>
          <w:rFonts w:ascii="Times New Roman" w:eastAsia="Calibri" w:hAnsi="Times New Roman" w:cs="Times New Roman"/>
          <w:sz w:val="24"/>
          <w:szCs w:val="24"/>
          <w:lang w:eastAsia="uk-UA"/>
        </w:rPr>
        <w:t xml:space="preserve">учасниками бойових дій вважаються особи, </w:t>
      </w:r>
      <w:r w:rsidRPr="00487BAA">
        <w:rPr>
          <w:rFonts w:ascii="Times New Roman" w:eastAsia="Calibri" w:hAnsi="Times New Roman" w:cs="Times New Roman"/>
          <w:sz w:val="24"/>
          <w:szCs w:val="24"/>
        </w:rPr>
        <w:t>які</w:t>
      </w:r>
      <w:r w:rsidRPr="00487BAA">
        <w:rPr>
          <w:rFonts w:ascii="Times New Roman" w:eastAsia="Calibri" w:hAnsi="Times New Roman" w:cs="Times New Roman"/>
          <w:sz w:val="24"/>
          <w:szCs w:val="24"/>
          <w:shd w:val="clear" w:color="auto" w:fill="FFFFFF"/>
        </w:rPr>
        <w:t xml:space="preserve"> забезпечують захист держави у зв’язку з військовою агресією російської федерації проти України</w:t>
      </w:r>
      <w:r w:rsidRPr="00487BAA">
        <w:rPr>
          <w:rFonts w:ascii="Times New Roman" w:eastAsia="Calibri" w:hAnsi="Times New Roman" w:cs="Times New Roman"/>
          <w:sz w:val="24"/>
          <w:szCs w:val="24"/>
          <w:lang w:eastAsia="uk-UA"/>
        </w:rPr>
        <w:t>, учасники бойових дій, які брали участь у бойових діях на території інших країн: військовослужбовці</w:t>
      </w:r>
      <w:r w:rsidRPr="00487BAA">
        <w:rPr>
          <w:rFonts w:ascii="Times New Roman" w:eastAsia="Calibri" w:hAnsi="Times New Roman" w:cs="Times New Roman"/>
          <w:b/>
          <w:bCs/>
          <w:sz w:val="24"/>
          <w:szCs w:val="24"/>
          <w:lang w:eastAsia="uk-UA"/>
        </w:rPr>
        <w:t xml:space="preserve"> </w:t>
      </w:r>
      <w:r w:rsidRPr="00487BAA">
        <w:rPr>
          <w:rFonts w:ascii="Times New Roman" w:eastAsia="Calibri" w:hAnsi="Times New Roman" w:cs="Times New Roman"/>
          <w:bCs/>
          <w:sz w:val="24"/>
          <w:szCs w:val="24"/>
          <w:lang w:eastAsia="uk-UA"/>
        </w:rPr>
        <w:t>Радянської Армії та військово-морського флоту, учасники бойових дій Другої світової війни, ветерани війни УПА</w:t>
      </w:r>
      <w:r w:rsidRPr="00487BAA">
        <w:rPr>
          <w:rFonts w:ascii="Times New Roman" w:eastAsia="Calibri" w:hAnsi="Times New Roman" w:cs="Times New Roman"/>
          <w:sz w:val="24"/>
          <w:szCs w:val="24"/>
          <w:lang w:eastAsia="uk-UA"/>
        </w:rPr>
        <w:t xml:space="preserve"> та мають посвідчення учасника бойових дій</w:t>
      </w:r>
      <w:r w:rsidRPr="00487BAA">
        <w:rPr>
          <w:rFonts w:ascii="Times New Roman" w:eastAsia="Calibri" w:hAnsi="Times New Roman" w:cs="Times New Roman"/>
          <w:bCs/>
          <w:sz w:val="24"/>
          <w:szCs w:val="24"/>
          <w:lang w:eastAsia="uk-UA"/>
        </w:rPr>
        <w:t>;</w:t>
      </w:r>
    </w:p>
    <w:p w14:paraId="23555225"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 xml:space="preserve">Допомога виплачується одноразово, </w:t>
      </w:r>
      <w:r w:rsidRPr="00487BAA">
        <w:rPr>
          <w:rFonts w:ascii="Times New Roman" w:eastAsia="Calibri" w:hAnsi="Times New Roman" w:cs="Times New Roman"/>
          <w:b/>
          <w:sz w:val="24"/>
          <w:szCs w:val="24"/>
          <w:lang w:eastAsia="uk-UA"/>
        </w:rPr>
        <w:t>в розмірі 1 000 гривень</w:t>
      </w:r>
      <w:r w:rsidRPr="00487BAA">
        <w:rPr>
          <w:rFonts w:ascii="Times New Roman" w:eastAsia="Calibri" w:hAnsi="Times New Roman" w:cs="Times New Roman"/>
          <w:b/>
          <w:bCs/>
          <w:sz w:val="24"/>
          <w:szCs w:val="24"/>
          <w:lang w:eastAsia="uk-UA"/>
        </w:rPr>
        <w:t>.</w:t>
      </w:r>
    </w:p>
    <w:p w14:paraId="1B3D1B34"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 xml:space="preserve">Для отримання допомоги </w:t>
      </w:r>
      <w:r w:rsidRPr="00487BAA">
        <w:rPr>
          <w:rFonts w:ascii="Times New Roman" w:eastAsia="Calibri" w:hAnsi="Times New Roman" w:cs="Times New Roman"/>
          <w:bCs/>
          <w:sz w:val="24"/>
          <w:szCs w:val="24"/>
          <w:lang w:eastAsia="uk-UA"/>
        </w:rPr>
        <w:t xml:space="preserve">особа з інвалідністю внаслідок війни або </w:t>
      </w:r>
      <w:r w:rsidRPr="00487BAA">
        <w:rPr>
          <w:rFonts w:ascii="Times New Roman" w:eastAsia="Calibri" w:hAnsi="Times New Roman" w:cs="Times New Roman"/>
          <w:sz w:val="24"/>
          <w:szCs w:val="24"/>
          <w:lang w:eastAsia="uk-UA"/>
        </w:rPr>
        <w:t>учасник бойових дій звертається до Розвадівської сільської ради з відповідною заявою.</w:t>
      </w:r>
    </w:p>
    <w:p w14:paraId="1249517E"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21C7F9B6"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0FC371AB"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57EC6996"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239B8FBD"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про взяття на облік ВПО;</w:t>
      </w:r>
    </w:p>
    <w:p w14:paraId="21E5FCE2" w14:textId="77777777" w:rsidR="007F3939" w:rsidRPr="00487BAA" w:rsidRDefault="007F3939" w:rsidP="007F3939">
      <w:pPr>
        <w:shd w:val="clear" w:color="auto" w:fill="FFFFFF"/>
        <w:spacing w:after="0" w:line="300" w:lineRule="atLeast"/>
        <w:ind w:left="434" w:hanging="182"/>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посвідчення УБД або особи з інвалідністю внаслідок війни;</w:t>
      </w:r>
    </w:p>
    <w:p w14:paraId="0F233EEC" w14:textId="77777777" w:rsidR="007F3939" w:rsidRPr="00487BAA" w:rsidRDefault="007F3939" w:rsidP="007F3939">
      <w:pPr>
        <w:shd w:val="clear" w:color="auto" w:fill="FFFFFF"/>
        <w:spacing w:after="0" w:line="300" w:lineRule="atLeast"/>
        <w:ind w:firstLine="252"/>
        <w:jc w:val="both"/>
        <w:rPr>
          <w:rFonts w:ascii="Times New Roman" w:eastAsia="Calibri" w:hAnsi="Times New Roman" w:cs="Times New Roman"/>
          <w:b/>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5631AEE3"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4B0F1B6C"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1D9BD9B9"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7EFC5FBA"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32F15463" w14:textId="77777777" w:rsidR="007F3939" w:rsidRPr="00487BAA" w:rsidRDefault="007F3939" w:rsidP="007F3939">
      <w:pPr>
        <w:spacing w:after="160" w:line="259" w:lineRule="auto"/>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br w:type="page"/>
      </w:r>
    </w:p>
    <w:p w14:paraId="6F3F3081"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6634BD32" w14:textId="77777777" w:rsidR="007F3939" w:rsidRPr="00487BAA" w:rsidRDefault="007F3939" w:rsidP="007F3939">
      <w:pPr>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8</w:t>
      </w:r>
    </w:p>
    <w:p w14:paraId="104B1C94" w14:textId="77777777" w:rsidR="007F3939" w:rsidRPr="00487BAA" w:rsidRDefault="007F3939" w:rsidP="007F3939">
      <w:pPr>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2C942572" w14:textId="77777777" w:rsidR="007F3939" w:rsidRPr="00487BAA" w:rsidRDefault="007F3939" w:rsidP="007F3939">
      <w:pPr>
        <w:spacing w:after="0" w:line="300" w:lineRule="atLeast"/>
        <w:jc w:val="center"/>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особам, які постраждали внаслідок аварії на Чорнобильській АЕС</w:t>
      </w:r>
    </w:p>
    <w:p w14:paraId="4A6D4B6C" w14:textId="77777777" w:rsidR="007F3939" w:rsidRPr="00487BAA" w:rsidRDefault="007F3939" w:rsidP="007F3939">
      <w:pPr>
        <w:spacing w:after="0" w:line="300" w:lineRule="atLeast"/>
        <w:jc w:val="center"/>
        <w:rPr>
          <w:rFonts w:ascii="Times New Roman" w:eastAsia="Calibri" w:hAnsi="Times New Roman" w:cs="Times New Roman"/>
          <w:sz w:val="24"/>
          <w:szCs w:val="24"/>
          <w:lang w:eastAsia="uk-UA"/>
        </w:rPr>
      </w:pPr>
    </w:p>
    <w:p w14:paraId="5DF3533C"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зареєстрованим в громаді особам, які постраждали внаслідок аварії на Чорнобильській АЕС.</w:t>
      </w:r>
    </w:p>
    <w:p w14:paraId="5ACD1F4E"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Особи, які постраждали внаслідок аварії на Чорнобильській АЕС вважаються особи, які мають посвідчення учасника ЧАЕС</w:t>
      </w:r>
      <w:r w:rsidRPr="00487BAA">
        <w:rPr>
          <w:rFonts w:ascii="Times New Roman" w:eastAsia="Calibri" w:hAnsi="Times New Roman" w:cs="Times New Roman"/>
          <w:bCs/>
          <w:sz w:val="24"/>
          <w:szCs w:val="24"/>
          <w:lang w:eastAsia="uk-UA"/>
        </w:rPr>
        <w:t>;</w:t>
      </w:r>
    </w:p>
    <w:p w14:paraId="0A36CC81" w14:textId="77777777" w:rsidR="007F3939" w:rsidRPr="00487BAA" w:rsidRDefault="007F3939" w:rsidP="007F3939">
      <w:pPr>
        <w:shd w:val="clear" w:color="auto" w:fill="FFFFFF"/>
        <w:spacing w:after="0" w:line="300" w:lineRule="atLeast"/>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1 000 гривень.</w:t>
      </w:r>
    </w:p>
    <w:p w14:paraId="73502A2E" w14:textId="77777777" w:rsidR="007F3939" w:rsidRPr="00487BAA" w:rsidRDefault="007F3939" w:rsidP="007F3939">
      <w:pPr>
        <w:shd w:val="clear" w:color="auto" w:fill="FFFFFF"/>
        <w:spacing w:after="0" w:line="300" w:lineRule="atLeast"/>
        <w:ind w:left="280"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xml:space="preserve"> Для отримання допомоги особа, яка постраждала внаслідок аварії на Чорнобильській АЕС звертається до Розвадівської сільської ради з відповідною заявою.</w:t>
      </w:r>
    </w:p>
    <w:p w14:paraId="656F2530"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73F293A7"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3C17591E"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66C299A8"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528D9FFE"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посвідчення учасника ЧАЕС;</w:t>
      </w:r>
    </w:p>
    <w:p w14:paraId="1E3FA493"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0A9951F4"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36E9BA1C"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3F958E0D"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6777664E"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6A9CB984" w14:textId="77777777" w:rsidR="007F3939" w:rsidRPr="00487BAA" w:rsidRDefault="007F3939" w:rsidP="007F3939">
      <w:pPr>
        <w:spacing w:after="160" w:line="259" w:lineRule="auto"/>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br w:type="page"/>
      </w:r>
    </w:p>
    <w:p w14:paraId="1985EE79"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421A528D"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9</w:t>
      </w:r>
    </w:p>
    <w:p w14:paraId="06DDC6B7"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051D05A5"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 поховання</w:t>
      </w:r>
    </w:p>
    <w:p w14:paraId="456E3008"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p>
    <w:p w14:paraId="2F357960" w14:textId="77777777" w:rsidR="007F3939" w:rsidRPr="00487BAA" w:rsidRDefault="007F3939" w:rsidP="007F3939">
      <w:pPr>
        <w:pStyle w:val="a5"/>
        <w:shd w:val="clear" w:color="auto" w:fill="FFFFFF"/>
        <w:spacing w:line="300" w:lineRule="atLeast"/>
        <w:ind w:left="266" w:hanging="266"/>
        <w:jc w:val="both"/>
        <w:rPr>
          <w:rFonts w:ascii="Times New Roman" w:eastAsia="Calibri" w:hAnsi="Times New Roman" w:cs="Times New Roman"/>
          <w:bCs/>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w:t>
      </w:r>
      <w:r w:rsidRPr="00487BAA">
        <w:rPr>
          <w:rFonts w:ascii="Times New Roman" w:eastAsia="Calibri" w:hAnsi="Times New Roman" w:cs="Times New Roman"/>
          <w:bCs/>
          <w:sz w:val="24"/>
          <w:szCs w:val="24"/>
          <w:lang w:eastAsia="uk-UA"/>
        </w:rPr>
        <w:t>одноразової</w:t>
      </w:r>
      <w:r w:rsidRPr="00487BAA">
        <w:rPr>
          <w:rFonts w:ascii="Times New Roman" w:eastAsia="Calibri" w:hAnsi="Times New Roman" w:cs="Times New Roman"/>
          <w:sz w:val="24"/>
          <w:szCs w:val="24"/>
          <w:lang w:eastAsia="uk-UA"/>
        </w:rPr>
        <w:t xml:space="preserve"> матеріальної допомоги на поховання зареєстрованим жителям громади, в яких померлі, на момент смерті, були непрацюючими особами працездатного віку </w:t>
      </w:r>
      <w:r w:rsidRPr="00487BAA">
        <w:rPr>
          <w:rFonts w:ascii="Times New Roman" w:eastAsia="Calibri" w:hAnsi="Times New Roman" w:cs="Times New Roman"/>
          <w:bCs/>
          <w:sz w:val="24"/>
          <w:szCs w:val="24"/>
          <w:lang w:eastAsia="uk-UA"/>
        </w:rPr>
        <w:t>або малолітніми/неповнолітніми дітьми.</w:t>
      </w:r>
    </w:p>
    <w:p w14:paraId="317E22E1" w14:textId="77777777" w:rsidR="007F3939" w:rsidRPr="00487BAA" w:rsidRDefault="007F3939" w:rsidP="007F3939">
      <w:pPr>
        <w:pStyle w:val="a5"/>
        <w:shd w:val="clear" w:color="auto" w:fill="FFFFFF"/>
        <w:spacing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членів сім’ї померлих жителів громади, які на момент смерті були непрацюючими особами працездатного віку належать: дружина (чоловік), неповнолітні діти, батьки, а також особи, які займалися похованням.</w:t>
      </w:r>
    </w:p>
    <w:p w14:paraId="4F0CE4C2" w14:textId="77777777" w:rsidR="007F3939" w:rsidRPr="00487BAA" w:rsidRDefault="007F3939" w:rsidP="007F3939">
      <w:pPr>
        <w:pStyle w:val="a5"/>
        <w:shd w:val="clear" w:color="auto" w:fill="FFFFFF"/>
        <w:spacing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3 000 гривень</w:t>
      </w:r>
      <w:r w:rsidRPr="00487BAA">
        <w:rPr>
          <w:rFonts w:ascii="Times New Roman" w:eastAsia="Calibri" w:hAnsi="Times New Roman" w:cs="Times New Roman"/>
          <w:sz w:val="24"/>
          <w:szCs w:val="24"/>
          <w:lang w:eastAsia="uk-UA"/>
        </w:rPr>
        <w:t>.</w:t>
      </w:r>
    </w:p>
    <w:p w14:paraId="3CB0CA35" w14:textId="77777777" w:rsidR="007F3939" w:rsidRPr="00487BAA" w:rsidRDefault="007F3939" w:rsidP="007F3939">
      <w:pPr>
        <w:pStyle w:val="a5"/>
        <w:shd w:val="clear" w:color="auto" w:fill="FFFFFF"/>
        <w:spacing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xml:space="preserve"> Для отримання допомоги, члени сім’ї звертаються до Розвадівської сільської ради з відповідною заявою.</w:t>
      </w:r>
    </w:p>
    <w:p w14:paraId="654A2406"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6854F309"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1DFC9FF3"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7F90F488"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7701FBA4"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свідоцтва про смерть;</w:t>
      </w:r>
    </w:p>
    <w:p w14:paraId="221FB4B2"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на поховання;</w:t>
      </w:r>
    </w:p>
    <w:p w14:paraId="3563DCB8"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з центру зайнятості про те, що померлий на перебував на обліку;</w:t>
      </w:r>
    </w:p>
    <w:p w14:paraId="53174055"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з пенсійного фонду про те, що померлий не отримував пенсію;</w:t>
      </w:r>
    </w:p>
    <w:p w14:paraId="3E0BCD47"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з реєстру, що особа не займалась підприємницькою діяльністю;</w:t>
      </w:r>
    </w:p>
    <w:p w14:paraId="65CEF2CF"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свідоцтво про народження малолітньої дитини;</w:t>
      </w:r>
    </w:p>
    <w:p w14:paraId="4F45DD1E" w14:textId="77777777" w:rsidR="007F3939" w:rsidRPr="00487BAA" w:rsidRDefault="007F3939" w:rsidP="007F3939">
      <w:pPr>
        <w:pStyle w:val="a5"/>
        <w:shd w:val="clear" w:color="auto" w:fill="FFFFFF"/>
        <w:spacing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4640B3A5"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3B38A26C"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06BBEF24"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72D1ECC0"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7A74762F" w14:textId="77777777" w:rsidR="007F3939" w:rsidRPr="00487BAA" w:rsidRDefault="007F3939" w:rsidP="007F3939">
      <w:pPr>
        <w:spacing w:after="160" w:line="259" w:lineRule="auto"/>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br w:type="page"/>
      </w:r>
    </w:p>
    <w:p w14:paraId="60E6F3C4"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17228870"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10</w:t>
      </w:r>
    </w:p>
    <w:p w14:paraId="22D8E92F"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76768843"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жителям на лікування</w:t>
      </w:r>
    </w:p>
    <w:p w14:paraId="3C566A86"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p>
    <w:p w14:paraId="5A417E01" w14:textId="77777777" w:rsidR="007F3939" w:rsidRPr="00487BAA" w:rsidRDefault="007F3939" w:rsidP="007F3939">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зареєстрованим жителям громади на лікування</w:t>
      </w:r>
      <w:r w:rsidRPr="00487BAA">
        <w:rPr>
          <w:rFonts w:ascii="Times New Roman" w:eastAsia="Calibri" w:hAnsi="Times New Roman" w:cs="Times New Roman"/>
          <w:bCs/>
          <w:sz w:val="24"/>
          <w:szCs w:val="24"/>
          <w:lang w:eastAsia="uk-UA"/>
        </w:rPr>
        <w:t>.</w:t>
      </w:r>
    </w:p>
    <w:p w14:paraId="1D8BD8B6" w14:textId="77777777" w:rsidR="007F3939" w:rsidRPr="00487BAA" w:rsidRDefault="007F3939" w:rsidP="007F3939">
      <w:pPr>
        <w:shd w:val="clear" w:color="auto" w:fill="FFFFFF"/>
        <w:spacing w:after="0" w:line="300" w:lineRule="atLeast"/>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w:t>
      </w:r>
    </w:p>
    <w:p w14:paraId="19058A9F" w14:textId="77777777" w:rsidR="007F3939" w:rsidRPr="00487BAA" w:rsidRDefault="007F3939" w:rsidP="007F3939">
      <w:pPr>
        <w:shd w:val="clear" w:color="auto" w:fill="FFFFFF"/>
        <w:spacing w:after="0" w:line="300" w:lineRule="atLeast"/>
        <w:ind w:firstLine="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онкохворим– </w:t>
      </w:r>
      <w:r w:rsidRPr="00487BAA">
        <w:rPr>
          <w:rFonts w:ascii="Times New Roman" w:eastAsia="Calibri" w:hAnsi="Times New Roman" w:cs="Times New Roman"/>
          <w:b/>
          <w:sz w:val="24"/>
          <w:szCs w:val="24"/>
          <w:lang w:eastAsia="uk-UA"/>
        </w:rPr>
        <w:t>в розмірі 10 000 гривень</w:t>
      </w:r>
      <w:r w:rsidRPr="00487BAA">
        <w:rPr>
          <w:rFonts w:ascii="Times New Roman" w:eastAsia="Calibri" w:hAnsi="Times New Roman" w:cs="Times New Roman"/>
          <w:sz w:val="24"/>
          <w:szCs w:val="24"/>
          <w:lang w:eastAsia="uk-UA"/>
        </w:rPr>
        <w:t>.</w:t>
      </w:r>
    </w:p>
    <w:p w14:paraId="04A3BAB3" w14:textId="77777777" w:rsidR="007F3939" w:rsidRPr="00487BAA" w:rsidRDefault="007F3939" w:rsidP="007F3939">
      <w:pPr>
        <w:shd w:val="clear" w:color="auto" w:fill="FFFFFF"/>
        <w:spacing w:after="0" w:line="300" w:lineRule="atLeast"/>
        <w:ind w:firstLine="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у зв’язку з операцією (в залежності від складності операції) – </w:t>
      </w:r>
      <w:r w:rsidRPr="00487BAA">
        <w:rPr>
          <w:rFonts w:ascii="Times New Roman" w:eastAsia="Calibri" w:hAnsi="Times New Roman" w:cs="Times New Roman"/>
          <w:b/>
          <w:sz w:val="24"/>
          <w:szCs w:val="24"/>
          <w:lang w:eastAsia="uk-UA"/>
        </w:rPr>
        <w:t>в розмірі 3 000 – 7 000 гривень</w:t>
      </w:r>
      <w:r w:rsidRPr="00487BAA">
        <w:rPr>
          <w:rFonts w:ascii="Times New Roman" w:eastAsia="Calibri" w:hAnsi="Times New Roman" w:cs="Times New Roman"/>
          <w:sz w:val="24"/>
          <w:szCs w:val="24"/>
          <w:lang w:eastAsia="uk-UA"/>
        </w:rPr>
        <w:t>.</w:t>
      </w:r>
    </w:p>
    <w:p w14:paraId="183E1CB4" w14:textId="77777777" w:rsidR="007F3939" w:rsidRPr="00487BAA" w:rsidRDefault="007F3939" w:rsidP="007F3939">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в окремих випадках громадянам, які опинилися в дуже складних життєвих обставинах </w:t>
      </w:r>
    </w:p>
    <w:p w14:paraId="21DFD74C" w14:textId="77777777" w:rsidR="007F3939" w:rsidRPr="00487BAA" w:rsidRDefault="007F3939" w:rsidP="007F3939">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(проведена складна хірургічна операція) – </w:t>
      </w:r>
      <w:r w:rsidRPr="00487BAA">
        <w:rPr>
          <w:rFonts w:ascii="Times New Roman" w:eastAsia="Calibri" w:hAnsi="Times New Roman" w:cs="Times New Roman"/>
          <w:b/>
          <w:sz w:val="24"/>
          <w:szCs w:val="24"/>
          <w:lang w:eastAsia="uk-UA"/>
        </w:rPr>
        <w:t>в розмірі  10 000 гривень</w:t>
      </w:r>
      <w:r w:rsidRPr="00487BAA">
        <w:rPr>
          <w:rFonts w:ascii="Times New Roman" w:eastAsia="Calibri" w:hAnsi="Times New Roman" w:cs="Times New Roman"/>
          <w:sz w:val="24"/>
          <w:szCs w:val="24"/>
          <w:lang w:eastAsia="uk-UA"/>
        </w:rPr>
        <w:t>.</w:t>
      </w:r>
    </w:p>
    <w:p w14:paraId="2353310A"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У випадку заведення історії хвороби у грудні місяці поточного року, документи на отримання одноразової матеріальної допомоги на лікування подаються у січні місяці наступного року.</w:t>
      </w:r>
    </w:p>
    <w:p w14:paraId="498D0979" w14:textId="77777777" w:rsidR="007F3939" w:rsidRPr="00487BAA" w:rsidRDefault="007F3939" w:rsidP="007F3939">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Для отримання допомоги зареєстрований житель громади, що потребує кошти на лікування або уповноважений представник сім’ї звертається до Розвадівської сільської ради з відповідною заявою.</w:t>
      </w:r>
    </w:p>
    <w:p w14:paraId="42B153AE"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27E40331"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715B457D"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5585D2AE" w14:textId="77777777" w:rsidR="007F3939" w:rsidRPr="00487BAA" w:rsidRDefault="007F3939" w:rsidP="007F3939">
      <w:pPr>
        <w:shd w:val="clear" w:color="auto" w:fill="FFFFFF"/>
        <w:spacing w:after="0" w:line="300" w:lineRule="atLeast"/>
        <w:ind w:left="280" w:firstLine="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09F04A3C" w14:textId="77777777" w:rsidR="007F3939" w:rsidRPr="00487BAA" w:rsidRDefault="007F3939" w:rsidP="007F3939">
      <w:pPr>
        <w:shd w:val="clear" w:color="auto" w:fill="FFFFFF"/>
        <w:spacing w:after="0" w:line="300" w:lineRule="atLeast"/>
        <w:ind w:left="462" w:hanging="17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виписки з історії хвороби заявника із медичного закладу після стаціонарного лікування за поточний рік, (онкохворі – довідка із медичного закладу про приймання хіміотерапії);</w:t>
      </w:r>
    </w:p>
    <w:p w14:paraId="625C9E49" w14:textId="77777777" w:rsidR="007F3939" w:rsidRPr="00487BAA" w:rsidRDefault="007F3939" w:rsidP="007F3939">
      <w:pPr>
        <w:shd w:val="clear" w:color="auto" w:fill="FFFFFF"/>
        <w:spacing w:after="0" w:line="300" w:lineRule="atLeast"/>
        <w:ind w:firstLine="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16314318"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7AE7AAC2"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248ED9C7"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1745602B"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5B86FFED" w14:textId="77777777" w:rsidR="007F3939" w:rsidRPr="00487BAA" w:rsidRDefault="007F3939" w:rsidP="007F3939">
      <w:pPr>
        <w:spacing w:after="160" w:line="259" w:lineRule="auto"/>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br w:type="page"/>
      </w:r>
    </w:p>
    <w:p w14:paraId="65150AAD"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7347780B"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11</w:t>
      </w:r>
    </w:p>
    <w:p w14:paraId="17D53F1A"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6AE27AB8"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 лікування військовослужбовцям, які отримали поранення, забезпечуючи захист держави у зв’язку з військовою агресією російської федерації проти України</w:t>
      </w:r>
    </w:p>
    <w:p w14:paraId="0D8AE07B"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p>
    <w:p w14:paraId="23D27712"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на лікування зареєстрованим в громаді військовослужбовцям, які отримали поранення, забезпечуючи захист держави у зв’язку з військовою агресією російської федерації проти України.</w:t>
      </w:r>
    </w:p>
    <w:p w14:paraId="5C2EC3B5" w14:textId="77777777" w:rsidR="007F3939" w:rsidRPr="00487BAA" w:rsidRDefault="007F3939" w:rsidP="007F3939">
      <w:pPr>
        <w:shd w:val="clear" w:color="auto" w:fill="FFFFFF"/>
        <w:spacing w:after="0" w:line="300" w:lineRule="atLeast"/>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 в залежності від ступеня поранення:</w:t>
      </w:r>
    </w:p>
    <w:p w14:paraId="0916CC40" w14:textId="77777777" w:rsidR="007F3939" w:rsidRPr="00487BAA" w:rsidRDefault="007F3939" w:rsidP="007F3939">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поранення легкого ступеня – </w:t>
      </w:r>
      <w:r w:rsidRPr="00487BAA">
        <w:rPr>
          <w:rFonts w:ascii="Times New Roman" w:eastAsia="Calibri" w:hAnsi="Times New Roman" w:cs="Times New Roman"/>
          <w:b/>
          <w:sz w:val="24"/>
          <w:szCs w:val="24"/>
          <w:lang w:eastAsia="uk-UA"/>
        </w:rPr>
        <w:t>в розмірі 10 000 гривень</w:t>
      </w:r>
      <w:r w:rsidRPr="00487BAA">
        <w:rPr>
          <w:rFonts w:ascii="Times New Roman" w:eastAsia="Calibri" w:hAnsi="Times New Roman" w:cs="Times New Roman"/>
          <w:sz w:val="24"/>
          <w:szCs w:val="24"/>
          <w:lang w:eastAsia="uk-UA"/>
        </w:rPr>
        <w:t>.</w:t>
      </w:r>
    </w:p>
    <w:p w14:paraId="4AA67064" w14:textId="77777777" w:rsidR="007F3939" w:rsidRPr="00487BAA" w:rsidRDefault="007F3939" w:rsidP="007F3939">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поранення середнього ступеня – </w:t>
      </w:r>
      <w:r w:rsidRPr="00487BAA">
        <w:rPr>
          <w:rFonts w:ascii="Times New Roman" w:eastAsia="Calibri" w:hAnsi="Times New Roman" w:cs="Times New Roman"/>
          <w:b/>
          <w:sz w:val="24"/>
          <w:szCs w:val="24"/>
          <w:lang w:eastAsia="uk-UA"/>
        </w:rPr>
        <w:t>в розмірі 15 000 гривень</w:t>
      </w:r>
      <w:r w:rsidRPr="00487BAA">
        <w:rPr>
          <w:rFonts w:ascii="Times New Roman" w:eastAsia="Calibri" w:hAnsi="Times New Roman" w:cs="Times New Roman"/>
          <w:sz w:val="24"/>
          <w:szCs w:val="24"/>
          <w:lang w:eastAsia="uk-UA"/>
        </w:rPr>
        <w:t>.</w:t>
      </w:r>
    </w:p>
    <w:p w14:paraId="6E328E8E" w14:textId="77777777" w:rsidR="007F3939" w:rsidRPr="00487BAA" w:rsidRDefault="007F3939" w:rsidP="007F3939">
      <w:pPr>
        <w:shd w:val="clear" w:color="auto" w:fill="FFFFFF"/>
        <w:spacing w:after="0" w:line="300" w:lineRule="atLeast"/>
        <w:ind w:left="28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поранення важкого ступеня – </w:t>
      </w:r>
      <w:r w:rsidRPr="00487BAA">
        <w:rPr>
          <w:rFonts w:ascii="Times New Roman" w:eastAsia="Calibri" w:hAnsi="Times New Roman" w:cs="Times New Roman"/>
          <w:b/>
          <w:sz w:val="24"/>
          <w:szCs w:val="24"/>
          <w:lang w:eastAsia="uk-UA"/>
        </w:rPr>
        <w:t>в розмірі 20 000 гривень</w:t>
      </w:r>
      <w:r w:rsidRPr="00487BAA">
        <w:rPr>
          <w:rFonts w:ascii="Times New Roman" w:eastAsia="Calibri" w:hAnsi="Times New Roman" w:cs="Times New Roman"/>
          <w:sz w:val="24"/>
          <w:szCs w:val="24"/>
          <w:lang w:eastAsia="uk-UA"/>
        </w:rPr>
        <w:t>.</w:t>
      </w:r>
    </w:p>
    <w:p w14:paraId="2493E2CF" w14:textId="77777777" w:rsidR="007F3939" w:rsidRPr="00487BAA" w:rsidRDefault="007F3939" w:rsidP="007F3939">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У випадку заведення історії хвороби у грудні місяці поточного року, документи на отримання одноразової матеріальної допомоги на лікування подаються у січні місяці наступного року.</w:t>
      </w:r>
    </w:p>
    <w:p w14:paraId="5870F78A" w14:textId="77777777" w:rsidR="007F3939" w:rsidRPr="00487BAA" w:rsidRDefault="007F3939" w:rsidP="007F3939">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4</w:t>
      </w:r>
      <w:r w:rsidRPr="00487BAA">
        <w:rPr>
          <w:rFonts w:ascii="Times New Roman" w:eastAsia="Calibri" w:hAnsi="Times New Roman" w:cs="Times New Roman"/>
          <w:sz w:val="24"/>
          <w:szCs w:val="24"/>
          <w:lang w:eastAsia="uk-UA"/>
        </w:rPr>
        <w:t>. Для отримання допомоги військовослужбовець громади, що потребує кошти на лікування або уповноважений представник сім’ї звертається до Розвадівської сільської ради з відповідною заявою.</w:t>
      </w:r>
    </w:p>
    <w:p w14:paraId="00D548E5" w14:textId="77777777" w:rsidR="007F3939" w:rsidRPr="00487BAA" w:rsidRDefault="007F3939" w:rsidP="007F3939">
      <w:pPr>
        <w:shd w:val="clear" w:color="auto" w:fill="FFFFFF"/>
        <w:spacing w:after="0" w:line="300" w:lineRule="atLeast"/>
        <w:ind w:left="448" w:hanging="168"/>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115A31EA" w14:textId="77777777" w:rsidR="007F3939" w:rsidRPr="00487BAA" w:rsidRDefault="007F3939" w:rsidP="007F3939">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4C39A4BE" w14:textId="77777777" w:rsidR="007F3939" w:rsidRPr="00487BAA" w:rsidRDefault="007F3939" w:rsidP="007F3939">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5A71DDFB" w14:textId="77777777" w:rsidR="007F3939" w:rsidRPr="00487BAA" w:rsidRDefault="007F3939" w:rsidP="007F3939">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5D5DDD51" w14:textId="77777777" w:rsidR="007F3939" w:rsidRPr="00487BAA" w:rsidRDefault="007F3939" w:rsidP="007F3939">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виписки з історії хвороби військовослужбовця із медичного закладу після стаціонарного лікування за поточний рік;</w:t>
      </w:r>
    </w:p>
    <w:p w14:paraId="75006548" w14:textId="77777777" w:rsidR="007F3939" w:rsidRPr="00487BAA" w:rsidRDefault="007F3939" w:rsidP="007F3939">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довідка військово-лікарської комісії;</w:t>
      </w:r>
    </w:p>
    <w:p w14:paraId="2B3A7AD6" w14:textId="77777777" w:rsidR="007F3939" w:rsidRPr="00487BAA" w:rsidRDefault="007F3939" w:rsidP="007F3939">
      <w:pPr>
        <w:shd w:val="clear" w:color="auto" w:fill="FFFFFF"/>
        <w:spacing w:after="0" w:line="300" w:lineRule="atLeast"/>
        <w:ind w:left="448"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7D872AFF"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5.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45896EE0"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446F5321"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7DD4E4F6"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6B60B89C" w14:textId="77777777" w:rsidR="007F3939" w:rsidRPr="00487BAA" w:rsidRDefault="007F3939" w:rsidP="007F3939">
      <w:pPr>
        <w:spacing w:after="160" w:line="259" w:lineRule="auto"/>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br w:type="page"/>
      </w:r>
    </w:p>
    <w:p w14:paraId="789733A0"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bookmarkStart w:id="73" w:name="_Hlk152583219"/>
      <w:r w:rsidRPr="00487BAA">
        <w:rPr>
          <w:rFonts w:ascii="Times New Roman" w:eastAsia="Calibri" w:hAnsi="Times New Roman" w:cs="Times New Roman"/>
          <w:b/>
          <w:bCs/>
          <w:sz w:val="24"/>
          <w:szCs w:val="24"/>
          <w:lang w:eastAsia="uk-UA"/>
        </w:rPr>
        <w:lastRenderedPageBreak/>
        <w:t>До додатку 1</w:t>
      </w:r>
    </w:p>
    <w:p w14:paraId="5BA4842C"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12</w:t>
      </w:r>
    </w:p>
    <w:p w14:paraId="516F8059"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3D9BB38B"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sz w:val="24"/>
          <w:szCs w:val="24"/>
          <w:lang w:eastAsia="ru-RU"/>
        </w:rPr>
      </w:pPr>
      <w:r w:rsidRPr="00487BAA">
        <w:rPr>
          <w:rFonts w:ascii="Times New Roman" w:eastAsia="Calibri" w:hAnsi="Times New Roman" w:cs="Times New Roman"/>
          <w:b/>
          <w:sz w:val="24"/>
          <w:szCs w:val="24"/>
          <w:lang w:eastAsia="ru-RU"/>
        </w:rPr>
        <w:t>сім’ям, які виховують дітей з інвалідністю</w:t>
      </w:r>
    </w:p>
    <w:p w14:paraId="1943B3D7"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p>
    <w:p w14:paraId="5556F880" w14:textId="77777777" w:rsidR="007F3939" w:rsidRPr="00487BAA" w:rsidRDefault="007F3939" w:rsidP="007F3939">
      <w:pPr>
        <w:shd w:val="clear" w:color="auto" w:fill="FFFFFF"/>
        <w:spacing w:after="0" w:line="300" w:lineRule="atLeast"/>
        <w:ind w:left="266" w:hanging="266"/>
        <w:jc w:val="both"/>
        <w:rPr>
          <w:rFonts w:ascii="Times New Roman" w:eastAsia="Calibri" w:hAnsi="Times New Roman" w:cs="Times New Roman"/>
          <w:sz w:val="24"/>
          <w:szCs w:val="24"/>
          <w:lang w:eastAsia="ru-RU"/>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w:t>
      </w:r>
      <w:r w:rsidRPr="00487BAA">
        <w:rPr>
          <w:rFonts w:ascii="Times New Roman" w:eastAsia="Calibri" w:hAnsi="Times New Roman" w:cs="Times New Roman"/>
          <w:sz w:val="24"/>
          <w:szCs w:val="24"/>
          <w:lang w:eastAsia="ru-RU"/>
        </w:rPr>
        <w:t xml:space="preserve"> </w:t>
      </w:r>
      <w:r w:rsidRPr="00487BAA">
        <w:rPr>
          <w:rFonts w:ascii="Times New Roman" w:eastAsia="Calibri" w:hAnsi="Times New Roman" w:cs="Times New Roman"/>
          <w:sz w:val="24"/>
          <w:szCs w:val="24"/>
          <w:lang w:eastAsia="uk-UA"/>
        </w:rPr>
        <w:t>зареєстрованим в громаді</w:t>
      </w:r>
      <w:r w:rsidRPr="00487BAA">
        <w:rPr>
          <w:rFonts w:ascii="Times New Roman" w:eastAsia="Calibri" w:hAnsi="Times New Roman" w:cs="Times New Roman"/>
          <w:sz w:val="24"/>
          <w:szCs w:val="24"/>
          <w:lang w:eastAsia="ru-RU"/>
        </w:rPr>
        <w:t xml:space="preserve"> сім’ям, які виховують дітей з інвалідністю (в т.ч. прийомним сім</w:t>
      </w:r>
      <w:r w:rsidRPr="00487BAA">
        <w:rPr>
          <w:rFonts w:ascii="Calibri" w:eastAsia="Calibri" w:hAnsi="Calibri" w:cs="Calibri"/>
          <w:sz w:val="24"/>
          <w:szCs w:val="24"/>
          <w:lang w:eastAsia="ru-RU"/>
        </w:rPr>
        <w:t>'</w:t>
      </w:r>
      <w:r w:rsidRPr="00487BAA">
        <w:rPr>
          <w:rFonts w:ascii="Times New Roman" w:eastAsia="Calibri" w:hAnsi="Times New Roman" w:cs="Times New Roman"/>
          <w:sz w:val="24"/>
          <w:szCs w:val="24"/>
          <w:lang w:eastAsia="ru-RU"/>
        </w:rPr>
        <w:t>ям, сім</w:t>
      </w:r>
      <w:r w:rsidRPr="00487BAA">
        <w:rPr>
          <w:rFonts w:ascii="Calibri" w:eastAsia="Calibri" w:hAnsi="Calibri" w:cs="Calibri"/>
          <w:sz w:val="24"/>
          <w:szCs w:val="24"/>
          <w:lang w:eastAsia="ru-RU"/>
        </w:rPr>
        <w:t>'</w:t>
      </w:r>
      <w:r w:rsidRPr="00487BAA">
        <w:rPr>
          <w:rFonts w:ascii="Times New Roman" w:eastAsia="Calibri" w:hAnsi="Times New Roman" w:cs="Times New Roman"/>
          <w:sz w:val="24"/>
          <w:szCs w:val="24"/>
          <w:lang w:eastAsia="ru-RU"/>
        </w:rPr>
        <w:t>ям, де виховуються діти, над якими встановлено опіку чи піклування, дитячим будинкам сімейного типу, ВПО).</w:t>
      </w:r>
    </w:p>
    <w:p w14:paraId="04882597" w14:textId="77777777" w:rsidR="007F3939" w:rsidRPr="00487BAA" w:rsidRDefault="007F3939" w:rsidP="007F3939">
      <w:pPr>
        <w:shd w:val="clear" w:color="auto" w:fill="FFFFFF"/>
        <w:spacing w:after="0" w:line="300" w:lineRule="atLeast"/>
        <w:ind w:left="284" w:hanging="28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 xml:space="preserve">в розмірі 1 500 гривень </w:t>
      </w:r>
      <w:r w:rsidRPr="00487BAA">
        <w:rPr>
          <w:rFonts w:ascii="Times New Roman" w:eastAsia="Calibri" w:hAnsi="Times New Roman" w:cs="Times New Roman"/>
          <w:sz w:val="24"/>
          <w:szCs w:val="24"/>
          <w:lang w:eastAsia="uk-UA"/>
        </w:rPr>
        <w:t>одному із батьків/опікунів дитини з інвалідністю</w:t>
      </w:r>
      <w:r w:rsidRPr="00487BAA">
        <w:rPr>
          <w:rFonts w:ascii="Times New Roman" w:eastAsia="Calibri" w:hAnsi="Times New Roman" w:cs="Times New Roman"/>
          <w:bCs/>
          <w:sz w:val="24"/>
          <w:szCs w:val="24"/>
          <w:lang w:eastAsia="uk-UA"/>
        </w:rPr>
        <w:t>;</w:t>
      </w:r>
    </w:p>
    <w:p w14:paraId="7616B239" w14:textId="77777777" w:rsidR="007F3939" w:rsidRPr="00487BAA" w:rsidRDefault="007F3939" w:rsidP="007F3939">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 xml:space="preserve">Для отримання допомоги член сім’ї, в якій </w:t>
      </w:r>
      <w:r w:rsidRPr="00487BAA">
        <w:rPr>
          <w:rFonts w:ascii="Times New Roman" w:eastAsia="Calibri" w:hAnsi="Times New Roman" w:cs="Times New Roman"/>
          <w:sz w:val="24"/>
          <w:szCs w:val="24"/>
          <w:lang w:eastAsia="ru-RU"/>
        </w:rPr>
        <w:t>виховується дитина з інвалідністю</w:t>
      </w:r>
      <w:r w:rsidRPr="00487BAA">
        <w:rPr>
          <w:rFonts w:ascii="Times New Roman" w:eastAsia="Calibri" w:hAnsi="Times New Roman" w:cs="Times New Roman"/>
          <w:sz w:val="24"/>
          <w:szCs w:val="24"/>
          <w:lang w:eastAsia="uk-UA"/>
        </w:rPr>
        <w:t xml:space="preserve"> звертається до Розвадівської сільської ради з відповідною заявою.</w:t>
      </w:r>
    </w:p>
    <w:p w14:paraId="5FC02087" w14:textId="77777777" w:rsidR="007F3939" w:rsidRPr="00487BAA" w:rsidRDefault="007F3939" w:rsidP="007F3939">
      <w:pPr>
        <w:shd w:val="clear" w:color="auto" w:fill="FFFFFF"/>
        <w:spacing w:after="0" w:line="300" w:lineRule="atLeast"/>
        <w:ind w:firstLine="266"/>
        <w:jc w:val="both"/>
        <w:rPr>
          <w:rFonts w:ascii="Times New Roman" w:eastAsia="Calibri" w:hAnsi="Times New Roman" w:cs="Times New Roman"/>
          <w:b/>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68ACC391" w14:textId="77777777" w:rsidR="007F3939" w:rsidRPr="00487BAA" w:rsidRDefault="007F3939" w:rsidP="007F3939">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46D77A6D" w14:textId="77777777" w:rsidR="007F3939" w:rsidRPr="00487BAA" w:rsidRDefault="007F3939" w:rsidP="007F3939">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53807EE3" w14:textId="77777777" w:rsidR="007F3939" w:rsidRPr="00487BAA" w:rsidRDefault="007F3939" w:rsidP="007F3939">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0390BBC3" w14:textId="77777777" w:rsidR="007F3939" w:rsidRPr="00487BAA" w:rsidRDefault="007F3939" w:rsidP="007F3939">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документ, що підтверджує статус сім</w:t>
      </w:r>
      <w:r w:rsidRPr="00487BAA">
        <w:rPr>
          <w:rFonts w:ascii="Calibri" w:eastAsia="Calibri" w:hAnsi="Calibri" w:cs="Calibri"/>
          <w:sz w:val="24"/>
          <w:szCs w:val="24"/>
          <w:lang w:eastAsia="uk-UA"/>
        </w:rPr>
        <w:t>'</w:t>
      </w:r>
      <w:r w:rsidRPr="00487BAA">
        <w:rPr>
          <w:rFonts w:ascii="Times New Roman" w:eastAsia="Calibri" w:hAnsi="Times New Roman" w:cs="Times New Roman"/>
          <w:sz w:val="24"/>
          <w:szCs w:val="24"/>
          <w:lang w:eastAsia="uk-UA"/>
        </w:rPr>
        <w:t>ї;</w:t>
      </w:r>
    </w:p>
    <w:p w14:paraId="627FCD87" w14:textId="77777777" w:rsidR="007F3939" w:rsidRPr="00487BAA" w:rsidRDefault="007F3939" w:rsidP="007F3939">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медичного висновку на дитину з інвалідністю;</w:t>
      </w:r>
    </w:p>
    <w:p w14:paraId="5BFC9BE4" w14:textId="77777777" w:rsidR="007F3939" w:rsidRPr="00487BAA" w:rsidRDefault="007F3939" w:rsidP="007F3939">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xml:space="preserve">– копія посвідчення </w:t>
      </w:r>
      <w:r w:rsidRPr="00487BAA">
        <w:rPr>
          <w:rFonts w:ascii="Times New Roman" w:eastAsia="Calibri" w:hAnsi="Times New Roman" w:cs="Times New Roman"/>
          <w:sz w:val="24"/>
          <w:szCs w:val="24"/>
          <w:lang w:eastAsia="ru-RU"/>
        </w:rPr>
        <w:t>інвалідності дитини</w:t>
      </w:r>
      <w:r w:rsidRPr="00487BAA">
        <w:rPr>
          <w:rFonts w:ascii="Times New Roman" w:eastAsia="Calibri" w:hAnsi="Times New Roman" w:cs="Times New Roman"/>
          <w:sz w:val="24"/>
          <w:szCs w:val="24"/>
          <w:lang w:eastAsia="uk-UA"/>
        </w:rPr>
        <w:t>;</w:t>
      </w:r>
    </w:p>
    <w:p w14:paraId="04F57098" w14:textId="77777777" w:rsidR="007F3939" w:rsidRPr="00487BAA" w:rsidRDefault="007F3939" w:rsidP="007F3939">
      <w:pPr>
        <w:shd w:val="clear" w:color="auto" w:fill="FFFFFF"/>
        <w:spacing w:after="0" w:line="300" w:lineRule="atLeast"/>
        <w:ind w:firstLine="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bookmarkEnd w:id="73"/>
    <w:p w14:paraId="56ED26DF"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62F926EE"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0B576436"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32AC26BD"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1156E034" w14:textId="77777777" w:rsidR="007F3939" w:rsidRPr="00487BAA" w:rsidRDefault="007F3939" w:rsidP="007F3939">
      <w:pPr>
        <w:spacing w:after="160" w:line="259" w:lineRule="auto"/>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ru-RU"/>
        </w:rPr>
        <w:br w:type="page"/>
      </w:r>
    </w:p>
    <w:p w14:paraId="4CE3DF91"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5D048BC0"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13</w:t>
      </w:r>
    </w:p>
    <w:p w14:paraId="127228EF" w14:textId="77777777" w:rsidR="007F3939" w:rsidRPr="00487BAA" w:rsidRDefault="007F3939" w:rsidP="007F3939">
      <w:pPr>
        <w:shd w:val="clear" w:color="auto" w:fill="FFFFFF"/>
        <w:spacing w:after="0" w:line="240" w:lineRule="auto"/>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409906AE" w14:textId="77777777" w:rsidR="007F3939" w:rsidRPr="00487BAA" w:rsidRDefault="007F3939" w:rsidP="007F3939">
      <w:pPr>
        <w:shd w:val="clear" w:color="auto" w:fill="FFFFFF"/>
        <w:spacing w:after="0" w:line="240" w:lineRule="auto"/>
        <w:jc w:val="center"/>
        <w:rPr>
          <w:rFonts w:ascii="Times New Roman" w:eastAsia="Calibri" w:hAnsi="Times New Roman" w:cs="Times New Roman"/>
          <w:b/>
          <w:sz w:val="24"/>
          <w:szCs w:val="24"/>
        </w:rPr>
      </w:pPr>
      <w:r w:rsidRPr="00487BAA">
        <w:rPr>
          <w:rFonts w:ascii="Times New Roman" w:eastAsia="Calibri" w:hAnsi="Times New Roman" w:cs="Times New Roman"/>
          <w:b/>
          <w:sz w:val="24"/>
          <w:szCs w:val="24"/>
        </w:rPr>
        <w:t>мешканцям, котрі опинились у складних життєвих обставинах в результаті пожежі, катастрофи, стихійного лиха чи іншої надзвичайної ситуації</w:t>
      </w:r>
    </w:p>
    <w:p w14:paraId="49A22158" w14:textId="77777777" w:rsidR="007F3939" w:rsidRPr="00487BAA" w:rsidRDefault="007F3939" w:rsidP="007F3939">
      <w:pPr>
        <w:shd w:val="clear" w:color="auto" w:fill="FFFFFF"/>
        <w:spacing w:after="0" w:line="240" w:lineRule="auto"/>
        <w:jc w:val="center"/>
        <w:rPr>
          <w:rFonts w:ascii="Times New Roman" w:eastAsia="Calibri" w:hAnsi="Times New Roman" w:cs="Times New Roman"/>
          <w:b/>
          <w:sz w:val="24"/>
          <w:szCs w:val="24"/>
          <w:lang w:eastAsia="uk-UA"/>
        </w:rPr>
      </w:pPr>
    </w:p>
    <w:p w14:paraId="6BE60887" w14:textId="77777777" w:rsidR="007F3939" w:rsidRPr="00487BAA" w:rsidRDefault="007F3939" w:rsidP="007F3939">
      <w:pPr>
        <w:shd w:val="clear" w:color="auto" w:fill="FFFFFF"/>
        <w:spacing w:after="0" w:line="300" w:lineRule="atLeast"/>
        <w:ind w:left="294" w:hanging="29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одноразової матеріальної допомоги зареєстрованим в громаді</w:t>
      </w:r>
      <w:r w:rsidRPr="00487BAA">
        <w:rPr>
          <w:rFonts w:ascii="Times New Roman" w:eastAsia="Calibri" w:hAnsi="Times New Roman" w:cs="Times New Roman"/>
          <w:sz w:val="24"/>
          <w:szCs w:val="24"/>
        </w:rPr>
        <w:t xml:space="preserve"> мешканцям, котрі опинились у складних життєвих обставинах в результаті пожежі, катастрофи, стихійного лиха чи іншої надзвичайної ситуації.</w:t>
      </w:r>
    </w:p>
    <w:p w14:paraId="72E221E5" w14:textId="77777777" w:rsidR="007F3939" w:rsidRPr="00487BAA" w:rsidRDefault="007F3939" w:rsidP="007F3939">
      <w:pPr>
        <w:shd w:val="clear" w:color="auto" w:fill="FFFFFF"/>
        <w:spacing w:after="0" w:line="300" w:lineRule="atLeast"/>
        <w:ind w:left="294" w:hanging="294"/>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2. </w:t>
      </w:r>
      <w:r w:rsidRPr="00487BAA">
        <w:rPr>
          <w:rFonts w:ascii="Times New Roman" w:eastAsia="Calibri" w:hAnsi="Times New Roman" w:cs="Times New Roman"/>
          <w:sz w:val="24"/>
          <w:szCs w:val="24"/>
          <w:lang w:eastAsia="uk-UA"/>
        </w:rPr>
        <w:t xml:space="preserve">Допомога виплачується одноразово, </w:t>
      </w:r>
      <w:r w:rsidRPr="00487BAA">
        <w:rPr>
          <w:rFonts w:ascii="Times New Roman" w:eastAsia="Calibri" w:hAnsi="Times New Roman" w:cs="Times New Roman"/>
          <w:b/>
          <w:sz w:val="24"/>
          <w:szCs w:val="24"/>
          <w:lang w:eastAsia="uk-UA"/>
        </w:rPr>
        <w:t xml:space="preserve">в розмірі 5 000 – 10 000 гривень </w:t>
      </w:r>
      <w:r w:rsidRPr="00487BAA">
        <w:rPr>
          <w:rFonts w:ascii="Times New Roman" w:eastAsia="Calibri" w:hAnsi="Times New Roman" w:cs="Times New Roman"/>
          <w:sz w:val="24"/>
          <w:szCs w:val="24"/>
          <w:lang w:eastAsia="uk-UA"/>
        </w:rPr>
        <w:t xml:space="preserve">одному із членів сім'ї, </w:t>
      </w:r>
      <w:r w:rsidRPr="00487BAA">
        <w:rPr>
          <w:rFonts w:ascii="Times New Roman" w:eastAsia="Calibri" w:hAnsi="Times New Roman" w:cs="Times New Roman"/>
          <w:sz w:val="24"/>
          <w:szCs w:val="24"/>
        </w:rPr>
        <w:t>котрий опинився у складних життєвих обставинах</w:t>
      </w:r>
      <w:r w:rsidRPr="00487BAA">
        <w:rPr>
          <w:rFonts w:ascii="Times New Roman" w:eastAsia="Calibri" w:hAnsi="Times New Roman" w:cs="Times New Roman"/>
          <w:bCs/>
          <w:sz w:val="24"/>
          <w:szCs w:val="24"/>
          <w:lang w:eastAsia="uk-UA"/>
        </w:rPr>
        <w:t>;</w:t>
      </w:r>
    </w:p>
    <w:p w14:paraId="683B3BF6" w14:textId="77777777" w:rsidR="007F3939" w:rsidRPr="00487BAA" w:rsidRDefault="007F3939" w:rsidP="007F3939">
      <w:pPr>
        <w:shd w:val="clear" w:color="auto" w:fill="FFFFFF"/>
        <w:spacing w:after="0" w:line="300" w:lineRule="atLeast"/>
        <w:ind w:left="294" w:hanging="294"/>
        <w:jc w:val="both"/>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t xml:space="preserve">3. </w:t>
      </w:r>
      <w:r w:rsidRPr="00487BAA">
        <w:rPr>
          <w:rFonts w:ascii="Times New Roman" w:eastAsia="Calibri" w:hAnsi="Times New Roman" w:cs="Times New Roman"/>
          <w:sz w:val="24"/>
          <w:szCs w:val="24"/>
          <w:lang w:eastAsia="uk-UA"/>
        </w:rPr>
        <w:t>Для отримання допомоги мешканець, котрий опинився у складних життєвих обставинах в результаті пожежі, катастрофи, стихійного лиха чи іншої надзвичайної ситуації або уповноважений представник сім’ї звертається до Розвадівської сільської ради з відповідною заявою.</w:t>
      </w:r>
    </w:p>
    <w:p w14:paraId="43782A41" w14:textId="77777777" w:rsidR="007F3939" w:rsidRPr="00487BAA" w:rsidRDefault="007F3939" w:rsidP="007F3939">
      <w:pPr>
        <w:shd w:val="clear" w:color="auto" w:fill="FFFFFF"/>
        <w:spacing w:after="0" w:line="300" w:lineRule="atLeast"/>
        <w:ind w:left="322" w:hanging="38"/>
        <w:jc w:val="both"/>
        <w:rPr>
          <w:rFonts w:ascii="Times New Roman" w:eastAsia="Calibri" w:hAnsi="Times New Roman" w:cs="Times New Roman"/>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73F9C9F0"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50C50395"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31274DA9"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4BDB20C3" w14:textId="77777777" w:rsidR="007F3939" w:rsidRPr="00487BAA" w:rsidRDefault="007F3939" w:rsidP="007F3939">
      <w:pPr>
        <w:shd w:val="clear" w:color="auto" w:fill="FFFFFF"/>
        <w:spacing w:after="0" w:line="300" w:lineRule="atLeast"/>
        <w:ind w:left="434" w:hanging="168"/>
        <w:jc w:val="both"/>
        <w:rPr>
          <w:rFonts w:ascii="Times New Roman" w:eastAsia="Calibri" w:hAnsi="Times New Roman" w:cs="Times New Roman"/>
          <w:sz w:val="24"/>
          <w:szCs w:val="24"/>
          <w:lang w:eastAsia="ru-RU"/>
        </w:rPr>
      </w:pPr>
      <w:r w:rsidRPr="00487BAA">
        <w:rPr>
          <w:rFonts w:ascii="Times New Roman" w:eastAsia="Calibri" w:hAnsi="Times New Roman" w:cs="Times New Roman"/>
          <w:sz w:val="24"/>
          <w:szCs w:val="24"/>
          <w:lang w:eastAsia="uk-UA"/>
        </w:rPr>
        <w:t xml:space="preserve">– </w:t>
      </w:r>
      <w:r w:rsidRPr="00487BAA">
        <w:rPr>
          <w:rFonts w:ascii="Times New Roman" w:eastAsia="Calibri" w:hAnsi="Times New Roman" w:cs="Times New Roman"/>
          <w:sz w:val="24"/>
          <w:szCs w:val="24"/>
          <w:lang w:eastAsia="ru-RU"/>
        </w:rPr>
        <w:t>довідка з РВ ГУ МНСУ у Львівській області чи інший документ, який засвідчує складні життєві обставини, в яких опинилась людина чи сім’я);</w:t>
      </w:r>
    </w:p>
    <w:p w14:paraId="3084C6E9" w14:textId="77777777" w:rsidR="007F3939" w:rsidRPr="00487BAA" w:rsidRDefault="007F3939" w:rsidP="007F3939">
      <w:pPr>
        <w:shd w:val="clear" w:color="auto" w:fill="FFFFFF"/>
        <w:spacing w:after="0" w:line="300" w:lineRule="atLeast"/>
        <w:ind w:left="434" w:hanging="168"/>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ru-RU"/>
        </w:rPr>
        <w:t>– акт обстеження умов, що стали причиною складних життєвих обставин;</w:t>
      </w:r>
    </w:p>
    <w:p w14:paraId="70CFABF6" w14:textId="77777777" w:rsidR="007F3939" w:rsidRPr="00487BAA" w:rsidRDefault="007F3939" w:rsidP="007F3939">
      <w:pPr>
        <w:shd w:val="clear" w:color="auto" w:fill="FFFFFF"/>
        <w:spacing w:after="0" w:line="300" w:lineRule="atLeast"/>
        <w:ind w:left="266"/>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6A04FBF8"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C433FD2"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1AF43641"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25D222B9"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sz w:val="24"/>
          <w:szCs w:val="24"/>
          <w:lang w:eastAsia="ru-RU"/>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098AD526" w14:textId="77777777" w:rsidR="007F3939" w:rsidRPr="00487BAA" w:rsidRDefault="007F3939" w:rsidP="007F3939">
      <w:pPr>
        <w:spacing w:after="160" w:line="259" w:lineRule="auto"/>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br w:type="page"/>
      </w:r>
    </w:p>
    <w:p w14:paraId="2E1FC04A" w14:textId="77777777"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lastRenderedPageBreak/>
        <w:t>До додатку 1</w:t>
      </w:r>
    </w:p>
    <w:p w14:paraId="1320942D"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14</w:t>
      </w:r>
    </w:p>
    <w:p w14:paraId="63E14C26"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надання одноразової матеріальної допомоги Розвадівською сільською радою</w:t>
      </w:r>
    </w:p>
    <w:p w14:paraId="55334AC9"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t>старожилам, яким виповнилося 100 років</w:t>
      </w:r>
    </w:p>
    <w:p w14:paraId="2BC8D9F6"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b/>
          <w:sz w:val="24"/>
          <w:szCs w:val="24"/>
          <w:lang w:eastAsia="uk-UA"/>
        </w:rPr>
      </w:pPr>
    </w:p>
    <w:p w14:paraId="535E7D25" w14:textId="77777777" w:rsidR="007F3939" w:rsidRPr="00487BAA" w:rsidRDefault="007F3939" w:rsidP="007F3939">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1.</w:t>
      </w:r>
      <w:r w:rsidRPr="00487BAA">
        <w:rPr>
          <w:rFonts w:ascii="Times New Roman" w:eastAsia="Calibri" w:hAnsi="Times New Roman" w:cs="Times New Roman"/>
          <w:sz w:val="24"/>
          <w:szCs w:val="24"/>
          <w:lang w:eastAsia="uk-UA"/>
        </w:rPr>
        <w:t xml:space="preserve"> Цей порядок визначає механізм надання </w:t>
      </w:r>
      <w:bookmarkStart w:id="74" w:name="_Hlk152583485"/>
      <w:r w:rsidRPr="00487BAA">
        <w:rPr>
          <w:rFonts w:ascii="Times New Roman" w:eastAsia="Calibri" w:hAnsi="Times New Roman" w:cs="Times New Roman"/>
          <w:sz w:val="24"/>
          <w:szCs w:val="24"/>
          <w:lang w:eastAsia="uk-UA"/>
        </w:rPr>
        <w:t>одноразової матеріальної допомоги</w:t>
      </w:r>
      <w:r w:rsidRPr="00487BAA">
        <w:rPr>
          <w:rFonts w:ascii="Times New Roman" w:eastAsia="Calibri" w:hAnsi="Times New Roman" w:cs="Times New Roman"/>
          <w:b/>
          <w:sz w:val="24"/>
          <w:szCs w:val="24"/>
          <w:lang w:eastAsia="ru-RU"/>
        </w:rPr>
        <w:t xml:space="preserve"> </w:t>
      </w:r>
      <w:r w:rsidRPr="00487BAA">
        <w:rPr>
          <w:rFonts w:ascii="Times New Roman" w:eastAsia="Calibri" w:hAnsi="Times New Roman" w:cs="Times New Roman"/>
          <w:sz w:val="24"/>
          <w:szCs w:val="24"/>
          <w:lang w:eastAsia="uk-UA"/>
        </w:rPr>
        <w:t>зареєстрованим в громаді</w:t>
      </w:r>
      <w:r w:rsidRPr="00487BAA">
        <w:rPr>
          <w:rFonts w:ascii="Times New Roman" w:eastAsia="Calibri" w:hAnsi="Times New Roman" w:cs="Times New Roman"/>
          <w:bCs/>
          <w:sz w:val="24"/>
          <w:szCs w:val="24"/>
          <w:lang w:eastAsia="uk-UA"/>
        </w:rPr>
        <w:t xml:space="preserve"> старожилам</w:t>
      </w:r>
      <w:r w:rsidRPr="00487BAA">
        <w:rPr>
          <w:rFonts w:ascii="Times New Roman" w:eastAsia="Calibri" w:hAnsi="Times New Roman" w:cs="Times New Roman"/>
          <w:sz w:val="24"/>
          <w:szCs w:val="24"/>
          <w:lang w:eastAsia="uk-UA"/>
        </w:rPr>
        <w:t>, яким виповнилося 100 років.</w:t>
      </w:r>
    </w:p>
    <w:bookmarkEnd w:id="74"/>
    <w:p w14:paraId="6AF3D8EB" w14:textId="77777777" w:rsidR="007F3939" w:rsidRPr="00487BAA" w:rsidRDefault="007F3939" w:rsidP="007F3939">
      <w:pPr>
        <w:shd w:val="clear" w:color="auto" w:fill="FFFFFF"/>
        <w:spacing w:after="0" w:line="300" w:lineRule="atLeast"/>
        <w:ind w:left="266" w:hanging="266"/>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Допомога виплачується одноразово, </w:t>
      </w:r>
      <w:r w:rsidRPr="00487BAA">
        <w:rPr>
          <w:rFonts w:ascii="Times New Roman" w:eastAsia="Calibri" w:hAnsi="Times New Roman" w:cs="Times New Roman"/>
          <w:b/>
          <w:sz w:val="24"/>
          <w:szCs w:val="24"/>
          <w:lang w:eastAsia="uk-UA"/>
        </w:rPr>
        <w:t>в розмірі 3 000 гривень.</w:t>
      </w:r>
    </w:p>
    <w:p w14:paraId="27D59F77" w14:textId="77777777" w:rsidR="007F3939" w:rsidRPr="00487BAA" w:rsidRDefault="007F3939" w:rsidP="007F3939">
      <w:pPr>
        <w:shd w:val="clear" w:color="auto" w:fill="FFFFFF"/>
        <w:spacing w:after="0" w:line="300" w:lineRule="atLeast"/>
        <w:ind w:left="252" w:hanging="252"/>
        <w:jc w:val="both"/>
        <w:rPr>
          <w:rFonts w:ascii="Times New Roman" w:eastAsia="Calibri" w:hAnsi="Times New Roman" w:cs="Times New Roman"/>
          <w:b/>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Для отримання допомоги уповноважений представник сім’ї звертається до Розвадівської сільської ради з відповідною заявою.</w:t>
      </w:r>
    </w:p>
    <w:p w14:paraId="495367E1" w14:textId="77777777" w:rsidR="007F3939" w:rsidRPr="00487BAA" w:rsidRDefault="007F3939" w:rsidP="007F3939">
      <w:pPr>
        <w:shd w:val="clear" w:color="auto" w:fill="FFFFFF"/>
        <w:spacing w:after="0" w:line="300" w:lineRule="atLeast"/>
        <w:ind w:left="252" w:firstLine="14"/>
        <w:jc w:val="both"/>
        <w:rPr>
          <w:rFonts w:ascii="Times New Roman" w:eastAsia="Calibri" w:hAnsi="Times New Roman" w:cs="Times New Roman"/>
          <w:i/>
          <w:sz w:val="24"/>
          <w:szCs w:val="24"/>
          <w:lang w:eastAsia="uk-UA"/>
        </w:rPr>
      </w:pPr>
      <w:r w:rsidRPr="00487BAA">
        <w:rPr>
          <w:rFonts w:ascii="Times New Roman" w:eastAsia="Calibri" w:hAnsi="Times New Roman" w:cs="Times New Roman"/>
          <w:b/>
          <w:i/>
          <w:sz w:val="24"/>
          <w:szCs w:val="24"/>
          <w:lang w:eastAsia="uk-UA"/>
        </w:rPr>
        <w:t>До заяви додаються:</w:t>
      </w:r>
    </w:p>
    <w:p w14:paraId="1FC4FFCD" w14:textId="77777777" w:rsidR="007F3939" w:rsidRPr="00487BAA" w:rsidRDefault="007F3939" w:rsidP="007F3939">
      <w:pPr>
        <w:shd w:val="clear" w:color="auto" w:fill="FFFFFF"/>
        <w:spacing w:after="0" w:line="300" w:lineRule="atLeast"/>
        <w:ind w:left="252" w:firstLine="1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документа, що посвідчує особу громадянина України (паспорт чи ID картка);</w:t>
      </w:r>
    </w:p>
    <w:p w14:paraId="639625E0" w14:textId="77777777" w:rsidR="007F3939" w:rsidRPr="00487BAA" w:rsidRDefault="007F3939" w:rsidP="007F3939">
      <w:pPr>
        <w:shd w:val="clear" w:color="auto" w:fill="FFFFFF"/>
        <w:spacing w:after="0" w:line="300" w:lineRule="atLeast"/>
        <w:ind w:left="252" w:firstLine="1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копія реєстраційного номера облікової картки платника податків;</w:t>
      </w:r>
    </w:p>
    <w:p w14:paraId="1237EA61" w14:textId="77777777" w:rsidR="007F3939" w:rsidRPr="00487BAA" w:rsidRDefault="007F3939" w:rsidP="007F3939">
      <w:pPr>
        <w:shd w:val="clear" w:color="auto" w:fill="FFFFFF"/>
        <w:spacing w:after="0" w:line="300" w:lineRule="atLeast"/>
        <w:ind w:left="252" w:firstLine="1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витяг з реєстру територіальної громади;</w:t>
      </w:r>
    </w:p>
    <w:p w14:paraId="06274337" w14:textId="77777777" w:rsidR="007F3939" w:rsidRPr="00487BAA" w:rsidRDefault="007F3939" w:rsidP="007F3939">
      <w:pPr>
        <w:shd w:val="clear" w:color="auto" w:fill="FFFFFF"/>
        <w:spacing w:after="0" w:line="300" w:lineRule="atLeast"/>
        <w:ind w:left="252" w:firstLine="14"/>
        <w:jc w:val="both"/>
        <w:rPr>
          <w:rFonts w:ascii="Times New Roman" w:eastAsia="Calibri" w:hAnsi="Times New Roman" w:cs="Times New Roman"/>
          <w:sz w:val="24"/>
          <w:szCs w:val="24"/>
          <w:lang w:eastAsia="uk-UA"/>
        </w:rPr>
      </w:pPr>
      <w:r w:rsidRPr="00487BAA">
        <w:rPr>
          <w:rFonts w:ascii="Times New Roman" w:eastAsia="Calibri" w:hAnsi="Times New Roman" w:cs="Times New Roman"/>
          <w:sz w:val="24"/>
          <w:szCs w:val="24"/>
          <w:lang w:eastAsia="uk-UA"/>
        </w:rPr>
        <w:t>– номер розрахункового рахунку в банку (Ощадбанк/Приватбанк).</w:t>
      </w:r>
    </w:p>
    <w:p w14:paraId="2B4A3C65" w14:textId="77777777" w:rsidR="007F3939" w:rsidRPr="00487BAA" w:rsidRDefault="007F3939" w:rsidP="007F3939">
      <w:pPr>
        <w:pStyle w:val="a5"/>
        <w:shd w:val="clear" w:color="auto" w:fill="FFFFFF"/>
        <w:spacing w:line="300" w:lineRule="atLeast"/>
        <w:ind w:left="308" w:hanging="308"/>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4. </w:t>
      </w:r>
      <w:r w:rsidRPr="00487BAA">
        <w:rPr>
          <w:rFonts w:ascii="Times New Roman" w:eastAsia="Calibri" w:hAnsi="Times New Roman" w:cs="Times New Roman"/>
          <w:sz w:val="24"/>
          <w:szCs w:val="24"/>
          <w:lang w:eastAsia="uk-UA"/>
        </w:rPr>
        <w:t>Розгляд звернень жителів громади здійснюється постійною комісією з питань регламенту, соціального захисту населення, охорони здоров'я, освіти, культури та молодіжної політики (молоді та спорту).</w:t>
      </w:r>
    </w:p>
    <w:p w14:paraId="59FBB6FF"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28A83958"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58AC9D3D" w14:textId="77777777" w:rsidR="007F3939" w:rsidRPr="00487BAA" w:rsidRDefault="007F3939" w:rsidP="007F3939">
      <w:pPr>
        <w:pStyle w:val="a7"/>
        <w:tabs>
          <w:tab w:val="left" w:pos="1701"/>
          <w:tab w:val="left" w:pos="2552"/>
          <w:tab w:val="left" w:pos="3261"/>
          <w:tab w:val="left" w:pos="3969"/>
          <w:tab w:val="left" w:pos="4536"/>
          <w:tab w:val="left" w:pos="5245"/>
          <w:tab w:val="left" w:pos="7582"/>
        </w:tabs>
        <w:ind w:firstLine="0"/>
        <w:jc w:val="center"/>
        <w:rPr>
          <w:b/>
          <w:sz w:val="24"/>
          <w:szCs w:val="24"/>
        </w:rPr>
      </w:pPr>
      <w:r w:rsidRPr="00487BAA">
        <w:rPr>
          <w:b/>
          <w:sz w:val="24"/>
          <w:szCs w:val="24"/>
        </w:rPr>
        <w:t>Секретар ради</w:t>
      </w:r>
      <w:r w:rsidRPr="00487BAA">
        <w:rPr>
          <w:b/>
          <w:sz w:val="24"/>
          <w:szCs w:val="24"/>
        </w:rPr>
        <w:tab/>
      </w:r>
      <w:r w:rsidRPr="00487BAA">
        <w:rPr>
          <w:b/>
          <w:sz w:val="24"/>
          <w:szCs w:val="24"/>
        </w:rPr>
        <w:tab/>
      </w:r>
      <w:r w:rsidRPr="00487BAA">
        <w:rPr>
          <w:b/>
          <w:sz w:val="24"/>
          <w:szCs w:val="24"/>
        </w:rPr>
        <w:tab/>
      </w:r>
      <w:r w:rsidRPr="00487BAA">
        <w:rPr>
          <w:b/>
          <w:sz w:val="24"/>
          <w:szCs w:val="24"/>
        </w:rPr>
        <w:tab/>
      </w:r>
      <w:r w:rsidRPr="00487BAA">
        <w:rPr>
          <w:b/>
          <w:sz w:val="24"/>
          <w:szCs w:val="24"/>
        </w:rPr>
        <w:tab/>
        <w:t>Олександра ШИМКО</w:t>
      </w:r>
    </w:p>
    <w:p w14:paraId="711916CE" w14:textId="77777777" w:rsidR="007F3939" w:rsidRPr="00487BAA" w:rsidRDefault="007F3939" w:rsidP="007F3939">
      <w:pPr>
        <w:spacing w:after="0" w:line="360" w:lineRule="auto"/>
        <w:rPr>
          <w:rFonts w:ascii="Times New Roman" w:eastAsia="Times New Roman" w:hAnsi="Times New Roman" w:cs="Times New Roman"/>
          <w:b/>
          <w:sz w:val="24"/>
          <w:szCs w:val="24"/>
          <w:lang w:eastAsia="ar-SA"/>
        </w:rPr>
      </w:pPr>
      <w:r w:rsidRPr="00487BAA">
        <w:rPr>
          <w:b/>
          <w:sz w:val="24"/>
          <w:szCs w:val="24"/>
        </w:rPr>
        <w:br w:type="page"/>
      </w:r>
    </w:p>
    <w:p w14:paraId="5D900216" w14:textId="77777777" w:rsidR="00945E47" w:rsidRPr="00487BAA" w:rsidRDefault="00945E47" w:rsidP="007F3939">
      <w:pPr>
        <w:shd w:val="clear" w:color="auto" w:fill="FFFFFF"/>
        <w:spacing w:after="0" w:line="300" w:lineRule="atLeast"/>
        <w:jc w:val="right"/>
        <w:rPr>
          <w:rFonts w:ascii="Times New Roman" w:eastAsia="Calibri" w:hAnsi="Times New Roman" w:cs="Times New Roman"/>
          <w:b/>
          <w:bCs/>
          <w:sz w:val="24"/>
          <w:szCs w:val="24"/>
          <w:lang w:eastAsia="uk-UA"/>
        </w:rPr>
      </w:pPr>
    </w:p>
    <w:p w14:paraId="6A8CE162" w14:textId="6B600440" w:rsidR="007F3939" w:rsidRPr="00487BAA" w:rsidRDefault="007F3939" w:rsidP="007F3939">
      <w:pPr>
        <w:shd w:val="clear" w:color="auto" w:fill="FFFFFF"/>
        <w:spacing w:after="0" w:line="300" w:lineRule="atLeast"/>
        <w:jc w:val="right"/>
        <w:rPr>
          <w:rFonts w:ascii="Times New Roman" w:eastAsia="Calibri" w:hAnsi="Times New Roman" w:cs="Times New Roman"/>
          <w:b/>
          <w:bCs/>
          <w:sz w:val="24"/>
          <w:szCs w:val="24"/>
          <w:lang w:eastAsia="uk-UA"/>
        </w:rPr>
      </w:pPr>
      <w:r w:rsidRPr="00487BAA">
        <w:rPr>
          <w:rFonts w:ascii="Times New Roman" w:eastAsia="Calibri" w:hAnsi="Times New Roman" w:cs="Times New Roman"/>
          <w:b/>
          <w:bCs/>
          <w:sz w:val="24"/>
          <w:szCs w:val="24"/>
          <w:lang w:eastAsia="uk-UA"/>
        </w:rPr>
        <w:t>До додатку 1</w:t>
      </w:r>
    </w:p>
    <w:p w14:paraId="39AF52E1"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r w:rsidRPr="00487BAA">
        <w:rPr>
          <w:rFonts w:ascii="Times New Roman" w:eastAsia="Calibri" w:hAnsi="Times New Roman" w:cs="Times New Roman"/>
          <w:b/>
          <w:bCs/>
          <w:sz w:val="24"/>
          <w:szCs w:val="24"/>
          <w:lang w:eastAsia="uk-UA"/>
        </w:rPr>
        <w:t>Порядок 15</w:t>
      </w:r>
    </w:p>
    <w:p w14:paraId="160B5942" w14:textId="77777777" w:rsidR="007F3939" w:rsidRPr="00487BAA" w:rsidRDefault="007F3939" w:rsidP="007F3939">
      <w:pPr>
        <w:spacing w:after="0" w:line="240" w:lineRule="auto"/>
        <w:jc w:val="center"/>
        <w:rPr>
          <w:rFonts w:ascii="Times New Roman" w:eastAsia="Calibri" w:hAnsi="Times New Roman" w:cs="Times New Roman"/>
          <w:b/>
          <w:bCs/>
          <w:sz w:val="24"/>
          <w:szCs w:val="24"/>
        </w:rPr>
      </w:pPr>
      <w:r w:rsidRPr="00487BAA">
        <w:rPr>
          <w:rFonts w:ascii="Times New Roman" w:eastAsia="Calibri" w:hAnsi="Times New Roman" w:cs="Times New Roman"/>
          <w:b/>
          <w:bCs/>
          <w:sz w:val="24"/>
          <w:szCs w:val="24"/>
          <w:lang w:eastAsia="uk-UA"/>
        </w:rPr>
        <w:t>оплата послуг з підготовки до поховання тіл полеглих Захисників та Захисниць України у війні з російською федерацією</w:t>
      </w:r>
    </w:p>
    <w:p w14:paraId="4C6BF272" w14:textId="77777777" w:rsidR="007F3939" w:rsidRPr="00487BAA" w:rsidRDefault="007F3939" w:rsidP="007F3939">
      <w:pPr>
        <w:shd w:val="clear" w:color="auto" w:fill="FFFFFF"/>
        <w:spacing w:after="0" w:line="300" w:lineRule="atLeast"/>
        <w:jc w:val="center"/>
        <w:rPr>
          <w:rFonts w:ascii="Times New Roman" w:eastAsia="Calibri" w:hAnsi="Times New Roman" w:cs="Times New Roman"/>
          <w:sz w:val="24"/>
          <w:szCs w:val="24"/>
          <w:lang w:eastAsia="uk-UA"/>
        </w:rPr>
      </w:pPr>
    </w:p>
    <w:p w14:paraId="6440E577" w14:textId="77777777" w:rsidR="007F3939" w:rsidRPr="00487BAA" w:rsidRDefault="007F3939" w:rsidP="007F3939">
      <w:pPr>
        <w:spacing w:after="0" w:line="240" w:lineRule="auto"/>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 xml:space="preserve">1. </w:t>
      </w:r>
      <w:r w:rsidRPr="00487BAA">
        <w:rPr>
          <w:rFonts w:ascii="Times New Roman" w:eastAsia="Calibri" w:hAnsi="Times New Roman" w:cs="Times New Roman"/>
          <w:sz w:val="24"/>
          <w:szCs w:val="24"/>
          <w:lang w:eastAsia="uk-UA"/>
        </w:rPr>
        <w:t>Цей порядок визначає механізм відшкодування за надані послуги з підготовки до поховання тіл полеглих Захисників та Захисниць України у війні з російською федерацією.</w:t>
      </w:r>
    </w:p>
    <w:p w14:paraId="28AFEF35" w14:textId="77777777" w:rsidR="007F3939" w:rsidRPr="00487BAA" w:rsidRDefault="007F3939" w:rsidP="007F3939">
      <w:pPr>
        <w:shd w:val="clear" w:color="auto" w:fill="FFFFFF"/>
        <w:spacing w:after="0" w:line="300" w:lineRule="atLeast"/>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2.</w:t>
      </w:r>
      <w:r w:rsidRPr="00487BAA">
        <w:rPr>
          <w:rFonts w:ascii="Times New Roman" w:eastAsia="Calibri" w:hAnsi="Times New Roman" w:cs="Times New Roman"/>
          <w:sz w:val="24"/>
          <w:szCs w:val="24"/>
          <w:lang w:eastAsia="uk-UA"/>
        </w:rPr>
        <w:t xml:space="preserve"> До полеглих Захисників та Захисниць України належать особи, які здійснювали заходи із забезпечення національної безпеки і оборони, відсічі і стримування збройної агресії російської федерації проти України та полягли у війні з російською федерацією.</w:t>
      </w:r>
    </w:p>
    <w:p w14:paraId="00788A17" w14:textId="77777777" w:rsidR="007F3939" w:rsidRPr="00487BAA" w:rsidRDefault="007F3939" w:rsidP="007F3939">
      <w:pPr>
        <w:spacing w:after="0"/>
        <w:ind w:left="322" w:hanging="322"/>
        <w:jc w:val="both"/>
        <w:rPr>
          <w:rFonts w:ascii="Times New Roman" w:eastAsia="Calibri" w:hAnsi="Times New Roman" w:cs="Times New Roman"/>
          <w:sz w:val="24"/>
          <w:szCs w:val="24"/>
          <w:lang w:eastAsia="uk-UA"/>
        </w:rPr>
      </w:pPr>
      <w:r w:rsidRPr="00487BAA">
        <w:rPr>
          <w:rFonts w:ascii="Times New Roman" w:eastAsia="Calibri" w:hAnsi="Times New Roman" w:cs="Times New Roman"/>
          <w:b/>
          <w:sz w:val="24"/>
          <w:szCs w:val="24"/>
          <w:lang w:eastAsia="uk-UA"/>
        </w:rPr>
        <w:t>3.</w:t>
      </w:r>
      <w:r w:rsidRPr="00487BAA">
        <w:rPr>
          <w:rFonts w:ascii="Times New Roman" w:eastAsia="Calibri" w:hAnsi="Times New Roman" w:cs="Times New Roman"/>
          <w:sz w:val="24"/>
          <w:szCs w:val="24"/>
          <w:lang w:eastAsia="uk-UA"/>
        </w:rPr>
        <w:t xml:space="preserve"> Оплата послуг з підготовки до поховання тіл полеглих Захисників та Захисниць України здійснюється одноразово, </w:t>
      </w:r>
      <w:r w:rsidRPr="00487BAA">
        <w:rPr>
          <w:rFonts w:ascii="Times New Roman" w:eastAsia="Calibri" w:hAnsi="Times New Roman" w:cs="Times New Roman"/>
          <w:b/>
          <w:sz w:val="24"/>
          <w:szCs w:val="24"/>
          <w:lang w:eastAsia="uk-UA"/>
        </w:rPr>
        <w:t>згідно акту про надані послуги.</w:t>
      </w:r>
    </w:p>
    <w:p w14:paraId="2B5652EC" w14:textId="77777777" w:rsidR="007F3939" w:rsidRPr="00487BAA" w:rsidRDefault="007F3939" w:rsidP="007F3939">
      <w:pPr>
        <w:spacing w:after="0" w:line="240" w:lineRule="auto"/>
        <w:ind w:left="308" w:hanging="308"/>
        <w:jc w:val="both"/>
        <w:rPr>
          <w:rFonts w:ascii="Times New Roman" w:eastAsia="Times New Roman" w:hAnsi="Times New Roman" w:cs="Tahoma"/>
          <w:sz w:val="24"/>
          <w:szCs w:val="24"/>
          <w:lang w:eastAsia="ru-RU"/>
        </w:rPr>
      </w:pPr>
      <w:r w:rsidRPr="00487BAA">
        <w:rPr>
          <w:rFonts w:ascii="Times New Roman" w:eastAsia="Calibri" w:hAnsi="Times New Roman" w:cs="Times New Roman"/>
          <w:b/>
          <w:sz w:val="24"/>
          <w:szCs w:val="24"/>
          <w:lang w:eastAsia="uk-UA"/>
        </w:rPr>
        <w:t xml:space="preserve">4. </w:t>
      </w:r>
      <w:r w:rsidRPr="00487BAA">
        <w:rPr>
          <w:rFonts w:ascii="Times New Roman" w:eastAsia="Times New Roman" w:hAnsi="Times New Roman" w:cs="Tahoma"/>
          <w:sz w:val="24"/>
          <w:szCs w:val="24"/>
          <w:lang w:eastAsia="ru-RU"/>
        </w:rPr>
        <w:t>Фінансування витрат за надання Послуг</w:t>
      </w:r>
      <w:r w:rsidRPr="00487BAA">
        <w:rPr>
          <w:rFonts w:ascii="Times New Roman" w:eastAsia="Times New Roman" w:hAnsi="Times New Roman" w:cs="Times New Roman"/>
          <w:bCs/>
          <w:sz w:val="24"/>
          <w:szCs w:val="24"/>
          <w:lang w:eastAsia="ru-RU"/>
        </w:rPr>
        <w:t xml:space="preserve"> з підготовки до поховання тіл полеглих Захисників та Захисниць України у війні з російською федерацією</w:t>
      </w:r>
      <w:r w:rsidRPr="00487BAA">
        <w:rPr>
          <w:rFonts w:ascii="Times New Roman" w:eastAsia="Times New Roman" w:hAnsi="Times New Roman" w:cs="Tahoma"/>
          <w:sz w:val="24"/>
          <w:szCs w:val="24"/>
          <w:lang w:eastAsia="ru-RU"/>
        </w:rPr>
        <w:t xml:space="preserve"> здійснюється за рахунок коштів Розвадівської сільської ради в межах бюджетних призначень на вказаний бюджетний період. Головним розпорядником бюджетних коштів є Розвадівська сільська рада Стрийського району Львівської області.</w:t>
      </w:r>
    </w:p>
    <w:p w14:paraId="29B7F4EA" w14:textId="77777777" w:rsidR="007F3939" w:rsidRPr="00487BAA" w:rsidRDefault="007F3939" w:rsidP="007F3939">
      <w:pPr>
        <w:widowControl w:val="0"/>
        <w:suppressAutoHyphens/>
        <w:spacing w:after="0" w:line="240" w:lineRule="auto"/>
        <w:ind w:left="294" w:hanging="10"/>
        <w:jc w:val="both"/>
        <w:rPr>
          <w:rFonts w:ascii="Times New Roman" w:eastAsia="Times New Roman" w:hAnsi="Times New Roman" w:cs="Tahoma"/>
          <w:sz w:val="24"/>
          <w:szCs w:val="24"/>
          <w:bdr w:val="none" w:sz="0" w:space="0" w:color="auto" w:frame="1"/>
          <w:shd w:val="clear" w:color="auto" w:fill="FFFFFF"/>
          <w:lang w:eastAsia="ru-RU"/>
        </w:rPr>
      </w:pPr>
      <w:r w:rsidRPr="00487BAA">
        <w:rPr>
          <w:rFonts w:ascii="Times New Roman" w:eastAsia="Times New Roman" w:hAnsi="Times New Roman" w:cs="Tahoma"/>
          <w:sz w:val="24"/>
          <w:szCs w:val="24"/>
          <w:bdr w:val="none" w:sz="0" w:space="0" w:color="auto" w:frame="1"/>
          <w:shd w:val="clear" w:color="auto" w:fill="FFFFFF"/>
          <w:lang w:eastAsia="ru-RU"/>
        </w:rPr>
        <w:t xml:space="preserve">Розвадівська сільська рада </w:t>
      </w:r>
      <w:r w:rsidRPr="00487BAA">
        <w:rPr>
          <w:rFonts w:ascii="Times New Roman" w:eastAsia="Times New Roman" w:hAnsi="Times New Roman" w:cs="Times New Roman"/>
          <w:bCs/>
          <w:sz w:val="24"/>
          <w:szCs w:val="24"/>
          <w:lang w:eastAsia="ru-RU"/>
        </w:rPr>
        <w:t xml:space="preserve">укладає </w:t>
      </w:r>
      <w:r w:rsidRPr="00487BAA">
        <w:rPr>
          <w:rFonts w:ascii="Times New Roman" w:eastAsia="Times New Roman" w:hAnsi="Times New Roman" w:cs="Tahoma"/>
          <w:sz w:val="24"/>
          <w:szCs w:val="24"/>
          <w:bdr w:val="none" w:sz="0" w:space="0" w:color="auto" w:frame="1"/>
          <w:shd w:val="clear" w:color="auto" w:fill="FFFFFF"/>
          <w:lang w:eastAsia="ru-RU"/>
        </w:rPr>
        <w:t>Договір з надавачем Послуг з підготовки тіла покійного до поховання або кремації.</w:t>
      </w:r>
    </w:p>
    <w:p w14:paraId="113B776F" w14:textId="77777777" w:rsidR="007F3939" w:rsidRPr="00487BAA" w:rsidRDefault="007F3939" w:rsidP="007F3939">
      <w:pPr>
        <w:widowControl w:val="0"/>
        <w:suppressAutoHyphens/>
        <w:spacing w:after="0" w:line="240" w:lineRule="auto"/>
        <w:ind w:left="294" w:hanging="10"/>
        <w:jc w:val="both"/>
        <w:rPr>
          <w:rFonts w:ascii="Times New Roman" w:eastAsia="Times New Roman" w:hAnsi="Times New Roman" w:cs="Tahoma"/>
          <w:sz w:val="24"/>
          <w:szCs w:val="24"/>
          <w:bdr w:val="none" w:sz="0" w:space="0" w:color="auto" w:frame="1"/>
          <w:shd w:val="clear" w:color="auto" w:fill="FFFFFF"/>
          <w:lang w:eastAsia="ru-RU"/>
        </w:rPr>
      </w:pPr>
      <w:r w:rsidRPr="00487BAA">
        <w:rPr>
          <w:rFonts w:ascii="Times New Roman" w:eastAsia="Times New Roman" w:hAnsi="Times New Roman" w:cs="Tahoma"/>
          <w:sz w:val="24"/>
          <w:szCs w:val="24"/>
          <w:bdr w:val="none" w:sz="0" w:space="0" w:color="auto" w:frame="1"/>
          <w:shd w:val="clear" w:color="auto" w:fill="FFFFFF"/>
          <w:lang w:eastAsia="ru-RU"/>
        </w:rPr>
        <w:t>Оплата вартості послуг здійснюється на підставі акту про надані послуги згідно з цінами, що діють на момент оформлення договору на їх надання.</w:t>
      </w:r>
    </w:p>
    <w:p w14:paraId="3161A4EB" w14:textId="77777777" w:rsidR="007F3939" w:rsidRPr="00487BAA" w:rsidRDefault="007F3939" w:rsidP="007F3939">
      <w:pPr>
        <w:shd w:val="clear" w:color="auto" w:fill="FFFFFF"/>
        <w:spacing w:after="0" w:line="240" w:lineRule="auto"/>
        <w:ind w:left="294" w:hanging="10"/>
        <w:jc w:val="both"/>
        <w:rPr>
          <w:rFonts w:ascii="Times New Roman" w:eastAsia="Calibri" w:hAnsi="Times New Roman" w:cs="Times New Roman"/>
          <w:sz w:val="24"/>
          <w:szCs w:val="24"/>
          <w:lang w:eastAsia="uk-UA"/>
        </w:rPr>
      </w:pPr>
      <w:r w:rsidRPr="00487BAA">
        <w:rPr>
          <w:rFonts w:ascii="Times New Roman" w:eastAsia="Times New Roman" w:hAnsi="Times New Roman" w:cs="Tahoma"/>
          <w:sz w:val="24"/>
          <w:szCs w:val="24"/>
          <w:bdr w:val="none" w:sz="0" w:space="0" w:color="auto" w:frame="1"/>
          <w:shd w:val="clear" w:color="auto" w:fill="FFFFFF"/>
          <w:lang w:eastAsia="ru-RU"/>
        </w:rPr>
        <w:t>Відповідальність за надання достовірної інформації щодо обсягів фактичних витрат покладається на виконавця, що надає послуги.</w:t>
      </w:r>
    </w:p>
    <w:p w14:paraId="0A00A76D" w14:textId="77777777"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5623A679" w14:textId="78ACE320" w:rsidR="007F3939" w:rsidRPr="00487BAA" w:rsidRDefault="007F3939" w:rsidP="007F3939">
      <w:pPr>
        <w:shd w:val="clear" w:color="auto" w:fill="FFFFFF"/>
        <w:spacing w:after="150" w:line="300" w:lineRule="atLeast"/>
        <w:rPr>
          <w:rFonts w:ascii="Times New Roman" w:eastAsia="Calibri" w:hAnsi="Times New Roman" w:cs="Times New Roman"/>
          <w:sz w:val="24"/>
          <w:szCs w:val="24"/>
          <w:lang w:eastAsia="uk-UA"/>
        </w:rPr>
      </w:pPr>
    </w:p>
    <w:p w14:paraId="1B923A5D" w14:textId="53D5BF73" w:rsidR="00945E47" w:rsidRPr="00487BAA" w:rsidRDefault="00945E47" w:rsidP="007F3939">
      <w:pPr>
        <w:shd w:val="clear" w:color="auto" w:fill="FFFFFF"/>
        <w:spacing w:after="150" w:line="300" w:lineRule="atLeast"/>
        <w:rPr>
          <w:rFonts w:ascii="Times New Roman" w:eastAsia="Calibri" w:hAnsi="Times New Roman" w:cs="Times New Roman"/>
          <w:sz w:val="24"/>
          <w:szCs w:val="24"/>
          <w:lang w:eastAsia="uk-UA"/>
        </w:rPr>
      </w:pPr>
    </w:p>
    <w:p w14:paraId="4A1E8B6C" w14:textId="77777777" w:rsidR="00945E47" w:rsidRPr="00487BAA" w:rsidRDefault="00945E47" w:rsidP="007F3939">
      <w:pPr>
        <w:shd w:val="clear" w:color="auto" w:fill="FFFFFF"/>
        <w:spacing w:after="150" w:line="300" w:lineRule="atLeast"/>
        <w:rPr>
          <w:rFonts w:ascii="Times New Roman" w:eastAsia="Calibri" w:hAnsi="Times New Roman" w:cs="Times New Roman"/>
          <w:sz w:val="24"/>
          <w:szCs w:val="24"/>
          <w:lang w:eastAsia="uk-UA"/>
        </w:rPr>
      </w:pPr>
    </w:p>
    <w:p w14:paraId="48800B0D" w14:textId="7FABCACD" w:rsidR="00E80792" w:rsidRPr="00487BAA" w:rsidRDefault="00945E47" w:rsidP="007F3939">
      <w:pPr>
        <w:spacing w:after="0" w:line="240" w:lineRule="auto"/>
        <w:rPr>
          <w:rFonts w:ascii="Times New Roman" w:eastAsia="Times New Roman" w:hAnsi="Times New Roman" w:cs="Times New Roman"/>
          <w:b/>
          <w:sz w:val="24"/>
          <w:szCs w:val="24"/>
          <w:lang w:eastAsia="ar-SA"/>
        </w:rPr>
      </w:pPr>
      <w:r w:rsidRPr="00487BAA">
        <w:rPr>
          <w:rFonts w:ascii="Times New Roman" w:eastAsia="Times New Roman" w:hAnsi="Times New Roman" w:cs="Times New Roman"/>
          <w:b/>
          <w:sz w:val="24"/>
          <w:szCs w:val="24"/>
          <w:lang w:eastAsia="ar-SA"/>
        </w:rPr>
        <w:t xml:space="preserve">           </w:t>
      </w:r>
      <w:r w:rsidR="007F3939" w:rsidRPr="00487BAA">
        <w:rPr>
          <w:rFonts w:ascii="Times New Roman" w:eastAsia="Times New Roman" w:hAnsi="Times New Roman" w:cs="Times New Roman"/>
          <w:b/>
          <w:sz w:val="24"/>
          <w:szCs w:val="24"/>
          <w:lang w:eastAsia="ar-SA"/>
        </w:rPr>
        <w:t>Секретар ради</w:t>
      </w:r>
      <w:r w:rsidR="007F3939" w:rsidRPr="00487BAA">
        <w:rPr>
          <w:rFonts w:ascii="Times New Roman" w:eastAsia="Times New Roman" w:hAnsi="Times New Roman" w:cs="Times New Roman"/>
          <w:b/>
          <w:sz w:val="24"/>
          <w:szCs w:val="24"/>
          <w:lang w:eastAsia="ar-SA"/>
        </w:rPr>
        <w:tab/>
      </w:r>
      <w:r w:rsidR="007F3939" w:rsidRPr="00487BAA">
        <w:rPr>
          <w:rFonts w:ascii="Times New Roman" w:eastAsia="Times New Roman" w:hAnsi="Times New Roman" w:cs="Times New Roman"/>
          <w:b/>
          <w:sz w:val="24"/>
          <w:szCs w:val="24"/>
          <w:lang w:eastAsia="ar-SA"/>
        </w:rPr>
        <w:tab/>
        <w:t xml:space="preserve">                           </w:t>
      </w:r>
      <w:r w:rsidRPr="00487BAA">
        <w:rPr>
          <w:rFonts w:ascii="Times New Roman" w:eastAsia="Times New Roman" w:hAnsi="Times New Roman" w:cs="Times New Roman"/>
          <w:b/>
          <w:sz w:val="24"/>
          <w:szCs w:val="24"/>
          <w:lang w:eastAsia="ar-SA"/>
        </w:rPr>
        <w:t xml:space="preserve">         </w:t>
      </w:r>
      <w:r w:rsidR="007F3939" w:rsidRPr="00487BAA">
        <w:rPr>
          <w:rFonts w:ascii="Times New Roman" w:eastAsia="Times New Roman" w:hAnsi="Times New Roman" w:cs="Times New Roman"/>
          <w:b/>
          <w:sz w:val="24"/>
          <w:szCs w:val="24"/>
          <w:lang w:eastAsia="ar-SA"/>
        </w:rPr>
        <w:t xml:space="preserve">       </w:t>
      </w:r>
      <w:r w:rsidR="007F3939" w:rsidRPr="00487BAA">
        <w:rPr>
          <w:rFonts w:ascii="Times New Roman" w:hAnsi="Times New Roman" w:cs="Times New Roman"/>
          <w:b/>
          <w:sz w:val="24"/>
          <w:szCs w:val="24"/>
        </w:rPr>
        <w:t>Олександра ШИМКО</w:t>
      </w:r>
      <w:r w:rsidR="007F3939" w:rsidRPr="00487BAA">
        <w:rPr>
          <w:rFonts w:ascii="Times New Roman" w:eastAsia="Times New Roman" w:hAnsi="Times New Roman" w:cs="Times New Roman"/>
          <w:b/>
          <w:sz w:val="24"/>
          <w:szCs w:val="24"/>
          <w:lang w:eastAsia="ar-SA"/>
        </w:rPr>
        <w:tab/>
      </w:r>
    </w:p>
    <w:p w14:paraId="3ADA6E80" w14:textId="68CE071A" w:rsidR="007F3939" w:rsidRPr="00487BAA" w:rsidRDefault="007F3939" w:rsidP="007F3939">
      <w:pPr>
        <w:spacing w:after="0" w:line="240" w:lineRule="auto"/>
        <w:rPr>
          <w:rFonts w:ascii="Times New Roman" w:eastAsia="Times New Roman" w:hAnsi="Times New Roman" w:cs="Times New Roman"/>
          <w:b/>
          <w:sz w:val="24"/>
          <w:szCs w:val="24"/>
          <w:lang w:eastAsia="ar-SA"/>
        </w:rPr>
      </w:pPr>
    </w:p>
    <w:p w14:paraId="42F37225" w14:textId="106EDF65" w:rsidR="007F3939" w:rsidRPr="00487BAA" w:rsidRDefault="007F3939" w:rsidP="007F3939">
      <w:pPr>
        <w:spacing w:after="0" w:line="240" w:lineRule="auto"/>
        <w:rPr>
          <w:rFonts w:ascii="Times New Roman" w:eastAsia="Times New Roman" w:hAnsi="Times New Roman" w:cs="Times New Roman"/>
          <w:b/>
          <w:sz w:val="24"/>
          <w:szCs w:val="24"/>
          <w:lang w:eastAsia="ar-SA"/>
        </w:rPr>
      </w:pPr>
    </w:p>
    <w:p w14:paraId="087CD307" w14:textId="37B862E6" w:rsidR="007F3939" w:rsidRPr="00487BAA" w:rsidRDefault="007F3939" w:rsidP="007F3939">
      <w:pPr>
        <w:spacing w:after="0" w:line="240" w:lineRule="auto"/>
        <w:rPr>
          <w:rFonts w:ascii="Times New Roman" w:eastAsia="Times New Roman" w:hAnsi="Times New Roman" w:cs="Times New Roman"/>
          <w:b/>
          <w:sz w:val="24"/>
          <w:szCs w:val="24"/>
          <w:lang w:eastAsia="ar-SA"/>
        </w:rPr>
      </w:pPr>
    </w:p>
    <w:p w14:paraId="37B6E39A" w14:textId="7E4660CF" w:rsidR="007F3939" w:rsidRPr="00487BAA" w:rsidRDefault="007F3939" w:rsidP="007F3939">
      <w:pPr>
        <w:spacing w:after="0" w:line="240" w:lineRule="auto"/>
        <w:rPr>
          <w:rFonts w:ascii="Times New Roman" w:eastAsia="Times New Roman" w:hAnsi="Times New Roman" w:cs="Times New Roman"/>
          <w:b/>
          <w:sz w:val="24"/>
          <w:szCs w:val="24"/>
          <w:lang w:eastAsia="ar-SA"/>
        </w:rPr>
      </w:pPr>
    </w:p>
    <w:p w14:paraId="6CFCEB8B" w14:textId="3DE5278F" w:rsidR="007F3939" w:rsidRPr="00487BAA" w:rsidRDefault="007F3939" w:rsidP="007F3939">
      <w:pPr>
        <w:spacing w:after="0" w:line="240" w:lineRule="auto"/>
        <w:rPr>
          <w:rFonts w:ascii="Times New Roman" w:eastAsia="Times New Roman" w:hAnsi="Times New Roman" w:cs="Times New Roman"/>
          <w:b/>
          <w:sz w:val="24"/>
          <w:szCs w:val="24"/>
          <w:lang w:eastAsia="ar-SA"/>
        </w:rPr>
      </w:pPr>
    </w:p>
    <w:p w14:paraId="1B2B80BA" w14:textId="6EF628FF" w:rsidR="007F3939" w:rsidRPr="00487BAA" w:rsidRDefault="007F3939" w:rsidP="007F3939">
      <w:pPr>
        <w:spacing w:after="0" w:line="240" w:lineRule="auto"/>
        <w:rPr>
          <w:rFonts w:ascii="Times New Roman" w:eastAsia="Times New Roman" w:hAnsi="Times New Roman" w:cs="Times New Roman"/>
          <w:b/>
          <w:sz w:val="24"/>
          <w:szCs w:val="24"/>
          <w:lang w:eastAsia="ar-SA"/>
        </w:rPr>
      </w:pPr>
    </w:p>
    <w:p w14:paraId="748FBF23" w14:textId="467D8977" w:rsidR="007F3939" w:rsidRPr="00487BAA" w:rsidRDefault="007F3939" w:rsidP="007F3939">
      <w:pPr>
        <w:spacing w:after="0" w:line="240" w:lineRule="auto"/>
        <w:rPr>
          <w:rFonts w:ascii="Times New Roman" w:eastAsia="Times New Roman" w:hAnsi="Times New Roman" w:cs="Times New Roman"/>
          <w:b/>
          <w:sz w:val="24"/>
          <w:szCs w:val="24"/>
          <w:lang w:eastAsia="ar-SA"/>
        </w:rPr>
      </w:pPr>
    </w:p>
    <w:p w14:paraId="590F7185" w14:textId="49DDD9A6"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5EF38135" w14:textId="4AD0A99C"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42079446" w14:textId="37D009A9"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430F7621" w14:textId="4333B2BE"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315D0C4D" w14:textId="59ADA151"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751274DE" w14:textId="601A5DAF"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6E88F849" w14:textId="17A9F013"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6D6BBD93" w14:textId="5954A4D7"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1F44B070" w14:textId="2931747B"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694E6A93" w14:textId="77777777"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79BBE8B9" w14:textId="38DBE90F"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6788B4FF" w14:textId="02947E98"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2FE9AFA8" w14:textId="77777777" w:rsidR="00F62FFE" w:rsidRPr="00487BAA" w:rsidRDefault="00F62FFE" w:rsidP="00F62FFE">
      <w:pPr>
        <w:spacing w:after="0" w:line="240" w:lineRule="auto"/>
        <w:rPr>
          <w:rFonts w:ascii="Times New Roman" w:hAnsi="Times New Roman" w:cs="Times New Roman"/>
          <w:noProof/>
          <w:sz w:val="28"/>
          <w:szCs w:val="28"/>
          <w:lang w:eastAsia="uk-UA"/>
        </w:rPr>
      </w:pPr>
      <w:r w:rsidRPr="00487BAA">
        <w:rPr>
          <w:b/>
          <w:bCs/>
          <w:sz w:val="28"/>
          <w:szCs w:val="28"/>
        </w:rPr>
        <w:t xml:space="preserve">                                                                   </w:t>
      </w:r>
      <w:r w:rsidRPr="00487BAA">
        <w:rPr>
          <w:rFonts w:ascii="Times New Roman" w:hAnsi="Times New Roman" w:cs="Times New Roman"/>
          <w:noProof/>
          <w:sz w:val="28"/>
          <w:szCs w:val="28"/>
          <w:lang w:eastAsia="uk-UA"/>
        </w:rPr>
        <w:drawing>
          <wp:inline distT="0" distB="0" distL="0" distR="0" wp14:anchorId="4C69E07E" wp14:editId="14D622CF">
            <wp:extent cx="571500" cy="762000"/>
            <wp:effectExtent l="0" t="0" r="0" b="0"/>
            <wp:docPr id="38" name="Рисунок 3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3047B9A" w14:textId="77777777" w:rsidR="00F62FFE" w:rsidRPr="00487BAA" w:rsidRDefault="00F62FFE" w:rsidP="00F62FF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lastRenderedPageBreak/>
        <w:t>Розвадівська сільська рада</w:t>
      </w:r>
    </w:p>
    <w:p w14:paraId="4E0685EE" w14:textId="77777777" w:rsidR="00F62FFE" w:rsidRPr="00487BAA" w:rsidRDefault="00F62FFE" w:rsidP="00F62FF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6B4CE422" w14:textId="77777777" w:rsidR="00F62FFE" w:rsidRPr="00487BAA" w:rsidRDefault="00F62FFE" w:rsidP="00F62FFE">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7FD8E309" w14:textId="77777777" w:rsidR="00F62FFE" w:rsidRPr="00487BAA" w:rsidRDefault="00F62FFE" w:rsidP="00F62FFE">
      <w:pPr>
        <w:spacing w:after="0" w:line="240" w:lineRule="auto"/>
        <w:jc w:val="center"/>
        <w:rPr>
          <w:rFonts w:ascii="Times New Roman" w:hAnsi="Times New Roman" w:cs="Times New Roman"/>
          <w:b/>
          <w:sz w:val="28"/>
          <w:szCs w:val="28"/>
        </w:rPr>
      </w:pPr>
    </w:p>
    <w:p w14:paraId="3E8AC5AF" w14:textId="77777777" w:rsidR="00F62FFE" w:rsidRPr="00487BAA" w:rsidRDefault="00F62FFE" w:rsidP="00F62FFE">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6EA07540" w14:textId="4D59EEED" w:rsidR="00F62FFE" w:rsidRPr="00487BAA" w:rsidRDefault="00F62FFE" w:rsidP="00F62FFE">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проект</w:t>
      </w:r>
    </w:p>
    <w:p w14:paraId="1CBEF9A9" w14:textId="77777777" w:rsidR="00F62FFE" w:rsidRPr="00487BAA" w:rsidRDefault="00F62FFE" w:rsidP="00F62FFE">
      <w:pPr>
        <w:rPr>
          <w:rFonts w:ascii="Times New Roman" w:hAnsi="Times New Roman" w:cs="Times New Roman"/>
          <w:sz w:val="24"/>
          <w:szCs w:val="24"/>
        </w:rPr>
      </w:pPr>
    </w:p>
    <w:p w14:paraId="657C80F7" w14:textId="77777777" w:rsidR="00F62FFE" w:rsidRPr="00487BAA" w:rsidRDefault="00F62FFE" w:rsidP="00F62FFE">
      <w:pPr>
        <w:pStyle w:val="af5"/>
        <w:rPr>
          <w:rFonts w:cs="Times New Roman"/>
          <w:b/>
        </w:rPr>
      </w:pPr>
      <w:r w:rsidRPr="00487BAA">
        <w:rPr>
          <w:rFonts w:cs="Times New Roman"/>
          <w:b/>
        </w:rPr>
        <w:t>Про внесення змін до Програми</w:t>
      </w:r>
    </w:p>
    <w:p w14:paraId="746C62E3" w14:textId="77777777" w:rsidR="00F62FFE" w:rsidRPr="00487BAA" w:rsidRDefault="00F62FFE" w:rsidP="00F62FFE">
      <w:pPr>
        <w:pStyle w:val="af5"/>
        <w:rPr>
          <w:rFonts w:cs="Times New Roman"/>
          <w:b/>
        </w:rPr>
      </w:pPr>
      <w:r w:rsidRPr="00487BAA">
        <w:rPr>
          <w:rFonts w:cs="Times New Roman"/>
          <w:b/>
        </w:rPr>
        <w:t>“Господарсько-питне водопостачання</w:t>
      </w:r>
    </w:p>
    <w:p w14:paraId="7D1A9286" w14:textId="77777777" w:rsidR="00F62FFE" w:rsidRPr="00487BAA" w:rsidRDefault="00F62FFE" w:rsidP="00F62FFE">
      <w:pPr>
        <w:pStyle w:val="af5"/>
        <w:rPr>
          <w:rFonts w:cs="Times New Roman"/>
          <w:b/>
        </w:rPr>
      </w:pPr>
      <w:r w:rsidRPr="00487BAA">
        <w:rPr>
          <w:rFonts w:cs="Times New Roman"/>
          <w:b/>
        </w:rPr>
        <w:t>житлових будинків в урочищі</w:t>
      </w:r>
    </w:p>
    <w:p w14:paraId="7F742CD1" w14:textId="77777777" w:rsidR="00F62FFE" w:rsidRPr="00487BAA" w:rsidRDefault="00F62FFE" w:rsidP="00F62FFE">
      <w:pPr>
        <w:pStyle w:val="af5"/>
        <w:rPr>
          <w:rFonts w:cs="Times New Roman"/>
          <w:b/>
        </w:rPr>
      </w:pPr>
      <w:r w:rsidRPr="00487BAA">
        <w:rPr>
          <w:rFonts w:cs="Times New Roman"/>
          <w:b/>
        </w:rPr>
        <w:t>Комаренське с. Розвадів на 2025 рік”</w:t>
      </w:r>
    </w:p>
    <w:p w14:paraId="26E83DCC" w14:textId="77777777" w:rsidR="00F62FFE" w:rsidRPr="00487BAA" w:rsidRDefault="00F62FFE" w:rsidP="00F62FFE">
      <w:pPr>
        <w:pStyle w:val="af5"/>
        <w:rPr>
          <w:rFonts w:cs="Times New Roman"/>
          <w:b/>
        </w:rPr>
      </w:pPr>
    </w:p>
    <w:p w14:paraId="369775EE" w14:textId="77777777" w:rsidR="00F62FFE" w:rsidRPr="00487BAA" w:rsidRDefault="00F62FFE" w:rsidP="00F62FFE">
      <w:pPr>
        <w:jc w:val="both"/>
        <w:rPr>
          <w:rFonts w:ascii="Times New Roman" w:hAnsi="Times New Roman" w:cs="Times New Roman"/>
          <w:sz w:val="24"/>
          <w:szCs w:val="24"/>
        </w:rPr>
      </w:pPr>
    </w:p>
    <w:p w14:paraId="263DA7EF" w14:textId="3D70700C" w:rsidR="00F62FFE" w:rsidRPr="00487BAA" w:rsidRDefault="00F62FFE" w:rsidP="00F62FFE">
      <w:pPr>
        <w:jc w:val="both"/>
        <w:rPr>
          <w:rFonts w:ascii="Times New Roman" w:hAnsi="Times New Roman" w:cs="Times New Roman"/>
          <w:sz w:val="24"/>
          <w:szCs w:val="24"/>
        </w:rPr>
      </w:pPr>
      <w:r w:rsidRPr="00487BAA">
        <w:rPr>
          <w:rFonts w:ascii="Times New Roman" w:hAnsi="Times New Roman" w:cs="Times New Roman"/>
          <w:sz w:val="24"/>
          <w:szCs w:val="24"/>
        </w:rPr>
        <w:t xml:space="preserve">Розглянувши запропоновані зміни до Програми, та керуючись п.22 ст.26 Закону України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Про місцеве самоврядування в Україні</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 Розвадівська сільська рада </w:t>
      </w:r>
    </w:p>
    <w:p w14:paraId="2660487A" w14:textId="63BB8A02" w:rsidR="00F62FFE" w:rsidRPr="00487BAA" w:rsidRDefault="00F62FFE" w:rsidP="00F62FFE">
      <w:pPr>
        <w:rPr>
          <w:rFonts w:ascii="Times New Roman" w:hAnsi="Times New Roman" w:cs="Times New Roman"/>
          <w:b/>
          <w:sz w:val="24"/>
          <w:szCs w:val="24"/>
        </w:rPr>
      </w:pPr>
      <w:r w:rsidRPr="00487BAA">
        <w:rPr>
          <w:rFonts w:ascii="Times New Roman" w:hAnsi="Times New Roman" w:cs="Times New Roman"/>
          <w:b/>
          <w:sz w:val="24"/>
          <w:szCs w:val="24"/>
        </w:rPr>
        <w:t xml:space="preserve">                                                           В И Р І Ш И Л А:  </w:t>
      </w:r>
    </w:p>
    <w:p w14:paraId="56C94331" w14:textId="012BD412" w:rsidR="00F62FFE" w:rsidRPr="00487BAA" w:rsidRDefault="00F62FFE" w:rsidP="00F62FFE">
      <w:pPr>
        <w:pStyle w:val="af5"/>
        <w:jc w:val="both"/>
        <w:rPr>
          <w:rFonts w:cs="Times New Roman"/>
          <w:sz w:val="24"/>
          <w:szCs w:val="24"/>
        </w:rPr>
      </w:pPr>
      <w:r w:rsidRPr="00487BAA">
        <w:rPr>
          <w:rFonts w:cs="Times New Roman"/>
          <w:sz w:val="24"/>
          <w:szCs w:val="24"/>
        </w:rPr>
        <w:t xml:space="preserve">1. </w:t>
      </w:r>
      <w:r w:rsidR="00C31C3B" w:rsidRPr="00487BAA">
        <w:rPr>
          <w:rFonts w:cs="Times New Roman"/>
          <w:sz w:val="24"/>
          <w:szCs w:val="24"/>
          <w:lang w:val="uk-UA"/>
        </w:rPr>
        <w:t>Затвердити в</w:t>
      </w:r>
      <w:r w:rsidR="00C31C3B" w:rsidRPr="00487BAA">
        <w:rPr>
          <w:rFonts w:cs="Times New Roman"/>
          <w:sz w:val="24"/>
          <w:szCs w:val="24"/>
        </w:rPr>
        <w:t>несені</w:t>
      </w:r>
      <w:r w:rsidRPr="00487BAA">
        <w:rPr>
          <w:rFonts w:cs="Times New Roman"/>
          <w:sz w:val="24"/>
          <w:szCs w:val="24"/>
        </w:rPr>
        <w:t xml:space="preserve"> зміни в Програму “Господарсько-питне водопостачання житлових будинків в урочищі Комаренське с. Розвадів на 2025 рік</w:t>
      </w:r>
      <w:r w:rsidRPr="00487BAA">
        <w:rPr>
          <w:rFonts w:cs="Times New Roman"/>
          <w:kern w:val="36"/>
          <w:sz w:val="24"/>
          <w:szCs w:val="24"/>
          <w:lang w:eastAsia="uk-UA"/>
        </w:rPr>
        <w:t>”</w:t>
      </w:r>
      <w:r w:rsidRPr="00487BAA">
        <w:rPr>
          <w:rFonts w:cs="Times New Roman"/>
          <w:sz w:val="24"/>
          <w:szCs w:val="24"/>
        </w:rPr>
        <w:t>, а саме</w:t>
      </w:r>
      <w:r w:rsidRPr="00487BAA">
        <w:rPr>
          <w:rFonts w:cs="Times New Roman"/>
          <w:sz w:val="24"/>
          <w:szCs w:val="24"/>
          <w:lang w:val="uk-UA"/>
        </w:rPr>
        <w:t>:</w:t>
      </w:r>
      <w:r w:rsidRPr="00487BAA">
        <w:rPr>
          <w:rFonts w:cs="Times New Roman"/>
          <w:sz w:val="24"/>
          <w:szCs w:val="24"/>
        </w:rPr>
        <w:t xml:space="preserve"> в “Заходи та завдання програми”</w:t>
      </w:r>
      <w:r w:rsidR="00C31C3B" w:rsidRPr="00487BAA">
        <w:rPr>
          <w:rFonts w:cs="Times New Roman"/>
          <w:sz w:val="24"/>
          <w:szCs w:val="24"/>
          <w:lang w:val="uk-UA"/>
        </w:rPr>
        <w:t xml:space="preserve">  </w:t>
      </w:r>
      <w:r w:rsidRPr="00487BAA">
        <w:rPr>
          <w:rFonts w:cs="Times New Roman"/>
          <w:sz w:val="24"/>
          <w:szCs w:val="24"/>
        </w:rPr>
        <w:t xml:space="preserve"> </w:t>
      </w:r>
      <w:r w:rsidR="00D41A91" w:rsidRPr="00487BAA">
        <w:rPr>
          <w:rFonts w:cs="Times New Roman"/>
          <w:sz w:val="24"/>
          <w:szCs w:val="24"/>
          <w:lang w:val="uk-UA"/>
        </w:rPr>
        <w:t xml:space="preserve">додати рядок </w:t>
      </w:r>
      <w:r w:rsidRPr="00487BAA">
        <w:rPr>
          <w:rFonts w:cs="Times New Roman"/>
          <w:sz w:val="24"/>
          <w:szCs w:val="24"/>
        </w:rPr>
        <w:t>2:</w:t>
      </w:r>
      <w:r w:rsidR="00C31C3B" w:rsidRPr="00487BAA">
        <w:rPr>
          <w:rFonts w:cs="Times New Roman"/>
          <w:sz w:val="24"/>
          <w:szCs w:val="24"/>
          <w:lang w:val="uk-UA"/>
        </w:rPr>
        <w:t xml:space="preserve"> </w:t>
      </w:r>
      <w:r w:rsidRPr="00487BAA">
        <w:rPr>
          <w:rFonts w:cs="Times New Roman"/>
          <w:sz w:val="24"/>
          <w:szCs w:val="24"/>
        </w:rPr>
        <w:t xml:space="preserve"> Оплата послуг по виготовленню ПКД та експертизи для проведення додаткових робіт по об’єкту “Будівництво мережі господарсько-питного водопостачання житлових будинків в урочищі Комаренське в с. Розвадів. Додаткові роботи” на суму 108200,00 грн.(Програма</w:t>
      </w:r>
      <w:r w:rsidR="00D41A91" w:rsidRPr="00487BAA">
        <w:rPr>
          <w:rFonts w:cs="Times New Roman"/>
          <w:sz w:val="24"/>
          <w:szCs w:val="24"/>
          <w:lang w:val="uk-UA"/>
        </w:rPr>
        <w:t xml:space="preserve"> зі змінами </w:t>
      </w:r>
      <w:r w:rsidRPr="00487BAA">
        <w:rPr>
          <w:rFonts w:cs="Times New Roman"/>
          <w:sz w:val="24"/>
          <w:szCs w:val="24"/>
        </w:rPr>
        <w:t xml:space="preserve"> додається)</w:t>
      </w:r>
    </w:p>
    <w:p w14:paraId="02238499" w14:textId="77777777" w:rsidR="00F62FFE" w:rsidRPr="00487BAA" w:rsidRDefault="00F62FFE" w:rsidP="00F62FFE">
      <w:pPr>
        <w:pStyle w:val="af5"/>
        <w:jc w:val="both"/>
        <w:rPr>
          <w:rFonts w:cs="Times New Roman"/>
          <w:sz w:val="24"/>
          <w:szCs w:val="24"/>
        </w:rPr>
      </w:pPr>
      <w:r w:rsidRPr="00487BAA">
        <w:rPr>
          <w:rFonts w:cs="Times New Roman"/>
          <w:b/>
          <w:kern w:val="36"/>
          <w:sz w:val="24"/>
          <w:szCs w:val="24"/>
          <w:lang w:eastAsia="uk-UA"/>
        </w:rPr>
        <w:t xml:space="preserve">         </w:t>
      </w:r>
    </w:p>
    <w:p w14:paraId="27A2943C" w14:textId="77777777" w:rsidR="00F62FFE" w:rsidRPr="00487BAA" w:rsidRDefault="00F62FFE" w:rsidP="00F62FFE">
      <w:pPr>
        <w:rPr>
          <w:rFonts w:ascii="Times New Roman" w:hAnsi="Times New Roman" w:cs="Times New Roman"/>
          <w:sz w:val="24"/>
          <w:szCs w:val="24"/>
        </w:rPr>
      </w:pPr>
      <w:r w:rsidRPr="00487BAA">
        <w:rPr>
          <w:rFonts w:ascii="Times New Roman" w:hAnsi="Times New Roman" w:cs="Times New Roman"/>
          <w:sz w:val="24"/>
          <w:szCs w:val="24"/>
        </w:rPr>
        <w:t xml:space="preserve">2.  Контроль за виконанням даного рішення покласти на комісію з питань фінансів, бюджету, планування, соціально-економічного розвитку, інвестицій, міжнародного співробітництва та регуляторних актів (А. Зобнів) </w:t>
      </w:r>
    </w:p>
    <w:p w14:paraId="231D938C" w14:textId="77777777" w:rsidR="00F62FFE" w:rsidRPr="00487BAA" w:rsidRDefault="00F62FFE" w:rsidP="00F62FFE">
      <w:pPr>
        <w:rPr>
          <w:rFonts w:ascii="Times New Roman" w:hAnsi="Times New Roman" w:cs="Times New Roman"/>
          <w:sz w:val="24"/>
          <w:szCs w:val="24"/>
        </w:rPr>
      </w:pPr>
      <w:r w:rsidRPr="00487BAA">
        <w:rPr>
          <w:rFonts w:ascii="Times New Roman" w:hAnsi="Times New Roman" w:cs="Times New Roman"/>
          <w:sz w:val="24"/>
          <w:szCs w:val="24"/>
        </w:rPr>
        <w:t xml:space="preserve"> </w:t>
      </w:r>
    </w:p>
    <w:p w14:paraId="40B232DB" w14:textId="77777777" w:rsidR="00F62FFE" w:rsidRPr="00487BAA" w:rsidRDefault="00F62FFE" w:rsidP="00F62FFE">
      <w:pPr>
        <w:rPr>
          <w:rFonts w:ascii="Times New Roman" w:hAnsi="Times New Roman" w:cs="Times New Roman"/>
          <w:sz w:val="24"/>
          <w:szCs w:val="24"/>
        </w:rPr>
      </w:pPr>
    </w:p>
    <w:p w14:paraId="0F55E2F7" w14:textId="77777777" w:rsidR="00F62FFE" w:rsidRPr="00487BAA" w:rsidRDefault="00F62FFE" w:rsidP="00F62FFE">
      <w:pPr>
        <w:rPr>
          <w:rFonts w:ascii="Times New Roman" w:hAnsi="Times New Roman" w:cs="Times New Roman"/>
          <w:sz w:val="24"/>
          <w:szCs w:val="24"/>
        </w:rPr>
      </w:pPr>
      <w:r w:rsidRPr="00487BAA">
        <w:rPr>
          <w:rFonts w:ascii="Times New Roman" w:hAnsi="Times New Roman" w:cs="Times New Roman"/>
          <w:sz w:val="24"/>
          <w:szCs w:val="24"/>
        </w:rPr>
        <w:t xml:space="preserve">          </w:t>
      </w:r>
    </w:p>
    <w:p w14:paraId="6CF0C451" w14:textId="4518FA62" w:rsidR="00F62FFE" w:rsidRPr="00487BAA" w:rsidRDefault="00D41A91" w:rsidP="00F62FFE">
      <w:pPr>
        <w:rPr>
          <w:rFonts w:ascii="Times New Roman" w:hAnsi="Times New Roman" w:cs="Times New Roman"/>
          <w:b/>
          <w:sz w:val="24"/>
          <w:szCs w:val="24"/>
        </w:rPr>
      </w:pPr>
      <w:r w:rsidRPr="00487BAA">
        <w:rPr>
          <w:rFonts w:ascii="Times New Roman" w:hAnsi="Times New Roman" w:cs="Times New Roman"/>
          <w:b/>
          <w:sz w:val="24"/>
          <w:szCs w:val="24"/>
        </w:rPr>
        <w:t xml:space="preserve">             </w:t>
      </w:r>
      <w:r w:rsidR="00F62FFE" w:rsidRPr="00487BAA">
        <w:rPr>
          <w:rFonts w:ascii="Times New Roman" w:hAnsi="Times New Roman" w:cs="Times New Roman"/>
          <w:b/>
          <w:sz w:val="24"/>
          <w:szCs w:val="24"/>
        </w:rPr>
        <w:t xml:space="preserve">   Сільський голова                                  </w:t>
      </w:r>
      <w:r w:rsidRPr="00487BAA">
        <w:rPr>
          <w:rFonts w:ascii="Times New Roman" w:hAnsi="Times New Roman" w:cs="Times New Roman"/>
          <w:b/>
          <w:sz w:val="24"/>
          <w:szCs w:val="24"/>
        </w:rPr>
        <w:t xml:space="preserve">               </w:t>
      </w:r>
      <w:r w:rsidR="00F62FFE" w:rsidRPr="00487BAA">
        <w:rPr>
          <w:rFonts w:ascii="Times New Roman" w:hAnsi="Times New Roman" w:cs="Times New Roman"/>
          <w:b/>
          <w:sz w:val="24"/>
          <w:szCs w:val="24"/>
        </w:rPr>
        <w:t xml:space="preserve">                    Роман СИДОР    </w:t>
      </w:r>
    </w:p>
    <w:p w14:paraId="6BA8462B" w14:textId="77777777" w:rsidR="00F62FFE" w:rsidRPr="00487BAA" w:rsidRDefault="00F62FFE" w:rsidP="00F62FFE">
      <w:pPr>
        <w:rPr>
          <w:rFonts w:ascii="Times New Roman" w:hAnsi="Times New Roman" w:cs="Times New Roman"/>
          <w:sz w:val="24"/>
          <w:szCs w:val="24"/>
        </w:rPr>
      </w:pPr>
    </w:p>
    <w:p w14:paraId="3198CB72" w14:textId="77777777" w:rsidR="00F62FFE" w:rsidRPr="00487BAA" w:rsidRDefault="00F62FFE" w:rsidP="00F62FFE">
      <w:pPr>
        <w:rPr>
          <w:rFonts w:ascii="Times New Roman" w:hAnsi="Times New Roman" w:cs="Times New Roman"/>
          <w:sz w:val="24"/>
          <w:szCs w:val="24"/>
        </w:rPr>
      </w:pPr>
    </w:p>
    <w:p w14:paraId="4DC19693" w14:textId="77777777" w:rsidR="00F62FFE" w:rsidRPr="00487BAA" w:rsidRDefault="00F62FFE" w:rsidP="00F62FFE">
      <w:pPr>
        <w:rPr>
          <w:rFonts w:ascii="Times New Roman" w:hAnsi="Times New Roman" w:cs="Times New Roman"/>
          <w:sz w:val="24"/>
          <w:szCs w:val="24"/>
        </w:rPr>
      </w:pPr>
    </w:p>
    <w:p w14:paraId="16BA6E28" w14:textId="77777777" w:rsidR="00F62FFE" w:rsidRPr="00487BAA" w:rsidRDefault="00F62FFE" w:rsidP="00F62FFE">
      <w:pPr>
        <w:rPr>
          <w:rFonts w:ascii="Times New Roman" w:hAnsi="Times New Roman" w:cs="Times New Roman"/>
          <w:sz w:val="24"/>
          <w:szCs w:val="24"/>
        </w:rPr>
      </w:pPr>
    </w:p>
    <w:p w14:paraId="15C94C89" w14:textId="6689E9E7"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53DF345C" w14:textId="34E88769"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2B03F950" w14:textId="5B52DED1" w:rsidR="00C31C3B" w:rsidRPr="00487BAA" w:rsidRDefault="00C31C3B" w:rsidP="00C31C3B">
      <w:pPr>
        <w:spacing w:after="0" w:line="20" w:lineRule="atLeast"/>
        <w:ind w:left="2832" w:firstLine="708"/>
        <w:jc w:val="right"/>
        <w:rPr>
          <w:rFonts w:ascii="Times New Roman" w:hAnsi="Times New Roman" w:cs="Times New Roman"/>
          <w:sz w:val="24"/>
          <w:szCs w:val="24"/>
        </w:rPr>
      </w:pPr>
      <w:r w:rsidRPr="00487BAA">
        <w:rPr>
          <w:rFonts w:ascii="Times New Roman" w:hAnsi="Times New Roman" w:cs="Times New Roman"/>
          <w:sz w:val="24"/>
          <w:szCs w:val="24"/>
        </w:rPr>
        <w:t>ЗАТВЕРДЖЕНО</w:t>
      </w:r>
      <w:r w:rsidR="001B0A14" w:rsidRPr="00487BAA">
        <w:rPr>
          <w:rFonts w:ascii="Times New Roman" w:hAnsi="Times New Roman" w:cs="Times New Roman"/>
          <w:sz w:val="24"/>
          <w:szCs w:val="24"/>
        </w:rPr>
        <w:t>:</w:t>
      </w:r>
    </w:p>
    <w:p w14:paraId="52804588" w14:textId="77777777" w:rsidR="00C31C3B" w:rsidRPr="00487BAA" w:rsidRDefault="00C31C3B" w:rsidP="00C31C3B">
      <w:pPr>
        <w:spacing w:after="0" w:line="20" w:lineRule="atLeast"/>
        <w:ind w:left="4248" w:firstLine="708"/>
        <w:jc w:val="right"/>
        <w:rPr>
          <w:rFonts w:ascii="Times New Roman" w:hAnsi="Times New Roman" w:cs="Times New Roman"/>
          <w:sz w:val="24"/>
          <w:szCs w:val="24"/>
        </w:rPr>
      </w:pPr>
      <w:r w:rsidRPr="00487BAA">
        <w:rPr>
          <w:rFonts w:ascii="Times New Roman" w:hAnsi="Times New Roman" w:cs="Times New Roman"/>
          <w:sz w:val="24"/>
          <w:szCs w:val="24"/>
        </w:rPr>
        <w:t xml:space="preserve">рішенням 72 сесії </w:t>
      </w:r>
    </w:p>
    <w:p w14:paraId="1DF85996" w14:textId="77777777" w:rsidR="00C31C3B" w:rsidRPr="00487BAA" w:rsidRDefault="00C31C3B" w:rsidP="00C31C3B">
      <w:pPr>
        <w:spacing w:after="0" w:line="20" w:lineRule="atLeast"/>
        <w:ind w:left="4248" w:firstLine="708"/>
        <w:jc w:val="right"/>
        <w:rPr>
          <w:rFonts w:ascii="Times New Roman" w:hAnsi="Times New Roman" w:cs="Times New Roman"/>
          <w:sz w:val="24"/>
          <w:szCs w:val="24"/>
        </w:rPr>
      </w:pPr>
      <w:r w:rsidRPr="00487BAA">
        <w:rPr>
          <w:rFonts w:ascii="Times New Roman" w:hAnsi="Times New Roman" w:cs="Times New Roman"/>
          <w:sz w:val="24"/>
          <w:szCs w:val="24"/>
        </w:rPr>
        <w:t>Розвадівської  сільської  ради</w:t>
      </w:r>
    </w:p>
    <w:p w14:paraId="5B91878A" w14:textId="77777777" w:rsidR="00C31C3B" w:rsidRPr="00487BAA" w:rsidRDefault="00C31C3B" w:rsidP="00C31C3B">
      <w:pPr>
        <w:spacing w:after="0" w:line="20" w:lineRule="atLeast"/>
        <w:ind w:left="4248" w:firstLine="708"/>
        <w:jc w:val="right"/>
        <w:rPr>
          <w:rFonts w:ascii="Times New Roman" w:hAnsi="Times New Roman" w:cs="Times New Roman"/>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sz w:val="24"/>
          <w:szCs w:val="24"/>
          <w:lang w:val="en-US"/>
        </w:rPr>
        <w:t>VIII</w:t>
      </w:r>
      <w:r w:rsidRPr="00487BAA">
        <w:rPr>
          <w:rFonts w:ascii="Times New Roman" w:hAnsi="Times New Roman" w:cs="Times New Roman"/>
          <w:sz w:val="24"/>
          <w:szCs w:val="24"/>
        </w:rPr>
        <w:t xml:space="preserve">  скликання</w:t>
      </w:r>
    </w:p>
    <w:p w14:paraId="79098DE0" w14:textId="77777777" w:rsidR="00C31C3B" w:rsidRPr="00487BAA" w:rsidRDefault="00C31C3B" w:rsidP="00C31C3B">
      <w:pPr>
        <w:spacing w:after="0" w:line="20" w:lineRule="atLeast"/>
        <w:ind w:left="2832" w:firstLine="708"/>
        <w:jc w:val="right"/>
        <w:rPr>
          <w:rFonts w:ascii="Times New Roman" w:hAnsi="Times New Roman" w:cs="Times New Roman"/>
          <w:sz w:val="24"/>
          <w:szCs w:val="24"/>
        </w:rPr>
      </w:pPr>
      <w:r w:rsidRPr="00487BAA">
        <w:rPr>
          <w:rFonts w:ascii="Times New Roman" w:hAnsi="Times New Roman" w:cs="Times New Roman"/>
          <w:sz w:val="24"/>
          <w:szCs w:val="24"/>
        </w:rPr>
        <w:tab/>
      </w:r>
      <w:r w:rsidRPr="00487BAA">
        <w:rPr>
          <w:rFonts w:ascii="Times New Roman" w:hAnsi="Times New Roman" w:cs="Times New Roman"/>
          <w:sz w:val="24"/>
          <w:szCs w:val="24"/>
        </w:rPr>
        <w:tab/>
        <w:t xml:space="preserve"> №     від 18.12.2025  року</w:t>
      </w:r>
    </w:p>
    <w:p w14:paraId="7E94B4EB" w14:textId="77777777" w:rsidR="00C31C3B" w:rsidRPr="00487BAA" w:rsidRDefault="00C31C3B" w:rsidP="00C31C3B">
      <w:pPr>
        <w:spacing w:after="0" w:line="20" w:lineRule="atLeast"/>
        <w:jc w:val="right"/>
        <w:rPr>
          <w:rFonts w:ascii="Times New Roman" w:hAnsi="Times New Roman" w:cs="Times New Roman"/>
          <w:b/>
          <w:sz w:val="24"/>
          <w:szCs w:val="24"/>
        </w:rPr>
      </w:pPr>
    </w:p>
    <w:p w14:paraId="29EDA6F7" w14:textId="77777777" w:rsidR="00C31C3B" w:rsidRPr="00487BAA" w:rsidRDefault="00C31C3B" w:rsidP="00C31C3B">
      <w:pPr>
        <w:spacing w:after="0" w:line="20" w:lineRule="atLeast"/>
        <w:jc w:val="right"/>
        <w:rPr>
          <w:rFonts w:ascii="Times New Roman" w:hAnsi="Times New Roman" w:cs="Times New Roman"/>
          <w:b/>
          <w:sz w:val="28"/>
          <w:szCs w:val="28"/>
        </w:rPr>
      </w:pPr>
    </w:p>
    <w:p w14:paraId="1D2B147E" w14:textId="77777777" w:rsidR="00C31C3B" w:rsidRPr="00487BAA" w:rsidRDefault="00C31C3B" w:rsidP="00C31C3B">
      <w:pPr>
        <w:spacing w:after="0" w:line="20" w:lineRule="atLeast"/>
        <w:jc w:val="right"/>
        <w:rPr>
          <w:rFonts w:ascii="Times New Roman" w:hAnsi="Times New Roman" w:cs="Times New Roman"/>
        </w:rPr>
      </w:pPr>
      <w:r w:rsidRPr="00487BAA">
        <w:rPr>
          <w:rFonts w:ascii="Times New Roman" w:hAnsi="Times New Roman" w:cs="Times New Roman"/>
          <w:sz w:val="24"/>
          <w:szCs w:val="24"/>
        </w:rPr>
        <w:t xml:space="preserve">                                                                            </w:t>
      </w:r>
      <w:r w:rsidRPr="00487BAA">
        <w:rPr>
          <w:rFonts w:ascii="Times New Roman" w:hAnsi="Times New Roman" w:cs="Times New Roman"/>
        </w:rPr>
        <w:t xml:space="preserve">                   Роман СИДОР</w:t>
      </w:r>
    </w:p>
    <w:p w14:paraId="18BDF98C" w14:textId="77777777" w:rsidR="00C31C3B" w:rsidRPr="00487BAA" w:rsidRDefault="00C31C3B" w:rsidP="00C31C3B">
      <w:pPr>
        <w:spacing w:after="0" w:line="20" w:lineRule="atLeast"/>
        <w:jc w:val="center"/>
        <w:rPr>
          <w:rFonts w:ascii="Times New Roman" w:hAnsi="Times New Roman" w:cs="Times New Roman"/>
          <w:b/>
          <w:sz w:val="28"/>
          <w:szCs w:val="28"/>
        </w:rPr>
      </w:pPr>
    </w:p>
    <w:p w14:paraId="4B1B262F" w14:textId="77777777" w:rsidR="00C31C3B" w:rsidRPr="00487BAA" w:rsidRDefault="00C31C3B" w:rsidP="00C31C3B">
      <w:pPr>
        <w:spacing w:after="0" w:line="20" w:lineRule="atLeast"/>
        <w:jc w:val="center"/>
        <w:rPr>
          <w:rFonts w:ascii="Times New Roman" w:hAnsi="Times New Roman" w:cs="Times New Roman"/>
          <w:b/>
          <w:sz w:val="28"/>
          <w:szCs w:val="28"/>
        </w:rPr>
      </w:pPr>
    </w:p>
    <w:p w14:paraId="6B94A6FF" w14:textId="77777777" w:rsidR="00C31C3B" w:rsidRPr="00487BAA" w:rsidRDefault="00C31C3B" w:rsidP="00C31C3B">
      <w:pPr>
        <w:spacing w:after="0" w:line="20" w:lineRule="atLeast"/>
        <w:jc w:val="center"/>
        <w:rPr>
          <w:rFonts w:ascii="Times New Roman" w:hAnsi="Times New Roman" w:cs="Times New Roman"/>
          <w:b/>
          <w:sz w:val="28"/>
          <w:szCs w:val="28"/>
        </w:rPr>
      </w:pPr>
    </w:p>
    <w:p w14:paraId="40D7813E" w14:textId="77777777" w:rsidR="00C31C3B" w:rsidRPr="00487BAA" w:rsidRDefault="00C31C3B" w:rsidP="00C31C3B">
      <w:pPr>
        <w:spacing w:after="0" w:line="20" w:lineRule="atLeast"/>
        <w:jc w:val="center"/>
        <w:rPr>
          <w:rFonts w:ascii="Times New Roman" w:hAnsi="Times New Roman" w:cs="Times New Roman"/>
          <w:b/>
          <w:sz w:val="28"/>
          <w:szCs w:val="28"/>
        </w:rPr>
      </w:pPr>
    </w:p>
    <w:p w14:paraId="26860410" w14:textId="77777777" w:rsidR="00C31C3B" w:rsidRPr="00487BAA" w:rsidRDefault="00C31C3B" w:rsidP="00C31C3B">
      <w:pPr>
        <w:spacing w:after="0" w:line="20" w:lineRule="atLeast"/>
        <w:jc w:val="center"/>
        <w:rPr>
          <w:rFonts w:ascii="Times New Roman" w:hAnsi="Times New Roman" w:cs="Times New Roman"/>
          <w:b/>
          <w:sz w:val="28"/>
          <w:szCs w:val="28"/>
        </w:rPr>
      </w:pPr>
    </w:p>
    <w:p w14:paraId="7E5699CC" w14:textId="77777777" w:rsidR="00C31C3B" w:rsidRPr="00487BAA" w:rsidRDefault="00C31C3B" w:rsidP="00C31C3B">
      <w:pPr>
        <w:spacing w:after="0" w:line="20" w:lineRule="atLeast"/>
        <w:jc w:val="center"/>
        <w:rPr>
          <w:rFonts w:ascii="Times New Roman" w:hAnsi="Times New Roman" w:cs="Times New Roman"/>
          <w:b/>
          <w:sz w:val="28"/>
          <w:szCs w:val="28"/>
        </w:rPr>
      </w:pPr>
    </w:p>
    <w:p w14:paraId="5B572BF5" w14:textId="77777777" w:rsidR="00C31C3B" w:rsidRPr="00487BAA" w:rsidRDefault="00C31C3B" w:rsidP="00C31C3B">
      <w:pPr>
        <w:spacing w:after="0" w:line="20" w:lineRule="atLeast"/>
        <w:jc w:val="center"/>
        <w:rPr>
          <w:rFonts w:ascii="Times New Roman" w:hAnsi="Times New Roman" w:cs="Times New Roman"/>
          <w:b/>
          <w:sz w:val="28"/>
          <w:szCs w:val="28"/>
        </w:rPr>
      </w:pPr>
    </w:p>
    <w:p w14:paraId="3A3E31CB" w14:textId="2342A716" w:rsidR="00C31C3B" w:rsidRPr="00487BAA" w:rsidRDefault="00C31C3B" w:rsidP="00C31C3B">
      <w:pPr>
        <w:spacing w:after="0" w:line="20" w:lineRule="atLeast"/>
        <w:jc w:val="center"/>
        <w:rPr>
          <w:rFonts w:ascii="Times New Roman" w:hAnsi="Times New Roman" w:cs="Times New Roman"/>
          <w:b/>
          <w:sz w:val="28"/>
          <w:szCs w:val="28"/>
        </w:rPr>
      </w:pPr>
    </w:p>
    <w:p w14:paraId="4F10B63B" w14:textId="77777777" w:rsidR="001B0A14" w:rsidRPr="00487BAA" w:rsidRDefault="001B0A14" w:rsidP="00C31C3B">
      <w:pPr>
        <w:spacing w:after="0" w:line="20" w:lineRule="atLeast"/>
        <w:jc w:val="center"/>
        <w:rPr>
          <w:rFonts w:ascii="Times New Roman" w:hAnsi="Times New Roman" w:cs="Times New Roman"/>
          <w:b/>
          <w:sz w:val="28"/>
          <w:szCs w:val="28"/>
        </w:rPr>
      </w:pPr>
    </w:p>
    <w:p w14:paraId="7F08FFC6" w14:textId="77777777" w:rsidR="00C31C3B" w:rsidRPr="00487BAA" w:rsidRDefault="00C31C3B" w:rsidP="00C31C3B">
      <w:pPr>
        <w:spacing w:after="0" w:line="20" w:lineRule="atLeast"/>
        <w:jc w:val="center"/>
        <w:rPr>
          <w:rFonts w:ascii="Times New Roman" w:hAnsi="Times New Roman" w:cs="Times New Roman"/>
          <w:b/>
          <w:sz w:val="28"/>
          <w:szCs w:val="28"/>
        </w:rPr>
      </w:pPr>
    </w:p>
    <w:p w14:paraId="174956A1" w14:textId="77777777" w:rsidR="00C31C3B" w:rsidRPr="00487BAA" w:rsidRDefault="00C31C3B" w:rsidP="00C31C3B">
      <w:pPr>
        <w:spacing w:after="0" w:line="20" w:lineRule="atLeast"/>
        <w:jc w:val="center"/>
        <w:rPr>
          <w:rFonts w:ascii="Times New Roman" w:hAnsi="Times New Roman" w:cs="Times New Roman"/>
          <w:b/>
          <w:sz w:val="32"/>
          <w:szCs w:val="32"/>
        </w:rPr>
      </w:pPr>
      <w:r w:rsidRPr="00487BAA">
        <w:rPr>
          <w:rFonts w:ascii="Times New Roman" w:hAnsi="Times New Roman" w:cs="Times New Roman"/>
          <w:b/>
          <w:sz w:val="32"/>
          <w:szCs w:val="32"/>
        </w:rPr>
        <w:t>П Р О Г Р А М А</w:t>
      </w:r>
    </w:p>
    <w:p w14:paraId="738D102A" w14:textId="77777777" w:rsidR="00C31C3B" w:rsidRPr="00487BAA" w:rsidRDefault="00C31C3B" w:rsidP="00C31C3B">
      <w:pPr>
        <w:spacing w:after="0" w:line="20" w:lineRule="atLeast"/>
        <w:jc w:val="center"/>
        <w:rPr>
          <w:rFonts w:ascii="Times New Roman" w:hAnsi="Times New Roman" w:cs="Times New Roman"/>
          <w:b/>
          <w:sz w:val="32"/>
          <w:szCs w:val="32"/>
        </w:rPr>
      </w:pPr>
    </w:p>
    <w:p w14:paraId="05B20583" w14:textId="77777777" w:rsidR="00C31C3B" w:rsidRPr="00487BAA" w:rsidRDefault="00C31C3B" w:rsidP="00C31C3B">
      <w:pPr>
        <w:spacing w:after="0" w:line="20" w:lineRule="atLeast"/>
        <w:jc w:val="center"/>
        <w:rPr>
          <w:rFonts w:ascii="Times New Roman" w:hAnsi="Times New Roman" w:cs="Times New Roman"/>
          <w:b/>
          <w:sz w:val="32"/>
          <w:szCs w:val="32"/>
        </w:rPr>
      </w:pPr>
      <w:r w:rsidRPr="00487BAA">
        <w:rPr>
          <w:rFonts w:ascii="Times New Roman" w:hAnsi="Times New Roman" w:cs="Times New Roman"/>
          <w:b/>
          <w:sz w:val="32"/>
          <w:szCs w:val="32"/>
        </w:rPr>
        <w:t xml:space="preserve">„ Господарсько-питне  водопостачання  житлових </w:t>
      </w:r>
      <w:r w:rsidRPr="00487BAA">
        <w:rPr>
          <w:rFonts w:ascii="Times New Roman" w:hAnsi="Times New Roman" w:cs="Times New Roman"/>
          <w:sz w:val="32"/>
          <w:szCs w:val="32"/>
        </w:rPr>
        <w:t xml:space="preserve"> </w:t>
      </w:r>
      <w:r w:rsidRPr="00487BAA">
        <w:rPr>
          <w:rFonts w:ascii="Times New Roman" w:hAnsi="Times New Roman" w:cs="Times New Roman"/>
          <w:b/>
          <w:sz w:val="32"/>
          <w:szCs w:val="32"/>
        </w:rPr>
        <w:t>будинків</w:t>
      </w:r>
    </w:p>
    <w:p w14:paraId="198A1596" w14:textId="77777777" w:rsidR="00C31C3B" w:rsidRPr="00487BAA" w:rsidRDefault="00C31C3B" w:rsidP="00C31C3B">
      <w:pPr>
        <w:spacing w:after="0" w:line="20" w:lineRule="atLeast"/>
        <w:jc w:val="center"/>
        <w:rPr>
          <w:rFonts w:ascii="Times New Roman" w:hAnsi="Times New Roman" w:cs="Times New Roman"/>
          <w:b/>
          <w:sz w:val="32"/>
          <w:szCs w:val="32"/>
        </w:rPr>
      </w:pPr>
      <w:r w:rsidRPr="00487BAA">
        <w:rPr>
          <w:rFonts w:ascii="Times New Roman" w:hAnsi="Times New Roman" w:cs="Times New Roman"/>
          <w:b/>
          <w:sz w:val="32"/>
          <w:szCs w:val="32"/>
        </w:rPr>
        <w:t>в урочищі Комаренське с. Розвадів на 2025 рік”</w:t>
      </w:r>
    </w:p>
    <w:p w14:paraId="616AC84C" w14:textId="77777777" w:rsidR="00C31C3B" w:rsidRPr="00487BAA" w:rsidRDefault="00C31C3B" w:rsidP="00C31C3B">
      <w:pPr>
        <w:spacing w:after="0" w:line="20" w:lineRule="atLeast"/>
        <w:jc w:val="center"/>
        <w:rPr>
          <w:rFonts w:ascii="Times New Roman" w:hAnsi="Times New Roman" w:cs="Times New Roman"/>
          <w:b/>
          <w:sz w:val="32"/>
          <w:szCs w:val="32"/>
        </w:rPr>
      </w:pPr>
      <w:r w:rsidRPr="00487BAA">
        <w:rPr>
          <w:rFonts w:ascii="Times New Roman" w:hAnsi="Times New Roman" w:cs="Times New Roman"/>
          <w:b/>
          <w:sz w:val="32"/>
          <w:szCs w:val="32"/>
        </w:rPr>
        <w:t>(зі змінами)</w:t>
      </w:r>
    </w:p>
    <w:p w14:paraId="5892FD46" w14:textId="77777777" w:rsidR="00C31C3B" w:rsidRPr="00487BAA" w:rsidRDefault="00C31C3B" w:rsidP="00C31C3B">
      <w:pPr>
        <w:spacing w:after="0" w:line="20" w:lineRule="atLeast"/>
        <w:jc w:val="center"/>
        <w:rPr>
          <w:rFonts w:ascii="Times New Roman" w:hAnsi="Times New Roman" w:cs="Times New Roman"/>
          <w:b/>
          <w:sz w:val="32"/>
          <w:szCs w:val="32"/>
        </w:rPr>
      </w:pPr>
    </w:p>
    <w:p w14:paraId="1A0B5554" w14:textId="77777777" w:rsidR="00C31C3B" w:rsidRPr="00487BAA" w:rsidRDefault="00C31C3B" w:rsidP="00C31C3B">
      <w:pPr>
        <w:spacing w:after="0" w:line="20" w:lineRule="atLeast"/>
        <w:jc w:val="center"/>
        <w:rPr>
          <w:rFonts w:ascii="Times New Roman" w:hAnsi="Times New Roman" w:cs="Times New Roman"/>
          <w:b/>
          <w:sz w:val="24"/>
          <w:szCs w:val="24"/>
        </w:rPr>
      </w:pPr>
    </w:p>
    <w:p w14:paraId="3FD52466" w14:textId="77777777" w:rsidR="00C31C3B" w:rsidRPr="00487BAA" w:rsidRDefault="00C31C3B" w:rsidP="00C31C3B">
      <w:pPr>
        <w:spacing w:after="0" w:line="20" w:lineRule="atLeast"/>
        <w:jc w:val="center"/>
        <w:rPr>
          <w:rFonts w:ascii="Times New Roman" w:hAnsi="Times New Roman" w:cs="Times New Roman"/>
          <w:b/>
          <w:sz w:val="24"/>
          <w:szCs w:val="24"/>
        </w:rPr>
      </w:pPr>
    </w:p>
    <w:p w14:paraId="6EE22F53" w14:textId="77777777" w:rsidR="00C31C3B" w:rsidRPr="00487BAA" w:rsidRDefault="00C31C3B" w:rsidP="00C31C3B">
      <w:pPr>
        <w:spacing w:after="0" w:line="20" w:lineRule="atLeast"/>
        <w:jc w:val="center"/>
        <w:rPr>
          <w:rFonts w:ascii="Times New Roman" w:hAnsi="Times New Roman" w:cs="Times New Roman"/>
          <w:b/>
          <w:sz w:val="24"/>
          <w:szCs w:val="24"/>
        </w:rPr>
      </w:pPr>
    </w:p>
    <w:p w14:paraId="763E6DEC" w14:textId="77777777" w:rsidR="00C31C3B" w:rsidRPr="00487BAA" w:rsidRDefault="00C31C3B" w:rsidP="00C31C3B">
      <w:pPr>
        <w:spacing w:after="0" w:line="20" w:lineRule="atLeast"/>
        <w:jc w:val="center"/>
        <w:rPr>
          <w:rFonts w:ascii="Times New Roman" w:hAnsi="Times New Roman" w:cs="Times New Roman"/>
          <w:b/>
          <w:sz w:val="24"/>
          <w:szCs w:val="24"/>
        </w:rPr>
      </w:pPr>
    </w:p>
    <w:p w14:paraId="540BF0CB" w14:textId="77777777" w:rsidR="00C31C3B" w:rsidRPr="00487BAA" w:rsidRDefault="00C31C3B" w:rsidP="00C31C3B">
      <w:pPr>
        <w:spacing w:after="0" w:line="20" w:lineRule="atLeast"/>
        <w:jc w:val="center"/>
        <w:rPr>
          <w:rFonts w:ascii="Times New Roman" w:hAnsi="Times New Roman" w:cs="Times New Roman"/>
          <w:b/>
          <w:sz w:val="24"/>
          <w:szCs w:val="24"/>
        </w:rPr>
      </w:pPr>
    </w:p>
    <w:p w14:paraId="69217189" w14:textId="77777777" w:rsidR="00C31C3B" w:rsidRPr="00487BAA" w:rsidRDefault="00C31C3B" w:rsidP="00C31C3B">
      <w:pPr>
        <w:spacing w:after="0" w:line="20" w:lineRule="atLeast"/>
        <w:jc w:val="center"/>
        <w:rPr>
          <w:rFonts w:ascii="Times New Roman" w:hAnsi="Times New Roman" w:cs="Times New Roman"/>
          <w:b/>
          <w:sz w:val="24"/>
          <w:szCs w:val="24"/>
        </w:rPr>
      </w:pPr>
    </w:p>
    <w:p w14:paraId="430D9426" w14:textId="77777777" w:rsidR="00C31C3B" w:rsidRPr="00487BAA" w:rsidRDefault="00C31C3B" w:rsidP="00C31C3B">
      <w:pPr>
        <w:spacing w:after="0" w:line="20" w:lineRule="atLeast"/>
        <w:jc w:val="center"/>
        <w:rPr>
          <w:rFonts w:ascii="Times New Roman" w:hAnsi="Times New Roman" w:cs="Times New Roman"/>
          <w:b/>
          <w:sz w:val="24"/>
          <w:szCs w:val="24"/>
        </w:rPr>
      </w:pPr>
    </w:p>
    <w:p w14:paraId="7AF9478C" w14:textId="77777777" w:rsidR="00C31C3B" w:rsidRPr="00487BAA" w:rsidRDefault="00C31C3B" w:rsidP="00C31C3B">
      <w:pPr>
        <w:spacing w:after="0" w:line="20" w:lineRule="atLeast"/>
        <w:jc w:val="center"/>
        <w:rPr>
          <w:rFonts w:ascii="Times New Roman" w:hAnsi="Times New Roman" w:cs="Times New Roman"/>
          <w:b/>
          <w:sz w:val="24"/>
          <w:szCs w:val="24"/>
        </w:rPr>
      </w:pPr>
    </w:p>
    <w:p w14:paraId="483ACC95" w14:textId="77777777" w:rsidR="00C31C3B" w:rsidRPr="00487BAA" w:rsidRDefault="00C31C3B" w:rsidP="00C31C3B">
      <w:pPr>
        <w:spacing w:after="0" w:line="20" w:lineRule="atLeast"/>
        <w:jc w:val="center"/>
        <w:rPr>
          <w:rFonts w:ascii="Times New Roman" w:hAnsi="Times New Roman" w:cs="Times New Roman"/>
          <w:b/>
          <w:sz w:val="24"/>
          <w:szCs w:val="24"/>
        </w:rPr>
      </w:pPr>
    </w:p>
    <w:p w14:paraId="12C73A63" w14:textId="77777777" w:rsidR="00C31C3B" w:rsidRPr="00487BAA" w:rsidRDefault="00C31C3B" w:rsidP="00C31C3B">
      <w:pPr>
        <w:spacing w:after="0" w:line="20" w:lineRule="atLeast"/>
        <w:jc w:val="center"/>
        <w:rPr>
          <w:rFonts w:ascii="Times New Roman" w:hAnsi="Times New Roman" w:cs="Times New Roman"/>
          <w:b/>
          <w:sz w:val="24"/>
          <w:szCs w:val="24"/>
        </w:rPr>
      </w:pPr>
    </w:p>
    <w:p w14:paraId="00179BAB" w14:textId="77777777" w:rsidR="00C31C3B" w:rsidRPr="00487BAA" w:rsidRDefault="00C31C3B" w:rsidP="00C31C3B">
      <w:pPr>
        <w:spacing w:after="0" w:line="20" w:lineRule="atLeast"/>
        <w:jc w:val="center"/>
        <w:rPr>
          <w:rFonts w:ascii="Times New Roman" w:hAnsi="Times New Roman" w:cs="Times New Roman"/>
          <w:b/>
          <w:sz w:val="24"/>
          <w:szCs w:val="24"/>
        </w:rPr>
      </w:pPr>
    </w:p>
    <w:p w14:paraId="24BBAF56" w14:textId="77777777" w:rsidR="00C31C3B" w:rsidRPr="00487BAA" w:rsidRDefault="00C31C3B" w:rsidP="00C31C3B">
      <w:pPr>
        <w:spacing w:after="0" w:line="20" w:lineRule="atLeast"/>
        <w:jc w:val="center"/>
        <w:rPr>
          <w:rFonts w:ascii="Times New Roman" w:hAnsi="Times New Roman" w:cs="Times New Roman"/>
          <w:b/>
          <w:sz w:val="24"/>
          <w:szCs w:val="24"/>
        </w:rPr>
      </w:pPr>
    </w:p>
    <w:p w14:paraId="4F424345" w14:textId="77777777" w:rsidR="00C31C3B" w:rsidRPr="00487BAA" w:rsidRDefault="00C31C3B" w:rsidP="00C31C3B">
      <w:pPr>
        <w:spacing w:after="0" w:line="20" w:lineRule="atLeast"/>
        <w:jc w:val="center"/>
        <w:rPr>
          <w:rFonts w:ascii="Times New Roman" w:hAnsi="Times New Roman" w:cs="Times New Roman"/>
          <w:b/>
          <w:sz w:val="24"/>
          <w:szCs w:val="24"/>
        </w:rPr>
      </w:pPr>
    </w:p>
    <w:p w14:paraId="3C1B8B0E" w14:textId="77777777" w:rsidR="00C31C3B" w:rsidRPr="00487BAA" w:rsidRDefault="00C31C3B" w:rsidP="00C31C3B">
      <w:pPr>
        <w:spacing w:after="0" w:line="20" w:lineRule="atLeast"/>
        <w:jc w:val="center"/>
        <w:rPr>
          <w:rFonts w:ascii="Times New Roman" w:hAnsi="Times New Roman" w:cs="Times New Roman"/>
          <w:b/>
          <w:sz w:val="24"/>
          <w:szCs w:val="24"/>
        </w:rPr>
      </w:pPr>
    </w:p>
    <w:p w14:paraId="07B25B86" w14:textId="77777777" w:rsidR="00C31C3B" w:rsidRPr="00487BAA" w:rsidRDefault="00C31C3B" w:rsidP="00C31C3B">
      <w:pPr>
        <w:spacing w:after="0" w:line="20" w:lineRule="atLeast"/>
        <w:jc w:val="center"/>
        <w:rPr>
          <w:rFonts w:ascii="Times New Roman" w:hAnsi="Times New Roman" w:cs="Times New Roman"/>
          <w:b/>
          <w:sz w:val="24"/>
          <w:szCs w:val="24"/>
        </w:rPr>
      </w:pPr>
    </w:p>
    <w:p w14:paraId="606DE970" w14:textId="77777777" w:rsidR="00C31C3B" w:rsidRPr="00487BAA" w:rsidRDefault="00C31C3B" w:rsidP="00C31C3B">
      <w:pPr>
        <w:spacing w:after="0" w:line="20" w:lineRule="atLeast"/>
        <w:jc w:val="center"/>
        <w:rPr>
          <w:rFonts w:ascii="Times New Roman" w:hAnsi="Times New Roman" w:cs="Times New Roman"/>
          <w:b/>
          <w:sz w:val="24"/>
          <w:szCs w:val="24"/>
        </w:rPr>
      </w:pPr>
    </w:p>
    <w:p w14:paraId="73A14BA5" w14:textId="77777777" w:rsidR="00C31C3B" w:rsidRPr="00487BAA" w:rsidRDefault="00C31C3B" w:rsidP="00C31C3B">
      <w:pPr>
        <w:spacing w:after="0" w:line="20" w:lineRule="atLeast"/>
        <w:jc w:val="center"/>
        <w:rPr>
          <w:rFonts w:ascii="Times New Roman" w:hAnsi="Times New Roman" w:cs="Times New Roman"/>
          <w:b/>
          <w:sz w:val="24"/>
          <w:szCs w:val="24"/>
        </w:rPr>
      </w:pPr>
    </w:p>
    <w:p w14:paraId="0DDFF09B" w14:textId="77777777" w:rsidR="00C31C3B" w:rsidRPr="00487BAA" w:rsidRDefault="00C31C3B" w:rsidP="00C31C3B">
      <w:pPr>
        <w:spacing w:after="0" w:line="20" w:lineRule="atLeast"/>
        <w:jc w:val="center"/>
        <w:rPr>
          <w:rFonts w:ascii="Times New Roman" w:hAnsi="Times New Roman" w:cs="Times New Roman"/>
          <w:b/>
          <w:sz w:val="24"/>
          <w:szCs w:val="24"/>
        </w:rPr>
      </w:pPr>
    </w:p>
    <w:p w14:paraId="631E20EE" w14:textId="77777777" w:rsidR="00C31C3B" w:rsidRPr="00487BAA" w:rsidRDefault="00C31C3B" w:rsidP="00C31C3B">
      <w:pPr>
        <w:spacing w:after="0" w:line="20" w:lineRule="atLeast"/>
        <w:jc w:val="center"/>
        <w:rPr>
          <w:rFonts w:ascii="Times New Roman" w:hAnsi="Times New Roman" w:cs="Times New Roman"/>
          <w:b/>
          <w:sz w:val="24"/>
          <w:szCs w:val="24"/>
        </w:rPr>
      </w:pPr>
    </w:p>
    <w:p w14:paraId="15E23443" w14:textId="77777777" w:rsidR="00C31C3B" w:rsidRPr="00487BAA" w:rsidRDefault="00C31C3B" w:rsidP="00C31C3B">
      <w:pPr>
        <w:spacing w:after="0" w:line="20" w:lineRule="atLeast"/>
        <w:jc w:val="center"/>
        <w:rPr>
          <w:rFonts w:ascii="Times New Roman" w:hAnsi="Times New Roman" w:cs="Times New Roman"/>
          <w:b/>
          <w:sz w:val="24"/>
          <w:szCs w:val="24"/>
        </w:rPr>
      </w:pPr>
    </w:p>
    <w:p w14:paraId="21FBB41A" w14:textId="77777777" w:rsidR="00C31C3B" w:rsidRPr="00487BAA" w:rsidRDefault="00C31C3B" w:rsidP="00C31C3B">
      <w:pPr>
        <w:spacing w:after="0" w:line="20" w:lineRule="atLeast"/>
        <w:jc w:val="center"/>
        <w:rPr>
          <w:rFonts w:ascii="Times New Roman" w:hAnsi="Times New Roman" w:cs="Times New Roman"/>
          <w:b/>
          <w:sz w:val="24"/>
          <w:szCs w:val="24"/>
        </w:rPr>
      </w:pPr>
    </w:p>
    <w:p w14:paraId="5039010B" w14:textId="77777777" w:rsidR="00C31C3B" w:rsidRPr="00487BAA" w:rsidRDefault="00C31C3B" w:rsidP="00C31C3B">
      <w:pPr>
        <w:spacing w:after="0" w:line="20" w:lineRule="atLeast"/>
        <w:jc w:val="center"/>
        <w:rPr>
          <w:rFonts w:ascii="Times New Roman" w:hAnsi="Times New Roman" w:cs="Times New Roman"/>
          <w:b/>
          <w:sz w:val="24"/>
          <w:szCs w:val="24"/>
        </w:rPr>
      </w:pPr>
    </w:p>
    <w:p w14:paraId="35E9D44B" w14:textId="77777777" w:rsidR="00C31C3B" w:rsidRPr="00487BAA" w:rsidRDefault="00C31C3B" w:rsidP="00C31C3B">
      <w:pPr>
        <w:spacing w:after="0" w:line="20" w:lineRule="atLeast"/>
        <w:jc w:val="center"/>
        <w:rPr>
          <w:rFonts w:ascii="Times New Roman" w:hAnsi="Times New Roman" w:cs="Times New Roman"/>
          <w:b/>
          <w:sz w:val="24"/>
          <w:szCs w:val="24"/>
        </w:rPr>
      </w:pPr>
    </w:p>
    <w:p w14:paraId="66821E28" w14:textId="77777777" w:rsidR="00C31C3B" w:rsidRPr="00487BAA" w:rsidRDefault="00C31C3B" w:rsidP="00C31C3B">
      <w:pPr>
        <w:spacing w:after="0" w:line="20" w:lineRule="atLeast"/>
        <w:jc w:val="center"/>
        <w:rPr>
          <w:rFonts w:ascii="Times New Roman" w:hAnsi="Times New Roman" w:cs="Times New Roman"/>
          <w:b/>
          <w:sz w:val="24"/>
          <w:szCs w:val="24"/>
        </w:rPr>
      </w:pPr>
    </w:p>
    <w:p w14:paraId="28CBC75D" w14:textId="54BE4AA6" w:rsidR="00C31C3B" w:rsidRPr="00487BAA" w:rsidRDefault="00C31C3B" w:rsidP="00C31C3B">
      <w:pPr>
        <w:spacing w:after="0" w:line="20" w:lineRule="atLeast"/>
        <w:jc w:val="center"/>
        <w:rPr>
          <w:rFonts w:ascii="Times New Roman" w:hAnsi="Times New Roman" w:cs="Times New Roman"/>
          <w:b/>
          <w:sz w:val="24"/>
          <w:szCs w:val="24"/>
        </w:rPr>
      </w:pPr>
      <w:r w:rsidRPr="00487BAA">
        <w:rPr>
          <w:rFonts w:ascii="Times New Roman" w:hAnsi="Times New Roman" w:cs="Times New Roman"/>
          <w:b/>
          <w:sz w:val="24"/>
          <w:szCs w:val="24"/>
        </w:rPr>
        <w:t>с. Р</w:t>
      </w:r>
      <w:r w:rsidR="001B0A14" w:rsidRPr="00487BAA">
        <w:rPr>
          <w:rFonts w:ascii="Times New Roman" w:hAnsi="Times New Roman" w:cs="Times New Roman"/>
          <w:b/>
          <w:sz w:val="24"/>
          <w:szCs w:val="24"/>
        </w:rPr>
        <w:t>озвадів</w:t>
      </w:r>
    </w:p>
    <w:p w14:paraId="2CAC04AA" w14:textId="77777777" w:rsidR="00C31C3B" w:rsidRPr="00487BAA" w:rsidRDefault="00C31C3B" w:rsidP="00C31C3B">
      <w:pPr>
        <w:spacing w:after="0" w:line="20" w:lineRule="atLeast"/>
        <w:jc w:val="center"/>
        <w:rPr>
          <w:rFonts w:ascii="Times New Roman" w:hAnsi="Times New Roman" w:cs="Times New Roman"/>
          <w:b/>
          <w:sz w:val="24"/>
          <w:szCs w:val="24"/>
        </w:rPr>
      </w:pPr>
    </w:p>
    <w:p w14:paraId="5E3BCB57" w14:textId="77777777" w:rsidR="00C31C3B" w:rsidRPr="00487BAA" w:rsidRDefault="00C31C3B" w:rsidP="00C31C3B">
      <w:pPr>
        <w:spacing w:after="0" w:line="20" w:lineRule="atLeast"/>
        <w:jc w:val="center"/>
        <w:rPr>
          <w:rFonts w:ascii="Times New Roman" w:hAnsi="Times New Roman" w:cs="Times New Roman"/>
          <w:b/>
          <w:sz w:val="24"/>
          <w:szCs w:val="24"/>
        </w:rPr>
      </w:pPr>
    </w:p>
    <w:p w14:paraId="36F4C3CA" w14:textId="77777777" w:rsidR="00C31C3B" w:rsidRPr="00487BAA" w:rsidRDefault="00C31C3B" w:rsidP="00C31C3B">
      <w:pPr>
        <w:spacing w:after="0" w:line="20" w:lineRule="atLeast"/>
        <w:jc w:val="center"/>
        <w:rPr>
          <w:rFonts w:ascii="Times New Roman" w:hAnsi="Times New Roman" w:cs="Times New Roman"/>
          <w:b/>
          <w:sz w:val="24"/>
          <w:szCs w:val="24"/>
        </w:rPr>
      </w:pPr>
      <w:r w:rsidRPr="00487BAA">
        <w:rPr>
          <w:rFonts w:ascii="Times New Roman" w:hAnsi="Times New Roman" w:cs="Times New Roman"/>
          <w:b/>
          <w:sz w:val="24"/>
          <w:szCs w:val="24"/>
        </w:rPr>
        <w:t>Загальні положення</w:t>
      </w:r>
    </w:p>
    <w:p w14:paraId="6707E789" w14:textId="77777777" w:rsidR="00C31C3B" w:rsidRPr="00487BAA" w:rsidRDefault="00C31C3B" w:rsidP="00C31C3B">
      <w:pPr>
        <w:spacing w:after="0" w:line="20" w:lineRule="atLeast"/>
        <w:jc w:val="both"/>
        <w:rPr>
          <w:rFonts w:ascii="Times New Roman" w:hAnsi="Times New Roman" w:cs="Times New Roman"/>
          <w:sz w:val="24"/>
          <w:szCs w:val="24"/>
        </w:rPr>
      </w:pPr>
      <w:r w:rsidRPr="00487BAA">
        <w:rPr>
          <w:rFonts w:ascii="Times New Roman" w:hAnsi="Times New Roman" w:cs="Times New Roman"/>
          <w:sz w:val="24"/>
          <w:szCs w:val="24"/>
        </w:rPr>
        <w:tab/>
        <w:t>Програма „Господарсько-питне водопостачання житлових будинків в урочищі Комаренське с.</w:t>
      </w:r>
      <w:r w:rsidRPr="00487BAA">
        <w:rPr>
          <w:rFonts w:ascii="Times New Roman" w:hAnsi="Times New Roman" w:cs="Times New Roman"/>
          <w:sz w:val="28"/>
          <w:szCs w:val="28"/>
        </w:rPr>
        <w:t xml:space="preserve"> </w:t>
      </w:r>
      <w:r w:rsidRPr="00487BAA">
        <w:rPr>
          <w:rFonts w:ascii="Times New Roman" w:hAnsi="Times New Roman" w:cs="Times New Roman"/>
          <w:sz w:val="24"/>
          <w:szCs w:val="24"/>
        </w:rPr>
        <w:t>Розвадів  на 2025 рік”(зі змінами) (далі – Програма) спрямована на реалізацію державної політики щодо забезпечення населення якісною питною водою відповідно до Законів України „Про питну воду та питне водопостачання”, „Про місцеве самоврядування в Україні”.</w:t>
      </w:r>
      <w:r w:rsidRPr="00487BAA">
        <w:rPr>
          <w:rFonts w:ascii="Times New Roman" w:hAnsi="Times New Roman" w:cs="Times New Roman"/>
          <w:sz w:val="24"/>
          <w:szCs w:val="24"/>
        </w:rPr>
        <w:tab/>
      </w:r>
    </w:p>
    <w:p w14:paraId="354A53BA" w14:textId="77777777" w:rsidR="00C31C3B" w:rsidRPr="00487BAA" w:rsidRDefault="00C31C3B" w:rsidP="00C31C3B">
      <w:p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tab/>
        <w:t>Розроблення Програми обумовлено:</w:t>
      </w:r>
    </w:p>
    <w:p w14:paraId="7F7AE20E" w14:textId="77777777" w:rsidR="00C31C3B" w:rsidRPr="00487BAA" w:rsidRDefault="00C31C3B" w:rsidP="00E04FBB">
      <w:pPr>
        <w:numPr>
          <w:ilvl w:val="0"/>
          <w:numId w:val="61"/>
        </w:num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lastRenderedPageBreak/>
        <w:t>незадовільним станом забезпечення населення села якісною питною водою;</w:t>
      </w:r>
    </w:p>
    <w:p w14:paraId="283F2AF9" w14:textId="77777777" w:rsidR="00C31C3B" w:rsidRPr="00487BAA" w:rsidRDefault="00C31C3B" w:rsidP="00E04FBB">
      <w:pPr>
        <w:numPr>
          <w:ilvl w:val="0"/>
          <w:numId w:val="61"/>
        </w:num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t>потенційною загрозою ускладнення санітарно-епідемічної ситуації внаслідок низької якості питної води села;</w:t>
      </w:r>
    </w:p>
    <w:p w14:paraId="1A605DEA" w14:textId="77777777" w:rsidR="00C31C3B" w:rsidRPr="00487BAA" w:rsidRDefault="00C31C3B" w:rsidP="00E04FBB">
      <w:pPr>
        <w:numPr>
          <w:ilvl w:val="0"/>
          <w:numId w:val="61"/>
        </w:num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t xml:space="preserve">необхідністю будівництва  водопровідних мереж </w:t>
      </w:r>
    </w:p>
    <w:p w14:paraId="7DFF8A1C" w14:textId="77777777" w:rsidR="00C31C3B" w:rsidRPr="00487BAA" w:rsidRDefault="00C31C3B" w:rsidP="00E04FBB">
      <w:pPr>
        <w:numPr>
          <w:ilvl w:val="0"/>
          <w:numId w:val="61"/>
        </w:num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t>зменшення втрат і витрат води та електроенергії при централізованому водопостачанні.</w:t>
      </w:r>
    </w:p>
    <w:p w14:paraId="4F62458A" w14:textId="77777777" w:rsidR="00C31C3B" w:rsidRPr="00487BAA" w:rsidRDefault="00C31C3B" w:rsidP="00C31C3B">
      <w:pPr>
        <w:spacing w:after="0" w:line="20" w:lineRule="atLeast"/>
        <w:rPr>
          <w:rFonts w:ascii="Times New Roman" w:hAnsi="Times New Roman" w:cs="Times New Roman"/>
          <w:sz w:val="24"/>
          <w:szCs w:val="24"/>
        </w:rPr>
      </w:pPr>
    </w:p>
    <w:p w14:paraId="0812923B" w14:textId="77777777" w:rsidR="00C31C3B" w:rsidRPr="00487BAA" w:rsidRDefault="00C31C3B" w:rsidP="00C31C3B">
      <w:pPr>
        <w:spacing w:after="0" w:line="20" w:lineRule="atLeast"/>
        <w:jc w:val="center"/>
        <w:rPr>
          <w:rFonts w:ascii="Times New Roman" w:hAnsi="Times New Roman" w:cs="Times New Roman"/>
          <w:b/>
          <w:sz w:val="24"/>
          <w:szCs w:val="24"/>
        </w:rPr>
      </w:pPr>
      <w:r w:rsidRPr="00487BAA">
        <w:rPr>
          <w:rFonts w:ascii="Times New Roman" w:hAnsi="Times New Roman" w:cs="Times New Roman"/>
          <w:b/>
          <w:sz w:val="24"/>
          <w:szCs w:val="24"/>
        </w:rPr>
        <w:t>Мета програми</w:t>
      </w:r>
    </w:p>
    <w:p w14:paraId="4B80A5C5" w14:textId="77777777" w:rsidR="00C31C3B" w:rsidRPr="00487BAA" w:rsidRDefault="00C31C3B" w:rsidP="00E04FBB">
      <w:pPr>
        <w:numPr>
          <w:ilvl w:val="0"/>
          <w:numId w:val="62"/>
        </w:num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t>поліпшення забезпечення населення питною водою нормативної якості, в межах науково обґрунтованих норм питного водопостачання  до вимог екологічних і санітарних норм;</w:t>
      </w:r>
    </w:p>
    <w:p w14:paraId="21644338" w14:textId="77777777" w:rsidR="00C31C3B" w:rsidRPr="00487BAA" w:rsidRDefault="00C31C3B" w:rsidP="00E04FBB">
      <w:pPr>
        <w:numPr>
          <w:ilvl w:val="0"/>
          <w:numId w:val="62"/>
        </w:num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t>будівництво та розвиток мережі господарсько-питного водопостачання, підвищення ефективності та надійності її функціонування;</w:t>
      </w:r>
    </w:p>
    <w:p w14:paraId="1E738E38" w14:textId="77777777" w:rsidR="00C31C3B" w:rsidRPr="00487BAA" w:rsidRDefault="00C31C3B" w:rsidP="00E04FBB">
      <w:pPr>
        <w:numPr>
          <w:ilvl w:val="0"/>
          <w:numId w:val="62"/>
        </w:num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t>приведення нормативів питного водопостачання села до вимог Закону України „Про питну воду та питне водопостачання”;</w:t>
      </w:r>
    </w:p>
    <w:p w14:paraId="5223A9C6" w14:textId="77777777" w:rsidR="00C31C3B" w:rsidRPr="00487BAA" w:rsidRDefault="00C31C3B" w:rsidP="00E04FBB">
      <w:pPr>
        <w:numPr>
          <w:ilvl w:val="0"/>
          <w:numId w:val="62"/>
        </w:num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t>будівництво, охорона та раціональне використання джерел питного водопостачання.</w:t>
      </w:r>
    </w:p>
    <w:p w14:paraId="3D34E9F2" w14:textId="77777777" w:rsidR="00C31C3B" w:rsidRPr="00487BAA" w:rsidRDefault="00C31C3B" w:rsidP="00C31C3B">
      <w:pPr>
        <w:spacing w:after="0" w:line="20" w:lineRule="atLeast"/>
        <w:rPr>
          <w:rFonts w:ascii="Times New Roman" w:hAnsi="Times New Roman" w:cs="Times New Roman"/>
          <w:sz w:val="24"/>
          <w:szCs w:val="24"/>
        </w:rPr>
      </w:pPr>
    </w:p>
    <w:p w14:paraId="31FFBAA9" w14:textId="77777777" w:rsidR="00C31C3B" w:rsidRPr="00487BAA" w:rsidRDefault="00C31C3B" w:rsidP="00C31C3B">
      <w:pPr>
        <w:spacing w:after="0" w:line="20" w:lineRule="atLeast"/>
        <w:jc w:val="center"/>
        <w:rPr>
          <w:rFonts w:ascii="Times New Roman" w:hAnsi="Times New Roman" w:cs="Times New Roman"/>
          <w:b/>
          <w:sz w:val="24"/>
          <w:szCs w:val="24"/>
        </w:rPr>
      </w:pPr>
      <w:r w:rsidRPr="00487BAA">
        <w:rPr>
          <w:rFonts w:ascii="Times New Roman" w:hAnsi="Times New Roman" w:cs="Times New Roman"/>
          <w:b/>
          <w:sz w:val="24"/>
          <w:szCs w:val="24"/>
        </w:rPr>
        <w:t>Фінансування програми</w:t>
      </w:r>
    </w:p>
    <w:p w14:paraId="3AA8C5C1" w14:textId="77777777" w:rsidR="00C31C3B" w:rsidRPr="00487BAA" w:rsidRDefault="00C31C3B" w:rsidP="00E04FBB">
      <w:pPr>
        <w:numPr>
          <w:ilvl w:val="0"/>
          <w:numId w:val="63"/>
        </w:numPr>
        <w:spacing w:after="0" w:line="20" w:lineRule="atLeast"/>
        <w:rPr>
          <w:rFonts w:ascii="Times New Roman" w:hAnsi="Times New Roman" w:cs="Times New Roman"/>
          <w:sz w:val="24"/>
          <w:szCs w:val="24"/>
        </w:rPr>
      </w:pPr>
      <w:r w:rsidRPr="00487BAA">
        <w:rPr>
          <w:rFonts w:ascii="Times New Roman" w:hAnsi="Times New Roman" w:cs="Times New Roman"/>
          <w:sz w:val="24"/>
          <w:szCs w:val="24"/>
        </w:rPr>
        <w:t>за рахунок коштів сільського бюджету та інших джерел.</w:t>
      </w:r>
    </w:p>
    <w:p w14:paraId="77B74737" w14:textId="77777777" w:rsidR="00C31C3B" w:rsidRPr="00487BAA" w:rsidRDefault="00C31C3B" w:rsidP="00C31C3B">
      <w:pPr>
        <w:spacing w:after="0" w:line="20" w:lineRule="atLeast"/>
        <w:rPr>
          <w:rFonts w:ascii="Times New Roman" w:hAnsi="Times New Roman" w:cs="Times New Roman"/>
          <w:sz w:val="24"/>
          <w:szCs w:val="24"/>
        </w:rPr>
      </w:pPr>
    </w:p>
    <w:p w14:paraId="4D33FB78" w14:textId="77777777" w:rsidR="00C31C3B" w:rsidRPr="00487BAA" w:rsidRDefault="00C31C3B" w:rsidP="00C31C3B">
      <w:pPr>
        <w:spacing w:after="0" w:line="20" w:lineRule="atLeast"/>
        <w:jc w:val="center"/>
        <w:rPr>
          <w:rFonts w:ascii="Times New Roman" w:hAnsi="Times New Roman" w:cs="Times New Roman"/>
          <w:b/>
          <w:sz w:val="24"/>
          <w:szCs w:val="24"/>
        </w:rPr>
      </w:pPr>
      <w:r w:rsidRPr="00487BAA">
        <w:rPr>
          <w:rFonts w:ascii="Times New Roman" w:hAnsi="Times New Roman" w:cs="Times New Roman"/>
          <w:b/>
          <w:sz w:val="24"/>
          <w:szCs w:val="24"/>
        </w:rPr>
        <w:t>Заходи   та  завдання  програми</w:t>
      </w:r>
    </w:p>
    <w:p w14:paraId="5E431969" w14:textId="77777777" w:rsidR="00C31C3B" w:rsidRPr="00487BAA" w:rsidRDefault="00C31C3B" w:rsidP="00C31C3B">
      <w:pPr>
        <w:spacing w:after="0" w:line="20" w:lineRule="atLeast"/>
        <w:jc w:val="center"/>
        <w:rPr>
          <w:rFonts w:ascii="Times New Roman" w:hAnsi="Times New Roman" w:cs="Times New Roman"/>
          <w:b/>
          <w:sz w:val="24"/>
          <w:szCs w:val="24"/>
        </w:rPr>
      </w:pPr>
    </w:p>
    <w:tbl>
      <w:tblPr>
        <w:tblStyle w:val="a9"/>
        <w:tblW w:w="9749" w:type="dxa"/>
        <w:tblLook w:val="01E0" w:firstRow="1" w:lastRow="1" w:firstColumn="1" w:lastColumn="1" w:noHBand="0" w:noVBand="0"/>
      </w:tblPr>
      <w:tblGrid>
        <w:gridCol w:w="506"/>
        <w:gridCol w:w="4086"/>
        <w:gridCol w:w="2356"/>
        <w:gridCol w:w="1616"/>
        <w:gridCol w:w="1185"/>
      </w:tblGrid>
      <w:tr w:rsidR="00487BAA" w:rsidRPr="00487BAA" w14:paraId="54B347B8" w14:textId="77777777" w:rsidTr="00782F97">
        <w:trPr>
          <w:trHeight w:val="800"/>
        </w:trPr>
        <w:tc>
          <w:tcPr>
            <w:tcW w:w="506" w:type="dxa"/>
          </w:tcPr>
          <w:p w14:paraId="4F32C3C9"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w:t>
            </w:r>
          </w:p>
          <w:p w14:paraId="698DCC69"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з/п</w:t>
            </w:r>
          </w:p>
        </w:tc>
        <w:tc>
          <w:tcPr>
            <w:tcW w:w="4086" w:type="dxa"/>
          </w:tcPr>
          <w:p w14:paraId="7FE7C28A"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Найменування заходу</w:t>
            </w:r>
          </w:p>
        </w:tc>
        <w:tc>
          <w:tcPr>
            <w:tcW w:w="2356" w:type="dxa"/>
          </w:tcPr>
          <w:p w14:paraId="791F25A2"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Обсяги фінансування   (грн.)</w:t>
            </w:r>
          </w:p>
        </w:tc>
        <w:tc>
          <w:tcPr>
            <w:tcW w:w="1616" w:type="dxa"/>
          </w:tcPr>
          <w:p w14:paraId="3AF3C1A5"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Джерела фінансування</w:t>
            </w:r>
          </w:p>
        </w:tc>
        <w:tc>
          <w:tcPr>
            <w:tcW w:w="1185" w:type="dxa"/>
          </w:tcPr>
          <w:p w14:paraId="3458B248"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Примітка</w:t>
            </w:r>
          </w:p>
          <w:p w14:paraId="49BC37BE" w14:textId="77777777" w:rsidR="00C31C3B" w:rsidRPr="00487BAA" w:rsidRDefault="00C31C3B" w:rsidP="00782F97">
            <w:pPr>
              <w:spacing w:line="20" w:lineRule="atLeast"/>
              <w:jc w:val="center"/>
              <w:rPr>
                <w:rFonts w:ascii="Times New Roman" w:hAnsi="Times New Roman" w:cs="Times New Roman"/>
                <w:sz w:val="24"/>
                <w:szCs w:val="24"/>
              </w:rPr>
            </w:pPr>
          </w:p>
        </w:tc>
      </w:tr>
      <w:tr w:rsidR="00487BAA" w:rsidRPr="00487BAA" w14:paraId="4710F65D" w14:textId="77777777" w:rsidTr="00782F97">
        <w:tc>
          <w:tcPr>
            <w:tcW w:w="506" w:type="dxa"/>
          </w:tcPr>
          <w:p w14:paraId="7CD3338F"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1</w:t>
            </w:r>
          </w:p>
        </w:tc>
        <w:tc>
          <w:tcPr>
            <w:tcW w:w="4086" w:type="dxa"/>
          </w:tcPr>
          <w:p w14:paraId="4D6DED5C"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2</w:t>
            </w:r>
          </w:p>
        </w:tc>
        <w:tc>
          <w:tcPr>
            <w:tcW w:w="2356" w:type="dxa"/>
          </w:tcPr>
          <w:p w14:paraId="0D37B85E"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3</w:t>
            </w:r>
          </w:p>
        </w:tc>
        <w:tc>
          <w:tcPr>
            <w:tcW w:w="1616" w:type="dxa"/>
          </w:tcPr>
          <w:p w14:paraId="2DA8AEBD"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4</w:t>
            </w:r>
          </w:p>
        </w:tc>
        <w:tc>
          <w:tcPr>
            <w:tcW w:w="1185" w:type="dxa"/>
          </w:tcPr>
          <w:p w14:paraId="3B44522A"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5</w:t>
            </w:r>
          </w:p>
        </w:tc>
      </w:tr>
      <w:tr w:rsidR="00487BAA" w:rsidRPr="00487BAA" w14:paraId="32E0950C" w14:textId="77777777" w:rsidTr="00782F97">
        <w:trPr>
          <w:trHeight w:val="1892"/>
        </w:trPr>
        <w:tc>
          <w:tcPr>
            <w:tcW w:w="506" w:type="dxa"/>
          </w:tcPr>
          <w:p w14:paraId="70C83735"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1.</w:t>
            </w:r>
          </w:p>
        </w:tc>
        <w:tc>
          <w:tcPr>
            <w:tcW w:w="4086" w:type="dxa"/>
          </w:tcPr>
          <w:p w14:paraId="4BFADBE6" w14:textId="77777777" w:rsidR="00C31C3B" w:rsidRPr="00487BAA" w:rsidRDefault="00C31C3B" w:rsidP="00782F97">
            <w:pPr>
              <w:spacing w:line="20" w:lineRule="atLeast"/>
              <w:rPr>
                <w:rFonts w:ascii="Times New Roman" w:hAnsi="Times New Roman" w:cs="Times New Roman"/>
                <w:sz w:val="24"/>
                <w:szCs w:val="24"/>
              </w:rPr>
            </w:pPr>
            <w:r w:rsidRPr="00487BAA">
              <w:rPr>
                <w:rFonts w:ascii="Times New Roman" w:hAnsi="Times New Roman" w:cs="Times New Roman"/>
                <w:sz w:val="24"/>
                <w:szCs w:val="24"/>
              </w:rPr>
              <w:t>Будівництво об’ктів:</w:t>
            </w:r>
          </w:p>
          <w:p w14:paraId="71D2D2E7" w14:textId="77777777" w:rsidR="00C31C3B" w:rsidRPr="00487BAA" w:rsidRDefault="00C31C3B" w:rsidP="00782F97">
            <w:pPr>
              <w:spacing w:line="20" w:lineRule="atLeast"/>
              <w:rPr>
                <w:rFonts w:ascii="Times New Roman" w:hAnsi="Times New Roman" w:cs="Times New Roman"/>
                <w:sz w:val="24"/>
                <w:szCs w:val="24"/>
              </w:rPr>
            </w:pPr>
            <w:r w:rsidRPr="00487BAA">
              <w:rPr>
                <w:rFonts w:ascii="Times New Roman" w:hAnsi="Times New Roman" w:cs="Times New Roman"/>
                <w:sz w:val="24"/>
                <w:szCs w:val="24"/>
              </w:rPr>
              <w:t xml:space="preserve"> - Водонапірна    безшатрова  цегляна башта, площадка водозабірних споруд, площадка резервуарів</w:t>
            </w:r>
          </w:p>
          <w:p w14:paraId="3FF1EBA4" w14:textId="77777777" w:rsidR="00C31C3B" w:rsidRPr="00487BAA" w:rsidRDefault="00C31C3B" w:rsidP="00782F97">
            <w:pPr>
              <w:spacing w:line="20" w:lineRule="atLeast"/>
              <w:ind w:left="61"/>
              <w:rPr>
                <w:rFonts w:ascii="Times New Roman" w:hAnsi="Times New Roman" w:cs="Times New Roman"/>
                <w:sz w:val="24"/>
                <w:szCs w:val="24"/>
              </w:rPr>
            </w:pPr>
            <w:r w:rsidRPr="00487BAA">
              <w:rPr>
                <w:rFonts w:ascii="Times New Roman" w:hAnsi="Times New Roman" w:cs="Times New Roman"/>
                <w:sz w:val="24"/>
                <w:szCs w:val="24"/>
              </w:rPr>
              <w:t xml:space="preserve">- Прохідна-технологічна будівля Мережі господарсько-питного водопопроводу та каналізації        Площадка водозапірних споруд </w:t>
            </w:r>
          </w:p>
          <w:p w14:paraId="3EE9D901" w14:textId="77777777" w:rsidR="00C31C3B" w:rsidRPr="00487BAA" w:rsidRDefault="00C31C3B" w:rsidP="00782F97">
            <w:pPr>
              <w:spacing w:line="20" w:lineRule="atLeast"/>
              <w:ind w:left="120"/>
              <w:rPr>
                <w:rFonts w:ascii="Times New Roman" w:hAnsi="Times New Roman" w:cs="Times New Roman"/>
                <w:sz w:val="24"/>
                <w:szCs w:val="24"/>
              </w:rPr>
            </w:pPr>
            <w:r w:rsidRPr="00487BAA">
              <w:rPr>
                <w:rFonts w:ascii="Times New Roman" w:hAnsi="Times New Roman" w:cs="Times New Roman"/>
                <w:sz w:val="24"/>
                <w:szCs w:val="24"/>
              </w:rPr>
              <w:t>- Зовнішнє освітлення</w:t>
            </w:r>
          </w:p>
        </w:tc>
        <w:tc>
          <w:tcPr>
            <w:tcW w:w="2356" w:type="dxa"/>
          </w:tcPr>
          <w:p w14:paraId="2C36E0D1"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6 600 000,00</w:t>
            </w:r>
          </w:p>
        </w:tc>
        <w:tc>
          <w:tcPr>
            <w:tcW w:w="1616" w:type="dxa"/>
          </w:tcPr>
          <w:p w14:paraId="505B8984"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сільський бюджет</w:t>
            </w:r>
          </w:p>
        </w:tc>
        <w:tc>
          <w:tcPr>
            <w:tcW w:w="1185" w:type="dxa"/>
          </w:tcPr>
          <w:p w14:paraId="62B773C1" w14:textId="77777777" w:rsidR="00C31C3B" w:rsidRPr="00487BAA" w:rsidRDefault="00C31C3B" w:rsidP="00782F97">
            <w:pPr>
              <w:spacing w:line="20" w:lineRule="atLeast"/>
              <w:jc w:val="center"/>
              <w:rPr>
                <w:rFonts w:ascii="Times New Roman" w:hAnsi="Times New Roman" w:cs="Times New Roman"/>
                <w:sz w:val="24"/>
                <w:szCs w:val="24"/>
              </w:rPr>
            </w:pPr>
          </w:p>
        </w:tc>
      </w:tr>
      <w:tr w:rsidR="00487BAA" w:rsidRPr="00487BAA" w14:paraId="31186CF6" w14:textId="77777777" w:rsidTr="00782F97">
        <w:trPr>
          <w:trHeight w:val="1291"/>
        </w:trPr>
        <w:tc>
          <w:tcPr>
            <w:tcW w:w="506" w:type="dxa"/>
          </w:tcPr>
          <w:p w14:paraId="6CC2B058"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2.</w:t>
            </w:r>
          </w:p>
        </w:tc>
        <w:tc>
          <w:tcPr>
            <w:tcW w:w="4086" w:type="dxa"/>
          </w:tcPr>
          <w:p w14:paraId="03F408A6" w14:textId="77777777" w:rsidR="00C31C3B" w:rsidRPr="00487BAA" w:rsidRDefault="00C31C3B" w:rsidP="00782F97">
            <w:pPr>
              <w:spacing w:line="20" w:lineRule="atLeast"/>
              <w:rPr>
                <w:rFonts w:ascii="Times New Roman" w:hAnsi="Times New Roman" w:cs="Times New Roman"/>
                <w:sz w:val="24"/>
                <w:szCs w:val="24"/>
                <w:lang w:val="en-US"/>
              </w:rPr>
            </w:pPr>
            <w:r w:rsidRPr="00487BAA">
              <w:rPr>
                <w:rFonts w:ascii="Times New Roman" w:hAnsi="Times New Roman" w:cs="Times New Roman"/>
                <w:sz w:val="24"/>
                <w:szCs w:val="24"/>
              </w:rPr>
              <w:t>Оплата послуг по виготовленню ПКД та експертизи для проведення додаткових робіт по об</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 xml:space="preserve">єкту </w:t>
            </w:r>
            <w:r w:rsidRPr="00487BAA">
              <w:rPr>
                <w:rFonts w:ascii="Times New Roman" w:hAnsi="Times New Roman" w:cs="Times New Roman"/>
                <w:sz w:val="24"/>
                <w:szCs w:val="24"/>
                <w:lang w:val="ru-RU"/>
              </w:rPr>
              <w:t>“</w:t>
            </w:r>
            <w:r w:rsidRPr="00487BAA">
              <w:rPr>
                <w:rFonts w:ascii="Times New Roman" w:hAnsi="Times New Roman" w:cs="Times New Roman"/>
                <w:sz w:val="24"/>
                <w:szCs w:val="24"/>
              </w:rPr>
              <w:t>Будівництво мережі господарсько-питного водопостачання житлових будинків в урочищі Комаренське в с. Розвадів. Додаткові роботи.</w:t>
            </w:r>
            <w:r w:rsidRPr="00487BAA">
              <w:rPr>
                <w:rFonts w:ascii="Times New Roman" w:hAnsi="Times New Roman" w:cs="Times New Roman"/>
                <w:sz w:val="24"/>
                <w:szCs w:val="24"/>
                <w:lang w:val="en-US"/>
              </w:rPr>
              <w:t>”</w:t>
            </w:r>
          </w:p>
        </w:tc>
        <w:tc>
          <w:tcPr>
            <w:tcW w:w="2356" w:type="dxa"/>
          </w:tcPr>
          <w:p w14:paraId="43FC7257"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108200,00</w:t>
            </w:r>
          </w:p>
        </w:tc>
        <w:tc>
          <w:tcPr>
            <w:tcW w:w="1616" w:type="dxa"/>
          </w:tcPr>
          <w:p w14:paraId="46BB49A0" w14:textId="77777777" w:rsidR="00C31C3B" w:rsidRPr="00487BAA" w:rsidRDefault="00C31C3B" w:rsidP="00782F97">
            <w:pPr>
              <w:spacing w:line="20" w:lineRule="atLeast"/>
              <w:jc w:val="center"/>
              <w:rPr>
                <w:rFonts w:ascii="Times New Roman" w:hAnsi="Times New Roman" w:cs="Times New Roman"/>
                <w:sz w:val="24"/>
                <w:szCs w:val="24"/>
              </w:rPr>
            </w:pPr>
            <w:r w:rsidRPr="00487BAA">
              <w:rPr>
                <w:rFonts w:ascii="Times New Roman" w:hAnsi="Times New Roman" w:cs="Times New Roman"/>
                <w:sz w:val="24"/>
                <w:szCs w:val="24"/>
              </w:rPr>
              <w:t>сільський бюджет</w:t>
            </w:r>
          </w:p>
        </w:tc>
        <w:tc>
          <w:tcPr>
            <w:tcW w:w="1185" w:type="dxa"/>
          </w:tcPr>
          <w:p w14:paraId="1A0446AF" w14:textId="77777777" w:rsidR="00C31C3B" w:rsidRPr="00487BAA" w:rsidRDefault="00C31C3B" w:rsidP="00782F97">
            <w:pPr>
              <w:spacing w:line="20" w:lineRule="atLeast"/>
              <w:jc w:val="center"/>
              <w:rPr>
                <w:rFonts w:ascii="Times New Roman" w:hAnsi="Times New Roman" w:cs="Times New Roman"/>
                <w:sz w:val="24"/>
                <w:szCs w:val="24"/>
              </w:rPr>
            </w:pPr>
          </w:p>
        </w:tc>
      </w:tr>
    </w:tbl>
    <w:p w14:paraId="1118D47D" w14:textId="0940EE6A" w:rsidR="00C31C3B" w:rsidRPr="00487BAA" w:rsidRDefault="00C31C3B" w:rsidP="00C31C3B">
      <w:pPr>
        <w:shd w:val="clear" w:color="auto" w:fill="FFFFFF"/>
        <w:spacing w:after="150" w:line="240"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w:t>
      </w:r>
    </w:p>
    <w:p w14:paraId="1B070637" w14:textId="77863E2C" w:rsidR="001B0A14" w:rsidRPr="00487BAA" w:rsidRDefault="001B0A14" w:rsidP="00C31C3B">
      <w:pPr>
        <w:shd w:val="clear" w:color="auto" w:fill="FFFFFF"/>
        <w:spacing w:after="150" w:line="240" w:lineRule="auto"/>
        <w:rPr>
          <w:rFonts w:ascii="Times New Roman" w:eastAsia="Times New Roman" w:hAnsi="Times New Roman" w:cs="Times New Roman"/>
          <w:b/>
          <w:sz w:val="24"/>
          <w:szCs w:val="24"/>
          <w:lang w:eastAsia="uk-UA"/>
        </w:rPr>
      </w:pPr>
    </w:p>
    <w:p w14:paraId="740C2826" w14:textId="116D37EA" w:rsidR="001B0A14" w:rsidRPr="00487BAA" w:rsidRDefault="001B0A14" w:rsidP="00C31C3B">
      <w:pPr>
        <w:shd w:val="clear" w:color="auto" w:fill="FFFFFF"/>
        <w:spacing w:after="150" w:line="240" w:lineRule="auto"/>
        <w:rPr>
          <w:rFonts w:ascii="Times New Roman" w:eastAsia="Times New Roman" w:hAnsi="Times New Roman" w:cs="Times New Roman"/>
          <w:b/>
          <w:sz w:val="24"/>
          <w:szCs w:val="24"/>
          <w:lang w:eastAsia="uk-UA"/>
        </w:rPr>
      </w:pPr>
    </w:p>
    <w:p w14:paraId="2606B419" w14:textId="77777777" w:rsidR="001B0A14" w:rsidRPr="00487BAA" w:rsidRDefault="001B0A14" w:rsidP="00C31C3B">
      <w:pPr>
        <w:shd w:val="clear" w:color="auto" w:fill="FFFFFF"/>
        <w:spacing w:after="150" w:line="240" w:lineRule="auto"/>
        <w:rPr>
          <w:rFonts w:ascii="Times New Roman" w:eastAsia="Times New Roman" w:hAnsi="Times New Roman" w:cs="Times New Roman"/>
          <w:b/>
          <w:sz w:val="24"/>
          <w:szCs w:val="24"/>
          <w:lang w:eastAsia="uk-UA"/>
        </w:rPr>
      </w:pPr>
    </w:p>
    <w:p w14:paraId="009C7EF4" w14:textId="77777777" w:rsidR="00C31C3B" w:rsidRPr="00487BAA" w:rsidRDefault="00C31C3B" w:rsidP="00C31C3B">
      <w:pPr>
        <w:shd w:val="clear" w:color="auto" w:fill="FFFFFF"/>
        <w:spacing w:after="150" w:line="240"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w:t>
      </w:r>
    </w:p>
    <w:p w14:paraId="0EBF0B52" w14:textId="77777777" w:rsidR="00C31C3B" w:rsidRPr="00487BAA" w:rsidRDefault="00C31C3B" w:rsidP="00C31C3B">
      <w:pPr>
        <w:shd w:val="clear" w:color="auto" w:fill="FFFFFF"/>
        <w:spacing w:after="150" w:line="240"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Контроль за виконанням програми</w:t>
      </w:r>
    </w:p>
    <w:p w14:paraId="5221F080"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Громадський контроль за ходом реалізації Програми здійснюється відповідно до Законів України "Про питну воду та питне водопостачання" та "Про охорону навколишнього природного середовища".</w:t>
      </w:r>
    </w:p>
    <w:p w14:paraId="7B144E2D"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lastRenderedPageBreak/>
        <w:t>Контроль за використанням коштів, спрямованих на забезпечення виконання Програми, здійснюється відповідно до діючого законодавства.</w:t>
      </w:r>
    </w:p>
    <w:p w14:paraId="55081D9E"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365073F" w14:textId="77777777" w:rsidR="00C31C3B" w:rsidRPr="00487BAA" w:rsidRDefault="00C31C3B" w:rsidP="00C31C3B">
      <w:pPr>
        <w:shd w:val="clear" w:color="auto" w:fill="FFFFFF"/>
        <w:spacing w:after="150" w:line="240"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bCs/>
          <w:iCs/>
          <w:sz w:val="24"/>
          <w:szCs w:val="24"/>
          <w:lang w:eastAsia="uk-UA"/>
        </w:rPr>
        <w:t xml:space="preserve">                             Очікувані результати  виконання програми</w:t>
      </w:r>
    </w:p>
    <w:p w14:paraId="45D3D55A"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6AACB2E3"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Виконання Програми дасть можливість забезпечити:</w:t>
      </w:r>
    </w:p>
    <w:p w14:paraId="7E579C75"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реалізацію державної політики у сфері питної води та питного водопостачання;</w:t>
      </w:r>
    </w:p>
    <w:p w14:paraId="021A2739"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підвищення рівня якості послуг, що надаються населенню з питного водопостачання та водовідведення;</w:t>
      </w:r>
    </w:p>
    <w:p w14:paraId="405F6CC8"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•забезпечення  населення Розвадівської сільської ради, підприємства, установи та організації питною водою нормативної якості в межах науково обґрунтованих нормативів питного водопостачання;</w:t>
      </w:r>
    </w:p>
    <w:p w14:paraId="27DCFB8B"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поліпшення санітарно-епідемічної ситуації щодо забезпечення питною водою та зниження на цій основі захворюваності населення;</w:t>
      </w:r>
    </w:p>
    <w:p w14:paraId="63AAC787"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охорону та раціональне використання джерел питного водопостачання та поступове їх відновлення;</w:t>
      </w:r>
    </w:p>
    <w:p w14:paraId="29B5838D"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впровадження для питного водопостачання та водовідведення сучасних технологій, матеріалів, реагентів, обладнання тощо;</w:t>
      </w:r>
    </w:p>
    <w:p w14:paraId="33847537"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підвищення ефективності функціонування  питного водопостачання та водовідведення;</w:t>
      </w:r>
    </w:p>
    <w:p w14:paraId="7B919346"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зниження витрат матеріальних і енергетичних ресурсів у процесі питного водопостачання та водовідведення;</w:t>
      </w:r>
    </w:p>
    <w:p w14:paraId="1ACBCB89"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оптимальне співвідношення рівня витрат на оплату послуг питного водопостачання та доходів населення.</w:t>
      </w:r>
    </w:p>
    <w:p w14:paraId="174BF7DA"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p>
    <w:p w14:paraId="587018B2"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p>
    <w:p w14:paraId="5F704ED6"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p>
    <w:p w14:paraId="728D5057" w14:textId="77777777" w:rsidR="00C31C3B" w:rsidRPr="00487BAA" w:rsidRDefault="00C31C3B" w:rsidP="00C31C3B">
      <w:pPr>
        <w:shd w:val="clear" w:color="auto" w:fill="FFFFFF"/>
        <w:spacing w:after="150" w:line="240"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Секретар ради                                                            Олександра ШИМКО</w:t>
      </w:r>
    </w:p>
    <w:p w14:paraId="32500953"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3828866"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1B78355" w14:textId="77777777" w:rsidR="00C31C3B" w:rsidRPr="00487BAA" w:rsidRDefault="00C31C3B" w:rsidP="00C31C3B">
      <w:pPr>
        <w:shd w:val="clear" w:color="auto" w:fill="FFFFFF"/>
        <w:spacing w:after="15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79FA6C0" w14:textId="22CD0B43"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2F35D851" w14:textId="3FB86023"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1F4CE7D9" w14:textId="64672E18"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65604CBF" w14:textId="3A6D2928"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08D0C158" w14:textId="4B961054"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56FD4BAB" w14:textId="4E4CC134"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719CB8CF" w14:textId="246AE3FF"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33B97EC9" w14:textId="6E41B3FE"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69A30258" w14:textId="6F36657C"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14E04773" w14:textId="7B21D4ED"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5BF2733E" w14:textId="77777777" w:rsidR="00F62FFE" w:rsidRPr="00487BAA" w:rsidRDefault="00F62FFE" w:rsidP="007F3939">
      <w:pPr>
        <w:spacing w:after="0" w:line="240" w:lineRule="auto"/>
        <w:rPr>
          <w:rFonts w:ascii="Times New Roman" w:eastAsia="Times New Roman" w:hAnsi="Times New Roman" w:cs="Times New Roman"/>
          <w:b/>
          <w:sz w:val="24"/>
          <w:szCs w:val="24"/>
          <w:lang w:eastAsia="ar-SA"/>
        </w:rPr>
      </w:pPr>
    </w:p>
    <w:p w14:paraId="1BAF485E" w14:textId="2E7811B2"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4F4BA172" w14:textId="237D6CB4"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1DC00A83" w14:textId="77777777" w:rsidR="00945E47" w:rsidRPr="00487BAA" w:rsidRDefault="00945E47" w:rsidP="007F3939">
      <w:pPr>
        <w:spacing w:after="0" w:line="240" w:lineRule="auto"/>
        <w:rPr>
          <w:rFonts w:ascii="Times New Roman" w:eastAsia="Times New Roman" w:hAnsi="Times New Roman" w:cs="Times New Roman"/>
          <w:b/>
          <w:sz w:val="24"/>
          <w:szCs w:val="24"/>
          <w:lang w:eastAsia="ar-SA"/>
        </w:rPr>
      </w:pPr>
    </w:p>
    <w:p w14:paraId="491BA631" w14:textId="77777777" w:rsidR="007F3939" w:rsidRPr="00487BAA" w:rsidRDefault="007F3939" w:rsidP="007F3939">
      <w:pPr>
        <w:spacing w:after="0" w:line="240" w:lineRule="auto"/>
        <w:rPr>
          <w:rFonts w:ascii="Times New Roman" w:eastAsia="Times New Roman" w:hAnsi="Times New Roman" w:cs="Times New Roman"/>
        </w:rPr>
      </w:pPr>
    </w:p>
    <w:p w14:paraId="02C52F1A" w14:textId="4FA38736" w:rsidR="000B3924" w:rsidRPr="00487BAA" w:rsidRDefault="000B3924" w:rsidP="000B3924">
      <w:pPr>
        <w:spacing w:after="0" w:line="240" w:lineRule="auto"/>
        <w:rPr>
          <w:rFonts w:ascii="Times New Roman" w:hAnsi="Times New Roman" w:cs="Times New Roman"/>
          <w:noProof/>
          <w:sz w:val="28"/>
          <w:szCs w:val="28"/>
          <w:lang w:eastAsia="uk-UA"/>
        </w:rPr>
      </w:pPr>
      <w:r w:rsidRPr="00487BAA">
        <w:rPr>
          <w:b/>
          <w:bCs/>
          <w:sz w:val="28"/>
          <w:szCs w:val="28"/>
        </w:rPr>
        <w:lastRenderedPageBreak/>
        <w:t xml:space="preserve">                                                           </w:t>
      </w:r>
      <w:r w:rsidR="00000715" w:rsidRPr="00487BAA">
        <w:rPr>
          <w:b/>
          <w:bCs/>
          <w:sz w:val="28"/>
          <w:szCs w:val="28"/>
        </w:rPr>
        <w:t xml:space="preserve"> </w:t>
      </w:r>
      <w:r w:rsidRPr="00487BAA">
        <w:rPr>
          <w:b/>
          <w:bCs/>
          <w:sz w:val="28"/>
          <w:szCs w:val="28"/>
        </w:rPr>
        <w:t xml:space="preserve">       </w:t>
      </w:r>
      <w:r w:rsidRPr="00487BAA">
        <w:rPr>
          <w:rFonts w:ascii="Times New Roman" w:hAnsi="Times New Roman" w:cs="Times New Roman"/>
          <w:noProof/>
          <w:sz w:val="28"/>
          <w:szCs w:val="28"/>
          <w:lang w:eastAsia="uk-UA"/>
        </w:rPr>
        <w:drawing>
          <wp:inline distT="0" distB="0" distL="0" distR="0" wp14:anchorId="2D70B1A7" wp14:editId="575C1F6B">
            <wp:extent cx="571500" cy="762000"/>
            <wp:effectExtent l="0" t="0" r="0" b="0"/>
            <wp:docPr id="27" name="Рисунок 2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1AC990A" w14:textId="77777777" w:rsidR="000B3924" w:rsidRPr="00487BAA" w:rsidRDefault="000B3924" w:rsidP="000B392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3577EF00" w14:textId="77777777" w:rsidR="000B3924" w:rsidRPr="00487BAA" w:rsidRDefault="000B3924" w:rsidP="000B392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55189FBA" w14:textId="77777777" w:rsidR="000B3924" w:rsidRPr="00487BAA" w:rsidRDefault="000B3924" w:rsidP="000B392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2CB47C69" w14:textId="77777777" w:rsidR="000B3924" w:rsidRPr="00487BAA" w:rsidRDefault="000B3924" w:rsidP="000B3924">
      <w:pPr>
        <w:spacing w:after="0" w:line="240" w:lineRule="auto"/>
        <w:jc w:val="center"/>
        <w:rPr>
          <w:rFonts w:ascii="Times New Roman" w:hAnsi="Times New Roman" w:cs="Times New Roman"/>
          <w:b/>
          <w:sz w:val="28"/>
          <w:szCs w:val="28"/>
        </w:rPr>
      </w:pPr>
    </w:p>
    <w:p w14:paraId="231599D2" w14:textId="77777777" w:rsidR="000B3924" w:rsidRPr="00487BAA" w:rsidRDefault="000B3924" w:rsidP="000B392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0EBAC052" w14:textId="77777777" w:rsidR="000B3924" w:rsidRPr="00487BAA" w:rsidRDefault="000B3924" w:rsidP="000B3924">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проект</w:t>
      </w:r>
    </w:p>
    <w:p w14:paraId="237CC13A" w14:textId="77777777" w:rsidR="003B41C8" w:rsidRPr="00487BAA" w:rsidRDefault="003B41C8" w:rsidP="003B41C8">
      <w:pPr>
        <w:widowControl w:val="0"/>
        <w:suppressAutoHyphens/>
        <w:spacing w:after="0"/>
        <w:rPr>
          <w:rFonts w:ascii="Times New Roman" w:hAnsi="Times New Roman"/>
          <w:sz w:val="24"/>
          <w:szCs w:val="24"/>
        </w:rPr>
      </w:pPr>
      <w:r w:rsidRPr="00487BAA">
        <w:rPr>
          <w:rFonts w:ascii="Times New Roman" w:hAnsi="Times New Roman"/>
          <w:b/>
          <w:sz w:val="24"/>
          <w:szCs w:val="24"/>
          <w:lang w:eastAsia="ar-SA"/>
        </w:rPr>
        <w:t xml:space="preserve">                    </w:t>
      </w:r>
    </w:p>
    <w:tbl>
      <w:tblPr>
        <w:tblW w:w="0" w:type="auto"/>
        <w:tblCellSpacing w:w="0" w:type="dxa"/>
        <w:tblLook w:val="04A0" w:firstRow="1" w:lastRow="0" w:firstColumn="1" w:lastColumn="0" w:noHBand="0" w:noVBand="1"/>
      </w:tblPr>
      <w:tblGrid>
        <w:gridCol w:w="9498"/>
      </w:tblGrid>
      <w:tr w:rsidR="003B41C8" w:rsidRPr="00487BAA" w14:paraId="44D746D1" w14:textId="77777777" w:rsidTr="001E44A9">
        <w:trPr>
          <w:trHeight w:val="3387"/>
          <w:tblCellSpacing w:w="0" w:type="dxa"/>
        </w:trPr>
        <w:tc>
          <w:tcPr>
            <w:tcW w:w="9498" w:type="dxa"/>
            <w:vAlign w:val="center"/>
            <w:hideMark/>
          </w:tcPr>
          <w:p w14:paraId="040D8C57" w14:textId="77777777" w:rsidR="003B41C8" w:rsidRPr="00487BAA" w:rsidRDefault="003B41C8" w:rsidP="001E44A9">
            <w:pPr>
              <w:spacing w:after="0" w:line="240" w:lineRule="auto"/>
              <w:jc w:val="both"/>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 xml:space="preserve">Про затвердження  кошторису </w:t>
            </w:r>
          </w:p>
          <w:p w14:paraId="16CD96E9" w14:textId="77777777" w:rsidR="003B41C8" w:rsidRPr="00487BAA" w:rsidRDefault="003B41C8" w:rsidP="001E44A9">
            <w:pPr>
              <w:spacing w:after="0" w:line="240" w:lineRule="auto"/>
              <w:jc w:val="both"/>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витрат на утримання апарату</w:t>
            </w:r>
          </w:p>
          <w:p w14:paraId="6823300D" w14:textId="77777777" w:rsidR="003B41C8" w:rsidRPr="00487BAA" w:rsidRDefault="003B41C8" w:rsidP="001E44A9">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Розвадівської сільської ради та</w:t>
            </w:r>
          </w:p>
          <w:p w14:paraId="28F74089" w14:textId="79A26518" w:rsidR="003B41C8" w:rsidRPr="00487BAA" w:rsidRDefault="003B41C8" w:rsidP="001E44A9">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її виконавчих органів на 202</w:t>
            </w:r>
            <w:r w:rsidR="000B3924" w:rsidRPr="00487BAA">
              <w:rPr>
                <w:rFonts w:ascii="Times New Roman" w:eastAsia="Times New Roman" w:hAnsi="Times New Roman" w:cs="Times New Roman"/>
                <w:b/>
                <w:bCs/>
                <w:sz w:val="24"/>
                <w:szCs w:val="24"/>
                <w:lang w:eastAsia="uk-UA"/>
              </w:rPr>
              <w:t xml:space="preserve">6 </w:t>
            </w:r>
            <w:r w:rsidRPr="00487BAA">
              <w:rPr>
                <w:rFonts w:ascii="Times New Roman" w:eastAsia="Times New Roman" w:hAnsi="Times New Roman" w:cs="Times New Roman"/>
                <w:b/>
                <w:bCs/>
                <w:sz w:val="24"/>
                <w:szCs w:val="24"/>
                <w:lang w:eastAsia="uk-UA"/>
              </w:rPr>
              <w:t>рік</w:t>
            </w:r>
          </w:p>
          <w:p w14:paraId="30738B22" w14:textId="77777777" w:rsidR="003B41C8" w:rsidRPr="00487BAA" w:rsidRDefault="003B41C8" w:rsidP="001E44A9">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5BAD5624" w14:textId="48940AE7" w:rsidR="003B41C8" w:rsidRPr="00487BAA" w:rsidRDefault="003B41C8" w:rsidP="001E44A9">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lang w:eastAsia="uk-UA"/>
              </w:rPr>
              <w:t> </w:t>
            </w:r>
            <w:r w:rsidR="007B6EE9" w:rsidRPr="00487BAA">
              <w:rPr>
                <w:rFonts w:ascii="Times New Roman" w:eastAsia="Times New Roman" w:hAnsi="Times New Roman" w:cs="Times New Roman"/>
                <w:b/>
                <w:bCs/>
                <w:lang w:eastAsia="uk-UA"/>
              </w:rPr>
              <w:t xml:space="preserve">              </w:t>
            </w:r>
            <w:r w:rsidRPr="00487BAA">
              <w:rPr>
                <w:rFonts w:ascii="Times New Roman" w:eastAsia="Times New Roman" w:hAnsi="Times New Roman" w:cs="Times New Roman"/>
                <w:sz w:val="24"/>
                <w:szCs w:val="24"/>
                <w:lang w:eastAsia="uk-UA"/>
              </w:rPr>
              <w:t>Відповідно до ст.ст. 11, 26 Закону України «Про місцеве самоврядування в Україні»,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і доповненнями), Розвадівська сільська рада</w:t>
            </w:r>
          </w:p>
          <w:p w14:paraId="23CE8529" w14:textId="77777777" w:rsidR="003B41C8" w:rsidRPr="00487BAA" w:rsidRDefault="003B41C8" w:rsidP="001E44A9">
            <w:pPr>
              <w:spacing w:after="160" w:line="252"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r>
    </w:tbl>
    <w:p w14:paraId="11C4A05D" w14:textId="77777777" w:rsidR="003B41C8" w:rsidRPr="00487BAA" w:rsidRDefault="003B41C8" w:rsidP="003B41C8">
      <w:pPr>
        <w:tabs>
          <w:tab w:val="left" w:pos="3287"/>
        </w:tabs>
        <w:spacing w:after="0" w:line="240" w:lineRule="auto"/>
        <w:jc w:val="both"/>
        <w:rPr>
          <w:rFonts w:ascii="Times New Roman" w:eastAsia="Times New Roman" w:hAnsi="Times New Roman" w:cs="Times New Roman"/>
          <w:sz w:val="24"/>
          <w:szCs w:val="24"/>
          <w:lang w:eastAsia="uk-UA"/>
        </w:rPr>
      </w:pPr>
    </w:p>
    <w:p w14:paraId="3F48BA7F" w14:textId="77777777" w:rsidR="003B41C8" w:rsidRPr="00487BAA" w:rsidRDefault="003B41C8" w:rsidP="003B41C8">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                                                                    В И Р І Ш И Л А:</w:t>
      </w:r>
    </w:p>
    <w:p w14:paraId="64276224" w14:textId="77777777" w:rsidR="003B41C8" w:rsidRPr="00487BAA" w:rsidRDefault="003B41C8" w:rsidP="003B41C8">
      <w:pPr>
        <w:spacing w:after="0" w:line="240" w:lineRule="auto"/>
        <w:ind w:left="1740"/>
        <w:jc w:val="both"/>
        <w:rPr>
          <w:rFonts w:ascii="Times New Roman" w:eastAsia="Times New Roman" w:hAnsi="Times New Roman" w:cs="Times New Roman"/>
          <w:sz w:val="24"/>
          <w:szCs w:val="24"/>
          <w:lang w:eastAsia="uk-UA"/>
        </w:rPr>
      </w:pPr>
    </w:p>
    <w:p w14:paraId="55ECEE45" w14:textId="07450932" w:rsidR="003B41C8" w:rsidRPr="00487BAA" w:rsidRDefault="003B41C8" w:rsidP="00E47828">
      <w:pPr>
        <w:numPr>
          <w:ilvl w:val="0"/>
          <w:numId w:val="18"/>
        </w:numPr>
        <w:spacing w:after="0" w:line="240" w:lineRule="auto"/>
        <w:ind w:left="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Затвердити кошторис видатків на утримання апарату Розвадівської сільської ради на 202</w:t>
      </w:r>
      <w:r w:rsidR="000B3924" w:rsidRPr="00487BAA">
        <w:rPr>
          <w:rFonts w:ascii="Times New Roman" w:eastAsia="Times New Roman" w:hAnsi="Times New Roman" w:cs="Times New Roman"/>
          <w:sz w:val="24"/>
          <w:szCs w:val="24"/>
          <w:lang w:eastAsia="uk-UA"/>
        </w:rPr>
        <w:t>6</w:t>
      </w:r>
      <w:r w:rsidRPr="00487BAA">
        <w:rPr>
          <w:rFonts w:ascii="Times New Roman" w:eastAsia="Times New Roman" w:hAnsi="Times New Roman" w:cs="Times New Roman"/>
          <w:sz w:val="24"/>
          <w:szCs w:val="24"/>
          <w:lang w:eastAsia="uk-UA"/>
        </w:rPr>
        <w:t xml:space="preserve"> рік  (Додаток 1).</w:t>
      </w:r>
    </w:p>
    <w:p w14:paraId="7D7DBC2E" w14:textId="77777777" w:rsidR="003B41C8" w:rsidRPr="00487BAA" w:rsidRDefault="003B41C8" w:rsidP="003B41C8">
      <w:pPr>
        <w:spacing w:after="0" w:line="240" w:lineRule="auto"/>
        <w:ind w:left="360"/>
        <w:jc w:val="both"/>
        <w:rPr>
          <w:rFonts w:ascii="Times New Roman" w:eastAsia="Times New Roman" w:hAnsi="Times New Roman" w:cs="Times New Roman"/>
          <w:sz w:val="24"/>
          <w:szCs w:val="24"/>
          <w:lang w:eastAsia="uk-UA"/>
        </w:rPr>
      </w:pPr>
    </w:p>
    <w:p w14:paraId="5BA93F39" w14:textId="58AC298A" w:rsidR="003B41C8" w:rsidRPr="00487BAA" w:rsidRDefault="003B41C8" w:rsidP="00E47828">
      <w:pPr>
        <w:numPr>
          <w:ilvl w:val="0"/>
          <w:numId w:val="18"/>
        </w:numPr>
        <w:spacing w:after="0" w:line="240" w:lineRule="auto"/>
        <w:ind w:left="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Затвердити кошторис видатків на утримання Фінансового відділу Розвадівської сільської ради на 202</w:t>
      </w:r>
      <w:r w:rsidR="000B3924" w:rsidRPr="00487BAA">
        <w:rPr>
          <w:rFonts w:ascii="Times New Roman" w:eastAsia="Times New Roman" w:hAnsi="Times New Roman" w:cs="Times New Roman"/>
          <w:sz w:val="24"/>
          <w:szCs w:val="24"/>
          <w:lang w:eastAsia="uk-UA"/>
        </w:rPr>
        <w:t>6</w:t>
      </w:r>
      <w:r w:rsidRPr="00487BAA">
        <w:rPr>
          <w:rFonts w:ascii="Times New Roman" w:eastAsia="Times New Roman" w:hAnsi="Times New Roman" w:cs="Times New Roman"/>
          <w:sz w:val="24"/>
          <w:szCs w:val="24"/>
          <w:lang w:eastAsia="uk-UA"/>
        </w:rPr>
        <w:t xml:space="preserve"> рік  (Додаток 2).</w:t>
      </w:r>
    </w:p>
    <w:p w14:paraId="06EB5A22" w14:textId="77777777" w:rsidR="003B41C8" w:rsidRPr="00487BAA" w:rsidRDefault="003B41C8" w:rsidP="003B41C8">
      <w:pPr>
        <w:spacing w:after="0" w:line="240" w:lineRule="auto"/>
        <w:ind w:left="360"/>
        <w:jc w:val="both"/>
        <w:rPr>
          <w:rFonts w:ascii="Times New Roman" w:eastAsia="Times New Roman" w:hAnsi="Times New Roman" w:cs="Times New Roman"/>
          <w:sz w:val="24"/>
          <w:szCs w:val="24"/>
          <w:lang w:eastAsia="uk-UA"/>
        </w:rPr>
      </w:pPr>
    </w:p>
    <w:p w14:paraId="0DED7776" w14:textId="77777777" w:rsidR="003B41C8" w:rsidRPr="00487BAA" w:rsidRDefault="003B41C8" w:rsidP="00E47828">
      <w:pPr>
        <w:numPr>
          <w:ilvl w:val="0"/>
          <w:numId w:val="18"/>
        </w:numPr>
        <w:spacing w:after="0" w:line="240" w:lineRule="auto"/>
        <w:ind w:left="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(Зобнів А.М.)</w:t>
      </w:r>
    </w:p>
    <w:p w14:paraId="6A0CAAAE" w14:textId="77777777" w:rsidR="003B41C8" w:rsidRPr="00487BAA" w:rsidRDefault="003B41C8" w:rsidP="003B41C8">
      <w:pPr>
        <w:spacing w:after="0" w:line="240" w:lineRule="auto"/>
        <w:ind w:right="141"/>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2FCB3A0"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383AF82"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p>
    <w:p w14:paraId="5DF0D26A"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p>
    <w:p w14:paraId="7AC50239" w14:textId="77777777" w:rsidR="003B41C8" w:rsidRPr="00487BAA" w:rsidRDefault="003B41C8" w:rsidP="003B41C8">
      <w:pPr>
        <w:spacing w:after="160" w:line="252" w:lineRule="auto"/>
        <w:ind w:firstLine="284"/>
        <w:rPr>
          <w:rFonts w:ascii="Times New Roman" w:eastAsia="Times New Roman" w:hAnsi="Times New Roman" w:cs="Times New Roman"/>
          <w:b/>
          <w:bCs/>
          <w:sz w:val="24"/>
          <w:szCs w:val="24"/>
          <w:lang w:eastAsia="uk-UA"/>
        </w:rPr>
      </w:pPr>
      <w:r w:rsidRPr="00487BAA">
        <w:rPr>
          <w:rFonts w:ascii="Calibri" w:eastAsia="Times New Roman" w:hAnsi="Calibri" w:cs="Calibri"/>
          <w:b/>
          <w:bCs/>
          <w:lang w:eastAsia="uk-UA"/>
        </w:rPr>
        <w:t xml:space="preserve">  </w:t>
      </w:r>
      <w:r w:rsidRPr="00487BAA">
        <w:rPr>
          <w:rFonts w:ascii="Times New Roman" w:eastAsia="Times New Roman" w:hAnsi="Times New Roman" w:cs="Times New Roman"/>
          <w:b/>
          <w:bCs/>
          <w:sz w:val="24"/>
          <w:szCs w:val="24"/>
          <w:lang w:eastAsia="uk-UA"/>
        </w:rPr>
        <w:t>          Сільський голова                                                         Роман СИДОР</w:t>
      </w:r>
    </w:p>
    <w:p w14:paraId="47F329E1" w14:textId="50675009" w:rsidR="003B41C8" w:rsidRPr="00487BAA" w:rsidRDefault="003B41C8" w:rsidP="00E3156B">
      <w:pPr>
        <w:pStyle w:val="18"/>
      </w:pPr>
      <w:r w:rsidRPr="00487BAA">
        <w:t> </w:t>
      </w:r>
    </w:p>
    <w:p w14:paraId="569A681D" w14:textId="00B7C870" w:rsidR="003B41C8" w:rsidRPr="00487BAA" w:rsidRDefault="003B41C8" w:rsidP="003B41C8">
      <w:pPr>
        <w:spacing w:after="0" w:line="240" w:lineRule="auto"/>
        <w:jc w:val="center"/>
        <w:rPr>
          <w:rFonts w:ascii="Times New Roman" w:eastAsia="Times New Roman" w:hAnsi="Times New Roman" w:cs="Times New Roman"/>
          <w:sz w:val="24"/>
          <w:szCs w:val="24"/>
          <w:lang w:eastAsia="ru-RU"/>
        </w:rPr>
      </w:pPr>
    </w:p>
    <w:p w14:paraId="25912284" w14:textId="4BE5F3C7" w:rsidR="004D5594" w:rsidRPr="00487BAA" w:rsidRDefault="004D5594" w:rsidP="003B41C8">
      <w:pPr>
        <w:spacing w:after="0" w:line="240" w:lineRule="auto"/>
        <w:jc w:val="center"/>
        <w:rPr>
          <w:rFonts w:ascii="Times New Roman" w:eastAsia="Times New Roman" w:hAnsi="Times New Roman" w:cs="Times New Roman"/>
          <w:sz w:val="24"/>
          <w:szCs w:val="24"/>
          <w:lang w:eastAsia="ru-RU"/>
        </w:rPr>
      </w:pPr>
    </w:p>
    <w:p w14:paraId="4FC5E5C2" w14:textId="760C1824" w:rsidR="004D5594" w:rsidRPr="00487BAA" w:rsidRDefault="004D5594" w:rsidP="003B41C8">
      <w:pPr>
        <w:spacing w:after="0" w:line="240" w:lineRule="auto"/>
        <w:jc w:val="center"/>
        <w:rPr>
          <w:rFonts w:ascii="Times New Roman" w:eastAsia="Times New Roman" w:hAnsi="Times New Roman" w:cs="Times New Roman"/>
          <w:sz w:val="24"/>
          <w:szCs w:val="24"/>
          <w:lang w:eastAsia="ru-RU"/>
        </w:rPr>
      </w:pPr>
    </w:p>
    <w:p w14:paraId="49072705" w14:textId="3270D418" w:rsidR="004D5594" w:rsidRPr="00487BAA" w:rsidRDefault="004D5594" w:rsidP="003B41C8">
      <w:pPr>
        <w:spacing w:after="0" w:line="240" w:lineRule="auto"/>
        <w:jc w:val="center"/>
        <w:rPr>
          <w:rFonts w:ascii="Times New Roman" w:eastAsia="Times New Roman" w:hAnsi="Times New Roman" w:cs="Times New Roman"/>
          <w:sz w:val="24"/>
          <w:szCs w:val="24"/>
          <w:lang w:eastAsia="ru-RU"/>
        </w:rPr>
      </w:pPr>
    </w:p>
    <w:p w14:paraId="2D855810" w14:textId="6F903241" w:rsidR="004D5594" w:rsidRPr="00487BAA" w:rsidRDefault="004D5594" w:rsidP="003B41C8">
      <w:pPr>
        <w:spacing w:after="0" w:line="240" w:lineRule="auto"/>
        <w:jc w:val="center"/>
        <w:rPr>
          <w:rFonts w:ascii="Times New Roman" w:eastAsia="Times New Roman" w:hAnsi="Times New Roman" w:cs="Times New Roman"/>
          <w:sz w:val="24"/>
          <w:szCs w:val="24"/>
          <w:lang w:eastAsia="ru-RU"/>
        </w:rPr>
      </w:pPr>
    </w:p>
    <w:p w14:paraId="09E4DCA8" w14:textId="2BF1C205" w:rsidR="004D5594" w:rsidRPr="00487BAA" w:rsidRDefault="004D5594" w:rsidP="003B41C8">
      <w:pPr>
        <w:spacing w:after="0" w:line="240" w:lineRule="auto"/>
        <w:jc w:val="center"/>
        <w:rPr>
          <w:rFonts w:ascii="Times New Roman" w:eastAsia="Times New Roman" w:hAnsi="Times New Roman" w:cs="Times New Roman"/>
          <w:sz w:val="24"/>
          <w:szCs w:val="24"/>
          <w:lang w:eastAsia="ru-RU"/>
        </w:rPr>
      </w:pPr>
    </w:p>
    <w:p w14:paraId="74ACFB00" w14:textId="2B263041" w:rsidR="004D5594" w:rsidRPr="00487BAA" w:rsidRDefault="004D5594" w:rsidP="003B41C8">
      <w:pPr>
        <w:spacing w:after="0" w:line="240" w:lineRule="auto"/>
        <w:jc w:val="center"/>
        <w:rPr>
          <w:rFonts w:ascii="Times New Roman" w:eastAsia="Times New Roman" w:hAnsi="Times New Roman" w:cs="Times New Roman"/>
          <w:sz w:val="24"/>
          <w:szCs w:val="24"/>
          <w:lang w:eastAsia="ru-RU"/>
        </w:rPr>
      </w:pPr>
    </w:p>
    <w:p w14:paraId="7315EDD3" w14:textId="77777777" w:rsidR="004D5594" w:rsidRPr="00487BAA" w:rsidRDefault="004D5594" w:rsidP="003B41C8">
      <w:pPr>
        <w:spacing w:after="0" w:line="240" w:lineRule="auto"/>
        <w:jc w:val="center"/>
        <w:rPr>
          <w:rFonts w:ascii="Times New Roman" w:eastAsia="Times New Roman" w:hAnsi="Times New Roman" w:cs="Times New Roman"/>
          <w:sz w:val="24"/>
          <w:szCs w:val="24"/>
          <w:lang w:eastAsia="ru-RU"/>
        </w:rPr>
      </w:pPr>
    </w:p>
    <w:p w14:paraId="317F31BD" w14:textId="77A3DC59" w:rsidR="00340F93" w:rsidRPr="00487BAA" w:rsidRDefault="00340F93" w:rsidP="003B41C8">
      <w:pPr>
        <w:spacing w:after="0" w:line="240" w:lineRule="auto"/>
        <w:jc w:val="center"/>
        <w:rPr>
          <w:rFonts w:ascii="Times New Roman" w:eastAsia="Times New Roman" w:hAnsi="Times New Roman" w:cs="Times New Roman"/>
          <w:sz w:val="24"/>
          <w:szCs w:val="24"/>
          <w:lang w:eastAsia="ru-RU"/>
        </w:rPr>
      </w:pPr>
    </w:p>
    <w:p w14:paraId="0462EB96" w14:textId="5C1B6976" w:rsidR="00340F93" w:rsidRPr="00487BAA" w:rsidRDefault="00340F93" w:rsidP="003B41C8">
      <w:pPr>
        <w:spacing w:after="0" w:line="240" w:lineRule="auto"/>
        <w:jc w:val="center"/>
        <w:rPr>
          <w:rFonts w:ascii="Times New Roman" w:eastAsia="Times New Roman" w:hAnsi="Times New Roman" w:cs="Times New Roman"/>
          <w:sz w:val="24"/>
          <w:szCs w:val="24"/>
          <w:lang w:eastAsia="ru-RU"/>
        </w:rPr>
      </w:pPr>
    </w:p>
    <w:p w14:paraId="7C991665" w14:textId="77777777" w:rsidR="003B41C8" w:rsidRPr="00487BAA" w:rsidRDefault="003B41C8" w:rsidP="003B41C8">
      <w:pPr>
        <w:spacing w:after="0" w:line="240" w:lineRule="auto"/>
        <w:jc w:val="center"/>
        <w:rPr>
          <w:rFonts w:ascii="Times New Roman" w:eastAsia="Times New Roman" w:hAnsi="Times New Roman" w:cs="Times New Roman"/>
          <w:sz w:val="24"/>
          <w:szCs w:val="24"/>
          <w:lang w:eastAsia="ru-RU"/>
        </w:rPr>
      </w:pPr>
    </w:p>
    <w:p w14:paraId="17FD162F" w14:textId="1E12DC39" w:rsidR="003B41C8" w:rsidRPr="00487BAA" w:rsidRDefault="003B41C8" w:rsidP="003B41C8">
      <w:pPr>
        <w:spacing w:after="160" w:line="252" w:lineRule="auto"/>
        <w:ind w:firstLine="284"/>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w:t>
      </w:r>
      <w:r w:rsidR="00E3156B" w:rsidRPr="00487BAA">
        <w:rPr>
          <w:rFonts w:ascii="Times New Roman" w:eastAsia="Times New Roman" w:hAnsi="Times New Roman" w:cs="Times New Roman"/>
          <w:b/>
          <w:sz w:val="24"/>
          <w:szCs w:val="24"/>
          <w:lang w:eastAsia="uk-UA"/>
        </w:rPr>
        <w:t xml:space="preserve">               </w:t>
      </w:r>
      <w:r w:rsidRPr="00487BAA">
        <w:rPr>
          <w:rFonts w:ascii="Times New Roman" w:eastAsia="Times New Roman" w:hAnsi="Times New Roman" w:cs="Times New Roman"/>
          <w:b/>
          <w:sz w:val="24"/>
          <w:szCs w:val="24"/>
          <w:lang w:eastAsia="uk-UA"/>
        </w:rPr>
        <w:t xml:space="preserve">                                        Додаток № 1</w:t>
      </w:r>
    </w:p>
    <w:p w14:paraId="6348B55B" w14:textId="14001445" w:rsidR="003B41C8" w:rsidRPr="00487BAA" w:rsidRDefault="003B41C8" w:rsidP="003B41C8">
      <w:pPr>
        <w:spacing w:after="0" w:line="240" w:lineRule="auto"/>
        <w:ind w:firstLine="284"/>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до рішення </w:t>
      </w:r>
      <w:r w:rsidR="00340F93" w:rsidRPr="00487BAA">
        <w:rPr>
          <w:rFonts w:ascii="Times New Roman" w:eastAsia="Times New Roman" w:hAnsi="Times New Roman" w:cs="Times New Roman"/>
          <w:b/>
          <w:sz w:val="24"/>
          <w:szCs w:val="24"/>
          <w:lang w:eastAsia="uk-UA"/>
        </w:rPr>
        <w:t>72</w:t>
      </w:r>
      <w:r w:rsidRPr="00487BAA">
        <w:rPr>
          <w:rFonts w:ascii="Times New Roman" w:eastAsia="Times New Roman" w:hAnsi="Times New Roman" w:cs="Times New Roman"/>
          <w:b/>
          <w:sz w:val="24"/>
          <w:szCs w:val="24"/>
          <w:lang w:eastAsia="uk-UA"/>
        </w:rPr>
        <w:t>-ї сесії</w:t>
      </w:r>
    </w:p>
    <w:p w14:paraId="77624B4F" w14:textId="77777777" w:rsidR="003B41C8" w:rsidRPr="00487BAA" w:rsidRDefault="003B41C8" w:rsidP="003B41C8">
      <w:pPr>
        <w:spacing w:after="0" w:line="240" w:lineRule="auto"/>
        <w:ind w:firstLine="284"/>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Розвадівської сільської ради</w:t>
      </w:r>
    </w:p>
    <w:p w14:paraId="10EFFB15" w14:textId="62165A61" w:rsidR="003B41C8" w:rsidRPr="00487BAA" w:rsidRDefault="003B41C8" w:rsidP="003B41C8">
      <w:pPr>
        <w:spacing w:after="0" w:line="240" w:lineRule="auto"/>
        <w:ind w:firstLine="284"/>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w:t>
      </w:r>
      <w:r w:rsidR="00000715" w:rsidRPr="00487BAA">
        <w:rPr>
          <w:rFonts w:ascii="Times New Roman" w:eastAsia="Times New Roman" w:hAnsi="Times New Roman" w:cs="Times New Roman"/>
          <w:b/>
          <w:sz w:val="24"/>
          <w:szCs w:val="24"/>
          <w:lang w:eastAsia="uk-UA"/>
        </w:rPr>
        <w:t>від 18.12.2025</w:t>
      </w:r>
      <w:r w:rsidRPr="00487BAA">
        <w:rPr>
          <w:rFonts w:ascii="Times New Roman" w:eastAsia="Times New Roman" w:hAnsi="Times New Roman" w:cs="Times New Roman"/>
          <w:b/>
          <w:sz w:val="24"/>
          <w:szCs w:val="24"/>
          <w:lang w:eastAsia="uk-UA"/>
        </w:rPr>
        <w:t xml:space="preserve">р.   № </w:t>
      </w:r>
    </w:p>
    <w:p w14:paraId="617FFEF6" w14:textId="77777777" w:rsidR="003B41C8" w:rsidRPr="00487BAA" w:rsidRDefault="003B41C8" w:rsidP="003B41C8">
      <w:pPr>
        <w:spacing w:after="0" w:line="240" w:lineRule="auto"/>
        <w:ind w:firstLine="284"/>
        <w:rPr>
          <w:rFonts w:ascii="Times New Roman" w:eastAsia="Times New Roman" w:hAnsi="Times New Roman" w:cs="Times New Roman"/>
          <w:sz w:val="24"/>
          <w:szCs w:val="24"/>
          <w:lang w:eastAsia="uk-UA"/>
        </w:rPr>
      </w:pPr>
    </w:p>
    <w:p w14:paraId="06651543" w14:textId="77777777" w:rsidR="003B41C8" w:rsidRPr="00487BAA" w:rsidRDefault="003B41C8" w:rsidP="003B41C8">
      <w:pPr>
        <w:spacing w:after="160" w:line="252" w:lineRule="auto"/>
        <w:ind w:firstLine="284"/>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6EED6269" w14:textId="77777777" w:rsidR="003B41C8" w:rsidRPr="00487BAA" w:rsidRDefault="003B41C8" w:rsidP="003B41C8">
      <w:pPr>
        <w:spacing w:after="160" w:line="252" w:lineRule="auto"/>
        <w:ind w:firstLine="284"/>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8"/>
          <w:szCs w:val="28"/>
          <w:lang w:eastAsia="uk-UA"/>
        </w:rPr>
        <w:t>Кошторис видатків на утримання</w:t>
      </w:r>
    </w:p>
    <w:p w14:paraId="23E54364" w14:textId="77777777" w:rsidR="003B41C8" w:rsidRPr="00487BAA" w:rsidRDefault="003B41C8" w:rsidP="003B41C8">
      <w:pPr>
        <w:spacing w:after="160" w:line="252" w:lineRule="auto"/>
        <w:ind w:firstLine="284"/>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 xml:space="preserve">Розвадівської сільської ради та </w:t>
      </w:r>
    </w:p>
    <w:p w14:paraId="2D5726E0" w14:textId="7D6FA61C" w:rsidR="003B41C8" w:rsidRPr="00487BAA" w:rsidRDefault="00340F93" w:rsidP="003B41C8">
      <w:pPr>
        <w:spacing w:after="160" w:line="252" w:lineRule="auto"/>
        <w:ind w:firstLine="284"/>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її виконавчого апарату на 2026</w:t>
      </w:r>
      <w:r w:rsidR="003B41C8" w:rsidRPr="00487BAA">
        <w:rPr>
          <w:rFonts w:ascii="Times New Roman" w:eastAsia="Times New Roman" w:hAnsi="Times New Roman" w:cs="Times New Roman"/>
          <w:b/>
          <w:bCs/>
          <w:sz w:val="28"/>
          <w:szCs w:val="28"/>
          <w:lang w:eastAsia="uk-UA"/>
        </w:rPr>
        <w:t xml:space="preserve"> рік</w:t>
      </w:r>
    </w:p>
    <w:p w14:paraId="037B2729" w14:textId="77777777" w:rsidR="003B41C8" w:rsidRPr="00487BAA" w:rsidRDefault="003B41C8" w:rsidP="003B41C8">
      <w:pPr>
        <w:spacing w:after="160" w:line="252" w:lineRule="auto"/>
        <w:ind w:firstLine="284"/>
        <w:jc w:val="center"/>
        <w:rPr>
          <w:rFonts w:ascii="Times New Roman" w:eastAsia="Times New Roman" w:hAnsi="Times New Roman" w:cs="Times New Roman"/>
          <w:b/>
          <w:bCs/>
          <w:sz w:val="28"/>
          <w:szCs w:val="28"/>
          <w:lang w:eastAsia="uk-UA"/>
        </w:rPr>
      </w:pPr>
    </w:p>
    <w:tbl>
      <w:tblPr>
        <w:tblStyle w:val="a9"/>
        <w:tblW w:w="0" w:type="auto"/>
        <w:tblLook w:val="04A0" w:firstRow="1" w:lastRow="0" w:firstColumn="1" w:lastColumn="0" w:noHBand="0" w:noVBand="1"/>
      </w:tblPr>
      <w:tblGrid>
        <w:gridCol w:w="1413"/>
        <w:gridCol w:w="5670"/>
        <w:gridCol w:w="2546"/>
      </w:tblGrid>
      <w:tr w:rsidR="00487BAA" w:rsidRPr="00487BAA" w14:paraId="523A4E83"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50E47D51" w14:textId="77777777" w:rsidR="00340F93" w:rsidRPr="00487BAA" w:rsidRDefault="00340F93" w:rsidP="00AF7BE0">
            <w:pPr>
              <w:spacing w:line="252" w:lineRule="auto"/>
              <w:rPr>
                <w:rFonts w:ascii="Times New Roman" w:hAnsi="Times New Roman" w:cs="Times New Roman"/>
                <w:b/>
                <w:sz w:val="24"/>
                <w:szCs w:val="24"/>
              </w:rPr>
            </w:pPr>
            <w:r w:rsidRPr="00487BAA">
              <w:rPr>
                <w:rFonts w:ascii="Times New Roman" w:hAnsi="Times New Roman" w:cs="Times New Roman"/>
                <w:b/>
                <w:sz w:val="24"/>
                <w:szCs w:val="24"/>
              </w:rPr>
              <w:t>КЕКВ</w:t>
            </w:r>
          </w:p>
        </w:tc>
        <w:tc>
          <w:tcPr>
            <w:tcW w:w="5670" w:type="dxa"/>
            <w:tcBorders>
              <w:top w:val="single" w:sz="4" w:space="0" w:color="auto"/>
              <w:left w:val="single" w:sz="4" w:space="0" w:color="auto"/>
              <w:bottom w:val="single" w:sz="4" w:space="0" w:color="auto"/>
              <w:right w:val="single" w:sz="4" w:space="0" w:color="auto"/>
            </w:tcBorders>
            <w:hideMark/>
          </w:tcPr>
          <w:p w14:paraId="68A87EC4" w14:textId="77777777" w:rsidR="00340F93" w:rsidRPr="00487BAA" w:rsidRDefault="00340F93" w:rsidP="00AF7BE0">
            <w:pPr>
              <w:spacing w:line="252" w:lineRule="auto"/>
              <w:rPr>
                <w:rFonts w:ascii="Times New Roman" w:hAnsi="Times New Roman" w:cs="Times New Roman"/>
                <w:b/>
                <w:sz w:val="24"/>
                <w:szCs w:val="24"/>
              </w:rPr>
            </w:pPr>
            <w:r w:rsidRPr="00487BAA">
              <w:rPr>
                <w:rFonts w:ascii="Times New Roman" w:hAnsi="Times New Roman" w:cs="Times New Roman"/>
                <w:b/>
                <w:sz w:val="24"/>
                <w:szCs w:val="24"/>
              </w:rPr>
              <w:t>Найменування видатків за економічною класифікацією видатків</w:t>
            </w:r>
          </w:p>
        </w:tc>
        <w:tc>
          <w:tcPr>
            <w:tcW w:w="2546" w:type="dxa"/>
            <w:tcBorders>
              <w:top w:val="single" w:sz="4" w:space="0" w:color="auto"/>
              <w:left w:val="single" w:sz="4" w:space="0" w:color="auto"/>
              <w:bottom w:val="single" w:sz="4" w:space="0" w:color="auto"/>
              <w:right w:val="single" w:sz="4" w:space="0" w:color="auto"/>
            </w:tcBorders>
            <w:hideMark/>
          </w:tcPr>
          <w:p w14:paraId="23140616" w14:textId="77777777" w:rsidR="00340F93" w:rsidRPr="00487BAA" w:rsidRDefault="00340F93" w:rsidP="00AF7BE0">
            <w:pPr>
              <w:spacing w:line="252" w:lineRule="auto"/>
              <w:rPr>
                <w:rFonts w:ascii="Times New Roman" w:hAnsi="Times New Roman" w:cs="Times New Roman"/>
                <w:b/>
                <w:sz w:val="24"/>
                <w:szCs w:val="24"/>
              </w:rPr>
            </w:pPr>
            <w:r w:rsidRPr="00487BAA">
              <w:rPr>
                <w:rFonts w:ascii="Times New Roman" w:hAnsi="Times New Roman" w:cs="Times New Roman"/>
                <w:b/>
                <w:sz w:val="24"/>
                <w:szCs w:val="24"/>
              </w:rPr>
              <w:t>Вього на 2025 рік грн</w:t>
            </w:r>
          </w:p>
        </w:tc>
      </w:tr>
      <w:tr w:rsidR="00487BAA" w:rsidRPr="00487BAA" w14:paraId="4031B765"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21E2CD3C"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2111</w:t>
            </w:r>
          </w:p>
        </w:tc>
        <w:tc>
          <w:tcPr>
            <w:tcW w:w="5670" w:type="dxa"/>
            <w:tcBorders>
              <w:top w:val="single" w:sz="4" w:space="0" w:color="auto"/>
              <w:left w:val="single" w:sz="4" w:space="0" w:color="auto"/>
              <w:bottom w:val="single" w:sz="4" w:space="0" w:color="auto"/>
              <w:right w:val="single" w:sz="4" w:space="0" w:color="auto"/>
            </w:tcBorders>
            <w:hideMark/>
          </w:tcPr>
          <w:p w14:paraId="14E841E1"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Заробітна плата</w:t>
            </w:r>
          </w:p>
        </w:tc>
        <w:tc>
          <w:tcPr>
            <w:tcW w:w="2546" w:type="dxa"/>
            <w:tcBorders>
              <w:top w:val="single" w:sz="4" w:space="0" w:color="auto"/>
              <w:left w:val="single" w:sz="4" w:space="0" w:color="auto"/>
              <w:bottom w:val="single" w:sz="4" w:space="0" w:color="auto"/>
              <w:right w:val="single" w:sz="4" w:space="0" w:color="auto"/>
            </w:tcBorders>
            <w:hideMark/>
          </w:tcPr>
          <w:p w14:paraId="2D34085E"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20407600,00</w:t>
            </w:r>
          </w:p>
        </w:tc>
      </w:tr>
      <w:tr w:rsidR="00487BAA" w:rsidRPr="00487BAA" w14:paraId="09BE79BD"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4E556ED7"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2120</w:t>
            </w:r>
          </w:p>
        </w:tc>
        <w:tc>
          <w:tcPr>
            <w:tcW w:w="5670" w:type="dxa"/>
            <w:tcBorders>
              <w:top w:val="single" w:sz="4" w:space="0" w:color="auto"/>
              <w:left w:val="single" w:sz="4" w:space="0" w:color="auto"/>
              <w:bottom w:val="single" w:sz="4" w:space="0" w:color="auto"/>
              <w:right w:val="single" w:sz="4" w:space="0" w:color="auto"/>
            </w:tcBorders>
            <w:hideMark/>
          </w:tcPr>
          <w:p w14:paraId="3E89FD15"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Нарахування на оплату праці</w:t>
            </w:r>
          </w:p>
        </w:tc>
        <w:tc>
          <w:tcPr>
            <w:tcW w:w="2546" w:type="dxa"/>
            <w:tcBorders>
              <w:top w:val="single" w:sz="4" w:space="0" w:color="auto"/>
              <w:left w:val="single" w:sz="4" w:space="0" w:color="auto"/>
              <w:bottom w:val="single" w:sz="4" w:space="0" w:color="auto"/>
              <w:right w:val="single" w:sz="4" w:space="0" w:color="auto"/>
            </w:tcBorders>
            <w:hideMark/>
          </w:tcPr>
          <w:p w14:paraId="4EBED356"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4489700,00</w:t>
            </w:r>
          </w:p>
        </w:tc>
      </w:tr>
      <w:tr w:rsidR="00487BAA" w:rsidRPr="00487BAA" w14:paraId="2FC1583A"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6B5105EC"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2210</w:t>
            </w:r>
          </w:p>
        </w:tc>
        <w:tc>
          <w:tcPr>
            <w:tcW w:w="5670" w:type="dxa"/>
            <w:tcBorders>
              <w:top w:val="single" w:sz="4" w:space="0" w:color="auto"/>
              <w:left w:val="single" w:sz="4" w:space="0" w:color="auto"/>
              <w:bottom w:val="single" w:sz="4" w:space="0" w:color="auto"/>
              <w:right w:val="single" w:sz="4" w:space="0" w:color="auto"/>
            </w:tcBorders>
            <w:hideMark/>
          </w:tcPr>
          <w:p w14:paraId="1E5D2CC4"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Предмети, матеріали , обладнання та інвентар</w:t>
            </w:r>
          </w:p>
        </w:tc>
        <w:tc>
          <w:tcPr>
            <w:tcW w:w="2546" w:type="dxa"/>
            <w:tcBorders>
              <w:top w:val="single" w:sz="4" w:space="0" w:color="auto"/>
              <w:left w:val="single" w:sz="4" w:space="0" w:color="auto"/>
              <w:bottom w:val="single" w:sz="4" w:space="0" w:color="auto"/>
              <w:right w:val="single" w:sz="4" w:space="0" w:color="auto"/>
            </w:tcBorders>
            <w:hideMark/>
          </w:tcPr>
          <w:p w14:paraId="778B22C2"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156400,00</w:t>
            </w:r>
          </w:p>
        </w:tc>
      </w:tr>
      <w:tr w:rsidR="00487BAA" w:rsidRPr="00487BAA" w14:paraId="21CAFF6D"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27626457"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2240</w:t>
            </w:r>
          </w:p>
        </w:tc>
        <w:tc>
          <w:tcPr>
            <w:tcW w:w="5670" w:type="dxa"/>
            <w:tcBorders>
              <w:top w:val="single" w:sz="4" w:space="0" w:color="auto"/>
              <w:left w:val="single" w:sz="4" w:space="0" w:color="auto"/>
              <w:bottom w:val="single" w:sz="4" w:space="0" w:color="auto"/>
              <w:right w:val="single" w:sz="4" w:space="0" w:color="auto"/>
            </w:tcBorders>
            <w:hideMark/>
          </w:tcPr>
          <w:p w14:paraId="04B02B16"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Оплата послуг (крім комунальних)</w:t>
            </w:r>
          </w:p>
        </w:tc>
        <w:tc>
          <w:tcPr>
            <w:tcW w:w="2546" w:type="dxa"/>
            <w:tcBorders>
              <w:top w:val="single" w:sz="4" w:space="0" w:color="auto"/>
              <w:left w:val="single" w:sz="4" w:space="0" w:color="auto"/>
              <w:bottom w:val="single" w:sz="4" w:space="0" w:color="auto"/>
              <w:right w:val="single" w:sz="4" w:space="0" w:color="auto"/>
            </w:tcBorders>
            <w:hideMark/>
          </w:tcPr>
          <w:p w14:paraId="7571976C"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708700,00</w:t>
            </w:r>
          </w:p>
        </w:tc>
      </w:tr>
      <w:tr w:rsidR="00487BAA" w:rsidRPr="00487BAA" w14:paraId="1FEF38F8"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03B5AF60"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2250</w:t>
            </w:r>
          </w:p>
        </w:tc>
        <w:tc>
          <w:tcPr>
            <w:tcW w:w="5670" w:type="dxa"/>
            <w:tcBorders>
              <w:top w:val="single" w:sz="4" w:space="0" w:color="auto"/>
              <w:left w:val="single" w:sz="4" w:space="0" w:color="auto"/>
              <w:bottom w:val="single" w:sz="4" w:space="0" w:color="auto"/>
              <w:right w:val="single" w:sz="4" w:space="0" w:color="auto"/>
            </w:tcBorders>
            <w:hideMark/>
          </w:tcPr>
          <w:p w14:paraId="6C15A0E2"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Видатки на відрядження</w:t>
            </w:r>
          </w:p>
        </w:tc>
        <w:tc>
          <w:tcPr>
            <w:tcW w:w="2546" w:type="dxa"/>
            <w:tcBorders>
              <w:top w:val="single" w:sz="4" w:space="0" w:color="auto"/>
              <w:left w:val="single" w:sz="4" w:space="0" w:color="auto"/>
              <w:bottom w:val="single" w:sz="4" w:space="0" w:color="auto"/>
              <w:right w:val="single" w:sz="4" w:space="0" w:color="auto"/>
            </w:tcBorders>
            <w:hideMark/>
          </w:tcPr>
          <w:p w14:paraId="14C9E1FC"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30000,00</w:t>
            </w:r>
          </w:p>
        </w:tc>
      </w:tr>
      <w:tr w:rsidR="00487BAA" w:rsidRPr="00487BAA" w14:paraId="39C3B7F3"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37695351"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2273</w:t>
            </w:r>
          </w:p>
        </w:tc>
        <w:tc>
          <w:tcPr>
            <w:tcW w:w="5670" w:type="dxa"/>
            <w:tcBorders>
              <w:top w:val="single" w:sz="4" w:space="0" w:color="auto"/>
              <w:left w:val="single" w:sz="4" w:space="0" w:color="auto"/>
              <w:bottom w:val="single" w:sz="4" w:space="0" w:color="auto"/>
              <w:right w:val="single" w:sz="4" w:space="0" w:color="auto"/>
            </w:tcBorders>
            <w:hideMark/>
          </w:tcPr>
          <w:p w14:paraId="5EAE205E"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Оплата електроенергії</w:t>
            </w:r>
          </w:p>
        </w:tc>
        <w:tc>
          <w:tcPr>
            <w:tcW w:w="2546" w:type="dxa"/>
            <w:tcBorders>
              <w:top w:val="single" w:sz="4" w:space="0" w:color="auto"/>
              <w:left w:val="single" w:sz="4" w:space="0" w:color="auto"/>
              <w:bottom w:val="single" w:sz="4" w:space="0" w:color="auto"/>
              <w:right w:val="single" w:sz="4" w:space="0" w:color="auto"/>
            </w:tcBorders>
            <w:hideMark/>
          </w:tcPr>
          <w:p w14:paraId="591C9D19"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306000,00</w:t>
            </w:r>
          </w:p>
        </w:tc>
      </w:tr>
      <w:tr w:rsidR="00487BAA" w:rsidRPr="00487BAA" w14:paraId="6F68CADA"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2474C663"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2274</w:t>
            </w:r>
          </w:p>
        </w:tc>
        <w:tc>
          <w:tcPr>
            <w:tcW w:w="5670" w:type="dxa"/>
            <w:tcBorders>
              <w:top w:val="single" w:sz="4" w:space="0" w:color="auto"/>
              <w:left w:val="single" w:sz="4" w:space="0" w:color="auto"/>
              <w:bottom w:val="single" w:sz="4" w:space="0" w:color="auto"/>
              <w:right w:val="single" w:sz="4" w:space="0" w:color="auto"/>
            </w:tcBorders>
            <w:hideMark/>
          </w:tcPr>
          <w:p w14:paraId="2EEB8707"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Оплата природного газу</w:t>
            </w:r>
          </w:p>
        </w:tc>
        <w:tc>
          <w:tcPr>
            <w:tcW w:w="2546" w:type="dxa"/>
            <w:tcBorders>
              <w:top w:val="single" w:sz="4" w:space="0" w:color="auto"/>
              <w:left w:val="single" w:sz="4" w:space="0" w:color="auto"/>
              <w:bottom w:val="single" w:sz="4" w:space="0" w:color="auto"/>
              <w:right w:val="single" w:sz="4" w:space="0" w:color="auto"/>
            </w:tcBorders>
            <w:hideMark/>
          </w:tcPr>
          <w:p w14:paraId="1CA7E0D3"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152700,00</w:t>
            </w:r>
          </w:p>
        </w:tc>
      </w:tr>
      <w:tr w:rsidR="00487BAA" w:rsidRPr="00487BAA" w14:paraId="2C6EA269"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223B02FC"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2275</w:t>
            </w:r>
          </w:p>
        </w:tc>
        <w:tc>
          <w:tcPr>
            <w:tcW w:w="5670" w:type="dxa"/>
            <w:tcBorders>
              <w:top w:val="single" w:sz="4" w:space="0" w:color="auto"/>
              <w:left w:val="single" w:sz="4" w:space="0" w:color="auto"/>
              <w:bottom w:val="single" w:sz="4" w:space="0" w:color="auto"/>
              <w:right w:val="single" w:sz="4" w:space="0" w:color="auto"/>
            </w:tcBorders>
            <w:hideMark/>
          </w:tcPr>
          <w:p w14:paraId="4CEE45B4"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Оплата інших енергоносіїв та інших комунальних послуг</w:t>
            </w:r>
          </w:p>
        </w:tc>
        <w:tc>
          <w:tcPr>
            <w:tcW w:w="2546" w:type="dxa"/>
            <w:tcBorders>
              <w:top w:val="single" w:sz="4" w:space="0" w:color="auto"/>
              <w:left w:val="single" w:sz="4" w:space="0" w:color="auto"/>
              <w:bottom w:val="single" w:sz="4" w:space="0" w:color="auto"/>
              <w:right w:val="single" w:sz="4" w:space="0" w:color="auto"/>
            </w:tcBorders>
            <w:hideMark/>
          </w:tcPr>
          <w:p w14:paraId="6BF4E128"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18800,00</w:t>
            </w:r>
          </w:p>
        </w:tc>
      </w:tr>
      <w:tr w:rsidR="00487BAA" w:rsidRPr="00487BAA" w14:paraId="2CB42CAA"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2B5958C2"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2800</w:t>
            </w:r>
          </w:p>
        </w:tc>
        <w:tc>
          <w:tcPr>
            <w:tcW w:w="5670" w:type="dxa"/>
            <w:tcBorders>
              <w:top w:val="single" w:sz="4" w:space="0" w:color="auto"/>
              <w:left w:val="single" w:sz="4" w:space="0" w:color="auto"/>
              <w:bottom w:val="single" w:sz="4" w:space="0" w:color="auto"/>
              <w:right w:val="single" w:sz="4" w:space="0" w:color="auto"/>
            </w:tcBorders>
            <w:hideMark/>
          </w:tcPr>
          <w:p w14:paraId="1DAED050"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Інші поточні видатки</w:t>
            </w:r>
          </w:p>
        </w:tc>
        <w:tc>
          <w:tcPr>
            <w:tcW w:w="2546" w:type="dxa"/>
            <w:tcBorders>
              <w:top w:val="single" w:sz="4" w:space="0" w:color="auto"/>
              <w:left w:val="single" w:sz="4" w:space="0" w:color="auto"/>
              <w:bottom w:val="single" w:sz="4" w:space="0" w:color="auto"/>
              <w:right w:val="single" w:sz="4" w:space="0" w:color="auto"/>
            </w:tcBorders>
            <w:hideMark/>
          </w:tcPr>
          <w:p w14:paraId="567A4BA0"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11000,00</w:t>
            </w:r>
          </w:p>
        </w:tc>
      </w:tr>
      <w:tr w:rsidR="00487BAA" w:rsidRPr="00487BAA" w14:paraId="76D9BAEA"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1722530C"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3110</w:t>
            </w:r>
          </w:p>
        </w:tc>
        <w:tc>
          <w:tcPr>
            <w:tcW w:w="5670" w:type="dxa"/>
            <w:tcBorders>
              <w:top w:val="single" w:sz="4" w:space="0" w:color="auto"/>
              <w:left w:val="single" w:sz="4" w:space="0" w:color="auto"/>
              <w:bottom w:val="single" w:sz="4" w:space="0" w:color="auto"/>
              <w:right w:val="single" w:sz="4" w:space="0" w:color="auto"/>
            </w:tcBorders>
            <w:hideMark/>
          </w:tcPr>
          <w:p w14:paraId="1AD8AC4F"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Придбання обладнання і предметів довгострокового користування</w:t>
            </w:r>
          </w:p>
        </w:tc>
        <w:tc>
          <w:tcPr>
            <w:tcW w:w="2546" w:type="dxa"/>
            <w:tcBorders>
              <w:top w:val="single" w:sz="4" w:space="0" w:color="auto"/>
              <w:left w:val="single" w:sz="4" w:space="0" w:color="auto"/>
              <w:bottom w:val="single" w:sz="4" w:space="0" w:color="auto"/>
              <w:right w:val="single" w:sz="4" w:space="0" w:color="auto"/>
            </w:tcBorders>
            <w:hideMark/>
          </w:tcPr>
          <w:p w14:paraId="055707FA"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114100,00</w:t>
            </w:r>
          </w:p>
        </w:tc>
      </w:tr>
      <w:tr w:rsidR="00487BAA" w:rsidRPr="00487BAA" w14:paraId="0EE86850" w14:textId="77777777" w:rsidTr="00AF7BE0">
        <w:tc>
          <w:tcPr>
            <w:tcW w:w="1413" w:type="dxa"/>
            <w:tcBorders>
              <w:top w:val="single" w:sz="4" w:space="0" w:color="auto"/>
              <w:left w:val="single" w:sz="4" w:space="0" w:color="auto"/>
              <w:bottom w:val="single" w:sz="4" w:space="0" w:color="auto"/>
              <w:right w:val="single" w:sz="4" w:space="0" w:color="auto"/>
            </w:tcBorders>
            <w:hideMark/>
          </w:tcPr>
          <w:p w14:paraId="19E48C96"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3132</w:t>
            </w:r>
          </w:p>
        </w:tc>
        <w:tc>
          <w:tcPr>
            <w:tcW w:w="5670" w:type="dxa"/>
            <w:tcBorders>
              <w:top w:val="single" w:sz="4" w:space="0" w:color="auto"/>
              <w:left w:val="single" w:sz="4" w:space="0" w:color="auto"/>
              <w:bottom w:val="single" w:sz="4" w:space="0" w:color="auto"/>
              <w:right w:val="single" w:sz="4" w:space="0" w:color="auto"/>
            </w:tcBorders>
            <w:hideMark/>
          </w:tcPr>
          <w:p w14:paraId="6FF2076B"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Капітальний ремонт інших об’єктів</w:t>
            </w:r>
          </w:p>
        </w:tc>
        <w:tc>
          <w:tcPr>
            <w:tcW w:w="2546" w:type="dxa"/>
            <w:tcBorders>
              <w:top w:val="single" w:sz="4" w:space="0" w:color="auto"/>
              <w:left w:val="single" w:sz="4" w:space="0" w:color="auto"/>
              <w:bottom w:val="single" w:sz="4" w:space="0" w:color="auto"/>
              <w:right w:val="single" w:sz="4" w:space="0" w:color="auto"/>
            </w:tcBorders>
            <w:hideMark/>
          </w:tcPr>
          <w:p w14:paraId="3313852A"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1860000,00</w:t>
            </w:r>
          </w:p>
        </w:tc>
      </w:tr>
      <w:tr w:rsidR="00340F93" w:rsidRPr="00487BAA" w14:paraId="37A5FC37" w14:textId="77777777" w:rsidTr="00AF7BE0">
        <w:tc>
          <w:tcPr>
            <w:tcW w:w="1413" w:type="dxa"/>
            <w:tcBorders>
              <w:top w:val="single" w:sz="4" w:space="0" w:color="auto"/>
              <w:left w:val="single" w:sz="4" w:space="0" w:color="auto"/>
              <w:bottom w:val="single" w:sz="4" w:space="0" w:color="auto"/>
              <w:right w:val="single" w:sz="4" w:space="0" w:color="auto"/>
            </w:tcBorders>
          </w:tcPr>
          <w:p w14:paraId="04F6868E" w14:textId="77777777" w:rsidR="00340F93" w:rsidRPr="00487BAA" w:rsidRDefault="00340F93" w:rsidP="00AF7BE0">
            <w:pPr>
              <w:spacing w:line="252" w:lineRule="auto"/>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14:paraId="00949FA0"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ВСЬОГО</w:t>
            </w:r>
          </w:p>
        </w:tc>
        <w:tc>
          <w:tcPr>
            <w:tcW w:w="2546" w:type="dxa"/>
            <w:tcBorders>
              <w:top w:val="single" w:sz="4" w:space="0" w:color="auto"/>
              <w:left w:val="single" w:sz="4" w:space="0" w:color="auto"/>
              <w:bottom w:val="single" w:sz="4" w:space="0" w:color="auto"/>
              <w:right w:val="single" w:sz="4" w:space="0" w:color="auto"/>
            </w:tcBorders>
            <w:hideMark/>
          </w:tcPr>
          <w:p w14:paraId="60BC6CC7" w14:textId="77777777" w:rsidR="00340F93" w:rsidRPr="00487BAA" w:rsidRDefault="00340F93" w:rsidP="00AF7BE0">
            <w:pPr>
              <w:spacing w:line="252" w:lineRule="auto"/>
              <w:rPr>
                <w:rFonts w:ascii="Times New Roman" w:hAnsi="Times New Roman" w:cs="Times New Roman"/>
                <w:sz w:val="28"/>
                <w:szCs w:val="28"/>
              </w:rPr>
            </w:pPr>
            <w:r w:rsidRPr="00487BAA">
              <w:rPr>
                <w:rFonts w:ascii="Times New Roman" w:hAnsi="Times New Roman" w:cs="Times New Roman"/>
                <w:sz w:val="28"/>
                <w:szCs w:val="28"/>
              </w:rPr>
              <w:t>28255000,00</w:t>
            </w:r>
          </w:p>
        </w:tc>
      </w:tr>
    </w:tbl>
    <w:p w14:paraId="75C99AD3" w14:textId="77777777" w:rsidR="00340F93" w:rsidRPr="00487BAA" w:rsidRDefault="00340F93" w:rsidP="00340F93">
      <w:pPr>
        <w:ind w:firstLine="284"/>
        <w:rPr>
          <w:rFonts w:ascii="Times New Roman" w:hAnsi="Times New Roman" w:cs="Times New Roman"/>
          <w:b/>
          <w:sz w:val="24"/>
          <w:szCs w:val="24"/>
        </w:rPr>
      </w:pPr>
    </w:p>
    <w:p w14:paraId="4C6D9949" w14:textId="77777777" w:rsidR="003B41C8" w:rsidRPr="00487BAA" w:rsidRDefault="003B41C8" w:rsidP="003B41C8">
      <w:pPr>
        <w:spacing w:after="160" w:line="252" w:lineRule="auto"/>
        <w:ind w:firstLine="284"/>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239E62BB" w14:textId="77777777" w:rsidR="003B41C8" w:rsidRPr="00487BAA" w:rsidRDefault="003B41C8" w:rsidP="003B41C8">
      <w:pPr>
        <w:spacing w:after="160" w:line="252" w:lineRule="auto"/>
        <w:ind w:firstLine="284"/>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E3E7847"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D98F531"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p>
    <w:p w14:paraId="40031186"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p>
    <w:p w14:paraId="50C40869"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B838FF8" w14:textId="77777777" w:rsidR="003B41C8" w:rsidRPr="00487BAA" w:rsidRDefault="003B41C8" w:rsidP="003B41C8">
      <w:pPr>
        <w:spacing w:after="160" w:line="252"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sz w:val="24"/>
          <w:szCs w:val="24"/>
          <w:lang w:eastAsia="uk-UA"/>
        </w:rPr>
        <w:t xml:space="preserve">                     </w:t>
      </w:r>
      <w:r w:rsidRPr="00487BAA">
        <w:rPr>
          <w:rFonts w:ascii="Times New Roman" w:eastAsia="Times New Roman" w:hAnsi="Times New Roman" w:cs="Times New Roman"/>
          <w:b/>
          <w:sz w:val="24"/>
          <w:szCs w:val="24"/>
          <w:lang w:eastAsia="uk-UA"/>
        </w:rPr>
        <w:t>Секретар  ради                                                      Олександра ШИМКО</w:t>
      </w:r>
    </w:p>
    <w:p w14:paraId="5136DF2E"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11CC97E"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86AC231" w14:textId="77777777" w:rsidR="003B41C8" w:rsidRPr="00487BAA" w:rsidRDefault="003B41C8" w:rsidP="003B41C8">
      <w:pPr>
        <w:spacing w:after="0" w:line="240" w:lineRule="auto"/>
        <w:jc w:val="center"/>
        <w:rPr>
          <w:rFonts w:ascii="Times New Roman" w:eastAsia="Times New Roman" w:hAnsi="Times New Roman" w:cs="Times New Roman"/>
          <w:sz w:val="24"/>
          <w:szCs w:val="24"/>
          <w:lang w:eastAsia="ru-RU"/>
        </w:rPr>
      </w:pPr>
    </w:p>
    <w:p w14:paraId="02A875FF" w14:textId="2B51AB0B" w:rsidR="003B41C8" w:rsidRPr="00487BAA" w:rsidRDefault="003B41C8" w:rsidP="003B41C8">
      <w:pPr>
        <w:spacing w:after="0" w:line="240" w:lineRule="auto"/>
        <w:jc w:val="center"/>
        <w:rPr>
          <w:rFonts w:ascii="Times New Roman" w:eastAsia="Times New Roman" w:hAnsi="Times New Roman" w:cs="Times New Roman"/>
          <w:sz w:val="24"/>
          <w:szCs w:val="24"/>
          <w:lang w:eastAsia="ru-RU"/>
        </w:rPr>
      </w:pPr>
    </w:p>
    <w:p w14:paraId="771B9458" w14:textId="7816DB84" w:rsidR="004D5594" w:rsidRPr="00487BAA" w:rsidRDefault="004D5594" w:rsidP="003B41C8">
      <w:pPr>
        <w:spacing w:after="0" w:line="240" w:lineRule="auto"/>
        <w:jc w:val="center"/>
        <w:rPr>
          <w:rFonts w:ascii="Times New Roman" w:eastAsia="Times New Roman" w:hAnsi="Times New Roman" w:cs="Times New Roman"/>
          <w:sz w:val="24"/>
          <w:szCs w:val="24"/>
          <w:lang w:eastAsia="ru-RU"/>
        </w:rPr>
      </w:pPr>
    </w:p>
    <w:p w14:paraId="1FF0585B" w14:textId="77777777" w:rsidR="004D5594" w:rsidRPr="00487BAA" w:rsidRDefault="004D5594" w:rsidP="003B41C8">
      <w:pPr>
        <w:spacing w:after="0" w:line="240" w:lineRule="auto"/>
        <w:jc w:val="center"/>
        <w:rPr>
          <w:rFonts w:ascii="Times New Roman" w:eastAsia="Times New Roman" w:hAnsi="Times New Roman" w:cs="Times New Roman"/>
          <w:sz w:val="24"/>
          <w:szCs w:val="24"/>
          <w:lang w:eastAsia="ru-RU"/>
        </w:rPr>
      </w:pPr>
    </w:p>
    <w:p w14:paraId="0C6FCAEC" w14:textId="1B394928" w:rsidR="003B41C8" w:rsidRPr="00487BAA" w:rsidRDefault="003B41C8" w:rsidP="00E3156B">
      <w:pPr>
        <w:spacing w:after="0" w:line="240" w:lineRule="auto"/>
        <w:rPr>
          <w:rFonts w:ascii="Times New Roman" w:eastAsia="Times New Roman" w:hAnsi="Times New Roman" w:cs="Times New Roman"/>
          <w:sz w:val="24"/>
          <w:szCs w:val="24"/>
          <w:lang w:eastAsia="ru-RU"/>
        </w:rPr>
      </w:pPr>
    </w:p>
    <w:p w14:paraId="37C87F33" w14:textId="77777777" w:rsidR="003B41C8" w:rsidRPr="00487BAA" w:rsidRDefault="003B41C8" w:rsidP="003B41C8">
      <w:pPr>
        <w:spacing w:after="0" w:line="240" w:lineRule="auto"/>
        <w:jc w:val="center"/>
        <w:rPr>
          <w:rFonts w:ascii="Times New Roman" w:eastAsia="Times New Roman" w:hAnsi="Times New Roman" w:cs="Times New Roman"/>
          <w:sz w:val="24"/>
          <w:szCs w:val="24"/>
          <w:lang w:eastAsia="ru-RU"/>
        </w:rPr>
      </w:pPr>
    </w:p>
    <w:p w14:paraId="21C49B99" w14:textId="77777777" w:rsidR="003B41C8" w:rsidRPr="00487BAA" w:rsidRDefault="003B41C8" w:rsidP="003B41C8">
      <w:pPr>
        <w:pStyle w:val="35443"/>
        <w:spacing w:before="0" w:beforeAutospacing="0" w:after="0" w:afterAutospacing="0"/>
        <w:ind w:left="5664" w:firstLine="708"/>
        <w:jc w:val="both"/>
        <w:rPr>
          <w:b/>
        </w:rPr>
      </w:pPr>
      <w:r w:rsidRPr="00487BAA">
        <w:rPr>
          <w:b/>
          <w:sz w:val="27"/>
          <w:szCs w:val="27"/>
        </w:rPr>
        <w:t>Додаток № 2</w:t>
      </w:r>
    </w:p>
    <w:p w14:paraId="0E920EC8" w14:textId="52068D2C" w:rsidR="003B41C8" w:rsidRPr="00487BAA" w:rsidRDefault="003B41C8" w:rsidP="003B41C8">
      <w:pPr>
        <w:spacing w:after="0" w:line="240" w:lineRule="auto"/>
        <w:ind w:firstLine="284"/>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до рішення </w:t>
      </w:r>
      <w:r w:rsidR="00000715" w:rsidRPr="00487BAA">
        <w:rPr>
          <w:rFonts w:ascii="Times New Roman" w:eastAsia="Times New Roman" w:hAnsi="Times New Roman" w:cs="Times New Roman"/>
          <w:b/>
          <w:sz w:val="24"/>
          <w:szCs w:val="24"/>
          <w:lang w:eastAsia="uk-UA"/>
        </w:rPr>
        <w:t>72</w:t>
      </w:r>
      <w:r w:rsidRPr="00487BAA">
        <w:rPr>
          <w:rFonts w:ascii="Times New Roman" w:eastAsia="Times New Roman" w:hAnsi="Times New Roman" w:cs="Times New Roman"/>
          <w:b/>
          <w:sz w:val="24"/>
          <w:szCs w:val="24"/>
          <w:lang w:eastAsia="uk-UA"/>
        </w:rPr>
        <w:t>-ї сесії</w:t>
      </w:r>
    </w:p>
    <w:p w14:paraId="144DCC1A" w14:textId="77777777" w:rsidR="003B41C8" w:rsidRPr="00487BAA" w:rsidRDefault="003B41C8" w:rsidP="003B41C8">
      <w:pPr>
        <w:spacing w:after="0" w:line="240" w:lineRule="auto"/>
        <w:ind w:firstLine="284"/>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Розвадівської сільської ради</w:t>
      </w:r>
    </w:p>
    <w:p w14:paraId="079BB2D4" w14:textId="38A04E65" w:rsidR="003B41C8" w:rsidRPr="00487BAA" w:rsidRDefault="003B41C8" w:rsidP="003B41C8">
      <w:pPr>
        <w:spacing w:after="0" w:line="240" w:lineRule="auto"/>
        <w:ind w:firstLine="284"/>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w:t>
      </w:r>
      <w:r w:rsidR="00000715" w:rsidRPr="00487BAA">
        <w:rPr>
          <w:rFonts w:ascii="Times New Roman" w:eastAsia="Times New Roman" w:hAnsi="Times New Roman" w:cs="Times New Roman"/>
          <w:b/>
          <w:sz w:val="24"/>
          <w:szCs w:val="24"/>
          <w:lang w:eastAsia="uk-UA"/>
        </w:rPr>
        <w:t>від 18.12.2025</w:t>
      </w:r>
      <w:r w:rsidRPr="00487BAA">
        <w:rPr>
          <w:rFonts w:ascii="Times New Roman" w:eastAsia="Times New Roman" w:hAnsi="Times New Roman" w:cs="Times New Roman"/>
          <w:b/>
          <w:sz w:val="24"/>
          <w:szCs w:val="24"/>
          <w:lang w:eastAsia="uk-UA"/>
        </w:rPr>
        <w:t xml:space="preserve"> р.   № </w:t>
      </w:r>
    </w:p>
    <w:p w14:paraId="7B281706" w14:textId="77777777" w:rsidR="003B41C8" w:rsidRPr="00487BAA" w:rsidRDefault="003B41C8" w:rsidP="003B41C8">
      <w:pPr>
        <w:pStyle w:val="aa"/>
        <w:spacing w:before="0" w:beforeAutospacing="0" w:after="0" w:afterAutospacing="0"/>
        <w:ind w:left="6372"/>
        <w:jc w:val="right"/>
      </w:pPr>
      <w:r w:rsidRPr="00487BAA">
        <w:t> </w:t>
      </w:r>
    </w:p>
    <w:p w14:paraId="4C08413B" w14:textId="77777777" w:rsidR="003B41C8" w:rsidRPr="00487BAA" w:rsidRDefault="003B41C8" w:rsidP="003B41C8">
      <w:pPr>
        <w:pStyle w:val="aa"/>
        <w:spacing w:before="0" w:beforeAutospacing="0" w:after="0" w:afterAutospacing="0"/>
      </w:pPr>
      <w:r w:rsidRPr="00487BAA">
        <w:t> </w:t>
      </w:r>
    </w:p>
    <w:p w14:paraId="73BB5E9B" w14:textId="77777777" w:rsidR="003B41C8" w:rsidRPr="00487BAA" w:rsidRDefault="003B41C8" w:rsidP="003B41C8">
      <w:pPr>
        <w:pStyle w:val="aa"/>
        <w:spacing w:before="0" w:beforeAutospacing="0" w:after="0" w:afterAutospacing="0"/>
      </w:pPr>
    </w:p>
    <w:p w14:paraId="762948E8" w14:textId="77777777" w:rsidR="003B41C8" w:rsidRPr="00487BAA" w:rsidRDefault="003B41C8" w:rsidP="003B41C8">
      <w:pPr>
        <w:pStyle w:val="aa"/>
        <w:spacing w:before="0" w:beforeAutospacing="0" w:after="0" w:afterAutospacing="0"/>
        <w:jc w:val="center"/>
        <w:rPr>
          <w:b/>
        </w:rPr>
      </w:pPr>
      <w:r w:rsidRPr="00487BAA">
        <w:rPr>
          <w:b/>
          <w:sz w:val="27"/>
          <w:szCs w:val="27"/>
        </w:rPr>
        <w:t xml:space="preserve">Кошторис видатків </w:t>
      </w:r>
    </w:p>
    <w:p w14:paraId="28DEDC00" w14:textId="77777777" w:rsidR="003B41C8" w:rsidRPr="00487BAA" w:rsidRDefault="003B41C8" w:rsidP="003B41C8">
      <w:pPr>
        <w:pStyle w:val="aa"/>
        <w:spacing w:before="0" w:beforeAutospacing="0" w:after="0" w:afterAutospacing="0"/>
        <w:jc w:val="center"/>
        <w:rPr>
          <w:b/>
          <w:sz w:val="27"/>
          <w:szCs w:val="27"/>
        </w:rPr>
      </w:pPr>
      <w:r w:rsidRPr="00487BAA">
        <w:rPr>
          <w:b/>
          <w:sz w:val="27"/>
          <w:szCs w:val="27"/>
        </w:rPr>
        <w:t>на утримання Фінансового відділу</w:t>
      </w:r>
    </w:p>
    <w:p w14:paraId="08AABF40" w14:textId="1FD67F7C" w:rsidR="003B41C8" w:rsidRPr="00487BAA" w:rsidRDefault="003B41C8" w:rsidP="003B41C8">
      <w:pPr>
        <w:pStyle w:val="aa"/>
        <w:spacing w:before="0" w:beforeAutospacing="0" w:after="0" w:afterAutospacing="0"/>
        <w:jc w:val="center"/>
        <w:rPr>
          <w:b/>
          <w:sz w:val="27"/>
          <w:szCs w:val="27"/>
        </w:rPr>
      </w:pPr>
      <w:r w:rsidRPr="00487BAA">
        <w:rPr>
          <w:b/>
          <w:sz w:val="27"/>
          <w:szCs w:val="27"/>
        </w:rPr>
        <w:t xml:space="preserve"> Розв</w:t>
      </w:r>
      <w:r w:rsidR="00000715" w:rsidRPr="00487BAA">
        <w:rPr>
          <w:b/>
          <w:sz w:val="27"/>
          <w:szCs w:val="27"/>
        </w:rPr>
        <w:t>адівської сільської ради на 2026</w:t>
      </w:r>
      <w:r w:rsidRPr="00487BAA">
        <w:rPr>
          <w:b/>
          <w:sz w:val="27"/>
          <w:szCs w:val="27"/>
        </w:rPr>
        <w:t xml:space="preserve"> рік</w:t>
      </w:r>
    </w:p>
    <w:p w14:paraId="1977A629" w14:textId="77777777" w:rsidR="003B41C8" w:rsidRPr="00487BAA" w:rsidRDefault="003B41C8" w:rsidP="003B41C8">
      <w:pPr>
        <w:pStyle w:val="aa"/>
        <w:spacing w:before="0" w:beforeAutospacing="0" w:after="0" w:afterAutospacing="0"/>
        <w:jc w:val="center"/>
        <w:rPr>
          <w:b/>
          <w:sz w:val="27"/>
          <w:szCs w:val="27"/>
        </w:rPr>
      </w:pPr>
    </w:p>
    <w:p w14:paraId="1E2E374E" w14:textId="77777777" w:rsidR="003B41C8" w:rsidRPr="00487BAA" w:rsidRDefault="003B41C8" w:rsidP="003B41C8">
      <w:pPr>
        <w:pStyle w:val="aa"/>
        <w:spacing w:before="0" w:beforeAutospacing="0" w:after="0" w:afterAutospacing="0"/>
        <w:jc w:val="center"/>
        <w:rPr>
          <w:b/>
          <w:sz w:val="27"/>
          <w:szCs w:val="27"/>
        </w:rPr>
      </w:pPr>
    </w:p>
    <w:tbl>
      <w:tblPr>
        <w:tblW w:w="9315"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5218"/>
        <w:gridCol w:w="2593"/>
      </w:tblGrid>
      <w:tr w:rsidR="00487BAA" w:rsidRPr="00487BAA" w14:paraId="1F9DFF3B" w14:textId="77777777" w:rsidTr="00AF7BE0">
        <w:tc>
          <w:tcPr>
            <w:tcW w:w="1504" w:type="dxa"/>
            <w:tcBorders>
              <w:top w:val="single" w:sz="4" w:space="0" w:color="auto"/>
              <w:left w:val="single" w:sz="4" w:space="0" w:color="auto"/>
              <w:bottom w:val="single" w:sz="4" w:space="0" w:color="auto"/>
              <w:right w:val="single" w:sz="4" w:space="0" w:color="auto"/>
            </w:tcBorders>
            <w:hideMark/>
          </w:tcPr>
          <w:p w14:paraId="441E88C3" w14:textId="77777777" w:rsidR="00340F93" w:rsidRPr="00487BAA" w:rsidRDefault="00340F93" w:rsidP="00AF7BE0">
            <w:pPr>
              <w:pStyle w:val="10"/>
              <w:spacing w:line="360" w:lineRule="auto"/>
              <w:rPr>
                <w:b w:val="0"/>
                <w:sz w:val="24"/>
              </w:rPr>
            </w:pPr>
            <w:r w:rsidRPr="00487BAA">
              <w:rPr>
                <w:sz w:val="24"/>
              </w:rPr>
              <w:t xml:space="preserve">   КЕКВ                                                       </w:t>
            </w:r>
          </w:p>
        </w:tc>
        <w:tc>
          <w:tcPr>
            <w:tcW w:w="5218" w:type="dxa"/>
            <w:tcBorders>
              <w:top w:val="single" w:sz="4" w:space="0" w:color="auto"/>
              <w:left w:val="single" w:sz="4" w:space="0" w:color="auto"/>
              <w:bottom w:val="single" w:sz="4" w:space="0" w:color="auto"/>
              <w:right w:val="single" w:sz="4" w:space="0" w:color="auto"/>
            </w:tcBorders>
            <w:hideMark/>
          </w:tcPr>
          <w:p w14:paraId="62718BC3" w14:textId="77777777" w:rsidR="00340F93" w:rsidRPr="00487BAA" w:rsidRDefault="00340F93" w:rsidP="00AF7BE0">
            <w:pPr>
              <w:jc w:val="center"/>
              <w:rPr>
                <w:rFonts w:ascii="Times New Roman" w:hAnsi="Times New Roman" w:cs="Times New Roman"/>
                <w:b/>
                <w:sz w:val="24"/>
                <w:szCs w:val="24"/>
              </w:rPr>
            </w:pPr>
            <w:r w:rsidRPr="00487BAA">
              <w:rPr>
                <w:rFonts w:ascii="Times New Roman" w:hAnsi="Times New Roman" w:cs="Times New Roman"/>
                <w:b/>
                <w:sz w:val="24"/>
                <w:szCs w:val="24"/>
              </w:rPr>
              <w:t>Найменування видатків за економічною класифікацією видатків</w:t>
            </w:r>
          </w:p>
        </w:tc>
        <w:tc>
          <w:tcPr>
            <w:tcW w:w="2593" w:type="dxa"/>
            <w:tcBorders>
              <w:top w:val="single" w:sz="4" w:space="0" w:color="auto"/>
              <w:left w:val="single" w:sz="4" w:space="0" w:color="auto"/>
              <w:bottom w:val="single" w:sz="4" w:space="0" w:color="auto"/>
              <w:right w:val="single" w:sz="4" w:space="0" w:color="auto"/>
            </w:tcBorders>
            <w:hideMark/>
          </w:tcPr>
          <w:p w14:paraId="390B9966" w14:textId="77777777" w:rsidR="00340F93" w:rsidRPr="00487BAA" w:rsidRDefault="00340F93" w:rsidP="00AF7BE0">
            <w:pPr>
              <w:pStyle w:val="af5"/>
              <w:jc w:val="center"/>
              <w:rPr>
                <w:rFonts w:cs="Times New Roman"/>
                <w:b/>
                <w:sz w:val="24"/>
                <w:szCs w:val="24"/>
              </w:rPr>
            </w:pPr>
            <w:r w:rsidRPr="00487BAA">
              <w:rPr>
                <w:rFonts w:cs="Times New Roman"/>
                <w:b/>
                <w:sz w:val="24"/>
                <w:szCs w:val="24"/>
              </w:rPr>
              <w:t>Всього на 202</w:t>
            </w:r>
            <w:r w:rsidRPr="00487BAA">
              <w:rPr>
                <w:rFonts w:cs="Times New Roman"/>
                <w:b/>
                <w:sz w:val="24"/>
                <w:szCs w:val="24"/>
                <w:lang w:val="en-US"/>
              </w:rPr>
              <w:t>6</w:t>
            </w:r>
            <w:r w:rsidRPr="00487BAA">
              <w:rPr>
                <w:rFonts w:cs="Times New Roman"/>
                <w:b/>
                <w:sz w:val="24"/>
                <w:szCs w:val="24"/>
              </w:rPr>
              <w:t xml:space="preserve"> рік,</w:t>
            </w:r>
          </w:p>
          <w:p w14:paraId="0D08A491" w14:textId="77777777" w:rsidR="00340F93" w:rsidRPr="00487BAA" w:rsidRDefault="00340F93" w:rsidP="00AF7BE0">
            <w:pPr>
              <w:pStyle w:val="af5"/>
              <w:jc w:val="center"/>
              <w:rPr>
                <w:rFonts w:cs="Times New Roman"/>
              </w:rPr>
            </w:pPr>
            <w:r w:rsidRPr="00487BAA">
              <w:rPr>
                <w:rFonts w:cs="Times New Roman"/>
                <w:b/>
                <w:sz w:val="24"/>
                <w:szCs w:val="24"/>
              </w:rPr>
              <w:t>грн.</w:t>
            </w:r>
          </w:p>
        </w:tc>
      </w:tr>
      <w:tr w:rsidR="00487BAA" w:rsidRPr="00487BAA" w14:paraId="0110F227" w14:textId="77777777" w:rsidTr="00AF7BE0">
        <w:tc>
          <w:tcPr>
            <w:tcW w:w="1504" w:type="dxa"/>
            <w:tcBorders>
              <w:top w:val="single" w:sz="4" w:space="0" w:color="auto"/>
              <w:left w:val="single" w:sz="4" w:space="0" w:color="auto"/>
              <w:bottom w:val="single" w:sz="4" w:space="0" w:color="auto"/>
              <w:right w:val="single" w:sz="4" w:space="0" w:color="auto"/>
            </w:tcBorders>
            <w:hideMark/>
          </w:tcPr>
          <w:p w14:paraId="0B5548E3" w14:textId="77777777" w:rsidR="00340F93" w:rsidRPr="00487BAA" w:rsidRDefault="00340F93" w:rsidP="00AF7BE0">
            <w:pPr>
              <w:pStyle w:val="af5"/>
              <w:jc w:val="center"/>
              <w:rPr>
                <w:rFonts w:cs="Times New Roman"/>
                <w:sz w:val="28"/>
                <w:szCs w:val="28"/>
              </w:rPr>
            </w:pPr>
            <w:r w:rsidRPr="00487BAA">
              <w:rPr>
                <w:rFonts w:cs="Times New Roman"/>
                <w:sz w:val="28"/>
                <w:szCs w:val="28"/>
                <w:lang w:val="en-US"/>
              </w:rPr>
              <w:t>2</w:t>
            </w:r>
            <w:r w:rsidRPr="00487BAA">
              <w:rPr>
                <w:rFonts w:cs="Times New Roman"/>
                <w:sz w:val="28"/>
                <w:szCs w:val="28"/>
              </w:rPr>
              <w:t>111</w:t>
            </w:r>
          </w:p>
        </w:tc>
        <w:tc>
          <w:tcPr>
            <w:tcW w:w="5218" w:type="dxa"/>
            <w:tcBorders>
              <w:top w:val="single" w:sz="4" w:space="0" w:color="auto"/>
              <w:left w:val="single" w:sz="4" w:space="0" w:color="auto"/>
              <w:bottom w:val="single" w:sz="4" w:space="0" w:color="auto"/>
              <w:right w:val="single" w:sz="4" w:space="0" w:color="auto"/>
            </w:tcBorders>
            <w:hideMark/>
          </w:tcPr>
          <w:p w14:paraId="61D9E6C2" w14:textId="77777777" w:rsidR="00340F93" w:rsidRPr="00487BAA" w:rsidRDefault="00340F93" w:rsidP="00AF7BE0">
            <w:pPr>
              <w:pStyle w:val="af5"/>
              <w:rPr>
                <w:rFonts w:cs="Times New Roman"/>
                <w:sz w:val="28"/>
                <w:szCs w:val="28"/>
              </w:rPr>
            </w:pPr>
            <w:r w:rsidRPr="00487BAA">
              <w:rPr>
                <w:rFonts w:cs="Times New Roman"/>
                <w:sz w:val="28"/>
                <w:szCs w:val="28"/>
              </w:rPr>
              <w:t>Заробітна плата</w:t>
            </w:r>
          </w:p>
        </w:tc>
        <w:tc>
          <w:tcPr>
            <w:tcW w:w="2593" w:type="dxa"/>
            <w:tcBorders>
              <w:top w:val="single" w:sz="4" w:space="0" w:color="auto"/>
              <w:left w:val="single" w:sz="4" w:space="0" w:color="auto"/>
              <w:bottom w:val="single" w:sz="4" w:space="0" w:color="auto"/>
              <w:right w:val="single" w:sz="4" w:space="0" w:color="auto"/>
            </w:tcBorders>
          </w:tcPr>
          <w:p w14:paraId="7F768673" w14:textId="77777777" w:rsidR="00340F93" w:rsidRPr="00487BAA" w:rsidRDefault="00340F93" w:rsidP="00AF7BE0">
            <w:pPr>
              <w:pStyle w:val="af5"/>
              <w:jc w:val="right"/>
              <w:rPr>
                <w:rFonts w:cs="Times New Roman"/>
                <w:sz w:val="28"/>
                <w:szCs w:val="28"/>
              </w:rPr>
            </w:pPr>
            <w:r w:rsidRPr="00487BAA">
              <w:rPr>
                <w:rFonts w:cs="Times New Roman"/>
                <w:sz w:val="28"/>
                <w:szCs w:val="28"/>
              </w:rPr>
              <w:t>2</w:t>
            </w:r>
            <w:r w:rsidRPr="00487BAA">
              <w:rPr>
                <w:rFonts w:cs="Times New Roman"/>
                <w:sz w:val="28"/>
                <w:szCs w:val="28"/>
                <w:lang w:val="en-US"/>
              </w:rPr>
              <w:t>7225</w:t>
            </w:r>
            <w:r w:rsidRPr="00487BAA">
              <w:rPr>
                <w:rFonts w:cs="Times New Roman"/>
                <w:sz w:val="28"/>
                <w:szCs w:val="28"/>
              </w:rPr>
              <w:t>00,00</w:t>
            </w:r>
          </w:p>
        </w:tc>
      </w:tr>
      <w:tr w:rsidR="00487BAA" w:rsidRPr="00487BAA" w14:paraId="665C29FB" w14:textId="77777777" w:rsidTr="00AF7BE0">
        <w:tc>
          <w:tcPr>
            <w:tcW w:w="1504" w:type="dxa"/>
            <w:tcBorders>
              <w:top w:val="single" w:sz="4" w:space="0" w:color="auto"/>
              <w:left w:val="single" w:sz="4" w:space="0" w:color="auto"/>
              <w:bottom w:val="single" w:sz="4" w:space="0" w:color="auto"/>
              <w:right w:val="single" w:sz="4" w:space="0" w:color="auto"/>
            </w:tcBorders>
            <w:hideMark/>
          </w:tcPr>
          <w:p w14:paraId="022665C3" w14:textId="77777777" w:rsidR="00340F93" w:rsidRPr="00487BAA" w:rsidRDefault="00340F93" w:rsidP="00AF7BE0">
            <w:pPr>
              <w:pStyle w:val="af5"/>
              <w:jc w:val="center"/>
              <w:rPr>
                <w:rFonts w:cs="Times New Roman"/>
                <w:sz w:val="28"/>
                <w:szCs w:val="28"/>
              </w:rPr>
            </w:pPr>
            <w:r w:rsidRPr="00487BAA">
              <w:rPr>
                <w:rFonts w:cs="Times New Roman"/>
                <w:sz w:val="28"/>
                <w:szCs w:val="28"/>
              </w:rPr>
              <w:t>2120</w:t>
            </w:r>
          </w:p>
        </w:tc>
        <w:tc>
          <w:tcPr>
            <w:tcW w:w="5218" w:type="dxa"/>
            <w:tcBorders>
              <w:top w:val="single" w:sz="4" w:space="0" w:color="auto"/>
              <w:left w:val="single" w:sz="4" w:space="0" w:color="auto"/>
              <w:bottom w:val="single" w:sz="4" w:space="0" w:color="auto"/>
              <w:right w:val="single" w:sz="4" w:space="0" w:color="auto"/>
            </w:tcBorders>
            <w:hideMark/>
          </w:tcPr>
          <w:p w14:paraId="161AA809" w14:textId="77777777" w:rsidR="00340F93" w:rsidRPr="00487BAA" w:rsidRDefault="00340F93" w:rsidP="00AF7BE0">
            <w:pPr>
              <w:pStyle w:val="af5"/>
              <w:rPr>
                <w:rFonts w:cs="Times New Roman"/>
                <w:sz w:val="28"/>
                <w:szCs w:val="28"/>
              </w:rPr>
            </w:pPr>
            <w:r w:rsidRPr="00487BAA">
              <w:rPr>
                <w:rFonts w:cs="Times New Roman"/>
                <w:sz w:val="28"/>
                <w:szCs w:val="28"/>
              </w:rPr>
              <w:t>Нарахування на оплату праці</w:t>
            </w:r>
          </w:p>
        </w:tc>
        <w:tc>
          <w:tcPr>
            <w:tcW w:w="2593" w:type="dxa"/>
            <w:tcBorders>
              <w:top w:val="single" w:sz="4" w:space="0" w:color="auto"/>
              <w:left w:val="single" w:sz="4" w:space="0" w:color="auto"/>
              <w:bottom w:val="single" w:sz="4" w:space="0" w:color="auto"/>
              <w:right w:val="single" w:sz="4" w:space="0" w:color="auto"/>
            </w:tcBorders>
          </w:tcPr>
          <w:p w14:paraId="17AD171B" w14:textId="77777777" w:rsidR="00340F93" w:rsidRPr="00487BAA" w:rsidRDefault="00340F93" w:rsidP="00AF7BE0">
            <w:pPr>
              <w:pStyle w:val="af5"/>
              <w:jc w:val="right"/>
              <w:rPr>
                <w:rFonts w:cs="Times New Roman"/>
                <w:sz w:val="28"/>
                <w:szCs w:val="28"/>
              </w:rPr>
            </w:pPr>
            <w:r w:rsidRPr="00487BAA">
              <w:rPr>
                <w:rFonts w:cs="Times New Roman"/>
                <w:sz w:val="28"/>
                <w:szCs w:val="28"/>
                <w:lang w:val="en-US"/>
              </w:rPr>
              <w:t>598900</w:t>
            </w:r>
            <w:r w:rsidRPr="00487BAA">
              <w:rPr>
                <w:rFonts w:cs="Times New Roman"/>
                <w:sz w:val="28"/>
                <w:szCs w:val="28"/>
              </w:rPr>
              <w:t>,00</w:t>
            </w:r>
          </w:p>
        </w:tc>
      </w:tr>
      <w:tr w:rsidR="00487BAA" w:rsidRPr="00487BAA" w14:paraId="3B3BEDF9" w14:textId="77777777" w:rsidTr="00AF7BE0">
        <w:tc>
          <w:tcPr>
            <w:tcW w:w="1504" w:type="dxa"/>
            <w:tcBorders>
              <w:top w:val="single" w:sz="4" w:space="0" w:color="auto"/>
              <w:left w:val="single" w:sz="4" w:space="0" w:color="auto"/>
              <w:bottom w:val="single" w:sz="4" w:space="0" w:color="auto"/>
              <w:right w:val="single" w:sz="4" w:space="0" w:color="auto"/>
            </w:tcBorders>
            <w:hideMark/>
          </w:tcPr>
          <w:p w14:paraId="78C36918" w14:textId="77777777" w:rsidR="00340F93" w:rsidRPr="00487BAA" w:rsidRDefault="00340F93" w:rsidP="00AF7BE0">
            <w:pPr>
              <w:pStyle w:val="af5"/>
              <w:jc w:val="center"/>
              <w:rPr>
                <w:rFonts w:cs="Times New Roman"/>
                <w:sz w:val="28"/>
                <w:szCs w:val="28"/>
              </w:rPr>
            </w:pPr>
            <w:r w:rsidRPr="00487BAA">
              <w:rPr>
                <w:rFonts w:cs="Times New Roman"/>
                <w:sz w:val="28"/>
                <w:szCs w:val="28"/>
              </w:rPr>
              <w:t>2210</w:t>
            </w:r>
          </w:p>
        </w:tc>
        <w:tc>
          <w:tcPr>
            <w:tcW w:w="5218" w:type="dxa"/>
            <w:tcBorders>
              <w:top w:val="single" w:sz="4" w:space="0" w:color="auto"/>
              <w:left w:val="single" w:sz="4" w:space="0" w:color="auto"/>
              <w:bottom w:val="single" w:sz="4" w:space="0" w:color="auto"/>
              <w:right w:val="single" w:sz="4" w:space="0" w:color="auto"/>
            </w:tcBorders>
            <w:hideMark/>
          </w:tcPr>
          <w:p w14:paraId="7BA3BD3E" w14:textId="77777777" w:rsidR="00340F93" w:rsidRPr="00487BAA" w:rsidRDefault="00340F93" w:rsidP="00AF7BE0">
            <w:pPr>
              <w:pStyle w:val="af5"/>
              <w:rPr>
                <w:rFonts w:cs="Times New Roman"/>
                <w:sz w:val="28"/>
                <w:szCs w:val="28"/>
              </w:rPr>
            </w:pPr>
            <w:r w:rsidRPr="00487BAA">
              <w:rPr>
                <w:rFonts w:cs="Times New Roman"/>
                <w:sz w:val="28"/>
                <w:szCs w:val="28"/>
              </w:rPr>
              <w:t>Предмети, матеріали, обладнання та інвентар</w:t>
            </w:r>
          </w:p>
        </w:tc>
        <w:tc>
          <w:tcPr>
            <w:tcW w:w="2593" w:type="dxa"/>
            <w:tcBorders>
              <w:top w:val="single" w:sz="4" w:space="0" w:color="auto"/>
              <w:left w:val="single" w:sz="4" w:space="0" w:color="auto"/>
              <w:bottom w:val="single" w:sz="4" w:space="0" w:color="auto"/>
              <w:right w:val="single" w:sz="4" w:space="0" w:color="auto"/>
            </w:tcBorders>
          </w:tcPr>
          <w:p w14:paraId="539FF9B8" w14:textId="77777777" w:rsidR="00340F93" w:rsidRPr="00487BAA" w:rsidRDefault="00340F93" w:rsidP="00AF7BE0">
            <w:pPr>
              <w:pStyle w:val="af5"/>
              <w:jc w:val="right"/>
              <w:rPr>
                <w:rFonts w:cs="Times New Roman"/>
                <w:sz w:val="28"/>
                <w:szCs w:val="28"/>
              </w:rPr>
            </w:pPr>
            <w:r w:rsidRPr="00487BAA">
              <w:rPr>
                <w:rFonts w:cs="Times New Roman"/>
                <w:sz w:val="28"/>
                <w:szCs w:val="28"/>
                <w:lang w:val="en-US"/>
              </w:rPr>
              <w:t>28245</w:t>
            </w:r>
            <w:r w:rsidRPr="00487BAA">
              <w:rPr>
                <w:rFonts w:cs="Times New Roman"/>
                <w:sz w:val="28"/>
                <w:szCs w:val="28"/>
              </w:rPr>
              <w:t>,00</w:t>
            </w:r>
          </w:p>
        </w:tc>
      </w:tr>
      <w:tr w:rsidR="00487BAA" w:rsidRPr="00487BAA" w14:paraId="486EF016" w14:textId="77777777" w:rsidTr="00AF7BE0">
        <w:tc>
          <w:tcPr>
            <w:tcW w:w="1504" w:type="dxa"/>
            <w:tcBorders>
              <w:top w:val="single" w:sz="4" w:space="0" w:color="auto"/>
              <w:left w:val="single" w:sz="4" w:space="0" w:color="auto"/>
              <w:bottom w:val="single" w:sz="4" w:space="0" w:color="auto"/>
              <w:right w:val="single" w:sz="4" w:space="0" w:color="auto"/>
            </w:tcBorders>
            <w:hideMark/>
          </w:tcPr>
          <w:p w14:paraId="0525330A" w14:textId="77777777" w:rsidR="00340F93" w:rsidRPr="00487BAA" w:rsidRDefault="00340F93" w:rsidP="00AF7BE0">
            <w:pPr>
              <w:pStyle w:val="af5"/>
              <w:jc w:val="center"/>
              <w:rPr>
                <w:rFonts w:cs="Times New Roman"/>
                <w:sz w:val="28"/>
                <w:szCs w:val="28"/>
              </w:rPr>
            </w:pPr>
            <w:r w:rsidRPr="00487BAA">
              <w:rPr>
                <w:rFonts w:cs="Times New Roman"/>
                <w:sz w:val="28"/>
                <w:szCs w:val="28"/>
              </w:rPr>
              <w:t>2240</w:t>
            </w:r>
          </w:p>
        </w:tc>
        <w:tc>
          <w:tcPr>
            <w:tcW w:w="5218" w:type="dxa"/>
            <w:tcBorders>
              <w:top w:val="single" w:sz="4" w:space="0" w:color="auto"/>
              <w:left w:val="single" w:sz="4" w:space="0" w:color="auto"/>
              <w:bottom w:val="single" w:sz="4" w:space="0" w:color="auto"/>
              <w:right w:val="single" w:sz="4" w:space="0" w:color="auto"/>
            </w:tcBorders>
            <w:hideMark/>
          </w:tcPr>
          <w:p w14:paraId="7F23C857" w14:textId="77777777" w:rsidR="00340F93" w:rsidRPr="00487BAA" w:rsidRDefault="00340F93" w:rsidP="00AF7BE0">
            <w:pPr>
              <w:pStyle w:val="af5"/>
              <w:rPr>
                <w:rFonts w:cs="Times New Roman"/>
                <w:sz w:val="28"/>
                <w:szCs w:val="28"/>
              </w:rPr>
            </w:pPr>
            <w:r w:rsidRPr="00487BAA">
              <w:rPr>
                <w:rFonts w:cs="Times New Roman"/>
                <w:sz w:val="28"/>
                <w:szCs w:val="28"/>
              </w:rPr>
              <w:t>Оплата послуг (крім комунальних)</w:t>
            </w:r>
          </w:p>
        </w:tc>
        <w:tc>
          <w:tcPr>
            <w:tcW w:w="2593" w:type="dxa"/>
            <w:tcBorders>
              <w:top w:val="single" w:sz="4" w:space="0" w:color="auto"/>
              <w:left w:val="single" w:sz="4" w:space="0" w:color="auto"/>
              <w:bottom w:val="single" w:sz="4" w:space="0" w:color="auto"/>
              <w:right w:val="single" w:sz="4" w:space="0" w:color="auto"/>
            </w:tcBorders>
          </w:tcPr>
          <w:p w14:paraId="1AC9BD46" w14:textId="77777777" w:rsidR="00340F93" w:rsidRPr="00487BAA" w:rsidRDefault="00340F93" w:rsidP="00AF7BE0">
            <w:pPr>
              <w:pStyle w:val="af5"/>
              <w:jc w:val="right"/>
              <w:rPr>
                <w:rFonts w:cs="Times New Roman"/>
                <w:sz w:val="28"/>
                <w:szCs w:val="28"/>
              </w:rPr>
            </w:pPr>
            <w:r w:rsidRPr="00487BAA">
              <w:rPr>
                <w:rFonts w:cs="Times New Roman"/>
                <w:sz w:val="28"/>
                <w:szCs w:val="28"/>
                <w:lang w:val="en-US"/>
              </w:rPr>
              <w:t>71195</w:t>
            </w:r>
            <w:r w:rsidRPr="00487BAA">
              <w:rPr>
                <w:rFonts w:cs="Times New Roman"/>
                <w:sz w:val="28"/>
                <w:szCs w:val="28"/>
              </w:rPr>
              <w:t>,00</w:t>
            </w:r>
          </w:p>
        </w:tc>
      </w:tr>
      <w:tr w:rsidR="00487BAA" w:rsidRPr="00487BAA" w14:paraId="77799253" w14:textId="77777777" w:rsidTr="00AF7BE0">
        <w:tc>
          <w:tcPr>
            <w:tcW w:w="1504" w:type="dxa"/>
            <w:tcBorders>
              <w:top w:val="single" w:sz="4" w:space="0" w:color="auto"/>
              <w:left w:val="single" w:sz="4" w:space="0" w:color="auto"/>
              <w:bottom w:val="single" w:sz="4" w:space="0" w:color="auto"/>
              <w:right w:val="single" w:sz="4" w:space="0" w:color="auto"/>
            </w:tcBorders>
            <w:hideMark/>
          </w:tcPr>
          <w:p w14:paraId="62FD44AC" w14:textId="77777777" w:rsidR="00340F93" w:rsidRPr="00487BAA" w:rsidRDefault="00340F93" w:rsidP="00AF7BE0">
            <w:pPr>
              <w:pStyle w:val="af5"/>
              <w:jc w:val="center"/>
              <w:rPr>
                <w:rFonts w:cs="Times New Roman"/>
                <w:sz w:val="28"/>
                <w:szCs w:val="28"/>
              </w:rPr>
            </w:pPr>
            <w:r w:rsidRPr="00487BAA">
              <w:rPr>
                <w:rFonts w:cs="Times New Roman"/>
                <w:sz w:val="28"/>
                <w:szCs w:val="28"/>
              </w:rPr>
              <w:t>2250</w:t>
            </w:r>
          </w:p>
        </w:tc>
        <w:tc>
          <w:tcPr>
            <w:tcW w:w="5218" w:type="dxa"/>
            <w:tcBorders>
              <w:top w:val="single" w:sz="4" w:space="0" w:color="auto"/>
              <w:left w:val="single" w:sz="4" w:space="0" w:color="auto"/>
              <w:bottom w:val="single" w:sz="4" w:space="0" w:color="auto"/>
              <w:right w:val="single" w:sz="4" w:space="0" w:color="auto"/>
            </w:tcBorders>
            <w:hideMark/>
          </w:tcPr>
          <w:p w14:paraId="29405BAB" w14:textId="77777777" w:rsidR="00340F93" w:rsidRPr="00487BAA" w:rsidRDefault="00340F93" w:rsidP="00AF7BE0">
            <w:pPr>
              <w:pStyle w:val="af5"/>
              <w:rPr>
                <w:rFonts w:cs="Times New Roman"/>
                <w:sz w:val="28"/>
                <w:szCs w:val="28"/>
              </w:rPr>
            </w:pPr>
            <w:r w:rsidRPr="00487BAA">
              <w:rPr>
                <w:rFonts w:cs="Times New Roman"/>
                <w:sz w:val="28"/>
                <w:szCs w:val="28"/>
              </w:rPr>
              <w:t>Видатки на відрядження</w:t>
            </w:r>
          </w:p>
        </w:tc>
        <w:tc>
          <w:tcPr>
            <w:tcW w:w="2593" w:type="dxa"/>
            <w:tcBorders>
              <w:top w:val="single" w:sz="4" w:space="0" w:color="auto"/>
              <w:left w:val="single" w:sz="4" w:space="0" w:color="auto"/>
              <w:bottom w:val="single" w:sz="4" w:space="0" w:color="auto"/>
              <w:right w:val="single" w:sz="4" w:space="0" w:color="auto"/>
            </w:tcBorders>
          </w:tcPr>
          <w:p w14:paraId="25097927" w14:textId="77777777" w:rsidR="00340F93" w:rsidRPr="00487BAA" w:rsidRDefault="00340F93" w:rsidP="00AF7BE0">
            <w:pPr>
              <w:pStyle w:val="af5"/>
              <w:jc w:val="right"/>
              <w:rPr>
                <w:rFonts w:cs="Times New Roman"/>
                <w:sz w:val="28"/>
                <w:szCs w:val="28"/>
              </w:rPr>
            </w:pPr>
            <w:r w:rsidRPr="00487BAA">
              <w:rPr>
                <w:rFonts w:cs="Times New Roman"/>
                <w:sz w:val="28"/>
                <w:szCs w:val="28"/>
                <w:lang w:val="en-US"/>
              </w:rPr>
              <w:t>115</w:t>
            </w:r>
            <w:r w:rsidRPr="00487BAA">
              <w:rPr>
                <w:rFonts w:cs="Times New Roman"/>
                <w:sz w:val="28"/>
                <w:szCs w:val="28"/>
              </w:rPr>
              <w:t>00,00</w:t>
            </w:r>
          </w:p>
        </w:tc>
      </w:tr>
      <w:tr w:rsidR="00487BAA" w:rsidRPr="00487BAA" w14:paraId="653C1744" w14:textId="77777777" w:rsidTr="00AF7BE0">
        <w:tc>
          <w:tcPr>
            <w:tcW w:w="1504" w:type="dxa"/>
            <w:tcBorders>
              <w:top w:val="single" w:sz="4" w:space="0" w:color="auto"/>
              <w:left w:val="single" w:sz="4" w:space="0" w:color="auto"/>
              <w:bottom w:val="single" w:sz="4" w:space="0" w:color="auto"/>
              <w:right w:val="single" w:sz="4" w:space="0" w:color="auto"/>
            </w:tcBorders>
            <w:hideMark/>
          </w:tcPr>
          <w:p w14:paraId="0DEF6D19" w14:textId="77777777" w:rsidR="00340F93" w:rsidRPr="00487BAA" w:rsidRDefault="00340F93" w:rsidP="00AF7BE0">
            <w:pPr>
              <w:pStyle w:val="af5"/>
              <w:jc w:val="center"/>
              <w:rPr>
                <w:rFonts w:cs="Times New Roman"/>
                <w:sz w:val="28"/>
                <w:szCs w:val="28"/>
              </w:rPr>
            </w:pPr>
            <w:r w:rsidRPr="00487BAA">
              <w:rPr>
                <w:rFonts w:cs="Times New Roman"/>
                <w:sz w:val="28"/>
                <w:szCs w:val="28"/>
              </w:rPr>
              <w:t>2273</w:t>
            </w:r>
          </w:p>
        </w:tc>
        <w:tc>
          <w:tcPr>
            <w:tcW w:w="5218" w:type="dxa"/>
            <w:tcBorders>
              <w:top w:val="single" w:sz="4" w:space="0" w:color="auto"/>
              <w:left w:val="single" w:sz="4" w:space="0" w:color="auto"/>
              <w:bottom w:val="single" w:sz="4" w:space="0" w:color="auto"/>
              <w:right w:val="single" w:sz="4" w:space="0" w:color="auto"/>
            </w:tcBorders>
            <w:hideMark/>
          </w:tcPr>
          <w:p w14:paraId="3538FDC6" w14:textId="77777777" w:rsidR="00340F93" w:rsidRPr="00487BAA" w:rsidRDefault="00340F93" w:rsidP="00AF7BE0">
            <w:pPr>
              <w:pStyle w:val="af5"/>
              <w:rPr>
                <w:rFonts w:cs="Times New Roman"/>
                <w:sz w:val="28"/>
                <w:szCs w:val="28"/>
              </w:rPr>
            </w:pPr>
            <w:r w:rsidRPr="00487BAA">
              <w:rPr>
                <w:rFonts w:cs="Times New Roman"/>
                <w:sz w:val="28"/>
                <w:szCs w:val="28"/>
              </w:rPr>
              <w:t>Оплата електроенергії</w:t>
            </w:r>
          </w:p>
        </w:tc>
        <w:tc>
          <w:tcPr>
            <w:tcW w:w="2593" w:type="dxa"/>
            <w:tcBorders>
              <w:top w:val="single" w:sz="4" w:space="0" w:color="auto"/>
              <w:left w:val="single" w:sz="4" w:space="0" w:color="auto"/>
              <w:bottom w:val="single" w:sz="4" w:space="0" w:color="auto"/>
              <w:right w:val="single" w:sz="4" w:space="0" w:color="auto"/>
            </w:tcBorders>
          </w:tcPr>
          <w:p w14:paraId="666C566A" w14:textId="77777777" w:rsidR="00340F93" w:rsidRPr="00487BAA" w:rsidRDefault="00340F93" w:rsidP="00AF7BE0">
            <w:pPr>
              <w:pStyle w:val="af5"/>
              <w:jc w:val="right"/>
              <w:rPr>
                <w:rFonts w:cs="Times New Roman"/>
                <w:sz w:val="28"/>
                <w:szCs w:val="28"/>
              </w:rPr>
            </w:pPr>
            <w:r w:rsidRPr="00487BAA">
              <w:rPr>
                <w:rFonts w:cs="Times New Roman"/>
                <w:sz w:val="28"/>
                <w:szCs w:val="28"/>
                <w:lang w:val="en-US"/>
              </w:rPr>
              <w:t>3</w:t>
            </w:r>
            <w:r w:rsidRPr="00487BAA">
              <w:rPr>
                <w:rFonts w:cs="Times New Roman"/>
                <w:sz w:val="28"/>
                <w:szCs w:val="28"/>
              </w:rPr>
              <w:t>4</w:t>
            </w:r>
            <w:r w:rsidRPr="00487BAA">
              <w:rPr>
                <w:rFonts w:cs="Times New Roman"/>
                <w:sz w:val="28"/>
                <w:szCs w:val="28"/>
                <w:lang w:val="en-US"/>
              </w:rPr>
              <w:t>35</w:t>
            </w:r>
            <w:r w:rsidRPr="00487BAA">
              <w:rPr>
                <w:rFonts w:cs="Times New Roman"/>
                <w:sz w:val="28"/>
                <w:szCs w:val="28"/>
              </w:rPr>
              <w:t>0,00</w:t>
            </w:r>
          </w:p>
        </w:tc>
      </w:tr>
      <w:tr w:rsidR="00487BAA" w:rsidRPr="00487BAA" w14:paraId="362A3CCB" w14:textId="77777777" w:rsidTr="00AF7BE0">
        <w:tc>
          <w:tcPr>
            <w:tcW w:w="1504" w:type="dxa"/>
            <w:tcBorders>
              <w:top w:val="single" w:sz="4" w:space="0" w:color="auto"/>
              <w:left w:val="single" w:sz="4" w:space="0" w:color="auto"/>
              <w:bottom w:val="single" w:sz="4" w:space="0" w:color="auto"/>
              <w:right w:val="single" w:sz="4" w:space="0" w:color="auto"/>
            </w:tcBorders>
            <w:hideMark/>
          </w:tcPr>
          <w:p w14:paraId="4D558815" w14:textId="77777777" w:rsidR="00340F93" w:rsidRPr="00487BAA" w:rsidRDefault="00340F93" w:rsidP="00AF7BE0">
            <w:pPr>
              <w:pStyle w:val="af5"/>
              <w:jc w:val="center"/>
              <w:rPr>
                <w:rFonts w:cs="Times New Roman"/>
                <w:bCs/>
                <w:sz w:val="28"/>
                <w:szCs w:val="28"/>
              </w:rPr>
            </w:pPr>
            <w:r w:rsidRPr="00487BAA">
              <w:rPr>
                <w:rFonts w:cs="Times New Roman"/>
                <w:bCs/>
                <w:sz w:val="28"/>
                <w:szCs w:val="28"/>
              </w:rPr>
              <w:t>2274</w:t>
            </w:r>
          </w:p>
        </w:tc>
        <w:tc>
          <w:tcPr>
            <w:tcW w:w="5218" w:type="dxa"/>
            <w:tcBorders>
              <w:top w:val="single" w:sz="4" w:space="0" w:color="auto"/>
              <w:left w:val="single" w:sz="4" w:space="0" w:color="auto"/>
              <w:bottom w:val="single" w:sz="4" w:space="0" w:color="auto"/>
              <w:right w:val="single" w:sz="4" w:space="0" w:color="auto"/>
            </w:tcBorders>
            <w:hideMark/>
          </w:tcPr>
          <w:p w14:paraId="65527B8C" w14:textId="77777777" w:rsidR="00340F93" w:rsidRPr="00487BAA" w:rsidRDefault="00340F93" w:rsidP="00AF7BE0">
            <w:pPr>
              <w:pStyle w:val="af5"/>
              <w:rPr>
                <w:rFonts w:cs="Times New Roman"/>
                <w:bCs/>
                <w:sz w:val="28"/>
                <w:szCs w:val="28"/>
              </w:rPr>
            </w:pPr>
            <w:r w:rsidRPr="00487BAA">
              <w:rPr>
                <w:rFonts w:cs="Times New Roman"/>
                <w:bCs/>
                <w:sz w:val="28"/>
                <w:szCs w:val="28"/>
              </w:rPr>
              <w:t>Оплата природнього газу</w:t>
            </w:r>
          </w:p>
        </w:tc>
        <w:tc>
          <w:tcPr>
            <w:tcW w:w="2593" w:type="dxa"/>
            <w:tcBorders>
              <w:top w:val="single" w:sz="4" w:space="0" w:color="auto"/>
              <w:left w:val="single" w:sz="4" w:space="0" w:color="auto"/>
              <w:bottom w:val="single" w:sz="4" w:space="0" w:color="auto"/>
              <w:right w:val="single" w:sz="4" w:space="0" w:color="auto"/>
            </w:tcBorders>
          </w:tcPr>
          <w:p w14:paraId="285A959C" w14:textId="77777777" w:rsidR="00340F93" w:rsidRPr="00487BAA" w:rsidRDefault="00340F93" w:rsidP="00AF7BE0">
            <w:pPr>
              <w:pStyle w:val="af5"/>
              <w:jc w:val="right"/>
              <w:rPr>
                <w:rFonts w:cs="Times New Roman"/>
                <w:bCs/>
                <w:sz w:val="28"/>
                <w:szCs w:val="28"/>
              </w:rPr>
            </w:pPr>
            <w:r w:rsidRPr="00487BAA">
              <w:rPr>
                <w:rFonts w:cs="Times New Roman"/>
                <w:bCs/>
                <w:sz w:val="28"/>
                <w:szCs w:val="28"/>
                <w:lang w:val="en-US"/>
              </w:rPr>
              <w:t>1831</w:t>
            </w:r>
            <w:r w:rsidRPr="00487BAA">
              <w:rPr>
                <w:rFonts w:cs="Times New Roman"/>
                <w:bCs/>
                <w:sz w:val="28"/>
                <w:szCs w:val="28"/>
              </w:rPr>
              <w:t>0,00</w:t>
            </w:r>
          </w:p>
        </w:tc>
      </w:tr>
      <w:tr w:rsidR="00487BAA" w:rsidRPr="00487BAA" w14:paraId="4001CC5C" w14:textId="77777777" w:rsidTr="00AF7BE0">
        <w:tc>
          <w:tcPr>
            <w:tcW w:w="1504" w:type="dxa"/>
            <w:tcBorders>
              <w:top w:val="single" w:sz="4" w:space="0" w:color="auto"/>
              <w:left w:val="single" w:sz="4" w:space="0" w:color="auto"/>
              <w:bottom w:val="single" w:sz="4" w:space="0" w:color="auto"/>
              <w:right w:val="single" w:sz="4" w:space="0" w:color="auto"/>
            </w:tcBorders>
          </w:tcPr>
          <w:p w14:paraId="0D6AF74A" w14:textId="77777777" w:rsidR="00340F93" w:rsidRPr="00487BAA" w:rsidRDefault="00340F93" w:rsidP="00AF7BE0">
            <w:pPr>
              <w:pStyle w:val="af5"/>
              <w:jc w:val="center"/>
              <w:rPr>
                <w:rFonts w:cs="Times New Roman"/>
                <w:bCs/>
                <w:sz w:val="28"/>
                <w:szCs w:val="28"/>
              </w:rPr>
            </w:pPr>
            <w:r w:rsidRPr="00487BAA">
              <w:rPr>
                <w:rFonts w:cs="Times New Roman"/>
                <w:bCs/>
                <w:sz w:val="28"/>
                <w:szCs w:val="28"/>
              </w:rPr>
              <w:t>2282</w:t>
            </w:r>
          </w:p>
        </w:tc>
        <w:tc>
          <w:tcPr>
            <w:tcW w:w="5218" w:type="dxa"/>
            <w:tcBorders>
              <w:top w:val="single" w:sz="4" w:space="0" w:color="auto"/>
              <w:left w:val="single" w:sz="4" w:space="0" w:color="auto"/>
              <w:bottom w:val="single" w:sz="4" w:space="0" w:color="auto"/>
              <w:right w:val="single" w:sz="4" w:space="0" w:color="auto"/>
            </w:tcBorders>
          </w:tcPr>
          <w:p w14:paraId="5B9D868E" w14:textId="77777777" w:rsidR="00340F93" w:rsidRPr="00487BAA" w:rsidRDefault="00340F93" w:rsidP="00AF7BE0">
            <w:pPr>
              <w:pStyle w:val="af5"/>
              <w:rPr>
                <w:rFonts w:cs="Times New Roman"/>
                <w:bCs/>
                <w:sz w:val="28"/>
                <w:szCs w:val="28"/>
              </w:rPr>
            </w:pPr>
            <w:r w:rsidRPr="00487BAA">
              <w:rPr>
                <w:rFonts w:cs="Times New Roman"/>
                <w:bCs/>
                <w:sz w:val="28"/>
                <w:szCs w:val="28"/>
              </w:rPr>
              <w:t>Окремі заходи по реалізації програм</w:t>
            </w:r>
          </w:p>
        </w:tc>
        <w:tc>
          <w:tcPr>
            <w:tcW w:w="2593" w:type="dxa"/>
            <w:tcBorders>
              <w:top w:val="single" w:sz="4" w:space="0" w:color="auto"/>
              <w:left w:val="single" w:sz="4" w:space="0" w:color="auto"/>
              <w:bottom w:val="single" w:sz="4" w:space="0" w:color="auto"/>
              <w:right w:val="single" w:sz="4" w:space="0" w:color="auto"/>
            </w:tcBorders>
          </w:tcPr>
          <w:p w14:paraId="453FEA06" w14:textId="77777777" w:rsidR="00340F93" w:rsidRPr="00487BAA" w:rsidRDefault="00340F93" w:rsidP="00AF7BE0">
            <w:pPr>
              <w:pStyle w:val="af5"/>
              <w:jc w:val="right"/>
              <w:rPr>
                <w:rFonts w:cs="Times New Roman"/>
                <w:bCs/>
                <w:sz w:val="28"/>
                <w:szCs w:val="28"/>
              </w:rPr>
            </w:pPr>
            <w:r w:rsidRPr="00487BAA">
              <w:rPr>
                <w:rFonts w:cs="Times New Roman"/>
                <w:bCs/>
                <w:sz w:val="28"/>
                <w:szCs w:val="28"/>
              </w:rPr>
              <w:t>1</w:t>
            </w:r>
            <w:r w:rsidRPr="00487BAA">
              <w:rPr>
                <w:rFonts w:cs="Times New Roman"/>
                <w:bCs/>
                <w:sz w:val="28"/>
                <w:szCs w:val="28"/>
                <w:lang w:val="en-US"/>
              </w:rPr>
              <w:t>0</w:t>
            </w:r>
            <w:r w:rsidRPr="00487BAA">
              <w:rPr>
                <w:rFonts w:cs="Times New Roman"/>
                <w:bCs/>
                <w:sz w:val="28"/>
                <w:szCs w:val="28"/>
              </w:rPr>
              <w:t>000,00</w:t>
            </w:r>
          </w:p>
        </w:tc>
      </w:tr>
      <w:tr w:rsidR="00487BAA" w:rsidRPr="00487BAA" w14:paraId="64A7D0B3" w14:textId="77777777" w:rsidTr="00AF7BE0">
        <w:tc>
          <w:tcPr>
            <w:tcW w:w="1504" w:type="dxa"/>
            <w:tcBorders>
              <w:top w:val="single" w:sz="4" w:space="0" w:color="auto"/>
              <w:left w:val="single" w:sz="4" w:space="0" w:color="auto"/>
              <w:bottom w:val="single" w:sz="4" w:space="0" w:color="auto"/>
              <w:right w:val="single" w:sz="4" w:space="0" w:color="auto"/>
            </w:tcBorders>
            <w:hideMark/>
          </w:tcPr>
          <w:p w14:paraId="2009B9A5" w14:textId="77777777" w:rsidR="00340F93" w:rsidRPr="00487BAA" w:rsidRDefault="00340F93" w:rsidP="00AF7BE0">
            <w:pPr>
              <w:pStyle w:val="af5"/>
              <w:jc w:val="center"/>
              <w:rPr>
                <w:rFonts w:cs="Times New Roman"/>
                <w:bCs/>
                <w:sz w:val="28"/>
                <w:szCs w:val="28"/>
              </w:rPr>
            </w:pPr>
            <w:r w:rsidRPr="00487BAA">
              <w:rPr>
                <w:rFonts w:cs="Times New Roman"/>
                <w:bCs/>
                <w:sz w:val="28"/>
                <w:szCs w:val="28"/>
              </w:rPr>
              <w:t>2800</w:t>
            </w:r>
          </w:p>
        </w:tc>
        <w:tc>
          <w:tcPr>
            <w:tcW w:w="5218" w:type="dxa"/>
            <w:tcBorders>
              <w:top w:val="single" w:sz="4" w:space="0" w:color="auto"/>
              <w:left w:val="single" w:sz="4" w:space="0" w:color="auto"/>
              <w:bottom w:val="single" w:sz="4" w:space="0" w:color="auto"/>
              <w:right w:val="single" w:sz="4" w:space="0" w:color="auto"/>
            </w:tcBorders>
            <w:hideMark/>
          </w:tcPr>
          <w:p w14:paraId="3023A8B6" w14:textId="77777777" w:rsidR="00340F93" w:rsidRPr="00487BAA" w:rsidRDefault="00340F93" w:rsidP="00AF7BE0">
            <w:pPr>
              <w:pStyle w:val="af5"/>
              <w:rPr>
                <w:rFonts w:cs="Times New Roman"/>
                <w:bCs/>
                <w:sz w:val="28"/>
                <w:szCs w:val="28"/>
              </w:rPr>
            </w:pPr>
            <w:r w:rsidRPr="00487BAA">
              <w:rPr>
                <w:rFonts w:cs="Times New Roman"/>
                <w:bCs/>
                <w:sz w:val="28"/>
                <w:szCs w:val="28"/>
              </w:rPr>
              <w:t>Інші поточні видатки</w:t>
            </w:r>
          </w:p>
        </w:tc>
        <w:tc>
          <w:tcPr>
            <w:tcW w:w="2593" w:type="dxa"/>
            <w:tcBorders>
              <w:top w:val="single" w:sz="4" w:space="0" w:color="auto"/>
              <w:left w:val="single" w:sz="4" w:space="0" w:color="auto"/>
              <w:bottom w:val="single" w:sz="4" w:space="0" w:color="auto"/>
              <w:right w:val="single" w:sz="4" w:space="0" w:color="auto"/>
            </w:tcBorders>
            <w:hideMark/>
          </w:tcPr>
          <w:p w14:paraId="630C29AE" w14:textId="77777777" w:rsidR="00340F93" w:rsidRPr="00487BAA" w:rsidRDefault="00340F93" w:rsidP="00AF7BE0">
            <w:pPr>
              <w:pStyle w:val="af5"/>
              <w:jc w:val="right"/>
              <w:rPr>
                <w:rFonts w:cs="Times New Roman"/>
                <w:bCs/>
                <w:sz w:val="28"/>
                <w:szCs w:val="28"/>
              </w:rPr>
            </w:pPr>
            <w:r w:rsidRPr="00487BAA">
              <w:rPr>
                <w:rFonts w:cs="Times New Roman"/>
                <w:bCs/>
                <w:sz w:val="28"/>
                <w:szCs w:val="28"/>
                <w:lang w:val="en-US"/>
              </w:rPr>
              <w:t>5</w:t>
            </w:r>
            <w:r w:rsidRPr="00487BAA">
              <w:rPr>
                <w:rFonts w:cs="Times New Roman"/>
                <w:bCs/>
                <w:sz w:val="28"/>
                <w:szCs w:val="28"/>
              </w:rPr>
              <w:t>000,00</w:t>
            </w:r>
          </w:p>
        </w:tc>
      </w:tr>
      <w:tr w:rsidR="00487BAA" w:rsidRPr="00487BAA" w14:paraId="5BAAE1D1" w14:textId="77777777" w:rsidTr="00AF7BE0">
        <w:tc>
          <w:tcPr>
            <w:tcW w:w="1504" w:type="dxa"/>
            <w:tcBorders>
              <w:top w:val="single" w:sz="4" w:space="0" w:color="auto"/>
              <w:left w:val="single" w:sz="4" w:space="0" w:color="auto"/>
              <w:bottom w:val="single" w:sz="4" w:space="0" w:color="auto"/>
              <w:right w:val="single" w:sz="4" w:space="0" w:color="auto"/>
            </w:tcBorders>
          </w:tcPr>
          <w:p w14:paraId="14FE50BA" w14:textId="77777777" w:rsidR="00340F93" w:rsidRPr="00487BAA" w:rsidRDefault="00340F93" w:rsidP="00AF7BE0">
            <w:pPr>
              <w:pStyle w:val="af5"/>
              <w:jc w:val="center"/>
              <w:rPr>
                <w:rFonts w:cs="Times New Roman"/>
                <w:bCs/>
                <w:sz w:val="28"/>
                <w:szCs w:val="28"/>
                <w:lang w:val="en-US"/>
              </w:rPr>
            </w:pPr>
            <w:r w:rsidRPr="00487BAA">
              <w:rPr>
                <w:rFonts w:cs="Times New Roman"/>
                <w:bCs/>
                <w:sz w:val="28"/>
                <w:szCs w:val="28"/>
                <w:lang w:val="en-US"/>
              </w:rPr>
              <w:t>3110</w:t>
            </w:r>
          </w:p>
        </w:tc>
        <w:tc>
          <w:tcPr>
            <w:tcW w:w="5218" w:type="dxa"/>
            <w:tcBorders>
              <w:top w:val="single" w:sz="4" w:space="0" w:color="auto"/>
              <w:left w:val="single" w:sz="4" w:space="0" w:color="auto"/>
              <w:bottom w:val="single" w:sz="4" w:space="0" w:color="auto"/>
              <w:right w:val="single" w:sz="4" w:space="0" w:color="auto"/>
            </w:tcBorders>
          </w:tcPr>
          <w:p w14:paraId="7B6BA00C" w14:textId="77777777" w:rsidR="00340F93" w:rsidRPr="00487BAA" w:rsidRDefault="00340F93" w:rsidP="00AF7BE0">
            <w:pPr>
              <w:pStyle w:val="af5"/>
              <w:rPr>
                <w:rFonts w:cs="Times New Roman"/>
                <w:bCs/>
                <w:sz w:val="28"/>
                <w:szCs w:val="28"/>
              </w:rPr>
            </w:pPr>
            <w:r w:rsidRPr="00487BAA">
              <w:rPr>
                <w:rFonts w:cs="Times New Roman"/>
                <w:bCs/>
                <w:sz w:val="28"/>
                <w:szCs w:val="28"/>
              </w:rPr>
              <w:t>Придбання обладнання і предметів довгострокового користування</w:t>
            </w:r>
          </w:p>
        </w:tc>
        <w:tc>
          <w:tcPr>
            <w:tcW w:w="2593" w:type="dxa"/>
            <w:tcBorders>
              <w:top w:val="single" w:sz="4" w:space="0" w:color="auto"/>
              <w:left w:val="single" w:sz="4" w:space="0" w:color="auto"/>
              <w:bottom w:val="single" w:sz="4" w:space="0" w:color="auto"/>
              <w:right w:val="single" w:sz="4" w:space="0" w:color="auto"/>
            </w:tcBorders>
          </w:tcPr>
          <w:p w14:paraId="6AE7DA34" w14:textId="77777777" w:rsidR="00340F93" w:rsidRPr="00487BAA" w:rsidRDefault="00340F93" w:rsidP="00AF7BE0">
            <w:pPr>
              <w:pStyle w:val="af5"/>
              <w:jc w:val="right"/>
              <w:rPr>
                <w:rFonts w:cs="Times New Roman"/>
                <w:bCs/>
                <w:sz w:val="28"/>
                <w:szCs w:val="28"/>
              </w:rPr>
            </w:pPr>
            <w:r w:rsidRPr="00487BAA">
              <w:rPr>
                <w:rFonts w:cs="Times New Roman"/>
                <w:bCs/>
                <w:sz w:val="28"/>
                <w:szCs w:val="28"/>
              </w:rPr>
              <w:t>20000,00</w:t>
            </w:r>
          </w:p>
        </w:tc>
      </w:tr>
      <w:tr w:rsidR="00340F93" w:rsidRPr="00487BAA" w14:paraId="485BAD2E" w14:textId="77777777" w:rsidTr="00AF7BE0">
        <w:tc>
          <w:tcPr>
            <w:tcW w:w="1504" w:type="dxa"/>
            <w:tcBorders>
              <w:top w:val="single" w:sz="4" w:space="0" w:color="auto"/>
              <w:left w:val="single" w:sz="4" w:space="0" w:color="auto"/>
              <w:bottom w:val="single" w:sz="4" w:space="0" w:color="auto"/>
              <w:right w:val="single" w:sz="4" w:space="0" w:color="auto"/>
            </w:tcBorders>
          </w:tcPr>
          <w:p w14:paraId="45A6028A" w14:textId="77777777" w:rsidR="00340F93" w:rsidRPr="00487BAA" w:rsidRDefault="00340F93" w:rsidP="00AF7BE0">
            <w:pPr>
              <w:pStyle w:val="af5"/>
              <w:jc w:val="center"/>
              <w:rPr>
                <w:rFonts w:cs="Times New Roman"/>
                <w:b/>
                <w:bCs/>
                <w:sz w:val="28"/>
                <w:szCs w:val="28"/>
              </w:rPr>
            </w:pPr>
          </w:p>
        </w:tc>
        <w:tc>
          <w:tcPr>
            <w:tcW w:w="5218" w:type="dxa"/>
            <w:tcBorders>
              <w:top w:val="single" w:sz="4" w:space="0" w:color="auto"/>
              <w:left w:val="single" w:sz="4" w:space="0" w:color="auto"/>
              <w:bottom w:val="single" w:sz="4" w:space="0" w:color="auto"/>
              <w:right w:val="single" w:sz="4" w:space="0" w:color="auto"/>
            </w:tcBorders>
            <w:hideMark/>
          </w:tcPr>
          <w:p w14:paraId="0CBC4C64" w14:textId="77777777" w:rsidR="00340F93" w:rsidRPr="00487BAA" w:rsidRDefault="00340F93" w:rsidP="00AF7BE0">
            <w:pPr>
              <w:pStyle w:val="af5"/>
              <w:rPr>
                <w:rFonts w:cs="Times New Roman"/>
                <w:bCs/>
                <w:sz w:val="28"/>
                <w:szCs w:val="28"/>
              </w:rPr>
            </w:pPr>
            <w:r w:rsidRPr="00487BAA">
              <w:rPr>
                <w:rFonts w:cs="Times New Roman"/>
                <w:bCs/>
                <w:sz w:val="28"/>
                <w:szCs w:val="28"/>
              </w:rPr>
              <w:t>Всього:</w:t>
            </w:r>
          </w:p>
        </w:tc>
        <w:tc>
          <w:tcPr>
            <w:tcW w:w="2593" w:type="dxa"/>
            <w:tcBorders>
              <w:top w:val="single" w:sz="4" w:space="0" w:color="auto"/>
              <w:left w:val="single" w:sz="4" w:space="0" w:color="auto"/>
              <w:bottom w:val="single" w:sz="4" w:space="0" w:color="auto"/>
              <w:right w:val="single" w:sz="4" w:space="0" w:color="auto"/>
            </w:tcBorders>
            <w:hideMark/>
          </w:tcPr>
          <w:p w14:paraId="2ECB4D27" w14:textId="77777777" w:rsidR="00340F93" w:rsidRPr="00487BAA" w:rsidRDefault="00340F93" w:rsidP="00AF7BE0">
            <w:pPr>
              <w:pStyle w:val="af5"/>
              <w:jc w:val="right"/>
              <w:rPr>
                <w:rFonts w:cs="Times New Roman"/>
                <w:bCs/>
                <w:sz w:val="28"/>
                <w:szCs w:val="28"/>
              </w:rPr>
            </w:pPr>
            <w:r w:rsidRPr="00487BAA">
              <w:rPr>
                <w:rFonts w:cs="Times New Roman"/>
                <w:bCs/>
                <w:sz w:val="28"/>
                <w:szCs w:val="28"/>
              </w:rPr>
              <w:fldChar w:fldCharType="begin"/>
            </w:r>
            <w:r w:rsidRPr="00487BAA">
              <w:rPr>
                <w:rFonts w:cs="Times New Roman"/>
                <w:bCs/>
                <w:sz w:val="28"/>
                <w:szCs w:val="28"/>
              </w:rPr>
              <w:instrText xml:space="preserve"> =SUM(ABOVE) </w:instrText>
            </w:r>
            <w:r w:rsidRPr="00487BAA">
              <w:rPr>
                <w:rFonts w:cs="Times New Roman"/>
                <w:bCs/>
                <w:sz w:val="28"/>
                <w:szCs w:val="28"/>
              </w:rPr>
              <w:fldChar w:fldCharType="separate"/>
            </w:r>
            <w:r w:rsidRPr="00487BAA">
              <w:rPr>
                <w:rFonts w:cs="Times New Roman"/>
                <w:bCs/>
                <w:noProof/>
                <w:sz w:val="28"/>
                <w:szCs w:val="28"/>
              </w:rPr>
              <w:t>3520000</w:t>
            </w:r>
            <w:r w:rsidRPr="00487BAA">
              <w:rPr>
                <w:rFonts w:cs="Times New Roman"/>
                <w:bCs/>
                <w:sz w:val="28"/>
                <w:szCs w:val="28"/>
              </w:rPr>
              <w:fldChar w:fldCharType="end"/>
            </w:r>
            <w:r w:rsidRPr="00487BAA">
              <w:rPr>
                <w:rFonts w:cs="Times New Roman"/>
                <w:bCs/>
                <w:sz w:val="28"/>
                <w:szCs w:val="28"/>
              </w:rPr>
              <w:t xml:space="preserve">,00            </w:t>
            </w:r>
          </w:p>
        </w:tc>
      </w:tr>
    </w:tbl>
    <w:p w14:paraId="000F99A7" w14:textId="77777777" w:rsidR="00340F93" w:rsidRPr="00487BAA" w:rsidRDefault="00340F93" w:rsidP="00340F93">
      <w:pPr>
        <w:ind w:left="2124" w:firstLine="708"/>
        <w:rPr>
          <w:rFonts w:ascii="Times New Roman" w:hAnsi="Times New Roman" w:cs="Times New Roman"/>
          <w:sz w:val="26"/>
          <w:szCs w:val="26"/>
          <w:lang w:eastAsia="ru-RU"/>
        </w:rPr>
      </w:pPr>
    </w:p>
    <w:p w14:paraId="5BDF61CA" w14:textId="77777777" w:rsidR="003B41C8" w:rsidRPr="00487BAA" w:rsidRDefault="003B41C8" w:rsidP="003B41C8">
      <w:pPr>
        <w:ind w:left="2124" w:firstLine="708"/>
        <w:rPr>
          <w:rFonts w:ascii="Times New Roman" w:hAnsi="Times New Roman" w:cs="Times New Roman"/>
          <w:sz w:val="26"/>
          <w:szCs w:val="26"/>
        </w:rPr>
      </w:pPr>
    </w:p>
    <w:p w14:paraId="23B7782C" w14:textId="77777777" w:rsidR="003B41C8" w:rsidRPr="00487BAA" w:rsidRDefault="003B41C8" w:rsidP="003B41C8">
      <w:pPr>
        <w:rPr>
          <w:rFonts w:ascii="Times New Roman" w:hAnsi="Times New Roman" w:cs="Times New Roman"/>
          <w:lang w:val="ru-RU"/>
        </w:rPr>
      </w:pPr>
      <w:r w:rsidRPr="00487BAA">
        <w:rPr>
          <w:rFonts w:ascii="Times New Roman" w:hAnsi="Times New Roman" w:cs="Times New Roman"/>
          <w:b/>
          <w:sz w:val="24"/>
          <w:lang w:val="ru-RU"/>
        </w:rPr>
        <w:t xml:space="preserve"> </w:t>
      </w:r>
    </w:p>
    <w:p w14:paraId="5089F824" w14:textId="77777777" w:rsidR="003B41C8" w:rsidRPr="00487BAA" w:rsidRDefault="003B41C8" w:rsidP="003B41C8">
      <w:pPr>
        <w:rPr>
          <w:rFonts w:ascii="Times New Roman" w:hAnsi="Times New Roman" w:cs="Times New Roman"/>
          <w:lang w:val="ru-RU"/>
        </w:rPr>
      </w:pPr>
    </w:p>
    <w:p w14:paraId="580153D8" w14:textId="77777777" w:rsidR="003B41C8" w:rsidRPr="00487BAA" w:rsidRDefault="003B41C8" w:rsidP="003B41C8">
      <w:pPr>
        <w:pStyle w:val="aa"/>
        <w:spacing w:before="0" w:beforeAutospacing="0" w:after="0" w:afterAutospacing="0"/>
        <w:jc w:val="center"/>
        <w:rPr>
          <w:b/>
        </w:rPr>
      </w:pPr>
    </w:p>
    <w:p w14:paraId="45FA6C58" w14:textId="77777777" w:rsidR="003B41C8" w:rsidRPr="00487BAA" w:rsidRDefault="003B41C8" w:rsidP="003B41C8">
      <w:pPr>
        <w:pStyle w:val="aa"/>
        <w:spacing w:before="0" w:beforeAutospacing="0" w:after="0" w:afterAutospacing="0"/>
        <w:jc w:val="center"/>
      </w:pPr>
      <w:r w:rsidRPr="00487BAA">
        <w:rPr>
          <w:b/>
          <w:bCs/>
          <w:sz w:val="27"/>
          <w:szCs w:val="27"/>
        </w:rPr>
        <w:t>       </w:t>
      </w:r>
    </w:p>
    <w:p w14:paraId="331B54DF" w14:textId="77777777" w:rsidR="003B41C8" w:rsidRPr="00487BAA" w:rsidRDefault="003B41C8" w:rsidP="003B41C8">
      <w:pPr>
        <w:pStyle w:val="aa"/>
        <w:spacing w:before="0" w:beforeAutospacing="0" w:after="0" w:afterAutospacing="0"/>
      </w:pPr>
    </w:p>
    <w:p w14:paraId="275E8247" w14:textId="2559EBDD" w:rsidR="00000715" w:rsidRPr="00487BAA" w:rsidRDefault="003B41C8" w:rsidP="003B41C8">
      <w:pPr>
        <w:pStyle w:val="aa"/>
        <w:spacing w:before="0" w:beforeAutospacing="0" w:after="0" w:afterAutospacing="0"/>
        <w:rPr>
          <w:b/>
        </w:rPr>
      </w:pPr>
      <w:r w:rsidRPr="00487BAA">
        <w:rPr>
          <w:b/>
          <w:bCs/>
        </w:rPr>
        <w:t xml:space="preserve">             </w:t>
      </w:r>
      <w:r w:rsidRPr="00487BAA">
        <w:rPr>
          <w:b/>
        </w:rPr>
        <w:t>Секретар  ради                                                                Олександра  ШИМКО</w:t>
      </w:r>
    </w:p>
    <w:p w14:paraId="1E36CE63" w14:textId="77777777" w:rsidR="003B41C8" w:rsidRPr="00487BAA" w:rsidRDefault="003B41C8" w:rsidP="003B41C8">
      <w:pPr>
        <w:pStyle w:val="aa"/>
        <w:spacing w:before="0" w:beforeAutospacing="0" w:after="0" w:afterAutospacing="0"/>
      </w:pPr>
    </w:p>
    <w:p w14:paraId="19241E48" w14:textId="77777777" w:rsidR="00C66B94" w:rsidRPr="00487BAA" w:rsidRDefault="00C66B94" w:rsidP="008819D8">
      <w:pPr>
        <w:spacing w:after="0" w:line="240" w:lineRule="auto"/>
        <w:rPr>
          <w:rFonts w:ascii="Times New Roman" w:hAnsi="Times New Roman" w:cs="Times New Roman"/>
          <w:noProof/>
          <w:sz w:val="28"/>
          <w:szCs w:val="28"/>
          <w:lang w:eastAsia="uk-UA"/>
        </w:rPr>
      </w:pPr>
      <w:r w:rsidRPr="00487BAA">
        <w:rPr>
          <w:b/>
          <w:bCs/>
          <w:sz w:val="28"/>
          <w:szCs w:val="28"/>
        </w:rPr>
        <w:t xml:space="preserve">                                                                   </w:t>
      </w:r>
      <w:r w:rsidRPr="00487BAA">
        <w:rPr>
          <w:rFonts w:ascii="Times New Roman" w:hAnsi="Times New Roman" w:cs="Times New Roman"/>
          <w:noProof/>
          <w:sz w:val="28"/>
          <w:szCs w:val="28"/>
          <w:lang w:eastAsia="uk-UA"/>
        </w:rPr>
        <w:drawing>
          <wp:inline distT="0" distB="0" distL="0" distR="0" wp14:anchorId="67689BE7" wp14:editId="3331EB66">
            <wp:extent cx="571500" cy="762000"/>
            <wp:effectExtent l="0" t="0" r="0" b="0"/>
            <wp:docPr id="32" name="Рисунок 3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9AA7F35" w14:textId="77777777" w:rsidR="00C66B94" w:rsidRPr="00487BAA" w:rsidRDefault="00C66B94" w:rsidP="008819D8">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3CDEDFEF" w14:textId="77777777" w:rsidR="00C66B94" w:rsidRPr="00487BAA" w:rsidRDefault="00C66B94" w:rsidP="008819D8">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4D4198D5" w14:textId="77777777" w:rsidR="00C66B94" w:rsidRPr="00487BAA" w:rsidRDefault="00C66B94" w:rsidP="008819D8">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68910861" w14:textId="77777777" w:rsidR="00C66B94" w:rsidRPr="00487BAA" w:rsidRDefault="00C66B94" w:rsidP="008819D8">
      <w:pPr>
        <w:spacing w:after="0" w:line="240" w:lineRule="auto"/>
        <w:jc w:val="center"/>
        <w:rPr>
          <w:rFonts w:ascii="Times New Roman" w:hAnsi="Times New Roman" w:cs="Times New Roman"/>
          <w:b/>
          <w:sz w:val="28"/>
          <w:szCs w:val="28"/>
        </w:rPr>
      </w:pPr>
    </w:p>
    <w:p w14:paraId="1EFB6BC0" w14:textId="77777777" w:rsidR="00C66B94" w:rsidRPr="00487BAA" w:rsidRDefault="00C66B94" w:rsidP="008819D8">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2E61578E" w14:textId="77777777" w:rsidR="00C66B94" w:rsidRPr="00487BAA" w:rsidRDefault="00C66B94" w:rsidP="00C66B94">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проект</w:t>
      </w:r>
    </w:p>
    <w:tbl>
      <w:tblPr>
        <w:tblW w:w="0" w:type="auto"/>
        <w:tblCellSpacing w:w="0" w:type="dxa"/>
        <w:tblLook w:val="04A0" w:firstRow="1" w:lastRow="0" w:firstColumn="1" w:lastColumn="0" w:noHBand="0" w:noVBand="1"/>
      </w:tblPr>
      <w:tblGrid>
        <w:gridCol w:w="9498"/>
      </w:tblGrid>
      <w:tr w:rsidR="003B41C8" w:rsidRPr="00487BAA" w14:paraId="424312BD" w14:textId="77777777" w:rsidTr="001E44A9">
        <w:trPr>
          <w:trHeight w:val="3387"/>
          <w:tblCellSpacing w:w="0" w:type="dxa"/>
        </w:trPr>
        <w:tc>
          <w:tcPr>
            <w:tcW w:w="9498" w:type="dxa"/>
            <w:vAlign w:val="center"/>
            <w:hideMark/>
          </w:tcPr>
          <w:p w14:paraId="2CF7283F" w14:textId="77777777" w:rsidR="003B41C8" w:rsidRPr="00487BAA" w:rsidRDefault="003B41C8" w:rsidP="001E44A9">
            <w:pPr>
              <w:spacing w:after="0" w:line="240" w:lineRule="auto"/>
              <w:jc w:val="both"/>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 xml:space="preserve">Про затвердження  кошторису </w:t>
            </w:r>
          </w:p>
          <w:p w14:paraId="20CFB9C7" w14:textId="77777777" w:rsidR="003B41C8" w:rsidRPr="00487BAA" w:rsidRDefault="003B41C8" w:rsidP="001E44A9">
            <w:pPr>
              <w:spacing w:after="0" w:line="240" w:lineRule="auto"/>
              <w:jc w:val="both"/>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витрат на утримання апарату</w:t>
            </w:r>
          </w:p>
          <w:p w14:paraId="5C16C64E" w14:textId="77777777" w:rsidR="003B41C8" w:rsidRPr="00487BAA" w:rsidRDefault="003B41C8" w:rsidP="001E44A9">
            <w:pPr>
              <w:spacing w:after="0" w:line="240" w:lineRule="auto"/>
              <w:jc w:val="both"/>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 xml:space="preserve">ЦФГНМЗЗОК Розвадівської </w:t>
            </w:r>
          </w:p>
          <w:p w14:paraId="70C29552" w14:textId="3F81312D" w:rsidR="003B41C8" w:rsidRPr="00487BAA" w:rsidRDefault="003B41C8" w:rsidP="001E44A9">
            <w:pPr>
              <w:spacing w:after="0" w:line="240" w:lineRule="auto"/>
              <w:jc w:val="both"/>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сільської ради  на 202</w:t>
            </w:r>
            <w:r w:rsidR="00000715" w:rsidRPr="00487BAA">
              <w:rPr>
                <w:rFonts w:ascii="Times New Roman" w:eastAsia="Times New Roman" w:hAnsi="Times New Roman" w:cs="Times New Roman"/>
                <w:b/>
                <w:bCs/>
                <w:sz w:val="24"/>
                <w:szCs w:val="24"/>
                <w:lang w:eastAsia="uk-UA"/>
              </w:rPr>
              <w:t>6</w:t>
            </w:r>
            <w:r w:rsidRPr="00487BAA">
              <w:rPr>
                <w:rFonts w:ascii="Times New Roman" w:eastAsia="Times New Roman" w:hAnsi="Times New Roman" w:cs="Times New Roman"/>
                <w:b/>
                <w:bCs/>
                <w:sz w:val="24"/>
                <w:szCs w:val="24"/>
                <w:lang w:eastAsia="uk-UA"/>
              </w:rPr>
              <w:t xml:space="preserve"> рік</w:t>
            </w:r>
          </w:p>
          <w:p w14:paraId="73E755B5" w14:textId="77777777" w:rsidR="003B41C8" w:rsidRPr="00487BAA" w:rsidRDefault="003B41C8" w:rsidP="001E44A9">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CD008C1" w14:textId="77777777" w:rsidR="003B41C8" w:rsidRPr="00487BAA" w:rsidRDefault="003B41C8" w:rsidP="001E44A9">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lang w:eastAsia="uk-UA"/>
              </w:rPr>
              <w:t> </w:t>
            </w:r>
            <w:r w:rsidRPr="00487BAA">
              <w:rPr>
                <w:rFonts w:ascii="Times New Roman" w:eastAsia="Times New Roman" w:hAnsi="Times New Roman" w:cs="Times New Roman"/>
                <w:sz w:val="24"/>
                <w:szCs w:val="24"/>
                <w:lang w:eastAsia="uk-UA"/>
              </w:rPr>
              <w:t>Відповідно до ст.ст. 11, 26 Закону України «Про місцеве самоврядування в Україні»,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і доповненнями), Розвадівська сільська рада</w:t>
            </w:r>
          </w:p>
          <w:p w14:paraId="23EC7B4E" w14:textId="77777777" w:rsidR="003B41C8" w:rsidRPr="00487BAA" w:rsidRDefault="003B41C8" w:rsidP="001E44A9">
            <w:pPr>
              <w:spacing w:after="160" w:line="252"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tc>
      </w:tr>
    </w:tbl>
    <w:p w14:paraId="2232A75E" w14:textId="77777777" w:rsidR="003B41C8" w:rsidRPr="00487BAA" w:rsidRDefault="003B41C8" w:rsidP="003B41C8">
      <w:pPr>
        <w:tabs>
          <w:tab w:val="left" w:pos="3287"/>
        </w:tabs>
        <w:spacing w:after="0" w:line="240" w:lineRule="auto"/>
        <w:jc w:val="both"/>
        <w:rPr>
          <w:rFonts w:ascii="Times New Roman" w:eastAsia="Times New Roman" w:hAnsi="Times New Roman" w:cs="Times New Roman"/>
          <w:sz w:val="24"/>
          <w:szCs w:val="24"/>
          <w:lang w:eastAsia="uk-UA"/>
        </w:rPr>
      </w:pPr>
    </w:p>
    <w:p w14:paraId="0C4B784D" w14:textId="77777777" w:rsidR="003B41C8" w:rsidRPr="00487BAA" w:rsidRDefault="003B41C8" w:rsidP="003B41C8">
      <w:p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b/>
          <w:bCs/>
          <w:sz w:val="24"/>
          <w:szCs w:val="24"/>
          <w:lang w:eastAsia="uk-UA"/>
        </w:rPr>
        <w:t>                                                                    В И Р І Ш И Л А:</w:t>
      </w:r>
    </w:p>
    <w:p w14:paraId="4652C976" w14:textId="77777777" w:rsidR="003B41C8" w:rsidRPr="00487BAA" w:rsidRDefault="003B41C8" w:rsidP="003B41C8">
      <w:pPr>
        <w:spacing w:after="0" w:line="240" w:lineRule="auto"/>
        <w:ind w:left="1740"/>
        <w:jc w:val="both"/>
        <w:rPr>
          <w:rFonts w:ascii="Times New Roman" w:eastAsia="Times New Roman" w:hAnsi="Times New Roman" w:cs="Times New Roman"/>
          <w:sz w:val="24"/>
          <w:szCs w:val="24"/>
          <w:lang w:eastAsia="uk-UA"/>
        </w:rPr>
      </w:pPr>
    </w:p>
    <w:p w14:paraId="71078323" w14:textId="57753692" w:rsidR="003B41C8" w:rsidRPr="00487BAA" w:rsidRDefault="003B41C8" w:rsidP="00E47828">
      <w:pPr>
        <w:numPr>
          <w:ilvl w:val="0"/>
          <w:numId w:val="19"/>
        </w:numPr>
        <w:spacing w:after="0" w:line="240" w:lineRule="auto"/>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Затвердити кошторис видатків на утримання апарату Центру Фінансово-господарського та навчально-методичного забезпечення закладів освіти і культури Розвадівської сільської ради  на 202</w:t>
      </w:r>
      <w:r w:rsidR="00000715" w:rsidRPr="00487BAA">
        <w:rPr>
          <w:rFonts w:ascii="Times New Roman" w:eastAsia="Times New Roman" w:hAnsi="Times New Roman" w:cs="Times New Roman"/>
          <w:sz w:val="24"/>
          <w:szCs w:val="24"/>
          <w:lang w:eastAsia="uk-UA"/>
        </w:rPr>
        <w:t>6</w:t>
      </w:r>
      <w:r w:rsidRPr="00487BAA">
        <w:rPr>
          <w:rFonts w:ascii="Times New Roman" w:eastAsia="Times New Roman" w:hAnsi="Times New Roman" w:cs="Times New Roman"/>
          <w:sz w:val="24"/>
          <w:szCs w:val="24"/>
          <w:lang w:eastAsia="uk-UA"/>
        </w:rPr>
        <w:t xml:space="preserve"> рік  (Додаток 1).</w:t>
      </w:r>
    </w:p>
    <w:p w14:paraId="483EDCA9" w14:textId="77777777" w:rsidR="003B41C8" w:rsidRPr="00487BAA" w:rsidRDefault="003B41C8" w:rsidP="003B41C8">
      <w:pPr>
        <w:spacing w:after="0" w:line="240" w:lineRule="auto"/>
        <w:ind w:left="720"/>
        <w:jc w:val="both"/>
        <w:rPr>
          <w:rFonts w:ascii="Times New Roman" w:eastAsia="Times New Roman" w:hAnsi="Times New Roman" w:cs="Times New Roman"/>
          <w:sz w:val="24"/>
          <w:szCs w:val="24"/>
          <w:lang w:eastAsia="uk-UA"/>
        </w:rPr>
      </w:pPr>
    </w:p>
    <w:p w14:paraId="2EA41E7B" w14:textId="77777777" w:rsidR="003B41C8" w:rsidRPr="00487BAA" w:rsidRDefault="003B41C8" w:rsidP="00E47828">
      <w:pPr>
        <w:numPr>
          <w:ilvl w:val="0"/>
          <w:numId w:val="19"/>
        </w:numPr>
        <w:spacing w:after="0" w:line="240" w:lineRule="auto"/>
        <w:ind w:left="567"/>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(Зобнів А.М.)</w:t>
      </w:r>
    </w:p>
    <w:p w14:paraId="69321B6A" w14:textId="77777777" w:rsidR="003B41C8" w:rsidRPr="00487BAA" w:rsidRDefault="003B41C8" w:rsidP="003B41C8">
      <w:pPr>
        <w:spacing w:after="0" w:line="240" w:lineRule="auto"/>
        <w:ind w:right="141"/>
        <w:jc w:val="both"/>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42529D54"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66A87F6" w14:textId="069A2C3E" w:rsidR="003B41C8" w:rsidRPr="00487BAA" w:rsidRDefault="003B41C8" w:rsidP="003B41C8">
      <w:pPr>
        <w:spacing w:after="160" w:line="252" w:lineRule="auto"/>
        <w:rPr>
          <w:rFonts w:ascii="Times New Roman" w:eastAsia="Times New Roman" w:hAnsi="Times New Roman" w:cs="Times New Roman"/>
          <w:sz w:val="24"/>
          <w:szCs w:val="24"/>
          <w:lang w:eastAsia="uk-UA"/>
        </w:rPr>
      </w:pPr>
    </w:p>
    <w:p w14:paraId="639FF188" w14:textId="77777777" w:rsidR="00C66B94" w:rsidRPr="00487BAA" w:rsidRDefault="00C66B94" w:rsidP="003B41C8">
      <w:pPr>
        <w:spacing w:after="160" w:line="252" w:lineRule="auto"/>
        <w:rPr>
          <w:rFonts w:ascii="Times New Roman" w:eastAsia="Times New Roman" w:hAnsi="Times New Roman" w:cs="Times New Roman"/>
          <w:sz w:val="24"/>
          <w:szCs w:val="24"/>
          <w:lang w:eastAsia="uk-UA"/>
        </w:rPr>
      </w:pPr>
    </w:p>
    <w:p w14:paraId="6FEEF082"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p>
    <w:p w14:paraId="3C8DAD14" w14:textId="77777777" w:rsidR="003B41C8" w:rsidRPr="00487BAA" w:rsidRDefault="003B41C8" w:rsidP="003B41C8">
      <w:pPr>
        <w:spacing w:after="160" w:line="252" w:lineRule="auto"/>
        <w:ind w:firstLine="284"/>
        <w:rPr>
          <w:rFonts w:ascii="Times New Roman" w:eastAsia="Times New Roman" w:hAnsi="Times New Roman" w:cs="Times New Roman"/>
          <w:b/>
          <w:bCs/>
          <w:sz w:val="24"/>
          <w:szCs w:val="24"/>
          <w:lang w:eastAsia="uk-UA"/>
        </w:rPr>
      </w:pPr>
      <w:r w:rsidRPr="00487BAA">
        <w:rPr>
          <w:rFonts w:ascii="Calibri" w:eastAsia="Times New Roman" w:hAnsi="Calibri" w:cs="Calibri"/>
          <w:b/>
          <w:bCs/>
          <w:lang w:eastAsia="uk-UA"/>
        </w:rPr>
        <w:t xml:space="preserve">  </w:t>
      </w:r>
      <w:r w:rsidRPr="00487BAA">
        <w:rPr>
          <w:rFonts w:ascii="Times New Roman" w:eastAsia="Times New Roman" w:hAnsi="Times New Roman" w:cs="Times New Roman"/>
          <w:b/>
          <w:bCs/>
          <w:sz w:val="24"/>
          <w:szCs w:val="24"/>
          <w:lang w:eastAsia="uk-UA"/>
        </w:rPr>
        <w:t>      Сільський голова                                                                     Роман СИДОР</w:t>
      </w:r>
    </w:p>
    <w:p w14:paraId="2235A9DD" w14:textId="77777777" w:rsidR="003B41C8" w:rsidRPr="00487BAA" w:rsidRDefault="003B41C8" w:rsidP="003B41C8">
      <w:pPr>
        <w:spacing w:after="0" w:line="240" w:lineRule="auto"/>
        <w:rPr>
          <w:rFonts w:ascii="Times New Roman" w:eastAsia="Times New Roman" w:hAnsi="Times New Roman" w:cs="Times New Roman"/>
          <w:sz w:val="28"/>
          <w:szCs w:val="28"/>
          <w:lang w:eastAsia="uk-UA"/>
        </w:rPr>
      </w:pPr>
    </w:p>
    <w:p w14:paraId="7FC255B4" w14:textId="77777777" w:rsidR="003B41C8" w:rsidRPr="00487BAA" w:rsidRDefault="003B41C8" w:rsidP="003B41C8">
      <w:pPr>
        <w:spacing w:after="0" w:line="240" w:lineRule="auto"/>
        <w:rPr>
          <w:rFonts w:ascii="Times New Roman" w:eastAsia="Times New Roman" w:hAnsi="Times New Roman" w:cs="Times New Roman"/>
          <w:sz w:val="28"/>
          <w:szCs w:val="28"/>
          <w:lang w:eastAsia="uk-UA"/>
        </w:rPr>
      </w:pPr>
    </w:p>
    <w:p w14:paraId="5D5ED319" w14:textId="77777777" w:rsidR="003B41C8" w:rsidRPr="00487BAA" w:rsidRDefault="003B41C8" w:rsidP="003B41C8">
      <w:pPr>
        <w:spacing w:after="0" w:line="240" w:lineRule="auto"/>
        <w:rPr>
          <w:rFonts w:ascii="Times New Roman" w:eastAsia="Times New Roman" w:hAnsi="Times New Roman" w:cs="Times New Roman"/>
          <w:sz w:val="28"/>
          <w:szCs w:val="28"/>
          <w:lang w:eastAsia="uk-UA"/>
        </w:rPr>
      </w:pPr>
    </w:p>
    <w:p w14:paraId="19D557E7" w14:textId="77777777" w:rsidR="003B41C8" w:rsidRPr="00487BAA" w:rsidRDefault="003B41C8" w:rsidP="003B41C8">
      <w:pPr>
        <w:spacing w:after="0" w:line="240" w:lineRule="auto"/>
        <w:rPr>
          <w:rFonts w:ascii="Times New Roman" w:eastAsia="Times New Roman" w:hAnsi="Times New Roman" w:cs="Times New Roman"/>
          <w:sz w:val="28"/>
          <w:szCs w:val="28"/>
          <w:lang w:eastAsia="uk-UA"/>
        </w:rPr>
      </w:pPr>
    </w:p>
    <w:p w14:paraId="2899E906" w14:textId="77777777" w:rsidR="003B41C8" w:rsidRPr="00487BAA" w:rsidRDefault="003B41C8" w:rsidP="003B41C8">
      <w:pPr>
        <w:spacing w:after="0" w:line="240" w:lineRule="auto"/>
        <w:rPr>
          <w:rFonts w:ascii="Times New Roman" w:eastAsia="Times New Roman" w:hAnsi="Times New Roman" w:cs="Times New Roman"/>
          <w:sz w:val="28"/>
          <w:szCs w:val="28"/>
          <w:lang w:eastAsia="uk-UA"/>
        </w:rPr>
      </w:pPr>
    </w:p>
    <w:p w14:paraId="338D562F" w14:textId="77777777" w:rsidR="003B41C8" w:rsidRPr="00487BAA" w:rsidRDefault="003B41C8" w:rsidP="003B41C8">
      <w:pPr>
        <w:spacing w:after="0" w:line="240" w:lineRule="auto"/>
        <w:rPr>
          <w:rFonts w:ascii="Times New Roman" w:eastAsia="Times New Roman" w:hAnsi="Times New Roman" w:cs="Times New Roman"/>
          <w:sz w:val="28"/>
          <w:szCs w:val="28"/>
          <w:lang w:eastAsia="uk-UA"/>
        </w:rPr>
      </w:pPr>
    </w:p>
    <w:p w14:paraId="152237B9" w14:textId="104C865C" w:rsidR="003B41C8" w:rsidRPr="00487BAA" w:rsidRDefault="003B41C8" w:rsidP="003B41C8">
      <w:pPr>
        <w:spacing w:after="0" w:line="240" w:lineRule="auto"/>
        <w:rPr>
          <w:rFonts w:ascii="Times New Roman" w:eastAsia="Times New Roman" w:hAnsi="Times New Roman" w:cs="Times New Roman"/>
          <w:sz w:val="28"/>
          <w:szCs w:val="28"/>
          <w:lang w:eastAsia="uk-UA"/>
        </w:rPr>
      </w:pPr>
    </w:p>
    <w:p w14:paraId="5F6025E2" w14:textId="7CCA3A26" w:rsidR="00C66B94" w:rsidRPr="00487BAA" w:rsidRDefault="00C66B94" w:rsidP="003B41C8">
      <w:pPr>
        <w:spacing w:after="0" w:line="240" w:lineRule="auto"/>
        <w:rPr>
          <w:rFonts w:ascii="Times New Roman" w:eastAsia="Times New Roman" w:hAnsi="Times New Roman" w:cs="Times New Roman"/>
          <w:sz w:val="28"/>
          <w:szCs w:val="28"/>
          <w:lang w:eastAsia="uk-UA"/>
        </w:rPr>
      </w:pPr>
    </w:p>
    <w:p w14:paraId="5C425726" w14:textId="4CB7E3E8" w:rsidR="003B41C8" w:rsidRPr="00487BAA" w:rsidRDefault="003B41C8" w:rsidP="001156A9">
      <w:pPr>
        <w:pStyle w:val="35443"/>
        <w:spacing w:before="0" w:beforeAutospacing="0" w:after="0" w:afterAutospacing="0"/>
        <w:ind w:left="5664" w:firstLine="708"/>
        <w:jc w:val="right"/>
        <w:rPr>
          <w:b/>
        </w:rPr>
      </w:pPr>
      <w:r w:rsidRPr="00487BAA">
        <w:t xml:space="preserve">                                                                                                   </w:t>
      </w:r>
      <w:r w:rsidRPr="00487BAA">
        <w:rPr>
          <w:b/>
          <w:sz w:val="27"/>
          <w:szCs w:val="27"/>
        </w:rPr>
        <w:t>Додаток № 1</w:t>
      </w:r>
    </w:p>
    <w:p w14:paraId="7816430A" w14:textId="6FBD8ED4" w:rsidR="003B41C8" w:rsidRPr="00487BAA" w:rsidRDefault="003B41C8" w:rsidP="001156A9">
      <w:pPr>
        <w:spacing w:after="0" w:line="240" w:lineRule="auto"/>
        <w:ind w:firstLine="284"/>
        <w:jc w:val="right"/>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до рішення </w:t>
      </w:r>
      <w:r w:rsidR="00000715" w:rsidRPr="00487BAA">
        <w:rPr>
          <w:rFonts w:ascii="Times New Roman" w:eastAsia="Times New Roman" w:hAnsi="Times New Roman" w:cs="Times New Roman"/>
          <w:b/>
          <w:sz w:val="24"/>
          <w:szCs w:val="24"/>
          <w:lang w:eastAsia="uk-UA"/>
        </w:rPr>
        <w:t>72</w:t>
      </w:r>
      <w:r w:rsidRPr="00487BAA">
        <w:rPr>
          <w:rFonts w:ascii="Times New Roman" w:eastAsia="Times New Roman" w:hAnsi="Times New Roman" w:cs="Times New Roman"/>
          <w:b/>
          <w:sz w:val="24"/>
          <w:szCs w:val="24"/>
          <w:lang w:eastAsia="uk-UA"/>
        </w:rPr>
        <w:t>-ї сесії</w:t>
      </w:r>
    </w:p>
    <w:p w14:paraId="0916C89A" w14:textId="77777777" w:rsidR="003B41C8" w:rsidRPr="00487BAA" w:rsidRDefault="003B41C8" w:rsidP="001156A9">
      <w:pPr>
        <w:spacing w:after="0" w:line="240" w:lineRule="auto"/>
        <w:ind w:firstLine="284"/>
        <w:jc w:val="right"/>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Розвадівської сільської ради</w:t>
      </w:r>
    </w:p>
    <w:p w14:paraId="4A1A7A10" w14:textId="5DFD0478" w:rsidR="003B41C8" w:rsidRPr="00487BAA" w:rsidRDefault="003B41C8" w:rsidP="001156A9">
      <w:pPr>
        <w:spacing w:after="0" w:line="240" w:lineRule="auto"/>
        <w:ind w:firstLine="284"/>
        <w:jc w:val="right"/>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xml:space="preserve">                                                                                          </w:t>
      </w:r>
      <w:r w:rsidR="00000715" w:rsidRPr="00487BAA">
        <w:rPr>
          <w:rFonts w:ascii="Times New Roman" w:eastAsia="Times New Roman" w:hAnsi="Times New Roman" w:cs="Times New Roman"/>
          <w:b/>
          <w:sz w:val="24"/>
          <w:szCs w:val="24"/>
          <w:lang w:eastAsia="uk-UA"/>
        </w:rPr>
        <w:t>від 18.12.2025</w:t>
      </w:r>
      <w:r w:rsidRPr="00487BAA">
        <w:rPr>
          <w:rFonts w:ascii="Times New Roman" w:eastAsia="Times New Roman" w:hAnsi="Times New Roman" w:cs="Times New Roman"/>
          <w:b/>
          <w:sz w:val="24"/>
          <w:szCs w:val="24"/>
          <w:lang w:eastAsia="uk-UA"/>
        </w:rPr>
        <w:t xml:space="preserve"> р.   № </w:t>
      </w:r>
    </w:p>
    <w:p w14:paraId="74C9818A" w14:textId="77777777" w:rsidR="003B41C8" w:rsidRPr="00487BAA" w:rsidRDefault="003B41C8" w:rsidP="001156A9">
      <w:pPr>
        <w:spacing w:after="160" w:line="252" w:lineRule="auto"/>
        <w:ind w:firstLine="284"/>
        <w:jc w:val="right"/>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717B8124" w14:textId="77777777" w:rsidR="003B41C8" w:rsidRPr="00487BAA" w:rsidRDefault="003B41C8" w:rsidP="003B41C8">
      <w:pPr>
        <w:spacing w:after="160" w:line="252" w:lineRule="auto"/>
        <w:ind w:firstLine="284"/>
        <w:rPr>
          <w:rFonts w:ascii="Times New Roman" w:eastAsia="Times New Roman" w:hAnsi="Times New Roman" w:cs="Times New Roman"/>
          <w:sz w:val="24"/>
          <w:szCs w:val="24"/>
          <w:lang w:eastAsia="uk-UA"/>
        </w:rPr>
      </w:pPr>
    </w:p>
    <w:p w14:paraId="2A164594" w14:textId="77777777" w:rsidR="003B41C8" w:rsidRPr="00487BAA" w:rsidRDefault="003B41C8" w:rsidP="003B41C8">
      <w:pPr>
        <w:spacing w:after="0" w:line="240" w:lineRule="auto"/>
        <w:ind w:firstLine="284"/>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Кошторис видатків на утримання</w:t>
      </w:r>
    </w:p>
    <w:p w14:paraId="33781037" w14:textId="77777777" w:rsidR="003B41C8" w:rsidRPr="00487BAA" w:rsidRDefault="003B41C8" w:rsidP="003B41C8">
      <w:pPr>
        <w:spacing w:after="0" w:line="240" w:lineRule="auto"/>
        <w:ind w:firstLine="284"/>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lastRenderedPageBreak/>
        <w:t>Центру фінансово-господарського та навчально-методичного забезпечення закладів освіти і культури Розвадівської сільської ради Стрийського району Львівської області</w:t>
      </w:r>
    </w:p>
    <w:p w14:paraId="2012D278" w14:textId="4889B92F" w:rsidR="003B41C8" w:rsidRPr="00487BAA" w:rsidRDefault="00000715" w:rsidP="003B41C8">
      <w:pPr>
        <w:spacing w:after="0" w:line="240" w:lineRule="auto"/>
        <w:ind w:firstLine="284"/>
        <w:jc w:val="center"/>
        <w:rPr>
          <w:rFonts w:ascii="Times New Roman" w:eastAsia="Times New Roman" w:hAnsi="Times New Roman" w:cs="Times New Roman"/>
          <w:b/>
          <w:bCs/>
          <w:sz w:val="28"/>
          <w:szCs w:val="28"/>
          <w:lang w:eastAsia="uk-UA"/>
        </w:rPr>
      </w:pPr>
      <w:r w:rsidRPr="00487BAA">
        <w:rPr>
          <w:rFonts w:ascii="Times New Roman" w:eastAsia="Times New Roman" w:hAnsi="Times New Roman" w:cs="Times New Roman"/>
          <w:b/>
          <w:bCs/>
          <w:sz w:val="28"/>
          <w:szCs w:val="28"/>
          <w:lang w:eastAsia="uk-UA"/>
        </w:rPr>
        <w:t>на 2026</w:t>
      </w:r>
      <w:r w:rsidR="003B41C8" w:rsidRPr="00487BAA">
        <w:rPr>
          <w:rFonts w:ascii="Times New Roman" w:eastAsia="Times New Roman" w:hAnsi="Times New Roman" w:cs="Times New Roman"/>
          <w:b/>
          <w:bCs/>
          <w:sz w:val="28"/>
          <w:szCs w:val="28"/>
          <w:lang w:eastAsia="uk-UA"/>
        </w:rPr>
        <w:t xml:space="preserve"> рік</w:t>
      </w:r>
    </w:p>
    <w:p w14:paraId="0D20F9D2" w14:textId="77777777" w:rsidR="003B41C8" w:rsidRPr="00487BAA" w:rsidRDefault="003B41C8" w:rsidP="003B41C8">
      <w:pPr>
        <w:spacing w:after="0" w:line="240" w:lineRule="auto"/>
        <w:ind w:firstLine="284"/>
        <w:jc w:val="center"/>
        <w:rPr>
          <w:rFonts w:ascii="Times New Roman" w:eastAsia="Times New Roman" w:hAnsi="Times New Roman" w:cs="Times New Roman"/>
          <w:b/>
          <w:bCs/>
          <w:sz w:val="28"/>
          <w:szCs w:val="28"/>
          <w:lang w:eastAsia="uk-UA"/>
        </w:rPr>
      </w:pPr>
    </w:p>
    <w:p w14:paraId="4A37F192" w14:textId="4ABD7EAA" w:rsidR="00C66B94" w:rsidRPr="00487BAA" w:rsidRDefault="00C66B94" w:rsidP="00C66B94">
      <w:pPr>
        <w:rPr>
          <w:rFonts w:ascii="Times New Roman" w:hAnsi="Times New Roman" w:cs="Times New Roman"/>
          <w:sz w:val="24"/>
          <w:szCs w:val="24"/>
        </w:rPr>
      </w:pPr>
      <w:r w:rsidRPr="00487BAA">
        <w:rPr>
          <w:rFonts w:ascii="Times New Roman" w:hAnsi="Times New Roman" w:cs="Times New Roman"/>
          <w:sz w:val="24"/>
          <w:szCs w:val="24"/>
        </w:rPr>
        <w:t xml:space="preserve"> </w:t>
      </w:r>
    </w:p>
    <w:tbl>
      <w:tblPr>
        <w:tblStyle w:val="a9"/>
        <w:tblW w:w="0" w:type="auto"/>
        <w:tblLook w:val="04A0" w:firstRow="1" w:lastRow="0" w:firstColumn="1" w:lastColumn="0" w:noHBand="0" w:noVBand="1"/>
      </w:tblPr>
      <w:tblGrid>
        <w:gridCol w:w="1413"/>
        <w:gridCol w:w="5670"/>
        <w:gridCol w:w="2546"/>
      </w:tblGrid>
      <w:tr w:rsidR="00487BAA" w:rsidRPr="00487BAA" w14:paraId="63DB63C0" w14:textId="77777777" w:rsidTr="008819D8">
        <w:tc>
          <w:tcPr>
            <w:tcW w:w="1413" w:type="dxa"/>
          </w:tcPr>
          <w:p w14:paraId="5F3B56F0" w14:textId="77777777" w:rsidR="00C66B94" w:rsidRPr="00487BAA" w:rsidRDefault="00C66B94" w:rsidP="008819D8">
            <w:pPr>
              <w:rPr>
                <w:rFonts w:ascii="Times New Roman" w:hAnsi="Times New Roman" w:cs="Times New Roman"/>
                <w:b/>
                <w:sz w:val="24"/>
                <w:szCs w:val="24"/>
              </w:rPr>
            </w:pPr>
            <w:r w:rsidRPr="00487BAA">
              <w:rPr>
                <w:rFonts w:ascii="Times New Roman" w:hAnsi="Times New Roman" w:cs="Times New Roman"/>
                <w:b/>
                <w:sz w:val="24"/>
                <w:szCs w:val="24"/>
              </w:rPr>
              <w:t>КЕКВ</w:t>
            </w:r>
          </w:p>
        </w:tc>
        <w:tc>
          <w:tcPr>
            <w:tcW w:w="5670" w:type="dxa"/>
          </w:tcPr>
          <w:p w14:paraId="02831A6B" w14:textId="77777777" w:rsidR="00C66B94" w:rsidRPr="00487BAA" w:rsidRDefault="00C66B94" w:rsidP="008819D8">
            <w:pPr>
              <w:rPr>
                <w:rFonts w:ascii="Times New Roman" w:hAnsi="Times New Roman" w:cs="Times New Roman"/>
                <w:b/>
                <w:sz w:val="24"/>
                <w:szCs w:val="24"/>
              </w:rPr>
            </w:pPr>
            <w:r w:rsidRPr="00487BAA">
              <w:rPr>
                <w:rFonts w:ascii="Times New Roman" w:hAnsi="Times New Roman" w:cs="Times New Roman"/>
                <w:b/>
                <w:sz w:val="24"/>
                <w:szCs w:val="24"/>
              </w:rPr>
              <w:t>Найменування видатків за економічною класифікацією видатків</w:t>
            </w:r>
          </w:p>
        </w:tc>
        <w:tc>
          <w:tcPr>
            <w:tcW w:w="2546" w:type="dxa"/>
          </w:tcPr>
          <w:p w14:paraId="7A993D8E" w14:textId="77777777" w:rsidR="00C66B94" w:rsidRPr="00487BAA" w:rsidRDefault="00C66B94" w:rsidP="008819D8">
            <w:pPr>
              <w:jc w:val="center"/>
              <w:rPr>
                <w:rFonts w:ascii="Times New Roman" w:hAnsi="Times New Roman" w:cs="Times New Roman"/>
                <w:b/>
                <w:sz w:val="24"/>
                <w:szCs w:val="24"/>
              </w:rPr>
            </w:pPr>
            <w:r w:rsidRPr="00487BAA">
              <w:rPr>
                <w:rFonts w:ascii="Times New Roman" w:hAnsi="Times New Roman" w:cs="Times New Roman"/>
                <w:b/>
                <w:sz w:val="24"/>
                <w:szCs w:val="24"/>
              </w:rPr>
              <w:t>Вього на 2026 рік                           (грн.)</w:t>
            </w:r>
          </w:p>
        </w:tc>
      </w:tr>
      <w:tr w:rsidR="00487BAA" w:rsidRPr="00487BAA" w14:paraId="52543565" w14:textId="77777777" w:rsidTr="008819D8">
        <w:tc>
          <w:tcPr>
            <w:tcW w:w="1413" w:type="dxa"/>
          </w:tcPr>
          <w:p w14:paraId="728EB48F"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2111</w:t>
            </w:r>
          </w:p>
        </w:tc>
        <w:tc>
          <w:tcPr>
            <w:tcW w:w="5670" w:type="dxa"/>
          </w:tcPr>
          <w:p w14:paraId="67B1BCCB"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Заробітна плата</w:t>
            </w:r>
          </w:p>
        </w:tc>
        <w:tc>
          <w:tcPr>
            <w:tcW w:w="2546" w:type="dxa"/>
          </w:tcPr>
          <w:p w14:paraId="28A4B8D9"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4 686 900,00</w:t>
            </w:r>
          </w:p>
        </w:tc>
      </w:tr>
      <w:tr w:rsidR="00487BAA" w:rsidRPr="00487BAA" w14:paraId="13E5D7ED" w14:textId="77777777" w:rsidTr="008819D8">
        <w:tc>
          <w:tcPr>
            <w:tcW w:w="1413" w:type="dxa"/>
          </w:tcPr>
          <w:p w14:paraId="0391585C"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2120</w:t>
            </w:r>
          </w:p>
        </w:tc>
        <w:tc>
          <w:tcPr>
            <w:tcW w:w="5670" w:type="dxa"/>
          </w:tcPr>
          <w:p w14:paraId="79F76DC7"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Нарахування на оплату праці</w:t>
            </w:r>
          </w:p>
        </w:tc>
        <w:tc>
          <w:tcPr>
            <w:tcW w:w="2546" w:type="dxa"/>
          </w:tcPr>
          <w:p w14:paraId="243B5984"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1 031 200,00</w:t>
            </w:r>
          </w:p>
        </w:tc>
      </w:tr>
      <w:tr w:rsidR="00487BAA" w:rsidRPr="00487BAA" w14:paraId="0166BB47" w14:textId="77777777" w:rsidTr="008819D8">
        <w:tc>
          <w:tcPr>
            <w:tcW w:w="1413" w:type="dxa"/>
          </w:tcPr>
          <w:p w14:paraId="739950B3"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2210</w:t>
            </w:r>
          </w:p>
        </w:tc>
        <w:tc>
          <w:tcPr>
            <w:tcW w:w="5670" w:type="dxa"/>
          </w:tcPr>
          <w:p w14:paraId="5BB9C64E"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Предмети, матеріали , обладнання та інвентар</w:t>
            </w:r>
          </w:p>
        </w:tc>
        <w:tc>
          <w:tcPr>
            <w:tcW w:w="2546" w:type="dxa"/>
          </w:tcPr>
          <w:p w14:paraId="00F9921B"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607 700,00</w:t>
            </w:r>
          </w:p>
        </w:tc>
      </w:tr>
      <w:tr w:rsidR="00487BAA" w:rsidRPr="00487BAA" w14:paraId="0A252627" w14:textId="77777777" w:rsidTr="008819D8">
        <w:tc>
          <w:tcPr>
            <w:tcW w:w="1413" w:type="dxa"/>
          </w:tcPr>
          <w:p w14:paraId="5D2B3F60"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2240</w:t>
            </w:r>
          </w:p>
        </w:tc>
        <w:tc>
          <w:tcPr>
            <w:tcW w:w="5670" w:type="dxa"/>
          </w:tcPr>
          <w:p w14:paraId="5F2B2E22"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Оплата послуг (крім комунальних)</w:t>
            </w:r>
          </w:p>
        </w:tc>
        <w:tc>
          <w:tcPr>
            <w:tcW w:w="2546" w:type="dxa"/>
          </w:tcPr>
          <w:p w14:paraId="1695C14B"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378 100,00</w:t>
            </w:r>
          </w:p>
        </w:tc>
      </w:tr>
      <w:tr w:rsidR="00487BAA" w:rsidRPr="00487BAA" w14:paraId="2D8C342D" w14:textId="77777777" w:rsidTr="008819D8">
        <w:tc>
          <w:tcPr>
            <w:tcW w:w="1413" w:type="dxa"/>
          </w:tcPr>
          <w:p w14:paraId="4E3559B8"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2250</w:t>
            </w:r>
          </w:p>
        </w:tc>
        <w:tc>
          <w:tcPr>
            <w:tcW w:w="5670" w:type="dxa"/>
          </w:tcPr>
          <w:p w14:paraId="6FBFC07B"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Видатки на відрядження</w:t>
            </w:r>
          </w:p>
        </w:tc>
        <w:tc>
          <w:tcPr>
            <w:tcW w:w="2546" w:type="dxa"/>
          </w:tcPr>
          <w:p w14:paraId="2A482A51"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7 500,00</w:t>
            </w:r>
          </w:p>
        </w:tc>
      </w:tr>
      <w:tr w:rsidR="00487BAA" w:rsidRPr="00487BAA" w14:paraId="52CEAE79" w14:textId="77777777" w:rsidTr="008819D8">
        <w:tc>
          <w:tcPr>
            <w:tcW w:w="1413" w:type="dxa"/>
          </w:tcPr>
          <w:p w14:paraId="76BA7883"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2273</w:t>
            </w:r>
          </w:p>
        </w:tc>
        <w:tc>
          <w:tcPr>
            <w:tcW w:w="5670" w:type="dxa"/>
          </w:tcPr>
          <w:p w14:paraId="6AAE3572"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Оплата електроенергії</w:t>
            </w:r>
          </w:p>
        </w:tc>
        <w:tc>
          <w:tcPr>
            <w:tcW w:w="2546" w:type="dxa"/>
          </w:tcPr>
          <w:p w14:paraId="384539FF"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27 800,00</w:t>
            </w:r>
          </w:p>
        </w:tc>
      </w:tr>
      <w:tr w:rsidR="00487BAA" w:rsidRPr="00487BAA" w14:paraId="55F55717" w14:textId="77777777" w:rsidTr="008819D8">
        <w:tc>
          <w:tcPr>
            <w:tcW w:w="1413" w:type="dxa"/>
          </w:tcPr>
          <w:p w14:paraId="5E0832B2"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2274</w:t>
            </w:r>
          </w:p>
        </w:tc>
        <w:tc>
          <w:tcPr>
            <w:tcW w:w="5670" w:type="dxa"/>
          </w:tcPr>
          <w:p w14:paraId="7B8DAF3A"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Оплата природного газу</w:t>
            </w:r>
          </w:p>
        </w:tc>
        <w:tc>
          <w:tcPr>
            <w:tcW w:w="2546" w:type="dxa"/>
          </w:tcPr>
          <w:p w14:paraId="058838BD"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32 400,00</w:t>
            </w:r>
          </w:p>
        </w:tc>
      </w:tr>
      <w:tr w:rsidR="00487BAA" w:rsidRPr="00487BAA" w14:paraId="35572996" w14:textId="77777777" w:rsidTr="008819D8">
        <w:tc>
          <w:tcPr>
            <w:tcW w:w="1413" w:type="dxa"/>
          </w:tcPr>
          <w:p w14:paraId="401B028B"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2275</w:t>
            </w:r>
          </w:p>
        </w:tc>
        <w:tc>
          <w:tcPr>
            <w:tcW w:w="5670" w:type="dxa"/>
          </w:tcPr>
          <w:p w14:paraId="673D6BA1"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Оплата інших енергоносіїв та інших комунальних послуг</w:t>
            </w:r>
          </w:p>
        </w:tc>
        <w:tc>
          <w:tcPr>
            <w:tcW w:w="2546" w:type="dxa"/>
          </w:tcPr>
          <w:p w14:paraId="3A56F739"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2 400,00</w:t>
            </w:r>
          </w:p>
        </w:tc>
      </w:tr>
      <w:tr w:rsidR="00487BAA" w:rsidRPr="00487BAA" w14:paraId="09D9FF50" w14:textId="77777777" w:rsidTr="008819D8">
        <w:tc>
          <w:tcPr>
            <w:tcW w:w="1413" w:type="dxa"/>
          </w:tcPr>
          <w:p w14:paraId="6BE33E33"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2282</w:t>
            </w:r>
          </w:p>
        </w:tc>
        <w:tc>
          <w:tcPr>
            <w:tcW w:w="5670" w:type="dxa"/>
          </w:tcPr>
          <w:p w14:paraId="07D61B26"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Окремі заходи</w:t>
            </w:r>
          </w:p>
        </w:tc>
        <w:tc>
          <w:tcPr>
            <w:tcW w:w="2546" w:type="dxa"/>
          </w:tcPr>
          <w:p w14:paraId="3BDC3495"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3 600,00</w:t>
            </w:r>
          </w:p>
        </w:tc>
      </w:tr>
      <w:tr w:rsidR="00487BAA" w:rsidRPr="00487BAA" w14:paraId="71264749" w14:textId="77777777" w:rsidTr="008819D8">
        <w:tc>
          <w:tcPr>
            <w:tcW w:w="1413" w:type="dxa"/>
          </w:tcPr>
          <w:p w14:paraId="0B2468F9"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2800</w:t>
            </w:r>
          </w:p>
        </w:tc>
        <w:tc>
          <w:tcPr>
            <w:tcW w:w="5670" w:type="dxa"/>
          </w:tcPr>
          <w:p w14:paraId="0EDBC1D2"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Інші поточні видатки</w:t>
            </w:r>
          </w:p>
        </w:tc>
        <w:tc>
          <w:tcPr>
            <w:tcW w:w="2546" w:type="dxa"/>
          </w:tcPr>
          <w:p w14:paraId="1FA752F5"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5 400,00</w:t>
            </w:r>
          </w:p>
        </w:tc>
      </w:tr>
      <w:tr w:rsidR="00C66B94" w:rsidRPr="00487BAA" w14:paraId="227C37A0" w14:textId="77777777" w:rsidTr="008819D8">
        <w:tc>
          <w:tcPr>
            <w:tcW w:w="1413" w:type="dxa"/>
          </w:tcPr>
          <w:p w14:paraId="6489A3E5" w14:textId="77777777" w:rsidR="00C66B94" w:rsidRPr="00487BAA" w:rsidRDefault="00C66B94" w:rsidP="008819D8">
            <w:pPr>
              <w:rPr>
                <w:rFonts w:ascii="Times New Roman" w:hAnsi="Times New Roman" w:cs="Times New Roman"/>
                <w:sz w:val="28"/>
                <w:szCs w:val="28"/>
              </w:rPr>
            </w:pPr>
          </w:p>
        </w:tc>
        <w:tc>
          <w:tcPr>
            <w:tcW w:w="5670" w:type="dxa"/>
          </w:tcPr>
          <w:p w14:paraId="0F616315" w14:textId="77777777" w:rsidR="00C66B94" w:rsidRPr="00487BAA" w:rsidRDefault="00C66B94" w:rsidP="008819D8">
            <w:pPr>
              <w:rPr>
                <w:rFonts w:ascii="Times New Roman" w:hAnsi="Times New Roman" w:cs="Times New Roman"/>
                <w:sz w:val="28"/>
                <w:szCs w:val="28"/>
              </w:rPr>
            </w:pPr>
            <w:r w:rsidRPr="00487BAA">
              <w:rPr>
                <w:rFonts w:ascii="Times New Roman" w:hAnsi="Times New Roman" w:cs="Times New Roman"/>
                <w:sz w:val="28"/>
                <w:szCs w:val="28"/>
              </w:rPr>
              <w:t>Всього :</w:t>
            </w:r>
          </w:p>
        </w:tc>
        <w:tc>
          <w:tcPr>
            <w:tcW w:w="2546" w:type="dxa"/>
          </w:tcPr>
          <w:p w14:paraId="2622DCC5" w14:textId="77777777" w:rsidR="00C66B94" w:rsidRPr="00487BAA" w:rsidRDefault="00C66B94" w:rsidP="008819D8">
            <w:pPr>
              <w:jc w:val="center"/>
              <w:rPr>
                <w:rFonts w:ascii="Times New Roman" w:hAnsi="Times New Roman" w:cs="Times New Roman"/>
                <w:sz w:val="28"/>
                <w:szCs w:val="28"/>
              </w:rPr>
            </w:pPr>
            <w:r w:rsidRPr="00487BAA">
              <w:rPr>
                <w:rFonts w:ascii="Times New Roman" w:hAnsi="Times New Roman" w:cs="Times New Roman"/>
                <w:sz w:val="28"/>
                <w:szCs w:val="28"/>
              </w:rPr>
              <w:t>6 783 000,00</w:t>
            </w:r>
          </w:p>
        </w:tc>
      </w:tr>
    </w:tbl>
    <w:p w14:paraId="126EC899" w14:textId="77777777" w:rsidR="00C66B94" w:rsidRPr="00487BAA" w:rsidRDefault="00C66B94" w:rsidP="00C66B94">
      <w:pPr>
        <w:ind w:firstLine="284"/>
        <w:rPr>
          <w:rFonts w:ascii="Times New Roman" w:hAnsi="Times New Roman" w:cs="Times New Roman"/>
          <w:b/>
          <w:sz w:val="24"/>
          <w:szCs w:val="24"/>
        </w:rPr>
      </w:pPr>
    </w:p>
    <w:p w14:paraId="7D521438" w14:textId="3AE5D84B" w:rsidR="003B41C8" w:rsidRPr="00487BAA" w:rsidRDefault="003B41C8" w:rsidP="00C66B94">
      <w:pPr>
        <w:spacing w:after="0" w:line="240" w:lineRule="auto"/>
        <w:rPr>
          <w:rFonts w:ascii="Times New Roman" w:eastAsia="Times New Roman" w:hAnsi="Times New Roman" w:cs="Times New Roman"/>
          <w:sz w:val="24"/>
          <w:szCs w:val="24"/>
          <w:lang w:eastAsia="uk-UA"/>
        </w:rPr>
      </w:pPr>
    </w:p>
    <w:p w14:paraId="50DE9417" w14:textId="77777777" w:rsidR="003B41C8" w:rsidRPr="00487BAA" w:rsidRDefault="003B41C8" w:rsidP="003B41C8">
      <w:pPr>
        <w:spacing w:after="160" w:line="252" w:lineRule="auto"/>
        <w:ind w:firstLine="284"/>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05E417FE"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1A791263"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1C332C3" w14:textId="77777777" w:rsidR="003B41C8" w:rsidRPr="00487BAA" w:rsidRDefault="003B41C8" w:rsidP="003B41C8">
      <w:pPr>
        <w:spacing w:after="160" w:line="252" w:lineRule="auto"/>
        <w:rPr>
          <w:rFonts w:ascii="Times New Roman" w:eastAsia="Times New Roman" w:hAnsi="Times New Roman" w:cs="Times New Roman"/>
          <w:b/>
          <w:sz w:val="24"/>
          <w:szCs w:val="24"/>
          <w:lang w:eastAsia="uk-UA"/>
        </w:rPr>
      </w:pPr>
      <w:r w:rsidRPr="00487BAA">
        <w:rPr>
          <w:rFonts w:ascii="Times New Roman" w:eastAsia="Times New Roman" w:hAnsi="Times New Roman" w:cs="Times New Roman"/>
          <w:b/>
          <w:sz w:val="24"/>
          <w:szCs w:val="24"/>
          <w:lang w:eastAsia="uk-UA"/>
        </w:rPr>
        <w:t>       Секретар ради                                                                  Олександра ШИМКО</w:t>
      </w:r>
    </w:p>
    <w:p w14:paraId="287F31AB"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w:t>
      </w:r>
    </w:p>
    <w:p w14:paraId="32A123E5"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p>
    <w:p w14:paraId="3F88EBF7" w14:textId="68A8CBC6" w:rsidR="00BB7657" w:rsidRPr="00487BAA" w:rsidRDefault="00BB7657" w:rsidP="003B41C8">
      <w:pPr>
        <w:spacing w:after="160" w:line="252" w:lineRule="auto"/>
        <w:rPr>
          <w:rFonts w:ascii="Times New Roman" w:eastAsia="Times New Roman" w:hAnsi="Times New Roman" w:cs="Times New Roman"/>
          <w:sz w:val="24"/>
          <w:szCs w:val="24"/>
          <w:lang w:eastAsia="uk-UA"/>
        </w:rPr>
      </w:pPr>
    </w:p>
    <w:p w14:paraId="4EA94D31"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p>
    <w:p w14:paraId="730CD806" w14:textId="77777777" w:rsidR="00BB7657" w:rsidRPr="00487BAA" w:rsidRDefault="00BB7657" w:rsidP="00BB7657">
      <w:pPr>
        <w:pStyle w:val="19141"/>
        <w:spacing w:before="0" w:beforeAutospacing="0" w:after="0" w:afterAutospacing="0"/>
        <w:ind w:hanging="426"/>
        <w:jc w:val="center"/>
        <w:rPr>
          <w:noProof/>
        </w:rPr>
      </w:pPr>
      <w:r w:rsidRPr="00487BAA">
        <w:rPr>
          <w:noProof/>
        </w:rPr>
        <w:drawing>
          <wp:inline distT="0" distB="0" distL="0" distR="0" wp14:anchorId="49908558" wp14:editId="48586719">
            <wp:extent cx="571500" cy="762000"/>
            <wp:effectExtent l="0" t="0" r="0" b="0"/>
            <wp:docPr id="21" name="Рисунок 2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EC84069" w14:textId="77777777" w:rsidR="00BB7657" w:rsidRPr="00487BAA" w:rsidRDefault="00BB7657" w:rsidP="00BB7657">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735BDB13" w14:textId="77777777" w:rsidR="00BB7657" w:rsidRPr="00487BAA" w:rsidRDefault="00BB7657" w:rsidP="00BB7657">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25F06D6D" w14:textId="77777777" w:rsidR="00BB7657" w:rsidRPr="00487BAA" w:rsidRDefault="00BB7657" w:rsidP="00BB7657">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13A2BC74" w14:textId="77777777" w:rsidR="00BB7657" w:rsidRPr="00487BAA" w:rsidRDefault="00BB7657" w:rsidP="00BB7657">
      <w:pPr>
        <w:spacing w:after="0" w:line="240" w:lineRule="auto"/>
        <w:jc w:val="center"/>
        <w:rPr>
          <w:rFonts w:ascii="Times New Roman" w:hAnsi="Times New Roman"/>
          <w:b/>
          <w:sz w:val="28"/>
          <w:szCs w:val="28"/>
        </w:rPr>
      </w:pPr>
    </w:p>
    <w:p w14:paraId="6524570D" w14:textId="77777777" w:rsidR="00BB7657" w:rsidRPr="00487BAA" w:rsidRDefault="00BB7657" w:rsidP="00BB7657">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3E2C6E4E" w14:textId="77777777" w:rsidR="00BB7657" w:rsidRPr="00487BAA" w:rsidRDefault="00BB7657" w:rsidP="00BB7657">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50032F96" w14:textId="77777777" w:rsidR="003B41C8" w:rsidRPr="00487BAA" w:rsidRDefault="003B41C8" w:rsidP="003B41C8">
      <w:pPr>
        <w:spacing w:after="160" w:line="252" w:lineRule="auto"/>
        <w:rPr>
          <w:rFonts w:ascii="Times New Roman" w:eastAsia="Times New Roman" w:hAnsi="Times New Roman" w:cs="Times New Roman"/>
          <w:sz w:val="24"/>
          <w:szCs w:val="24"/>
          <w:lang w:eastAsia="uk-UA"/>
        </w:rPr>
      </w:pPr>
    </w:p>
    <w:p w14:paraId="5F47A7B4" w14:textId="77777777" w:rsidR="002C3F51" w:rsidRPr="00487BAA" w:rsidRDefault="002C3F51" w:rsidP="002C3F51">
      <w:pPr>
        <w:spacing w:after="0" w:line="240" w:lineRule="auto"/>
        <w:jc w:val="both"/>
        <w:rPr>
          <w:rFonts w:ascii="Times New Roman" w:hAnsi="Times New Roman" w:cs="Times New Roman"/>
          <w:b/>
          <w:sz w:val="24"/>
          <w:szCs w:val="24"/>
        </w:rPr>
      </w:pPr>
      <w:r w:rsidRPr="00487BAA">
        <w:rPr>
          <w:rFonts w:ascii="Times New Roman" w:hAnsi="Times New Roman" w:cs="Times New Roman"/>
          <w:b/>
          <w:sz w:val="24"/>
          <w:szCs w:val="24"/>
        </w:rPr>
        <w:lastRenderedPageBreak/>
        <w:t>Про організацію харчування учнів</w:t>
      </w:r>
    </w:p>
    <w:p w14:paraId="5AF98220" w14:textId="77777777" w:rsidR="002C3F51" w:rsidRPr="00487BAA" w:rsidRDefault="002C3F51" w:rsidP="002C3F51">
      <w:pPr>
        <w:spacing w:after="0" w:line="240" w:lineRule="auto"/>
        <w:jc w:val="both"/>
        <w:rPr>
          <w:rFonts w:ascii="Times New Roman" w:hAnsi="Times New Roman" w:cs="Times New Roman"/>
          <w:b/>
          <w:sz w:val="24"/>
          <w:szCs w:val="24"/>
        </w:rPr>
      </w:pPr>
      <w:r w:rsidRPr="00487BAA">
        <w:rPr>
          <w:rFonts w:ascii="Times New Roman" w:hAnsi="Times New Roman" w:cs="Times New Roman"/>
          <w:b/>
          <w:sz w:val="24"/>
          <w:szCs w:val="24"/>
        </w:rPr>
        <w:t xml:space="preserve">у закладах загальної середньої  освіти </w:t>
      </w:r>
    </w:p>
    <w:p w14:paraId="3101E862" w14:textId="5E326A17" w:rsidR="002C3F51" w:rsidRPr="00487BAA" w:rsidRDefault="002C3F51" w:rsidP="002C3F51">
      <w:pPr>
        <w:spacing w:after="0" w:line="240" w:lineRule="auto"/>
        <w:jc w:val="both"/>
        <w:rPr>
          <w:rFonts w:ascii="Times New Roman" w:hAnsi="Times New Roman" w:cs="Times New Roman"/>
          <w:b/>
          <w:sz w:val="24"/>
          <w:szCs w:val="24"/>
        </w:rPr>
      </w:pPr>
      <w:r w:rsidRPr="00487BAA">
        <w:rPr>
          <w:rFonts w:ascii="Times New Roman" w:hAnsi="Times New Roman" w:cs="Times New Roman"/>
          <w:b/>
          <w:sz w:val="24"/>
          <w:szCs w:val="24"/>
        </w:rPr>
        <w:t>Розва</w:t>
      </w:r>
      <w:r w:rsidR="007A2E6A" w:rsidRPr="00487BAA">
        <w:rPr>
          <w:rFonts w:ascii="Times New Roman" w:hAnsi="Times New Roman" w:cs="Times New Roman"/>
          <w:b/>
          <w:sz w:val="24"/>
          <w:szCs w:val="24"/>
        </w:rPr>
        <w:t>дівської сільської ради  на 2026</w:t>
      </w:r>
      <w:r w:rsidRPr="00487BAA">
        <w:rPr>
          <w:rFonts w:ascii="Times New Roman" w:hAnsi="Times New Roman" w:cs="Times New Roman"/>
          <w:b/>
          <w:sz w:val="24"/>
          <w:szCs w:val="24"/>
        </w:rPr>
        <w:t xml:space="preserve"> рік</w:t>
      </w:r>
    </w:p>
    <w:p w14:paraId="313CBA84" w14:textId="77777777" w:rsidR="002C3F51" w:rsidRPr="00487BAA" w:rsidRDefault="002C3F51" w:rsidP="002C3F51">
      <w:pPr>
        <w:spacing w:after="0" w:line="240" w:lineRule="auto"/>
        <w:jc w:val="both"/>
        <w:rPr>
          <w:rFonts w:ascii="Times New Roman" w:hAnsi="Times New Roman" w:cs="Times New Roman"/>
          <w:b/>
          <w:sz w:val="24"/>
          <w:szCs w:val="24"/>
        </w:rPr>
      </w:pPr>
    </w:p>
    <w:p w14:paraId="01CC154D" w14:textId="77777777" w:rsidR="002C3F51" w:rsidRPr="00487BAA" w:rsidRDefault="002C3F51" w:rsidP="002C3F51">
      <w:p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    Відповідно до статті 25 Закону України «Про місцеве самоврядування в Україні», частини 3 статті 56 Закону України «Про освіту», статті 20 Закону України «Про повну загальну середню освіту», частини 10 статті 7 Закону України «Про забезпечення прав і свобод внутрішньо переміщених осіб»,  Закону України «</w:t>
      </w:r>
      <w:r w:rsidRPr="00487BAA">
        <w:rPr>
          <w:rFonts w:ascii="Times New Roman" w:hAnsi="Times New Roman" w:cs="Times New Roman"/>
          <w:bCs/>
          <w:sz w:val="24"/>
          <w:szCs w:val="24"/>
        </w:rPr>
        <w:t>Про внесення змін до деяких законів України щодо забезпечення безкоштовним харчуванням дітей, один із батьків яких загинув (пропав безвісти), помер під час захисту незалежності та суверенітету України»</w:t>
      </w:r>
      <w:r w:rsidRPr="00487BAA">
        <w:rPr>
          <w:rFonts w:ascii="Times New Roman" w:hAnsi="Times New Roman" w:cs="Times New Roman"/>
          <w:sz w:val="24"/>
          <w:szCs w:val="24"/>
        </w:rPr>
        <w:t xml:space="preserve">, з метою забезпечення дітей безоплатним харчуванням у закладах загальної середньої освіти Розвадівської сільської ради, сільська рада </w:t>
      </w:r>
    </w:p>
    <w:p w14:paraId="0D59D90F" w14:textId="77777777" w:rsidR="002C3F51" w:rsidRPr="00487BAA" w:rsidRDefault="002C3F51" w:rsidP="002C3F51">
      <w:pPr>
        <w:spacing w:after="0" w:line="240" w:lineRule="auto"/>
        <w:jc w:val="both"/>
        <w:rPr>
          <w:rFonts w:ascii="Times New Roman" w:hAnsi="Times New Roman" w:cs="Times New Roman"/>
          <w:b/>
          <w:sz w:val="24"/>
          <w:szCs w:val="24"/>
        </w:rPr>
      </w:pPr>
    </w:p>
    <w:p w14:paraId="4AE8BCC3" w14:textId="77777777" w:rsidR="002C3F51" w:rsidRPr="00487BAA" w:rsidRDefault="002C3F51" w:rsidP="002C3F51">
      <w:pPr>
        <w:spacing w:after="0" w:line="240" w:lineRule="auto"/>
        <w:jc w:val="center"/>
        <w:rPr>
          <w:rFonts w:ascii="Times New Roman" w:hAnsi="Times New Roman" w:cs="Times New Roman"/>
          <w:b/>
          <w:sz w:val="24"/>
          <w:szCs w:val="24"/>
        </w:rPr>
      </w:pPr>
      <w:r w:rsidRPr="00487BAA">
        <w:rPr>
          <w:rFonts w:ascii="Times New Roman" w:hAnsi="Times New Roman" w:cs="Times New Roman"/>
          <w:b/>
          <w:sz w:val="24"/>
          <w:szCs w:val="24"/>
        </w:rPr>
        <w:t>ВИРІШИЛА:</w:t>
      </w:r>
    </w:p>
    <w:p w14:paraId="5D9E6B0A" w14:textId="77777777" w:rsidR="002C3F51" w:rsidRPr="00487BAA" w:rsidRDefault="002C3F51" w:rsidP="002C3F51">
      <w:pPr>
        <w:spacing w:after="0" w:line="240" w:lineRule="auto"/>
        <w:jc w:val="both"/>
        <w:rPr>
          <w:rFonts w:ascii="Times New Roman" w:hAnsi="Times New Roman" w:cs="Times New Roman"/>
          <w:b/>
          <w:sz w:val="24"/>
          <w:szCs w:val="24"/>
        </w:rPr>
      </w:pPr>
    </w:p>
    <w:p w14:paraId="217D558C" w14:textId="57AD2B5C" w:rsidR="002C3F51" w:rsidRPr="00487BAA" w:rsidRDefault="007A2E6A" w:rsidP="00E47828">
      <w:pPr>
        <w:pStyle w:val="a5"/>
        <w:numPr>
          <w:ilvl w:val="0"/>
          <w:numId w:val="34"/>
        </w:num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Встановити з 01.01.2026</w:t>
      </w:r>
      <w:r w:rsidR="002C3F51" w:rsidRPr="00487BAA">
        <w:rPr>
          <w:rFonts w:ascii="Times New Roman" w:hAnsi="Times New Roman" w:cs="Times New Roman"/>
          <w:sz w:val="24"/>
          <w:szCs w:val="24"/>
        </w:rPr>
        <w:t xml:space="preserve"> року вартість харчування однієї дитини в день в закладах загальної середньої освіти Розвадівської сільської ради в розмірі </w:t>
      </w:r>
      <w:r w:rsidRPr="00487BAA">
        <w:rPr>
          <w:rFonts w:ascii="Times New Roman" w:hAnsi="Times New Roman" w:cs="Times New Roman"/>
          <w:sz w:val="24"/>
          <w:szCs w:val="24"/>
        </w:rPr>
        <w:t>6</w:t>
      </w:r>
      <w:r w:rsidR="002C3F51" w:rsidRPr="00487BAA">
        <w:rPr>
          <w:rFonts w:ascii="Times New Roman" w:hAnsi="Times New Roman" w:cs="Times New Roman"/>
          <w:sz w:val="24"/>
          <w:szCs w:val="24"/>
        </w:rPr>
        <w:t>0,00 гривень.</w:t>
      </w:r>
    </w:p>
    <w:p w14:paraId="296547CF" w14:textId="77777777" w:rsidR="007A2E6A" w:rsidRPr="00487BAA" w:rsidRDefault="007A2E6A" w:rsidP="007A2E6A">
      <w:pPr>
        <w:pStyle w:val="a5"/>
        <w:spacing w:after="0" w:line="240" w:lineRule="auto"/>
        <w:ind w:left="780"/>
        <w:jc w:val="both"/>
        <w:rPr>
          <w:rFonts w:ascii="Times New Roman" w:hAnsi="Times New Roman" w:cs="Times New Roman"/>
          <w:sz w:val="24"/>
          <w:szCs w:val="24"/>
        </w:rPr>
      </w:pPr>
    </w:p>
    <w:p w14:paraId="60479973" w14:textId="77777777" w:rsidR="002C3F51" w:rsidRPr="00487BAA" w:rsidRDefault="002C3F51" w:rsidP="00E47828">
      <w:pPr>
        <w:pStyle w:val="a5"/>
        <w:numPr>
          <w:ilvl w:val="0"/>
          <w:numId w:val="34"/>
        </w:num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 xml:space="preserve">Забезпечити безкоштовним харчуванням учнів закладів загальної середньої освіти Розвадівської сільської ради  таких категорій: </w:t>
      </w:r>
    </w:p>
    <w:p w14:paraId="35D6B675" w14:textId="77777777" w:rsidR="002C3F51" w:rsidRPr="00487BAA" w:rsidRDefault="002C3F51" w:rsidP="00E47828">
      <w:pPr>
        <w:pStyle w:val="a5"/>
        <w:numPr>
          <w:ilvl w:val="0"/>
          <w:numId w:val="35"/>
        </w:num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учнів 1-4 класів закладів загальної середньої освіти Розвадівської сільської ради.</w:t>
      </w:r>
    </w:p>
    <w:p w14:paraId="09226CA4" w14:textId="77777777" w:rsidR="002C3F51" w:rsidRPr="00487BAA" w:rsidRDefault="002C3F51" w:rsidP="00E47828">
      <w:pPr>
        <w:pStyle w:val="a5"/>
        <w:numPr>
          <w:ilvl w:val="0"/>
          <w:numId w:val="35"/>
        </w:numPr>
        <w:spacing w:after="0" w:line="240" w:lineRule="auto"/>
        <w:jc w:val="both"/>
        <w:rPr>
          <w:rFonts w:ascii="Times New Roman" w:hAnsi="Times New Roman" w:cs="Times New Roman"/>
          <w:sz w:val="24"/>
          <w:szCs w:val="24"/>
        </w:rPr>
      </w:pPr>
      <w:r w:rsidRPr="00487BAA">
        <w:rPr>
          <w:rFonts w:ascii="Times New Roman" w:hAnsi="Times New Roman" w:cs="Times New Roman"/>
          <w:b/>
          <w:sz w:val="24"/>
          <w:szCs w:val="24"/>
        </w:rPr>
        <w:t xml:space="preserve"> </w:t>
      </w:r>
      <w:r w:rsidRPr="00487BAA">
        <w:rPr>
          <w:rFonts w:ascii="Times New Roman" w:hAnsi="Times New Roman" w:cs="Times New Roman"/>
          <w:sz w:val="24"/>
          <w:szCs w:val="24"/>
        </w:rPr>
        <w:t>діти-сироти та діти, позбавлені батьківського піклування.</w:t>
      </w:r>
    </w:p>
    <w:p w14:paraId="08AE83A8" w14:textId="77777777" w:rsidR="002C3F51" w:rsidRPr="00487BAA" w:rsidRDefault="002C3F51" w:rsidP="00E47828">
      <w:pPr>
        <w:pStyle w:val="a5"/>
        <w:numPr>
          <w:ilvl w:val="0"/>
          <w:numId w:val="35"/>
        </w:num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Діти учасників війни з посвідченням УБД або довідкою з військової частини.</w:t>
      </w:r>
    </w:p>
    <w:p w14:paraId="29FD80BA" w14:textId="77777777" w:rsidR="002C3F51" w:rsidRPr="00487BAA" w:rsidRDefault="002C3F51" w:rsidP="00E47828">
      <w:pPr>
        <w:pStyle w:val="a5"/>
        <w:numPr>
          <w:ilvl w:val="0"/>
          <w:numId w:val="35"/>
        </w:num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Діти, один з батьків яких загинув чи пропав безвісти під час захисту України.</w:t>
      </w:r>
    </w:p>
    <w:p w14:paraId="5F22C360" w14:textId="77777777" w:rsidR="007A2E6A" w:rsidRPr="00487BAA" w:rsidRDefault="002C3F51" w:rsidP="00E47828">
      <w:pPr>
        <w:pStyle w:val="a5"/>
        <w:numPr>
          <w:ilvl w:val="0"/>
          <w:numId w:val="35"/>
        </w:num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Діти  внутрішньо переміщених осіб.</w:t>
      </w:r>
    </w:p>
    <w:p w14:paraId="53AE101E" w14:textId="77777777" w:rsidR="007A2E6A" w:rsidRPr="00487BAA" w:rsidRDefault="007A2E6A" w:rsidP="00E47828">
      <w:pPr>
        <w:pStyle w:val="a5"/>
        <w:numPr>
          <w:ilvl w:val="0"/>
          <w:numId w:val="35"/>
        </w:num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Діти, які постраждали внаслідок Чорнобильської катастрофи.</w:t>
      </w:r>
    </w:p>
    <w:p w14:paraId="7D4017FD" w14:textId="7DD13D1F" w:rsidR="002C3F51" w:rsidRPr="00487BAA" w:rsidRDefault="002C3F51" w:rsidP="007A2E6A">
      <w:pPr>
        <w:pStyle w:val="a5"/>
        <w:spacing w:after="0" w:line="240" w:lineRule="auto"/>
        <w:ind w:left="780"/>
        <w:jc w:val="both"/>
        <w:rPr>
          <w:rFonts w:ascii="Times New Roman" w:hAnsi="Times New Roman" w:cs="Times New Roman"/>
          <w:sz w:val="24"/>
          <w:szCs w:val="24"/>
        </w:rPr>
      </w:pPr>
      <w:r w:rsidRPr="00487BAA">
        <w:rPr>
          <w:rFonts w:ascii="Times New Roman" w:hAnsi="Times New Roman" w:cs="Times New Roman"/>
          <w:b/>
          <w:sz w:val="24"/>
          <w:szCs w:val="24"/>
        </w:rPr>
        <w:t xml:space="preserve"> </w:t>
      </w:r>
    </w:p>
    <w:p w14:paraId="1EE53C80" w14:textId="77777777" w:rsidR="002C3F51" w:rsidRPr="00487BAA" w:rsidRDefault="002C3F51" w:rsidP="00E47828">
      <w:pPr>
        <w:pStyle w:val="a5"/>
        <w:numPr>
          <w:ilvl w:val="0"/>
          <w:numId w:val="34"/>
        </w:numPr>
        <w:spacing w:after="0" w:line="240" w:lineRule="auto"/>
        <w:jc w:val="both"/>
        <w:rPr>
          <w:rFonts w:ascii="Times New Roman" w:hAnsi="Times New Roman" w:cs="Times New Roman"/>
          <w:sz w:val="24"/>
          <w:szCs w:val="24"/>
        </w:rPr>
      </w:pPr>
      <w:r w:rsidRPr="00487BAA">
        <w:rPr>
          <w:rFonts w:ascii="Times New Roman" w:hAnsi="Times New Roman" w:cs="Times New Roman"/>
          <w:sz w:val="24"/>
          <w:szCs w:val="24"/>
        </w:rPr>
        <w:t>Контроль за виконанням рішення покласти на комісію з питань регламенту, соціального захисту населення, охорони здоров’я, освіти, культури та молодіжної політики (молоді та спорту) (Говикович О.В.)</w:t>
      </w:r>
    </w:p>
    <w:p w14:paraId="5B4EAA14" w14:textId="77777777" w:rsidR="002C3F51" w:rsidRPr="00487BAA" w:rsidRDefault="002C3F51" w:rsidP="002C3F51">
      <w:pPr>
        <w:spacing w:after="0" w:line="240" w:lineRule="auto"/>
        <w:jc w:val="both"/>
        <w:rPr>
          <w:rFonts w:ascii="Times New Roman" w:hAnsi="Times New Roman" w:cs="Times New Roman"/>
          <w:sz w:val="24"/>
          <w:szCs w:val="24"/>
        </w:rPr>
      </w:pPr>
    </w:p>
    <w:p w14:paraId="73DFA837" w14:textId="77777777" w:rsidR="002C3F51" w:rsidRPr="00487BAA" w:rsidRDefault="002C3F51" w:rsidP="002C3F51">
      <w:pPr>
        <w:spacing w:line="240" w:lineRule="auto"/>
        <w:rPr>
          <w:rFonts w:ascii="Times New Roman" w:hAnsi="Times New Roman"/>
          <w:sz w:val="24"/>
          <w:szCs w:val="24"/>
        </w:rPr>
      </w:pPr>
      <w:r w:rsidRPr="00487BAA">
        <w:rPr>
          <w:rFonts w:ascii="Times New Roman" w:eastAsia="Times New Roman" w:hAnsi="Times New Roman" w:cs="Times New Roman"/>
          <w:b/>
          <w:bCs/>
          <w:sz w:val="24"/>
          <w:szCs w:val="24"/>
          <w:lang w:eastAsia="uk-UA"/>
        </w:rPr>
        <w:t>         </w:t>
      </w:r>
      <w:r w:rsidRPr="00487BAA">
        <w:rPr>
          <w:rFonts w:ascii="Times New Roman" w:hAnsi="Times New Roman"/>
          <w:sz w:val="24"/>
          <w:szCs w:val="24"/>
        </w:rPr>
        <w:tab/>
        <w:t xml:space="preserve">                           </w:t>
      </w:r>
    </w:p>
    <w:p w14:paraId="0BE30729" w14:textId="77777777" w:rsidR="00364866" w:rsidRPr="00487BAA" w:rsidRDefault="002C3F51" w:rsidP="002C3F51">
      <w:pPr>
        <w:spacing w:after="160" w:line="252" w:lineRule="auto"/>
        <w:rPr>
          <w:rFonts w:ascii="Times New Roman" w:hAnsi="Times New Roman" w:cs="Times New Roman"/>
          <w:b/>
          <w:sz w:val="24"/>
          <w:szCs w:val="24"/>
        </w:rPr>
      </w:pPr>
      <w:r w:rsidRPr="00487BAA">
        <w:rPr>
          <w:rFonts w:ascii="Times New Roman" w:hAnsi="Times New Roman" w:cs="Times New Roman"/>
          <w:b/>
          <w:sz w:val="24"/>
          <w:szCs w:val="24"/>
        </w:rPr>
        <w:t xml:space="preserve">          Сільський голова                                                                      Роман СИДОР </w:t>
      </w:r>
    </w:p>
    <w:p w14:paraId="082FA705" w14:textId="782DF8CB" w:rsidR="002C3F51" w:rsidRPr="00487BAA" w:rsidRDefault="002C3F51" w:rsidP="00364866">
      <w:pPr>
        <w:spacing w:after="160" w:line="252" w:lineRule="auto"/>
        <w:rPr>
          <w:rFonts w:ascii="Times New Roman" w:hAnsi="Times New Roman" w:cs="Times New Roman"/>
          <w:b/>
          <w:sz w:val="24"/>
          <w:szCs w:val="24"/>
        </w:rPr>
      </w:pPr>
      <w:r w:rsidRPr="00487BAA">
        <w:rPr>
          <w:rFonts w:ascii="Times New Roman" w:hAnsi="Times New Roman" w:cs="Times New Roman"/>
          <w:b/>
          <w:sz w:val="24"/>
          <w:szCs w:val="24"/>
        </w:rPr>
        <w:t> </w:t>
      </w:r>
    </w:p>
    <w:p w14:paraId="16AE750B" w14:textId="3DCCDA9F" w:rsidR="00364866" w:rsidRPr="00487BAA" w:rsidRDefault="00364866" w:rsidP="00364866">
      <w:pPr>
        <w:spacing w:after="160" w:line="252" w:lineRule="auto"/>
        <w:rPr>
          <w:rFonts w:ascii="Times New Roman" w:hAnsi="Times New Roman" w:cs="Times New Roman"/>
          <w:b/>
          <w:sz w:val="24"/>
          <w:szCs w:val="24"/>
        </w:rPr>
      </w:pPr>
    </w:p>
    <w:p w14:paraId="76EBE55E" w14:textId="52CB3EA9" w:rsidR="00364866" w:rsidRPr="00487BAA" w:rsidRDefault="00364866" w:rsidP="00364866">
      <w:pPr>
        <w:spacing w:after="160" w:line="252" w:lineRule="auto"/>
        <w:rPr>
          <w:rFonts w:ascii="Times New Roman" w:hAnsi="Times New Roman" w:cs="Times New Roman"/>
          <w:b/>
          <w:sz w:val="24"/>
          <w:szCs w:val="24"/>
        </w:rPr>
      </w:pPr>
    </w:p>
    <w:p w14:paraId="5A2FA871" w14:textId="715DE917" w:rsidR="00364866" w:rsidRPr="00487BAA" w:rsidRDefault="00364866" w:rsidP="00364866">
      <w:pPr>
        <w:spacing w:after="160" w:line="252" w:lineRule="auto"/>
        <w:rPr>
          <w:rFonts w:ascii="Times New Roman" w:hAnsi="Times New Roman" w:cs="Times New Roman"/>
          <w:b/>
          <w:sz w:val="24"/>
          <w:szCs w:val="24"/>
        </w:rPr>
      </w:pPr>
    </w:p>
    <w:p w14:paraId="3AC402BA" w14:textId="0CA97EA7" w:rsidR="00364866" w:rsidRPr="00487BAA" w:rsidRDefault="00364866" w:rsidP="00364866">
      <w:pPr>
        <w:spacing w:after="160" w:line="252" w:lineRule="auto"/>
        <w:rPr>
          <w:rFonts w:ascii="Times New Roman" w:hAnsi="Times New Roman" w:cs="Times New Roman"/>
          <w:b/>
          <w:sz w:val="24"/>
          <w:szCs w:val="24"/>
        </w:rPr>
      </w:pPr>
    </w:p>
    <w:p w14:paraId="5D6C816B" w14:textId="26ADBAEB" w:rsidR="00364866" w:rsidRPr="00487BAA" w:rsidRDefault="00364866" w:rsidP="00364866">
      <w:pPr>
        <w:spacing w:after="160" w:line="252" w:lineRule="auto"/>
        <w:rPr>
          <w:rFonts w:ascii="Times New Roman" w:hAnsi="Times New Roman" w:cs="Times New Roman"/>
          <w:b/>
          <w:sz w:val="24"/>
          <w:szCs w:val="24"/>
        </w:rPr>
      </w:pPr>
    </w:p>
    <w:p w14:paraId="71E88310" w14:textId="7FF8F7C4" w:rsidR="00364866" w:rsidRPr="00487BAA" w:rsidRDefault="00364866" w:rsidP="00364866">
      <w:pPr>
        <w:spacing w:after="160" w:line="252" w:lineRule="auto"/>
        <w:rPr>
          <w:rFonts w:ascii="Times New Roman" w:hAnsi="Times New Roman" w:cs="Times New Roman"/>
          <w:b/>
          <w:sz w:val="24"/>
          <w:szCs w:val="24"/>
        </w:rPr>
      </w:pPr>
    </w:p>
    <w:p w14:paraId="0D461D42" w14:textId="55DD149D" w:rsidR="00364866" w:rsidRPr="00487BAA" w:rsidRDefault="00364866" w:rsidP="00364866">
      <w:pPr>
        <w:spacing w:after="160" w:line="252" w:lineRule="auto"/>
        <w:rPr>
          <w:rFonts w:ascii="Times New Roman" w:hAnsi="Times New Roman" w:cs="Times New Roman"/>
          <w:b/>
          <w:sz w:val="24"/>
          <w:szCs w:val="24"/>
        </w:rPr>
      </w:pPr>
    </w:p>
    <w:p w14:paraId="1D6CA840" w14:textId="6C7F513A" w:rsidR="00364866" w:rsidRPr="00487BAA" w:rsidRDefault="00364866" w:rsidP="00364866">
      <w:pPr>
        <w:spacing w:after="160" w:line="252" w:lineRule="auto"/>
        <w:rPr>
          <w:rFonts w:ascii="Times New Roman" w:hAnsi="Times New Roman" w:cs="Times New Roman"/>
          <w:b/>
          <w:sz w:val="24"/>
          <w:szCs w:val="24"/>
        </w:rPr>
      </w:pPr>
    </w:p>
    <w:p w14:paraId="6B5BFDD4" w14:textId="43258D40" w:rsidR="00364866" w:rsidRPr="00487BAA" w:rsidRDefault="00364866" w:rsidP="00364866">
      <w:pPr>
        <w:spacing w:after="160" w:line="252" w:lineRule="auto"/>
        <w:rPr>
          <w:rFonts w:ascii="Times New Roman" w:hAnsi="Times New Roman" w:cs="Times New Roman"/>
          <w:b/>
          <w:sz w:val="24"/>
          <w:szCs w:val="24"/>
        </w:rPr>
      </w:pPr>
    </w:p>
    <w:p w14:paraId="12A8A4FF" w14:textId="77777777" w:rsidR="00364866" w:rsidRPr="00487BAA" w:rsidRDefault="00364866" w:rsidP="00364866">
      <w:pPr>
        <w:spacing w:after="160" w:line="252" w:lineRule="auto"/>
        <w:rPr>
          <w:rFonts w:ascii="Times New Roman" w:eastAsia="Times New Roman" w:hAnsi="Times New Roman" w:cs="Times New Roman"/>
          <w:sz w:val="24"/>
          <w:szCs w:val="24"/>
          <w:lang w:eastAsia="uk-UA"/>
        </w:rPr>
      </w:pPr>
    </w:p>
    <w:p w14:paraId="1B9C7258" w14:textId="77777777" w:rsidR="00364866" w:rsidRPr="00487BAA" w:rsidRDefault="00364866" w:rsidP="00364866">
      <w:pPr>
        <w:spacing w:after="0" w:line="240" w:lineRule="auto"/>
        <w:jc w:val="center"/>
        <w:rPr>
          <w:rFonts w:ascii="Times New Roman" w:hAnsi="Times New Roman" w:cs="Times New Roman"/>
          <w:noProof/>
          <w:sz w:val="28"/>
          <w:szCs w:val="28"/>
          <w:lang w:eastAsia="uk-UA"/>
        </w:rPr>
      </w:pPr>
      <w:r w:rsidRPr="00487BAA">
        <w:rPr>
          <w:rFonts w:ascii="Times New Roman" w:hAnsi="Times New Roman" w:cs="Times New Roman"/>
          <w:noProof/>
          <w:sz w:val="28"/>
          <w:szCs w:val="28"/>
          <w:lang w:eastAsia="uk-UA"/>
        </w:rPr>
        <w:lastRenderedPageBreak/>
        <w:drawing>
          <wp:inline distT="0" distB="0" distL="0" distR="0" wp14:anchorId="652FDDC9" wp14:editId="785C5915">
            <wp:extent cx="571500" cy="762000"/>
            <wp:effectExtent l="0" t="0" r="0" b="0"/>
            <wp:docPr id="41" name="Рисунок 4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BDB5ADB" w14:textId="77777777" w:rsidR="00364866" w:rsidRPr="00487BAA" w:rsidRDefault="00364866" w:rsidP="00364866">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093968F1" w14:textId="77777777" w:rsidR="00364866" w:rsidRPr="00487BAA" w:rsidRDefault="00364866" w:rsidP="00364866">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7A7B8FCF" w14:textId="77777777" w:rsidR="00364866" w:rsidRPr="00487BAA" w:rsidRDefault="00364866" w:rsidP="00364866">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7148E31F" w14:textId="77777777" w:rsidR="00364866" w:rsidRPr="00487BAA" w:rsidRDefault="00364866" w:rsidP="00364866">
      <w:pPr>
        <w:spacing w:after="0" w:line="240" w:lineRule="auto"/>
        <w:jc w:val="center"/>
        <w:rPr>
          <w:rFonts w:ascii="Times New Roman" w:hAnsi="Times New Roman" w:cs="Times New Roman"/>
          <w:b/>
          <w:sz w:val="28"/>
          <w:szCs w:val="28"/>
        </w:rPr>
      </w:pPr>
    </w:p>
    <w:p w14:paraId="143DFDE5" w14:textId="77777777" w:rsidR="00364866" w:rsidRPr="00487BAA" w:rsidRDefault="00364866" w:rsidP="00364866">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8"/>
          <w:szCs w:val="28"/>
        </w:rPr>
        <w:t>Р І Ш Е Н Н Я</w:t>
      </w:r>
    </w:p>
    <w:p w14:paraId="294207BE" w14:textId="77777777" w:rsidR="00364866" w:rsidRPr="00487BAA" w:rsidRDefault="00364866" w:rsidP="00364866">
      <w:pPr>
        <w:pStyle w:val="aa"/>
        <w:shd w:val="clear" w:color="auto" w:fill="FFFFFF"/>
        <w:ind w:left="567"/>
        <w:jc w:val="both"/>
        <w:rPr>
          <w:b/>
        </w:rPr>
      </w:pPr>
      <w:r w:rsidRPr="00487BAA">
        <w:rPr>
          <w:b/>
        </w:rPr>
        <w:t>18 грудня  2025 року</w:t>
      </w:r>
      <w:r w:rsidRPr="00487BAA">
        <w:rPr>
          <w:b/>
        </w:rPr>
        <w:tab/>
      </w:r>
      <w:r w:rsidRPr="00487BAA">
        <w:rPr>
          <w:b/>
        </w:rPr>
        <w:tab/>
        <w:t xml:space="preserve">           с. Розвадів</w:t>
      </w:r>
      <w:r w:rsidRPr="00487BAA">
        <w:rPr>
          <w:b/>
        </w:rPr>
        <w:tab/>
      </w:r>
      <w:r w:rsidRPr="00487BAA">
        <w:rPr>
          <w:b/>
        </w:rPr>
        <w:tab/>
        <w:t xml:space="preserve">               № проект</w:t>
      </w:r>
    </w:p>
    <w:p w14:paraId="64D4CF2F" w14:textId="0BE6203E" w:rsidR="00364866" w:rsidRPr="00487BAA" w:rsidRDefault="00364866" w:rsidP="00364866">
      <w:pPr>
        <w:tabs>
          <w:tab w:val="left" w:pos="1800"/>
          <w:tab w:val="left" w:pos="4140"/>
          <w:tab w:val="left" w:pos="4680"/>
          <w:tab w:val="left" w:pos="5103"/>
          <w:tab w:val="left" w:pos="5670"/>
          <w:tab w:val="left" w:pos="8280"/>
          <w:tab w:val="left" w:pos="9720"/>
        </w:tabs>
        <w:ind w:right="3260"/>
        <w:rPr>
          <w:rFonts w:ascii="Times New Roman" w:hAnsi="Times New Roman" w:cs="Times New Roman"/>
          <w:b/>
          <w:sz w:val="24"/>
          <w:szCs w:val="24"/>
        </w:rPr>
      </w:pPr>
      <w:r w:rsidRPr="00487BAA">
        <w:rPr>
          <w:rFonts w:ascii="Times New Roman" w:hAnsi="Times New Roman" w:cs="Times New Roman"/>
          <w:b/>
          <w:sz w:val="24"/>
          <w:szCs w:val="24"/>
        </w:rPr>
        <w:t>Про внесення змін до рішення Розвадівської сільської ради від 18.12.2018 року №485  «Про затвердження Стратегії розвитку Розвадівської сільської ради на 2019- 2025 роки»</w:t>
      </w:r>
      <w:r w:rsidRPr="00487BAA">
        <w:rPr>
          <w:rFonts w:ascii="Times New Roman" w:hAnsi="Times New Roman" w:cs="Times New Roman"/>
          <w:sz w:val="24"/>
          <w:szCs w:val="24"/>
          <w:shd w:val="clear" w:color="auto" w:fill="FFFFFF"/>
        </w:rPr>
        <w:t xml:space="preserve">       </w:t>
      </w:r>
    </w:p>
    <w:p w14:paraId="531D185D" w14:textId="105DA769" w:rsidR="00364866" w:rsidRPr="00487BAA" w:rsidRDefault="00364866" w:rsidP="00D844AF">
      <w:pPr>
        <w:pStyle w:val="Default"/>
        <w:rPr>
          <w:b/>
          <w:color w:val="auto"/>
          <w:sz w:val="22"/>
          <w:szCs w:val="22"/>
        </w:rPr>
      </w:pPr>
      <w:r w:rsidRPr="00487BAA">
        <w:rPr>
          <w:color w:val="auto"/>
          <w:sz w:val="22"/>
          <w:szCs w:val="22"/>
          <w:shd w:val="clear" w:color="auto" w:fill="FFFFFF"/>
        </w:rPr>
        <w:t>Відповідно до пункту третього частини другої, частини п’ятої статті 7, статті 11</w:t>
      </w:r>
      <w:r w:rsidRPr="00487BAA">
        <w:rPr>
          <w:color w:val="auto"/>
          <w:sz w:val="22"/>
          <w:szCs w:val="22"/>
          <w:vertAlign w:val="superscript"/>
          <w:lang w:eastAsia="uk-UA"/>
        </w:rPr>
        <w:t>1</w:t>
      </w:r>
      <w:r w:rsidRPr="00487BAA">
        <w:rPr>
          <w:color w:val="auto"/>
          <w:sz w:val="22"/>
          <w:szCs w:val="22"/>
          <w:shd w:val="clear" w:color="auto" w:fill="FFFFFF"/>
        </w:rPr>
        <w:t>, пункту першого частини другої статті 16 Закону України «Про засади державної регіональної політики», статей 25, 59 Закону України «Про місцеве самоврядування в Україні», Указу Президента України від 30 вересня 2019 року № 722/2019 «Про Цілі сталого розвитку України на період до 2030 року», постанови Кабінету Міністрів України від 13</w:t>
      </w:r>
      <w:r w:rsidRPr="00487BAA">
        <w:rPr>
          <w:color w:val="auto"/>
          <w:sz w:val="22"/>
          <w:szCs w:val="22"/>
          <w:shd w:val="clear" w:color="auto" w:fill="FFFFFF"/>
          <w:lang w:val="en-US"/>
        </w:rPr>
        <w:t> </w:t>
      </w:r>
      <w:r w:rsidRPr="00487BAA">
        <w:rPr>
          <w:color w:val="auto"/>
          <w:sz w:val="22"/>
          <w:szCs w:val="22"/>
          <w:shd w:val="clear" w:color="auto" w:fill="FFFFFF"/>
        </w:rPr>
        <w:t>серпня</w:t>
      </w:r>
      <w:r w:rsidRPr="00487BAA">
        <w:rPr>
          <w:color w:val="auto"/>
          <w:sz w:val="22"/>
          <w:szCs w:val="22"/>
          <w:shd w:val="clear" w:color="auto" w:fill="FFFFFF"/>
          <w:lang w:val="en-US"/>
        </w:rPr>
        <w:t> </w:t>
      </w:r>
      <w:r w:rsidRPr="00487BAA">
        <w:rPr>
          <w:color w:val="auto"/>
          <w:sz w:val="22"/>
          <w:szCs w:val="22"/>
          <w:shd w:val="clear" w:color="auto" w:fill="FFFFFF"/>
        </w:rPr>
        <w:t>2024</w:t>
      </w:r>
      <w:r w:rsidRPr="00487BAA">
        <w:rPr>
          <w:color w:val="auto"/>
          <w:sz w:val="22"/>
          <w:szCs w:val="22"/>
          <w:shd w:val="clear" w:color="auto" w:fill="FFFFFF"/>
          <w:lang w:val="en-US"/>
        </w:rPr>
        <w:t> </w:t>
      </w:r>
      <w:r w:rsidRPr="00487BAA">
        <w:rPr>
          <w:color w:val="auto"/>
          <w:sz w:val="22"/>
          <w:szCs w:val="22"/>
          <w:shd w:val="clear" w:color="auto" w:fill="FFFFFF"/>
        </w:rPr>
        <w:t>року № 940 «Про внесення змін до Державної стратегії регіонального розвитку на</w:t>
      </w:r>
      <w:r w:rsidRPr="00487BAA">
        <w:rPr>
          <w:color w:val="auto"/>
          <w:sz w:val="22"/>
          <w:szCs w:val="22"/>
          <w:shd w:val="clear" w:color="auto" w:fill="FFFFFF"/>
          <w:lang w:val="en-US"/>
        </w:rPr>
        <w:t> </w:t>
      </w:r>
      <w:r w:rsidRPr="00487BAA">
        <w:rPr>
          <w:color w:val="auto"/>
          <w:sz w:val="22"/>
          <w:szCs w:val="22"/>
          <w:shd w:val="clear" w:color="auto" w:fill="FFFFFF"/>
        </w:rPr>
        <w:t>2021-2027</w:t>
      </w:r>
      <w:r w:rsidRPr="00487BAA">
        <w:rPr>
          <w:color w:val="auto"/>
          <w:sz w:val="22"/>
          <w:szCs w:val="22"/>
          <w:shd w:val="clear" w:color="auto" w:fill="FFFFFF"/>
          <w:lang w:val="en-US"/>
        </w:rPr>
        <w:t> </w:t>
      </w:r>
      <w:r w:rsidRPr="00487BAA">
        <w:rPr>
          <w:color w:val="auto"/>
          <w:sz w:val="22"/>
          <w:szCs w:val="22"/>
          <w:shd w:val="clear" w:color="auto" w:fill="FFFFFF"/>
        </w:rPr>
        <w:t>роки»,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 грудня</w:t>
      </w:r>
      <w:r w:rsidRPr="00487BAA">
        <w:rPr>
          <w:color w:val="auto"/>
          <w:sz w:val="22"/>
          <w:szCs w:val="22"/>
          <w:shd w:val="clear" w:color="auto" w:fill="FFFFFF"/>
          <w:lang w:val="en-US"/>
        </w:rPr>
        <w:t> </w:t>
      </w:r>
      <w:r w:rsidRPr="00487BAA">
        <w:rPr>
          <w:color w:val="auto"/>
          <w:sz w:val="22"/>
          <w:szCs w:val="22"/>
          <w:shd w:val="clear" w:color="auto" w:fill="FFFFFF"/>
        </w:rPr>
        <w:t>2022</w:t>
      </w:r>
      <w:r w:rsidRPr="00487BAA">
        <w:rPr>
          <w:color w:val="auto"/>
          <w:sz w:val="22"/>
          <w:szCs w:val="22"/>
          <w:shd w:val="clear" w:color="auto" w:fill="FFFFFF"/>
          <w:lang w:val="en-US"/>
        </w:rPr>
        <w:t> </w:t>
      </w:r>
      <w:r w:rsidRPr="00487BAA">
        <w:rPr>
          <w:color w:val="auto"/>
          <w:sz w:val="22"/>
          <w:szCs w:val="22"/>
          <w:shd w:val="clear" w:color="auto" w:fill="FFFFFF"/>
        </w:rPr>
        <w:t>року № 265, з метою приведення Стратегії розвитку Розвадівської сільської ради на 2019- 2025 роки у відповідність із Державною стратегією регіонального розвитку на</w:t>
      </w:r>
      <w:r w:rsidRPr="00487BAA">
        <w:rPr>
          <w:color w:val="auto"/>
          <w:sz w:val="22"/>
          <w:szCs w:val="22"/>
          <w:shd w:val="clear" w:color="auto" w:fill="FFFFFF"/>
          <w:lang w:val="en-US"/>
        </w:rPr>
        <w:t> </w:t>
      </w:r>
      <w:r w:rsidRPr="00487BAA">
        <w:rPr>
          <w:color w:val="auto"/>
          <w:sz w:val="22"/>
          <w:szCs w:val="22"/>
          <w:shd w:val="clear" w:color="auto" w:fill="FFFFFF"/>
        </w:rPr>
        <w:t>2021</w:t>
      </w:r>
      <w:r w:rsidRPr="00487BAA">
        <w:rPr>
          <w:color w:val="auto"/>
          <w:sz w:val="22"/>
          <w:szCs w:val="22"/>
          <w:shd w:val="clear" w:color="auto" w:fill="FFFFFF"/>
          <w:lang w:val="en-US"/>
        </w:rPr>
        <w:t> </w:t>
      </w:r>
      <w:r w:rsidRPr="00487BAA">
        <w:rPr>
          <w:color w:val="auto"/>
          <w:sz w:val="22"/>
          <w:szCs w:val="22"/>
          <w:shd w:val="clear" w:color="auto" w:fill="FFFFFF"/>
        </w:rPr>
        <w:t>-</w:t>
      </w:r>
      <w:r w:rsidRPr="00487BAA">
        <w:rPr>
          <w:color w:val="auto"/>
          <w:sz w:val="22"/>
          <w:szCs w:val="22"/>
          <w:shd w:val="clear" w:color="auto" w:fill="FFFFFF"/>
          <w:lang w:val="en-US"/>
        </w:rPr>
        <w:t> </w:t>
      </w:r>
      <w:r w:rsidRPr="00487BAA">
        <w:rPr>
          <w:color w:val="auto"/>
          <w:sz w:val="22"/>
          <w:szCs w:val="22"/>
          <w:shd w:val="clear" w:color="auto" w:fill="FFFFFF"/>
        </w:rPr>
        <w:t>2027</w:t>
      </w:r>
      <w:r w:rsidRPr="00487BAA">
        <w:rPr>
          <w:color w:val="auto"/>
          <w:sz w:val="22"/>
          <w:szCs w:val="22"/>
          <w:shd w:val="clear" w:color="auto" w:fill="FFFFFF"/>
          <w:lang w:val="en-US"/>
        </w:rPr>
        <w:t> </w:t>
      </w:r>
      <w:r w:rsidRPr="00487BAA">
        <w:rPr>
          <w:color w:val="auto"/>
          <w:sz w:val="22"/>
          <w:szCs w:val="22"/>
          <w:shd w:val="clear" w:color="auto" w:fill="FFFFFF"/>
        </w:rPr>
        <w:t>роки, затвердженою постановою Кабінету Міністрів України від 05 серпня</w:t>
      </w:r>
      <w:r w:rsidRPr="00487BAA">
        <w:rPr>
          <w:color w:val="auto"/>
          <w:sz w:val="22"/>
          <w:szCs w:val="22"/>
          <w:shd w:val="clear" w:color="auto" w:fill="FFFFFF"/>
          <w:lang w:val="en-US"/>
        </w:rPr>
        <w:t> </w:t>
      </w:r>
      <w:r w:rsidRPr="00487BAA">
        <w:rPr>
          <w:color w:val="auto"/>
          <w:sz w:val="22"/>
          <w:szCs w:val="22"/>
          <w:shd w:val="clear" w:color="auto" w:fill="FFFFFF"/>
        </w:rPr>
        <w:t>2020</w:t>
      </w:r>
      <w:r w:rsidRPr="00487BAA">
        <w:rPr>
          <w:color w:val="auto"/>
          <w:sz w:val="22"/>
          <w:szCs w:val="22"/>
          <w:shd w:val="clear" w:color="auto" w:fill="FFFFFF"/>
          <w:lang w:val="en-US"/>
        </w:rPr>
        <w:t> </w:t>
      </w:r>
      <w:r w:rsidRPr="00487BAA">
        <w:rPr>
          <w:color w:val="auto"/>
          <w:sz w:val="22"/>
          <w:szCs w:val="22"/>
          <w:shd w:val="clear" w:color="auto" w:fill="FFFFFF"/>
        </w:rPr>
        <w:t>року № 69</w:t>
      </w:r>
      <w:r w:rsidR="00D844AF" w:rsidRPr="00487BAA">
        <w:rPr>
          <w:color w:val="auto"/>
          <w:shd w:val="clear" w:color="auto" w:fill="FFFFFF"/>
        </w:rPr>
        <w:t xml:space="preserve">                                                                                                                                                                             </w:t>
      </w:r>
      <w:r w:rsidRPr="00487BAA">
        <w:rPr>
          <w:color w:val="auto"/>
          <w:sz w:val="22"/>
          <w:szCs w:val="22"/>
          <w:shd w:val="clear" w:color="auto" w:fill="FFFFFF"/>
        </w:rPr>
        <w:t>5 зі змінами</w:t>
      </w:r>
      <w:r w:rsidRPr="00487BAA">
        <w:rPr>
          <w:b/>
          <w:color w:val="auto"/>
          <w:sz w:val="22"/>
          <w:szCs w:val="22"/>
        </w:rPr>
        <w:t xml:space="preserve">, </w:t>
      </w:r>
      <w:r w:rsidRPr="00487BAA">
        <w:rPr>
          <w:bCs/>
          <w:color w:val="auto"/>
          <w:sz w:val="22"/>
          <w:szCs w:val="22"/>
        </w:rPr>
        <w:t>а також Стратегією розвитку Львівської області на період 2021 – 2027 років, затвердженої рішенням Львівської обласної ради від 24 грудня 2019 року № 948 зі змінами,</w:t>
      </w:r>
      <w:r w:rsidRPr="00487BAA">
        <w:rPr>
          <w:b/>
          <w:color w:val="auto"/>
          <w:sz w:val="22"/>
          <w:szCs w:val="22"/>
        </w:rPr>
        <w:t xml:space="preserve"> </w:t>
      </w:r>
      <w:r w:rsidRPr="00487BAA">
        <w:rPr>
          <w:color w:val="auto"/>
          <w:sz w:val="22"/>
          <w:szCs w:val="22"/>
        </w:rPr>
        <w:t xml:space="preserve">Розвадівська сільська рада </w:t>
      </w:r>
    </w:p>
    <w:p w14:paraId="1E3C7CE8" w14:textId="77777777" w:rsidR="00364866" w:rsidRPr="00487BAA" w:rsidRDefault="00364866" w:rsidP="00364866">
      <w:pPr>
        <w:spacing w:after="0" w:line="240" w:lineRule="auto"/>
        <w:ind w:left="-142"/>
        <w:rPr>
          <w:rFonts w:ascii="Times New Roman" w:hAnsi="Times New Roman" w:cs="Times New Roman"/>
          <w:b/>
          <w:bCs/>
          <w:sz w:val="24"/>
          <w:szCs w:val="24"/>
        </w:rPr>
      </w:pPr>
      <w:r w:rsidRPr="00487BAA">
        <w:rPr>
          <w:rFonts w:ascii="Times New Roman" w:hAnsi="Times New Roman" w:cs="Times New Roman"/>
          <w:b/>
          <w:bCs/>
          <w:sz w:val="24"/>
          <w:szCs w:val="24"/>
        </w:rPr>
        <w:t xml:space="preserve">                                                             ВИРІШИЛА:</w:t>
      </w:r>
    </w:p>
    <w:p w14:paraId="119090F3" w14:textId="3F378547" w:rsidR="00364866" w:rsidRPr="00487BAA" w:rsidRDefault="00364866" w:rsidP="00E04FBB">
      <w:pPr>
        <w:pStyle w:val="a5"/>
        <w:numPr>
          <w:ilvl w:val="0"/>
          <w:numId w:val="64"/>
        </w:numPr>
        <w:tabs>
          <w:tab w:val="left" w:pos="284"/>
        </w:tabs>
        <w:spacing w:after="0" w:line="240" w:lineRule="auto"/>
        <w:ind w:left="-142" w:firstLine="0"/>
        <w:jc w:val="both"/>
        <w:rPr>
          <w:rFonts w:ascii="Times New Roman" w:hAnsi="Times New Roman" w:cs="Times New Roman"/>
          <w:sz w:val="24"/>
          <w:szCs w:val="24"/>
          <w:lang w:eastAsia="uk-UA"/>
        </w:rPr>
      </w:pPr>
      <w:r w:rsidRPr="00487BAA">
        <w:rPr>
          <w:rFonts w:ascii="Times New Roman" w:hAnsi="Times New Roman" w:cs="Times New Roman"/>
          <w:sz w:val="24"/>
          <w:szCs w:val="24"/>
          <w:lang w:eastAsia="uk-UA"/>
        </w:rPr>
        <w:t xml:space="preserve">Внести зміни у рішення Розвадівської сільської ради № 485 від 18.12.2018 «Про затвердження Стратегії розвитку Розвадівської сільської ради на 2019-2025 роки», а саме замінити слова «Стратегія розвитку Розвадівської сільської ради на 2019-2025 роки» на слова «Стратегія розвитку Розвадівської сільської </w:t>
      </w:r>
      <w:r w:rsidR="00D844AF" w:rsidRPr="00487BAA">
        <w:rPr>
          <w:rFonts w:ascii="Times New Roman" w:hAnsi="Times New Roman" w:cs="Times New Roman"/>
          <w:sz w:val="24"/>
          <w:szCs w:val="24"/>
          <w:lang w:eastAsia="uk-UA"/>
        </w:rPr>
        <w:t xml:space="preserve">територіальної </w:t>
      </w:r>
      <w:r w:rsidRPr="00487BAA">
        <w:rPr>
          <w:rFonts w:ascii="Times New Roman" w:hAnsi="Times New Roman" w:cs="Times New Roman"/>
          <w:sz w:val="24"/>
          <w:szCs w:val="24"/>
          <w:lang w:eastAsia="uk-UA"/>
        </w:rPr>
        <w:t xml:space="preserve">громади до 2027 року». </w:t>
      </w:r>
    </w:p>
    <w:p w14:paraId="72156462" w14:textId="77777777" w:rsidR="00364866" w:rsidRPr="00487BAA" w:rsidRDefault="00364866" w:rsidP="00E04FBB">
      <w:pPr>
        <w:pStyle w:val="a5"/>
        <w:numPr>
          <w:ilvl w:val="0"/>
          <w:numId w:val="64"/>
        </w:numPr>
        <w:tabs>
          <w:tab w:val="left" w:pos="284"/>
        </w:tabs>
        <w:spacing w:after="120" w:line="240" w:lineRule="auto"/>
        <w:ind w:left="-142" w:firstLine="0"/>
        <w:jc w:val="both"/>
        <w:rPr>
          <w:rFonts w:ascii="Times New Roman" w:hAnsi="Times New Roman" w:cs="Times New Roman"/>
          <w:sz w:val="24"/>
          <w:szCs w:val="24"/>
          <w:lang w:eastAsia="uk-UA"/>
        </w:rPr>
      </w:pPr>
      <w:r w:rsidRPr="00487BAA">
        <w:rPr>
          <w:rFonts w:ascii="Times New Roman" w:hAnsi="Times New Roman" w:cs="Times New Roman"/>
          <w:sz w:val="24"/>
          <w:szCs w:val="24"/>
          <w:lang w:eastAsia="uk-UA"/>
        </w:rPr>
        <w:t xml:space="preserve">Розпочати процес підготовки змін до Стратегії розвитку Розвадівської сільської громади до 2027 року та розроблення Плану заходів з її реалізації на 2026-2027 роки. </w:t>
      </w:r>
    </w:p>
    <w:p w14:paraId="39B906F4" w14:textId="53B61589" w:rsidR="00364866" w:rsidRPr="00487BAA" w:rsidRDefault="00364866" w:rsidP="00E04FBB">
      <w:pPr>
        <w:pStyle w:val="a5"/>
        <w:numPr>
          <w:ilvl w:val="0"/>
          <w:numId w:val="64"/>
        </w:numPr>
        <w:tabs>
          <w:tab w:val="left" w:pos="284"/>
        </w:tabs>
        <w:spacing w:after="120" w:line="240" w:lineRule="auto"/>
        <w:ind w:left="-142" w:firstLine="0"/>
        <w:jc w:val="both"/>
        <w:rPr>
          <w:rFonts w:ascii="Times New Roman" w:hAnsi="Times New Roman" w:cs="Times New Roman"/>
          <w:b/>
          <w:bCs/>
          <w:sz w:val="24"/>
          <w:szCs w:val="24"/>
          <w:lang w:eastAsia="uk-UA"/>
        </w:rPr>
      </w:pPr>
      <w:r w:rsidRPr="00487BAA">
        <w:rPr>
          <w:rFonts w:ascii="Times New Roman" w:hAnsi="Times New Roman" w:cs="Times New Roman"/>
          <w:sz w:val="24"/>
          <w:szCs w:val="24"/>
          <w:lang w:eastAsia="uk-UA"/>
        </w:rPr>
        <w:t xml:space="preserve">Визначити заступницю сільського голови з питань діяльності виконавчих органів Розвадівської сільської ради Мирославу ГЕЛЕТУ відповідальною за організацію процесу підготовки проєкту змін до Стратегії розвитку Розвадівської сільської громади до 2027 року та проєкту Плану заходів з її реалізації на 2026 - 2027 роки. </w:t>
      </w:r>
    </w:p>
    <w:p w14:paraId="0A4C8228" w14:textId="44B7CC1C" w:rsidR="00364866" w:rsidRPr="00487BAA" w:rsidRDefault="00364866" w:rsidP="00E04FBB">
      <w:pPr>
        <w:pStyle w:val="a5"/>
        <w:numPr>
          <w:ilvl w:val="0"/>
          <w:numId w:val="64"/>
        </w:numPr>
        <w:tabs>
          <w:tab w:val="left" w:pos="284"/>
        </w:tabs>
        <w:spacing w:after="120" w:line="240" w:lineRule="auto"/>
        <w:ind w:left="-142" w:firstLine="0"/>
        <w:jc w:val="both"/>
        <w:rPr>
          <w:rFonts w:ascii="Times New Roman" w:hAnsi="Times New Roman" w:cs="Times New Roman"/>
          <w:sz w:val="24"/>
          <w:szCs w:val="24"/>
          <w:lang w:eastAsia="uk-UA"/>
        </w:rPr>
      </w:pPr>
      <w:r w:rsidRPr="00487BAA">
        <w:rPr>
          <w:rFonts w:ascii="Times New Roman" w:hAnsi="Times New Roman" w:cs="Times New Roman"/>
          <w:sz w:val="24"/>
          <w:szCs w:val="24"/>
          <w:lang w:eastAsia="uk-UA"/>
        </w:rPr>
        <w:t xml:space="preserve">Доручити головному спеціалісту </w:t>
      </w:r>
      <w:r w:rsidR="00AC46F8" w:rsidRPr="00487BAA">
        <w:rPr>
          <w:rFonts w:ascii="Times New Roman" w:hAnsi="Times New Roman" w:cs="Times New Roman"/>
          <w:sz w:val="24"/>
          <w:szCs w:val="24"/>
          <w:lang w:eastAsia="uk-UA"/>
        </w:rPr>
        <w:t xml:space="preserve">виконавчого комітету </w:t>
      </w:r>
      <w:r w:rsidRPr="00487BAA">
        <w:rPr>
          <w:rFonts w:ascii="Times New Roman" w:hAnsi="Times New Roman" w:cs="Times New Roman"/>
          <w:sz w:val="24"/>
          <w:szCs w:val="24"/>
          <w:lang w:eastAsia="uk-UA"/>
        </w:rPr>
        <w:t xml:space="preserve">Розвадівської сільської ради Христині ЗРАЙЛО розробити проєкт змін до Стратегії розвитку Розвадівської сільської громади до 2027 року та проєкт Плану заходів з її реалізації на 2026 - 2027 роки з урахуванням пріоритетів, визначених Державною стратегією регіонального розвитку на 2021 - 2027 роки та Стратегією розвитку Львівської області на період 2021-2027 років і подати їх на затвердження Розвадівській сільській раді до 01.09.2026 року. </w:t>
      </w:r>
    </w:p>
    <w:p w14:paraId="3429DEE5" w14:textId="77777777" w:rsidR="00364866" w:rsidRPr="00487BAA" w:rsidRDefault="00364866" w:rsidP="00E04FBB">
      <w:pPr>
        <w:pStyle w:val="a5"/>
        <w:numPr>
          <w:ilvl w:val="0"/>
          <w:numId w:val="64"/>
        </w:numPr>
        <w:tabs>
          <w:tab w:val="left" w:pos="284"/>
        </w:tabs>
        <w:spacing w:after="120" w:line="240" w:lineRule="auto"/>
        <w:ind w:left="-142" w:firstLine="0"/>
        <w:jc w:val="both"/>
        <w:rPr>
          <w:rFonts w:ascii="Times New Roman" w:hAnsi="Times New Roman" w:cs="Times New Roman"/>
          <w:sz w:val="24"/>
          <w:szCs w:val="24"/>
          <w:lang w:eastAsia="uk-UA"/>
        </w:rPr>
      </w:pPr>
      <w:r w:rsidRPr="00487BAA">
        <w:rPr>
          <w:rFonts w:ascii="Times New Roman" w:hAnsi="Times New Roman" w:cs="Times New Roman"/>
          <w:sz w:val="24"/>
          <w:szCs w:val="24"/>
          <w:lang w:eastAsia="uk-UA"/>
        </w:rPr>
        <w:t>Уповноважити Розвадівського сільського голову утворити Робочу групу з розроблення змін до Стратегії розвитку Розвадівської сільської громади до 2027 року та розроблення Плану заходів з її реалізації на 2026 - 2027 роки, затвердити її персональний склад та Положення про неї.</w:t>
      </w:r>
    </w:p>
    <w:p w14:paraId="4558D108" w14:textId="77777777" w:rsidR="00364866" w:rsidRPr="00487BAA" w:rsidRDefault="00364866" w:rsidP="00E04FBB">
      <w:pPr>
        <w:pStyle w:val="a5"/>
        <w:widowControl w:val="0"/>
        <w:numPr>
          <w:ilvl w:val="0"/>
          <w:numId w:val="64"/>
        </w:numPr>
        <w:tabs>
          <w:tab w:val="left" w:pos="284"/>
        </w:tabs>
        <w:autoSpaceDE w:val="0"/>
        <w:autoSpaceDN w:val="0"/>
        <w:adjustRightInd w:val="0"/>
        <w:spacing w:after="0" w:line="240" w:lineRule="auto"/>
        <w:ind w:left="-142" w:firstLine="0"/>
        <w:contextualSpacing w:val="0"/>
        <w:jc w:val="both"/>
        <w:rPr>
          <w:rFonts w:ascii="Times New Roman" w:hAnsi="Times New Roman" w:cs="Times New Roman"/>
          <w:sz w:val="24"/>
          <w:szCs w:val="24"/>
        </w:rPr>
      </w:pPr>
      <w:r w:rsidRPr="00487BAA">
        <w:rPr>
          <w:rFonts w:ascii="Times New Roman" w:hAnsi="Times New Roman" w:cs="Times New Roman"/>
          <w:sz w:val="24"/>
          <w:szCs w:val="24"/>
          <w:lang w:eastAsia="uk-UA"/>
        </w:rPr>
        <w:t>Оприлюднити це рішення на офіційному вебсайті Розвадівської сільської ради.</w:t>
      </w:r>
    </w:p>
    <w:p w14:paraId="2F091BC6" w14:textId="77777777" w:rsidR="00364866" w:rsidRPr="00487BAA" w:rsidRDefault="00364866" w:rsidP="00E04FBB">
      <w:pPr>
        <w:pStyle w:val="a5"/>
        <w:widowControl w:val="0"/>
        <w:numPr>
          <w:ilvl w:val="0"/>
          <w:numId w:val="64"/>
        </w:numPr>
        <w:tabs>
          <w:tab w:val="left" w:pos="284"/>
        </w:tabs>
        <w:autoSpaceDE w:val="0"/>
        <w:autoSpaceDN w:val="0"/>
        <w:adjustRightInd w:val="0"/>
        <w:spacing w:after="0" w:line="240" w:lineRule="auto"/>
        <w:ind w:left="-142" w:firstLine="0"/>
        <w:contextualSpacing w:val="0"/>
        <w:jc w:val="both"/>
        <w:rPr>
          <w:rFonts w:ascii="Times New Roman" w:hAnsi="Times New Roman" w:cs="Times New Roman"/>
          <w:sz w:val="24"/>
          <w:szCs w:val="24"/>
        </w:rPr>
      </w:pPr>
      <w:r w:rsidRPr="00487BAA">
        <w:rPr>
          <w:rFonts w:ascii="Times New Roman" w:hAnsi="Times New Roman" w:cs="Times New Roman"/>
          <w:sz w:val="24"/>
          <w:szCs w:val="24"/>
        </w:rPr>
        <w:t>Контроль за виконанням цього рішення покласти на постійну комісію з питань бюджету, фінансів, планування, соціально-економічного розвитку, інвестицій, міжнародного співробітництва  та регуляторних актів (А.Зобнів).</w:t>
      </w:r>
    </w:p>
    <w:p w14:paraId="77DB9427" w14:textId="33C53182" w:rsidR="00364866" w:rsidRPr="00487BAA" w:rsidRDefault="00364866" w:rsidP="00364866">
      <w:pPr>
        <w:widowControl w:val="0"/>
        <w:tabs>
          <w:tab w:val="left" w:pos="284"/>
        </w:tabs>
        <w:autoSpaceDE w:val="0"/>
        <w:autoSpaceDN w:val="0"/>
        <w:adjustRightInd w:val="0"/>
        <w:spacing w:after="0" w:line="240" w:lineRule="auto"/>
        <w:ind w:left="-142"/>
        <w:jc w:val="both"/>
        <w:rPr>
          <w:rFonts w:ascii="Times New Roman" w:hAnsi="Times New Roman" w:cs="Times New Roman"/>
          <w:sz w:val="24"/>
          <w:szCs w:val="24"/>
        </w:rPr>
      </w:pPr>
      <w:r w:rsidRPr="00487BAA">
        <w:rPr>
          <w:rFonts w:ascii="Times New Roman" w:hAnsi="Times New Roman" w:cs="Times New Roman"/>
          <w:b/>
          <w:sz w:val="24"/>
          <w:szCs w:val="24"/>
        </w:rPr>
        <w:t>Сільський голова</w:t>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r>
      <w:r w:rsidRPr="00487BAA">
        <w:rPr>
          <w:rFonts w:ascii="Times New Roman" w:hAnsi="Times New Roman" w:cs="Times New Roman"/>
          <w:b/>
          <w:sz w:val="24"/>
          <w:szCs w:val="24"/>
        </w:rPr>
        <w:tab/>
        <w:t>Роман СИДОР</w:t>
      </w:r>
    </w:p>
    <w:p w14:paraId="4B301EF6" w14:textId="1020A5E7" w:rsidR="00E80792" w:rsidRPr="00487BAA" w:rsidRDefault="00E80792" w:rsidP="00C14A0B">
      <w:pPr>
        <w:spacing w:after="0" w:line="240" w:lineRule="auto"/>
        <w:rPr>
          <w:rFonts w:ascii="Times New Roman" w:eastAsia="Times New Roman" w:hAnsi="Times New Roman" w:cs="Times New Roman"/>
          <w:sz w:val="24"/>
          <w:szCs w:val="24"/>
        </w:rPr>
      </w:pPr>
    </w:p>
    <w:p w14:paraId="4F893CEC" w14:textId="5EF317CD" w:rsidR="00E80792" w:rsidRPr="00487BAA" w:rsidRDefault="00E80792" w:rsidP="00C14A0B">
      <w:pPr>
        <w:spacing w:after="0" w:line="240" w:lineRule="auto"/>
        <w:rPr>
          <w:rFonts w:ascii="Times New Roman" w:eastAsia="Times New Roman" w:hAnsi="Times New Roman" w:cs="Times New Roman"/>
        </w:rPr>
      </w:pPr>
    </w:p>
    <w:p w14:paraId="2EE50D28" w14:textId="243690C6" w:rsidR="00E80792" w:rsidRPr="00487BAA" w:rsidRDefault="00E80792" w:rsidP="00C14A0B">
      <w:pPr>
        <w:spacing w:after="0" w:line="240" w:lineRule="auto"/>
        <w:rPr>
          <w:rFonts w:ascii="Times New Roman" w:eastAsia="Times New Roman" w:hAnsi="Times New Roman" w:cs="Times New Roman"/>
        </w:rPr>
      </w:pPr>
    </w:p>
    <w:p w14:paraId="484A26ED" w14:textId="77777777" w:rsidR="00E80792" w:rsidRPr="00487BAA" w:rsidRDefault="00E80792" w:rsidP="00E80792">
      <w:pPr>
        <w:spacing w:after="0" w:line="240" w:lineRule="auto"/>
        <w:rPr>
          <w:noProof/>
          <w:lang w:val="ru-RU" w:eastAsia="uk-UA"/>
        </w:rPr>
      </w:pPr>
    </w:p>
    <w:p w14:paraId="6E5DAA85" w14:textId="77777777" w:rsidR="00E2017A" w:rsidRPr="00487BAA" w:rsidRDefault="00E2017A" w:rsidP="00E2017A">
      <w:pPr>
        <w:pStyle w:val="19141"/>
        <w:spacing w:before="0" w:beforeAutospacing="0" w:after="0" w:afterAutospacing="0"/>
        <w:ind w:hanging="426"/>
        <w:jc w:val="center"/>
        <w:rPr>
          <w:noProof/>
        </w:rPr>
      </w:pPr>
      <w:r w:rsidRPr="00487BAA">
        <w:rPr>
          <w:noProof/>
        </w:rPr>
        <w:drawing>
          <wp:inline distT="0" distB="0" distL="0" distR="0" wp14:anchorId="02C20A36" wp14:editId="690E7D46">
            <wp:extent cx="571500" cy="762000"/>
            <wp:effectExtent l="0" t="0" r="0" b="0"/>
            <wp:docPr id="26" name="Рисунок 2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A639A0B" w14:textId="77777777" w:rsidR="00E2017A" w:rsidRPr="00487BAA" w:rsidRDefault="00E2017A" w:rsidP="00E2017A">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7A1956DC" w14:textId="77777777" w:rsidR="00E2017A" w:rsidRPr="00487BAA" w:rsidRDefault="00E2017A" w:rsidP="00E2017A">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39261EF9" w14:textId="1F6FB529" w:rsidR="00E2017A" w:rsidRPr="00487BAA" w:rsidRDefault="00E2017A" w:rsidP="00E2017A">
      <w:pPr>
        <w:spacing w:after="0" w:line="240" w:lineRule="auto"/>
        <w:jc w:val="center"/>
        <w:rPr>
          <w:rFonts w:ascii="Times New Roman" w:hAnsi="Times New Roman"/>
          <w:b/>
          <w:sz w:val="28"/>
          <w:szCs w:val="28"/>
        </w:rPr>
      </w:pPr>
      <w:r w:rsidRPr="00487BAA">
        <w:rPr>
          <w:rFonts w:ascii="Times New Roman" w:hAnsi="Times New Roman"/>
          <w:b/>
          <w:sz w:val="28"/>
          <w:szCs w:val="28"/>
        </w:rPr>
        <w:t xml:space="preserve">Сімдесят </w:t>
      </w:r>
      <w:r w:rsidR="001C7F3C" w:rsidRPr="00487BAA">
        <w:rPr>
          <w:rFonts w:ascii="Times New Roman" w:hAnsi="Times New Roman"/>
          <w:b/>
          <w:sz w:val="28"/>
          <w:szCs w:val="28"/>
        </w:rPr>
        <w:t xml:space="preserve">друга </w:t>
      </w:r>
      <w:r w:rsidRPr="00487BAA">
        <w:rPr>
          <w:rFonts w:ascii="Times New Roman" w:hAnsi="Times New Roman"/>
          <w:b/>
          <w:sz w:val="28"/>
          <w:szCs w:val="28"/>
        </w:rPr>
        <w:t>чергова сесія VIII скликання</w:t>
      </w:r>
    </w:p>
    <w:p w14:paraId="067F036A" w14:textId="77777777" w:rsidR="00E2017A" w:rsidRPr="00487BAA" w:rsidRDefault="00E2017A" w:rsidP="00E2017A">
      <w:pPr>
        <w:spacing w:after="0" w:line="240" w:lineRule="auto"/>
        <w:jc w:val="center"/>
        <w:rPr>
          <w:rFonts w:ascii="Times New Roman" w:hAnsi="Times New Roman"/>
          <w:b/>
          <w:sz w:val="28"/>
          <w:szCs w:val="28"/>
        </w:rPr>
      </w:pPr>
    </w:p>
    <w:p w14:paraId="51B29B86" w14:textId="77777777" w:rsidR="00E2017A" w:rsidRPr="00487BAA" w:rsidRDefault="00E2017A" w:rsidP="00E2017A">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4C054F5A" w14:textId="382487B8" w:rsidR="00E2017A" w:rsidRPr="00487BAA" w:rsidRDefault="00E2017A" w:rsidP="00E2017A">
      <w:pPr>
        <w:pStyle w:val="aa"/>
        <w:shd w:val="clear" w:color="auto" w:fill="FFFFFF"/>
        <w:jc w:val="both"/>
        <w:rPr>
          <w:b/>
        </w:rPr>
      </w:pPr>
      <w:r w:rsidRPr="00487BAA">
        <w:rPr>
          <w:b/>
        </w:rPr>
        <w:t xml:space="preserve">   </w:t>
      </w:r>
      <w:r w:rsidR="001C7F3C" w:rsidRPr="00487BAA">
        <w:rPr>
          <w:b/>
        </w:rPr>
        <w:t>18 грудня</w:t>
      </w:r>
      <w:r w:rsidRPr="00487BAA">
        <w:rPr>
          <w:b/>
        </w:rPr>
        <w:t xml:space="preserve">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3221F422" w14:textId="77777777" w:rsidR="00E51F7A" w:rsidRPr="00487BAA" w:rsidRDefault="00E51F7A" w:rsidP="00E51F7A">
      <w:pPr>
        <w:shd w:val="clear" w:color="auto" w:fill="FFFFFF"/>
        <w:spacing w:after="0" w:line="300" w:lineRule="atLeast"/>
        <w:jc w:val="right"/>
        <w:rPr>
          <w:rFonts w:ascii="Times New Roman" w:eastAsia="Calibri" w:hAnsi="Times New Roman" w:cs="Times New Roman"/>
          <w:b/>
          <w:bCs/>
          <w:sz w:val="24"/>
          <w:szCs w:val="24"/>
          <w:lang w:eastAsia="uk-UA"/>
        </w:rPr>
      </w:pPr>
    </w:p>
    <w:p w14:paraId="5B9F7DE0" w14:textId="77777777" w:rsidR="00E51F7A" w:rsidRPr="00487BAA" w:rsidRDefault="00E51F7A" w:rsidP="00E51F7A">
      <w:pPr>
        <w:shd w:val="clear" w:color="auto" w:fill="FFFFFF"/>
        <w:spacing w:after="0" w:line="300" w:lineRule="atLeast"/>
        <w:jc w:val="right"/>
        <w:rPr>
          <w:rFonts w:ascii="Times New Roman" w:eastAsia="Calibri" w:hAnsi="Times New Roman" w:cs="Times New Roman"/>
          <w:b/>
          <w:bCs/>
          <w:sz w:val="24"/>
          <w:szCs w:val="24"/>
          <w:lang w:eastAsia="uk-UA"/>
        </w:rPr>
      </w:pPr>
    </w:p>
    <w:p w14:paraId="10ACE171" w14:textId="77777777" w:rsidR="00E51F7A" w:rsidRPr="00487BAA" w:rsidRDefault="00E51F7A" w:rsidP="00E51F7A">
      <w:pPr>
        <w:spacing w:after="0" w:line="240" w:lineRule="auto"/>
        <w:rPr>
          <w:rStyle w:val="af3"/>
          <w:rFonts w:ascii="Times New Roman" w:hAnsi="Times New Roman" w:cs="Times New Roman"/>
          <w:i/>
          <w:sz w:val="24"/>
          <w:szCs w:val="24"/>
          <w:shd w:val="clear" w:color="auto" w:fill="FFFFFF"/>
        </w:rPr>
      </w:pPr>
      <w:r w:rsidRPr="00487BAA">
        <w:rPr>
          <w:rStyle w:val="af3"/>
          <w:rFonts w:ascii="Times New Roman" w:hAnsi="Times New Roman" w:cs="Times New Roman"/>
          <w:i/>
          <w:sz w:val="24"/>
          <w:szCs w:val="24"/>
          <w:shd w:val="clear" w:color="auto" w:fill="FFFFFF"/>
        </w:rPr>
        <w:t xml:space="preserve">Про  затвердження  </w:t>
      </w:r>
    </w:p>
    <w:p w14:paraId="53516CCA" w14:textId="77777777" w:rsidR="00E51F7A" w:rsidRPr="00487BAA" w:rsidRDefault="00E51F7A" w:rsidP="00E51F7A">
      <w:pPr>
        <w:spacing w:after="0" w:line="240" w:lineRule="auto"/>
        <w:rPr>
          <w:rStyle w:val="af3"/>
          <w:rFonts w:ascii="Times New Roman" w:hAnsi="Times New Roman" w:cs="Times New Roman"/>
          <w:i/>
          <w:sz w:val="24"/>
          <w:szCs w:val="24"/>
          <w:shd w:val="clear" w:color="auto" w:fill="FFFFFF"/>
        </w:rPr>
      </w:pPr>
      <w:r w:rsidRPr="00487BAA">
        <w:rPr>
          <w:rStyle w:val="af3"/>
          <w:rFonts w:ascii="Times New Roman" w:hAnsi="Times New Roman" w:cs="Times New Roman"/>
          <w:i/>
          <w:sz w:val="24"/>
          <w:szCs w:val="24"/>
          <w:shd w:val="clear" w:color="auto" w:fill="FFFFFF"/>
        </w:rPr>
        <w:t>розпоряджень  сільського  голови</w:t>
      </w:r>
    </w:p>
    <w:p w14:paraId="75C758D2" w14:textId="77777777" w:rsidR="00E51F7A" w:rsidRPr="00487BAA" w:rsidRDefault="00E51F7A" w:rsidP="00E51F7A">
      <w:pPr>
        <w:spacing w:after="0" w:line="240" w:lineRule="auto"/>
        <w:rPr>
          <w:rStyle w:val="af3"/>
          <w:rFonts w:ascii="Times New Roman" w:hAnsi="Times New Roman" w:cs="Times New Roman"/>
          <w:i/>
          <w:sz w:val="24"/>
          <w:szCs w:val="24"/>
          <w:shd w:val="clear" w:color="auto" w:fill="FFFFFF"/>
        </w:rPr>
      </w:pPr>
    </w:p>
    <w:p w14:paraId="7BA76F84" w14:textId="77777777" w:rsidR="00E51F7A" w:rsidRPr="00487BAA" w:rsidRDefault="00E51F7A" w:rsidP="00E51F7A">
      <w:pPr>
        <w:spacing w:after="0" w:line="240" w:lineRule="auto"/>
        <w:rPr>
          <w:rStyle w:val="af3"/>
          <w:rFonts w:ascii="Times New Roman" w:hAnsi="Times New Roman" w:cs="Times New Roman"/>
          <w:sz w:val="24"/>
          <w:szCs w:val="24"/>
          <w:shd w:val="clear" w:color="auto" w:fill="FFFFFF"/>
        </w:rPr>
      </w:pPr>
    </w:p>
    <w:p w14:paraId="616E0546" w14:textId="236EDE9C" w:rsidR="00E51F7A" w:rsidRPr="00487BAA" w:rsidRDefault="00E51F7A" w:rsidP="00E51F7A">
      <w:pPr>
        <w:pStyle w:val="aa"/>
        <w:shd w:val="clear" w:color="auto" w:fill="FFFFFF"/>
        <w:spacing w:before="0" w:beforeAutospacing="0" w:after="0" w:afterAutospacing="0"/>
      </w:pPr>
      <w:r w:rsidRPr="00487BAA">
        <w:t xml:space="preserve">       Відповідно до  статті 42 Закону України  „Про місцеве самоврядування в Україні”, заслухавши  інформацію  про  розпорядження, прийняті сільським головою Розвадівської сільської ради  за період з </w:t>
      </w:r>
      <w:r w:rsidR="001C7F3C" w:rsidRPr="00487BAA">
        <w:t>27 листопада 2025 року по 18  грудня</w:t>
      </w:r>
      <w:r w:rsidRPr="00487BAA">
        <w:t>, Розвадівська сільська рада</w:t>
      </w:r>
    </w:p>
    <w:p w14:paraId="54CD450A" w14:textId="77777777" w:rsidR="00E51F7A" w:rsidRPr="00487BAA" w:rsidRDefault="00E51F7A" w:rsidP="00E51F7A">
      <w:pPr>
        <w:pStyle w:val="aa"/>
        <w:shd w:val="clear" w:color="auto" w:fill="FFFFFF"/>
        <w:spacing w:before="0" w:beforeAutospacing="0" w:after="0" w:afterAutospacing="0"/>
      </w:pPr>
    </w:p>
    <w:p w14:paraId="61DE7F13" w14:textId="77777777" w:rsidR="00E51F7A" w:rsidRPr="00487BAA" w:rsidRDefault="00E51F7A" w:rsidP="00E51F7A">
      <w:pPr>
        <w:pStyle w:val="aa"/>
        <w:shd w:val="clear" w:color="auto" w:fill="FFFFFF"/>
        <w:spacing w:before="0" w:beforeAutospacing="0" w:after="0" w:afterAutospacing="0"/>
      </w:pPr>
    </w:p>
    <w:p w14:paraId="2FBDF211" w14:textId="77777777" w:rsidR="00E51F7A" w:rsidRPr="00487BAA" w:rsidRDefault="00E51F7A" w:rsidP="00E51F7A">
      <w:pPr>
        <w:pStyle w:val="aa"/>
        <w:shd w:val="clear" w:color="auto" w:fill="FFFFFF"/>
        <w:spacing w:before="0" w:beforeAutospacing="0" w:after="0" w:afterAutospacing="0"/>
        <w:jc w:val="center"/>
      </w:pPr>
      <w:r w:rsidRPr="00487BAA">
        <w:t>ВИРІШИЛА:</w:t>
      </w:r>
    </w:p>
    <w:p w14:paraId="24FC3AD0" w14:textId="77777777" w:rsidR="00E51F7A" w:rsidRPr="00487BAA" w:rsidRDefault="00E51F7A" w:rsidP="00F14650">
      <w:pPr>
        <w:pStyle w:val="aa"/>
        <w:shd w:val="clear" w:color="auto" w:fill="FFFFFF"/>
        <w:spacing w:before="0" w:beforeAutospacing="0" w:after="0" w:afterAutospacing="0"/>
      </w:pPr>
    </w:p>
    <w:p w14:paraId="7B68FFB9" w14:textId="77777777" w:rsidR="00E51F7A" w:rsidRPr="00487BAA" w:rsidRDefault="00E51F7A" w:rsidP="00E51F7A">
      <w:pPr>
        <w:pStyle w:val="aa"/>
        <w:shd w:val="clear" w:color="auto" w:fill="FFFFFF"/>
        <w:spacing w:before="0" w:beforeAutospacing="0" w:after="0" w:afterAutospacing="0"/>
        <w:jc w:val="center"/>
      </w:pPr>
    </w:p>
    <w:p w14:paraId="062744F6" w14:textId="6A646BD1" w:rsidR="00E51F7A" w:rsidRPr="00487BAA" w:rsidRDefault="00E51F7A" w:rsidP="00E51F7A">
      <w:pPr>
        <w:pStyle w:val="aa"/>
        <w:shd w:val="clear" w:color="auto" w:fill="FFFFFF"/>
        <w:spacing w:before="0" w:beforeAutospacing="0" w:after="0" w:afterAutospacing="0"/>
        <w:ind w:right="411"/>
        <w:jc w:val="both"/>
        <w:rPr>
          <w:shd w:val="clear" w:color="auto" w:fill="FFFFFF"/>
        </w:rPr>
      </w:pPr>
      <w:r w:rsidRPr="00487BAA">
        <w:rPr>
          <w:shd w:val="clear" w:color="auto" w:fill="FFFFFF"/>
        </w:rPr>
        <w:t xml:space="preserve">1. Затвердити розпорядження сільського голови Розвадівської сільської ради, прийнятого в  міжсесійний період з </w:t>
      </w:r>
      <w:r w:rsidR="003B41C8" w:rsidRPr="00487BAA">
        <w:t xml:space="preserve">27 листопада </w:t>
      </w:r>
      <w:r w:rsidR="003F4255" w:rsidRPr="00487BAA">
        <w:t xml:space="preserve">2025 року по </w:t>
      </w:r>
      <w:r w:rsidR="003B41C8" w:rsidRPr="00487BAA">
        <w:t>18  грудня</w:t>
      </w:r>
      <w:r w:rsidRPr="00487BAA">
        <w:t xml:space="preserve"> 2025року</w:t>
      </w:r>
      <w:r w:rsidRPr="00487BAA">
        <w:rPr>
          <w:shd w:val="clear" w:color="auto" w:fill="FFFFFF"/>
        </w:rPr>
        <w:t>, а  саме: </w:t>
      </w:r>
    </w:p>
    <w:p w14:paraId="2B8D4272" w14:textId="77777777" w:rsidR="00E51F7A" w:rsidRPr="00487BAA" w:rsidRDefault="00E51F7A" w:rsidP="00E51F7A">
      <w:pPr>
        <w:pStyle w:val="aa"/>
        <w:shd w:val="clear" w:color="auto" w:fill="FFFFFF"/>
        <w:spacing w:before="0" w:beforeAutospacing="0" w:after="0" w:afterAutospacing="0"/>
        <w:ind w:right="411"/>
        <w:jc w:val="both"/>
        <w:rPr>
          <w:shd w:val="clear" w:color="auto" w:fill="FFFFFF"/>
        </w:rPr>
      </w:pPr>
    </w:p>
    <w:p w14:paraId="653AE847" w14:textId="77777777" w:rsidR="00E51F7A" w:rsidRPr="00487BAA" w:rsidRDefault="00E51F7A" w:rsidP="00E51F7A">
      <w:pPr>
        <w:pStyle w:val="aa"/>
        <w:shd w:val="clear" w:color="auto" w:fill="FFFFFF"/>
        <w:spacing w:before="0" w:beforeAutospacing="0" w:after="0" w:afterAutospacing="0"/>
        <w:ind w:left="720"/>
        <w:jc w:val="both"/>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13"/>
        <w:gridCol w:w="4765"/>
        <w:gridCol w:w="1381"/>
      </w:tblGrid>
      <w:tr w:rsidR="00487BAA" w:rsidRPr="00487BAA" w14:paraId="362E537A" w14:textId="77777777" w:rsidTr="001E41AE">
        <w:trPr>
          <w:trHeight w:val="742"/>
        </w:trPr>
        <w:tc>
          <w:tcPr>
            <w:tcW w:w="1896" w:type="dxa"/>
            <w:tcBorders>
              <w:top w:val="single" w:sz="4" w:space="0" w:color="auto"/>
              <w:left w:val="single" w:sz="4" w:space="0" w:color="auto"/>
              <w:bottom w:val="single" w:sz="4" w:space="0" w:color="auto"/>
              <w:right w:val="single" w:sz="4" w:space="0" w:color="auto"/>
            </w:tcBorders>
            <w:shd w:val="clear" w:color="auto" w:fill="auto"/>
            <w:hideMark/>
          </w:tcPr>
          <w:p w14:paraId="1FEDD5F8" w14:textId="77777777" w:rsidR="00E51F7A" w:rsidRPr="00487BAA" w:rsidRDefault="00E51F7A"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 розпорядження</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02364D56" w14:textId="77777777" w:rsidR="00E51F7A" w:rsidRPr="00487BAA" w:rsidRDefault="00E51F7A"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Дата прийняття</w:t>
            </w:r>
          </w:p>
        </w:tc>
        <w:tc>
          <w:tcPr>
            <w:tcW w:w="4765" w:type="dxa"/>
            <w:tcBorders>
              <w:top w:val="single" w:sz="4" w:space="0" w:color="auto"/>
              <w:left w:val="single" w:sz="4" w:space="0" w:color="auto"/>
              <w:bottom w:val="single" w:sz="4" w:space="0" w:color="auto"/>
              <w:right w:val="single" w:sz="4" w:space="0" w:color="auto"/>
            </w:tcBorders>
            <w:shd w:val="clear" w:color="auto" w:fill="auto"/>
            <w:hideMark/>
          </w:tcPr>
          <w:p w14:paraId="78417F3B" w14:textId="77777777" w:rsidR="00E51F7A" w:rsidRPr="00487BAA" w:rsidRDefault="00E51F7A"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Зміст розпорядження</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3BAF3F9" w14:textId="77777777" w:rsidR="00E51F7A" w:rsidRPr="00487BAA" w:rsidRDefault="00E51F7A"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примітки</w:t>
            </w:r>
          </w:p>
        </w:tc>
      </w:tr>
      <w:tr w:rsidR="00487BAA" w:rsidRPr="00487BAA" w14:paraId="603AA3AD" w14:textId="77777777" w:rsidTr="001E41AE">
        <w:trPr>
          <w:trHeight w:val="742"/>
        </w:trPr>
        <w:tc>
          <w:tcPr>
            <w:tcW w:w="1896" w:type="dxa"/>
            <w:tcBorders>
              <w:top w:val="single" w:sz="4" w:space="0" w:color="auto"/>
              <w:left w:val="single" w:sz="4" w:space="0" w:color="auto"/>
              <w:bottom w:val="single" w:sz="4" w:space="0" w:color="auto"/>
              <w:right w:val="single" w:sz="4" w:space="0" w:color="auto"/>
            </w:tcBorders>
            <w:shd w:val="clear" w:color="auto" w:fill="auto"/>
          </w:tcPr>
          <w:p w14:paraId="2A4535C1" w14:textId="251E35FC" w:rsidR="00E51F7A" w:rsidRPr="00487BAA" w:rsidRDefault="003B41C8"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149</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3C2BFD10" w14:textId="404AD642" w:rsidR="00E51F7A" w:rsidRPr="00487BAA" w:rsidRDefault="003B41C8"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04.12.2025</w:t>
            </w:r>
          </w:p>
        </w:tc>
        <w:tc>
          <w:tcPr>
            <w:tcW w:w="4765" w:type="dxa"/>
            <w:tcBorders>
              <w:top w:val="single" w:sz="4" w:space="0" w:color="auto"/>
              <w:left w:val="single" w:sz="4" w:space="0" w:color="auto"/>
              <w:bottom w:val="single" w:sz="4" w:space="0" w:color="auto"/>
              <w:right w:val="single" w:sz="4" w:space="0" w:color="auto"/>
            </w:tcBorders>
            <w:shd w:val="clear" w:color="auto" w:fill="auto"/>
          </w:tcPr>
          <w:p w14:paraId="7E982161" w14:textId="0A27AB76" w:rsidR="00E51F7A" w:rsidRPr="00487BAA" w:rsidRDefault="003B41C8"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Про затвердження кошторисного розрахунку</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D458CE3" w14:textId="77777777" w:rsidR="00E51F7A" w:rsidRPr="00487BAA" w:rsidRDefault="00E51F7A" w:rsidP="001E41AE">
            <w:pPr>
              <w:pStyle w:val="aa"/>
              <w:jc w:val="both"/>
              <w:rPr>
                <w:rFonts w:eastAsia="Microsoft Sans Serif"/>
                <w:b/>
                <w:shd w:val="clear" w:color="auto" w:fill="FFFFFF"/>
                <w:lang w:eastAsia="en-US"/>
              </w:rPr>
            </w:pPr>
            <w:r w:rsidRPr="00487BAA">
              <w:rPr>
                <w:rFonts w:eastAsia="Microsoft Sans Serif"/>
                <w:shd w:val="clear" w:color="auto" w:fill="FFFFFF"/>
                <w:lang w:eastAsia="en-US"/>
              </w:rPr>
              <w:t>осн.діяльн.</w:t>
            </w:r>
          </w:p>
        </w:tc>
      </w:tr>
      <w:tr w:rsidR="00487BAA" w:rsidRPr="00487BAA" w14:paraId="6EBFACAD" w14:textId="77777777" w:rsidTr="001E41AE">
        <w:trPr>
          <w:trHeight w:val="742"/>
        </w:trPr>
        <w:tc>
          <w:tcPr>
            <w:tcW w:w="1896" w:type="dxa"/>
            <w:tcBorders>
              <w:top w:val="single" w:sz="4" w:space="0" w:color="auto"/>
              <w:left w:val="single" w:sz="4" w:space="0" w:color="auto"/>
              <w:bottom w:val="single" w:sz="4" w:space="0" w:color="auto"/>
              <w:right w:val="single" w:sz="4" w:space="0" w:color="auto"/>
            </w:tcBorders>
            <w:shd w:val="clear" w:color="auto" w:fill="auto"/>
          </w:tcPr>
          <w:p w14:paraId="26C16B5B" w14:textId="5F3FEFDC" w:rsidR="00E51F7A" w:rsidRPr="00487BAA" w:rsidRDefault="001C7F3C"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151</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65405214" w14:textId="51EEEE4A" w:rsidR="00E51F7A" w:rsidRPr="00487BAA" w:rsidRDefault="001C7F3C"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08.12.2025</w:t>
            </w:r>
          </w:p>
        </w:tc>
        <w:tc>
          <w:tcPr>
            <w:tcW w:w="4765" w:type="dxa"/>
            <w:tcBorders>
              <w:top w:val="single" w:sz="4" w:space="0" w:color="auto"/>
              <w:left w:val="single" w:sz="4" w:space="0" w:color="auto"/>
              <w:bottom w:val="single" w:sz="4" w:space="0" w:color="auto"/>
              <w:right w:val="single" w:sz="4" w:space="0" w:color="auto"/>
            </w:tcBorders>
            <w:shd w:val="clear" w:color="auto" w:fill="auto"/>
          </w:tcPr>
          <w:p w14:paraId="6F99C92A" w14:textId="2CEC4A39" w:rsidR="00E51F7A" w:rsidRPr="00487BAA" w:rsidRDefault="003F4255" w:rsidP="001E41AE">
            <w:pPr>
              <w:pStyle w:val="aa"/>
              <w:jc w:val="both"/>
              <w:rPr>
                <w:rFonts w:eastAsia="Microsoft Sans Serif"/>
                <w:b/>
                <w:shd w:val="clear" w:color="auto" w:fill="FFFFFF"/>
                <w:lang w:eastAsia="en-US"/>
              </w:rPr>
            </w:pPr>
            <w:r w:rsidRPr="00487BAA">
              <w:rPr>
                <w:rFonts w:eastAsia="Microsoft Sans Serif"/>
                <w:b/>
                <w:shd w:val="clear" w:color="auto" w:fill="FFFFFF"/>
                <w:lang w:eastAsia="en-US"/>
              </w:rPr>
              <w:t>Про затвердження кошторисного розрахунку</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9C752C8" w14:textId="08AB8B4A" w:rsidR="00E51F7A" w:rsidRPr="00487BAA" w:rsidRDefault="003F4255" w:rsidP="001E41AE">
            <w:pPr>
              <w:pStyle w:val="aa"/>
              <w:jc w:val="both"/>
              <w:rPr>
                <w:rFonts w:eastAsia="Microsoft Sans Serif"/>
                <w:shd w:val="clear" w:color="auto" w:fill="FFFFFF"/>
                <w:lang w:eastAsia="en-US"/>
              </w:rPr>
            </w:pPr>
            <w:r w:rsidRPr="00487BAA">
              <w:rPr>
                <w:rFonts w:eastAsia="Microsoft Sans Serif"/>
                <w:shd w:val="clear" w:color="auto" w:fill="FFFFFF"/>
                <w:lang w:eastAsia="en-US"/>
              </w:rPr>
              <w:t>осн.діяльн</w:t>
            </w:r>
          </w:p>
        </w:tc>
      </w:tr>
      <w:tr w:rsidR="003F4255" w:rsidRPr="00487BAA" w14:paraId="0B2F401A" w14:textId="77777777" w:rsidTr="001E41AE">
        <w:trPr>
          <w:trHeight w:val="742"/>
        </w:trPr>
        <w:tc>
          <w:tcPr>
            <w:tcW w:w="1896" w:type="dxa"/>
            <w:tcBorders>
              <w:top w:val="single" w:sz="4" w:space="0" w:color="auto"/>
              <w:left w:val="single" w:sz="4" w:space="0" w:color="auto"/>
              <w:bottom w:val="single" w:sz="4" w:space="0" w:color="auto"/>
              <w:right w:val="single" w:sz="4" w:space="0" w:color="auto"/>
            </w:tcBorders>
            <w:shd w:val="clear" w:color="auto" w:fill="auto"/>
          </w:tcPr>
          <w:p w14:paraId="5934B5F1" w14:textId="3C939DFC" w:rsidR="003F4255" w:rsidRPr="00487BAA" w:rsidRDefault="001156A9" w:rsidP="003F4255">
            <w:pPr>
              <w:pStyle w:val="aa"/>
              <w:jc w:val="both"/>
              <w:rPr>
                <w:rFonts w:eastAsia="Microsoft Sans Serif"/>
                <w:b/>
                <w:shd w:val="clear" w:color="auto" w:fill="FFFFFF"/>
                <w:lang w:eastAsia="en-US"/>
              </w:rPr>
            </w:pPr>
            <w:r w:rsidRPr="00487BAA">
              <w:rPr>
                <w:rFonts w:eastAsia="Microsoft Sans Serif"/>
                <w:b/>
                <w:shd w:val="clear" w:color="auto" w:fill="FFFFFF"/>
                <w:lang w:eastAsia="en-US"/>
              </w:rPr>
              <w:t>153</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5634BC49" w14:textId="2D2EA5B3" w:rsidR="003F4255" w:rsidRPr="00487BAA" w:rsidRDefault="001156A9" w:rsidP="003F4255">
            <w:pPr>
              <w:pStyle w:val="aa"/>
              <w:jc w:val="both"/>
              <w:rPr>
                <w:rFonts w:eastAsia="Microsoft Sans Serif"/>
                <w:b/>
                <w:shd w:val="clear" w:color="auto" w:fill="FFFFFF"/>
                <w:lang w:eastAsia="en-US"/>
              </w:rPr>
            </w:pPr>
            <w:r w:rsidRPr="00487BAA">
              <w:rPr>
                <w:rFonts w:eastAsia="Microsoft Sans Serif"/>
                <w:b/>
                <w:shd w:val="clear" w:color="auto" w:fill="FFFFFF"/>
                <w:lang w:eastAsia="en-US"/>
              </w:rPr>
              <w:t>09.12.2025</w:t>
            </w:r>
          </w:p>
        </w:tc>
        <w:tc>
          <w:tcPr>
            <w:tcW w:w="4765" w:type="dxa"/>
            <w:tcBorders>
              <w:top w:val="single" w:sz="4" w:space="0" w:color="auto"/>
              <w:left w:val="single" w:sz="4" w:space="0" w:color="auto"/>
              <w:bottom w:val="single" w:sz="4" w:space="0" w:color="auto"/>
              <w:right w:val="single" w:sz="4" w:space="0" w:color="auto"/>
            </w:tcBorders>
            <w:shd w:val="clear" w:color="auto" w:fill="auto"/>
          </w:tcPr>
          <w:p w14:paraId="40281F46" w14:textId="20645DD1" w:rsidR="003F4255" w:rsidRPr="00487BAA" w:rsidRDefault="001156A9" w:rsidP="003F4255">
            <w:pPr>
              <w:pStyle w:val="aa"/>
              <w:jc w:val="both"/>
              <w:rPr>
                <w:rFonts w:eastAsia="Microsoft Sans Serif"/>
                <w:b/>
                <w:shd w:val="clear" w:color="auto" w:fill="FFFFFF"/>
                <w:lang w:eastAsia="en-US"/>
              </w:rPr>
            </w:pPr>
            <w:r w:rsidRPr="00487BAA">
              <w:rPr>
                <w:rFonts w:eastAsia="Microsoft Sans Serif"/>
                <w:b/>
                <w:shd w:val="clear" w:color="auto" w:fill="FFFFFF"/>
                <w:lang w:eastAsia="en-US"/>
              </w:rPr>
              <w:t>Про внесення змін до помісячного розпису плану асигнувань загального фонду сільського бюджету на 2025 рік</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E44A9B4" w14:textId="41D88437" w:rsidR="003F4255" w:rsidRPr="00487BAA" w:rsidRDefault="001156A9" w:rsidP="003F4255">
            <w:pPr>
              <w:pStyle w:val="aa"/>
              <w:jc w:val="both"/>
              <w:rPr>
                <w:rFonts w:eastAsia="Microsoft Sans Serif"/>
                <w:shd w:val="clear" w:color="auto" w:fill="FFFFFF"/>
                <w:lang w:eastAsia="en-US"/>
              </w:rPr>
            </w:pPr>
            <w:r w:rsidRPr="00487BAA">
              <w:rPr>
                <w:rFonts w:eastAsia="Microsoft Sans Serif"/>
                <w:shd w:val="clear" w:color="auto" w:fill="FFFFFF"/>
                <w:lang w:eastAsia="en-US"/>
              </w:rPr>
              <w:t>осн.діяльн</w:t>
            </w:r>
          </w:p>
        </w:tc>
      </w:tr>
    </w:tbl>
    <w:p w14:paraId="2E9D7F23" w14:textId="77777777" w:rsidR="00E51F7A" w:rsidRPr="00487BAA" w:rsidRDefault="00E51F7A" w:rsidP="00E51F7A">
      <w:pPr>
        <w:spacing w:after="0" w:line="240" w:lineRule="auto"/>
        <w:jc w:val="both"/>
        <w:rPr>
          <w:rFonts w:ascii="Times New Roman" w:hAnsi="Times New Roman"/>
          <w:b/>
          <w:sz w:val="24"/>
          <w:szCs w:val="24"/>
        </w:rPr>
      </w:pPr>
    </w:p>
    <w:p w14:paraId="403DB8F1" w14:textId="1CC7C8F5" w:rsidR="00E51F7A" w:rsidRPr="00487BAA" w:rsidRDefault="00E51F7A" w:rsidP="00E51F7A">
      <w:pPr>
        <w:spacing w:after="0" w:line="240" w:lineRule="auto"/>
        <w:jc w:val="both"/>
        <w:rPr>
          <w:rFonts w:ascii="Times New Roman" w:hAnsi="Times New Roman"/>
          <w:b/>
          <w:sz w:val="24"/>
          <w:szCs w:val="24"/>
        </w:rPr>
      </w:pPr>
    </w:p>
    <w:p w14:paraId="1AECC98C" w14:textId="77777777" w:rsidR="00E51F7A" w:rsidRPr="00487BAA" w:rsidRDefault="00E51F7A" w:rsidP="00E51F7A">
      <w:pPr>
        <w:spacing w:after="0" w:line="240" w:lineRule="auto"/>
        <w:jc w:val="both"/>
        <w:rPr>
          <w:rFonts w:ascii="Times New Roman" w:hAnsi="Times New Roman"/>
          <w:b/>
          <w:sz w:val="24"/>
          <w:szCs w:val="24"/>
        </w:rPr>
      </w:pPr>
    </w:p>
    <w:p w14:paraId="7CFEF8BC" w14:textId="25CF74CE" w:rsidR="00E51F7A" w:rsidRPr="00487BAA" w:rsidRDefault="003F4255" w:rsidP="00E51F7A">
      <w:pPr>
        <w:pStyle w:val="a5"/>
        <w:rPr>
          <w:rFonts w:ascii="Times New Roman" w:hAnsi="Times New Roman" w:cs="Times New Roman"/>
          <w:b/>
          <w:sz w:val="24"/>
          <w:szCs w:val="24"/>
        </w:rPr>
      </w:pPr>
      <w:r w:rsidRPr="00487BAA">
        <w:rPr>
          <w:rFonts w:ascii="Times New Roman" w:hAnsi="Times New Roman" w:cs="Times New Roman"/>
          <w:b/>
          <w:sz w:val="24"/>
          <w:szCs w:val="24"/>
        </w:rPr>
        <w:t>Сільський голова                                                                            Роман СИДОР</w:t>
      </w:r>
    </w:p>
    <w:p w14:paraId="60402197" w14:textId="4DBE0098" w:rsidR="007060A1" w:rsidRPr="00487BAA" w:rsidRDefault="007060A1" w:rsidP="00447CC2">
      <w:pPr>
        <w:rPr>
          <w:rFonts w:ascii="Times New Roman" w:hAnsi="Times New Roman" w:cs="Times New Roman"/>
          <w:bCs/>
          <w:sz w:val="24"/>
          <w:szCs w:val="24"/>
        </w:rPr>
      </w:pPr>
    </w:p>
    <w:p w14:paraId="7EDECEAB" w14:textId="77777777" w:rsidR="007060A1" w:rsidRPr="00487BAA" w:rsidRDefault="007060A1" w:rsidP="007060A1">
      <w:pPr>
        <w:pStyle w:val="19141"/>
        <w:spacing w:before="0" w:beforeAutospacing="0" w:after="0" w:afterAutospacing="0"/>
        <w:ind w:hanging="426"/>
        <w:jc w:val="center"/>
        <w:rPr>
          <w:noProof/>
        </w:rPr>
      </w:pPr>
      <w:r w:rsidRPr="00487BAA">
        <w:rPr>
          <w:noProof/>
        </w:rPr>
        <w:drawing>
          <wp:inline distT="0" distB="0" distL="0" distR="0" wp14:anchorId="5FC458A5" wp14:editId="0A898B2F">
            <wp:extent cx="571500" cy="762000"/>
            <wp:effectExtent l="0" t="0" r="0" b="0"/>
            <wp:docPr id="4" name="Рисунок 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4AB6CA8" w14:textId="77777777" w:rsidR="007060A1" w:rsidRPr="00487BAA" w:rsidRDefault="007060A1" w:rsidP="007060A1">
      <w:pPr>
        <w:spacing w:after="0" w:line="240" w:lineRule="auto"/>
        <w:jc w:val="center"/>
        <w:rPr>
          <w:rFonts w:ascii="Times New Roman" w:hAnsi="Times New Roman"/>
          <w:b/>
          <w:sz w:val="28"/>
          <w:szCs w:val="28"/>
        </w:rPr>
      </w:pPr>
      <w:r w:rsidRPr="00487BAA">
        <w:rPr>
          <w:rFonts w:ascii="Times New Roman" w:hAnsi="Times New Roman"/>
          <w:b/>
          <w:sz w:val="28"/>
          <w:szCs w:val="28"/>
        </w:rPr>
        <w:lastRenderedPageBreak/>
        <w:t>Розвадівська сільська рада</w:t>
      </w:r>
    </w:p>
    <w:p w14:paraId="7F7450A7" w14:textId="77777777" w:rsidR="007060A1" w:rsidRPr="00487BAA" w:rsidRDefault="007060A1" w:rsidP="007060A1">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2C471EE4" w14:textId="77777777" w:rsidR="007060A1" w:rsidRPr="00487BAA" w:rsidRDefault="007060A1" w:rsidP="007060A1">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3F78CCFF" w14:textId="77777777" w:rsidR="007060A1" w:rsidRPr="00487BAA" w:rsidRDefault="007060A1" w:rsidP="007060A1">
      <w:pPr>
        <w:spacing w:after="0" w:line="240" w:lineRule="auto"/>
        <w:jc w:val="center"/>
        <w:rPr>
          <w:rFonts w:ascii="Times New Roman" w:hAnsi="Times New Roman"/>
          <w:b/>
          <w:sz w:val="28"/>
          <w:szCs w:val="28"/>
        </w:rPr>
      </w:pPr>
    </w:p>
    <w:p w14:paraId="185D2702" w14:textId="77777777" w:rsidR="007060A1" w:rsidRPr="00487BAA" w:rsidRDefault="007060A1" w:rsidP="007060A1">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47395E2D" w14:textId="3BF1FE85" w:rsidR="007060A1" w:rsidRPr="00487BAA" w:rsidRDefault="007060A1" w:rsidP="007060A1">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6A04A0C0" w14:textId="77777777" w:rsidR="007060A1" w:rsidRPr="00487BAA" w:rsidRDefault="007060A1" w:rsidP="007060A1">
      <w:pPr>
        <w:shd w:val="clear" w:color="auto" w:fill="FFFFFF"/>
        <w:spacing w:after="0" w:line="240" w:lineRule="auto"/>
        <w:textAlignment w:val="baseline"/>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 xml:space="preserve">Про продовження терміну дії </w:t>
      </w:r>
    </w:p>
    <w:p w14:paraId="4E97C61B" w14:textId="77777777" w:rsidR="007060A1" w:rsidRPr="00487BAA" w:rsidRDefault="007060A1" w:rsidP="007060A1">
      <w:pPr>
        <w:shd w:val="clear" w:color="auto" w:fill="FFFFFF"/>
        <w:spacing w:after="0" w:line="240" w:lineRule="auto"/>
        <w:textAlignment w:val="baseline"/>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 xml:space="preserve">строкового трудового договору </w:t>
      </w:r>
    </w:p>
    <w:p w14:paraId="2F97EA47" w14:textId="77777777" w:rsidR="007060A1" w:rsidRPr="00487BAA" w:rsidRDefault="007060A1" w:rsidP="007060A1">
      <w:pPr>
        <w:shd w:val="clear" w:color="auto" w:fill="FFFFFF"/>
        <w:spacing w:after="0" w:line="240" w:lineRule="auto"/>
        <w:textAlignment w:val="baseline"/>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 xml:space="preserve">(контракту) з директором </w:t>
      </w:r>
    </w:p>
    <w:p w14:paraId="720371EB" w14:textId="77777777" w:rsidR="007060A1" w:rsidRPr="00487BAA" w:rsidRDefault="007060A1" w:rsidP="007060A1">
      <w:pPr>
        <w:shd w:val="clear" w:color="auto" w:fill="FFFFFF"/>
        <w:spacing w:after="0" w:line="240" w:lineRule="auto"/>
        <w:textAlignment w:val="baseline"/>
        <w:rPr>
          <w:rStyle w:val="FontStyle13"/>
          <w:b/>
          <w:sz w:val="24"/>
          <w:szCs w:val="24"/>
        </w:rPr>
      </w:pPr>
      <w:r w:rsidRPr="00487BAA">
        <w:rPr>
          <w:rFonts w:ascii="Times New Roman" w:eastAsia="Times New Roman" w:hAnsi="Times New Roman" w:cs="Times New Roman"/>
          <w:b/>
          <w:bCs/>
          <w:sz w:val="24"/>
          <w:szCs w:val="24"/>
          <w:lang w:eastAsia="uk-UA"/>
        </w:rPr>
        <w:t>КЗ ««</w:t>
      </w:r>
      <w:r w:rsidRPr="00487BAA">
        <w:rPr>
          <w:rStyle w:val="FontStyle13"/>
          <w:b/>
          <w:sz w:val="24"/>
          <w:szCs w:val="24"/>
        </w:rPr>
        <w:t>Центру фінансово-господарського</w:t>
      </w:r>
    </w:p>
    <w:p w14:paraId="09363332" w14:textId="77777777" w:rsidR="007060A1" w:rsidRPr="00487BAA" w:rsidRDefault="007060A1" w:rsidP="007060A1">
      <w:pPr>
        <w:shd w:val="clear" w:color="auto" w:fill="FFFFFF"/>
        <w:spacing w:after="0" w:line="240" w:lineRule="auto"/>
        <w:textAlignment w:val="baseline"/>
        <w:rPr>
          <w:rStyle w:val="FontStyle13"/>
          <w:b/>
          <w:sz w:val="24"/>
          <w:szCs w:val="24"/>
        </w:rPr>
      </w:pPr>
      <w:r w:rsidRPr="00487BAA">
        <w:rPr>
          <w:rStyle w:val="FontStyle13"/>
          <w:b/>
          <w:sz w:val="24"/>
          <w:szCs w:val="24"/>
        </w:rPr>
        <w:t xml:space="preserve"> та навчально-методичного забезпечення </w:t>
      </w:r>
    </w:p>
    <w:p w14:paraId="7F56AB26" w14:textId="77777777" w:rsidR="007060A1" w:rsidRPr="00487BAA" w:rsidRDefault="007060A1" w:rsidP="007060A1">
      <w:pPr>
        <w:shd w:val="clear" w:color="auto" w:fill="FFFFFF"/>
        <w:spacing w:after="0" w:line="240" w:lineRule="auto"/>
        <w:textAlignment w:val="baseline"/>
        <w:rPr>
          <w:rFonts w:ascii="Times New Roman" w:eastAsia="Times New Roman" w:hAnsi="Times New Roman" w:cs="Times New Roman"/>
          <w:b/>
          <w:bCs/>
          <w:sz w:val="24"/>
          <w:szCs w:val="24"/>
          <w:lang w:eastAsia="uk-UA"/>
        </w:rPr>
      </w:pPr>
      <w:r w:rsidRPr="00487BAA">
        <w:rPr>
          <w:rStyle w:val="FontStyle13"/>
          <w:b/>
          <w:sz w:val="24"/>
          <w:szCs w:val="24"/>
        </w:rPr>
        <w:t>закладів освіти і культури</w:t>
      </w:r>
      <w:r w:rsidRPr="00487BAA">
        <w:rPr>
          <w:rFonts w:ascii="Times New Roman" w:eastAsia="Times New Roman" w:hAnsi="Times New Roman" w:cs="Times New Roman"/>
          <w:b/>
          <w:bCs/>
          <w:sz w:val="24"/>
          <w:szCs w:val="24"/>
          <w:lang w:eastAsia="uk-UA"/>
        </w:rPr>
        <w:t xml:space="preserve">»» </w:t>
      </w:r>
    </w:p>
    <w:p w14:paraId="44162578" w14:textId="2B273F31" w:rsidR="007060A1" w:rsidRPr="00487BAA" w:rsidRDefault="007060A1" w:rsidP="007060A1">
      <w:pPr>
        <w:shd w:val="clear" w:color="auto" w:fill="FFFFFF"/>
        <w:spacing w:after="0" w:line="240" w:lineRule="auto"/>
        <w:textAlignment w:val="baseline"/>
        <w:rPr>
          <w:rFonts w:ascii="Times New Roman" w:eastAsia="Times New Roman" w:hAnsi="Times New Roman" w:cs="Times New Roman"/>
          <w:b/>
          <w:bCs/>
          <w:sz w:val="24"/>
          <w:szCs w:val="24"/>
          <w:lang w:eastAsia="uk-UA"/>
        </w:rPr>
      </w:pPr>
      <w:r w:rsidRPr="00487BAA">
        <w:rPr>
          <w:rFonts w:ascii="Times New Roman" w:eastAsia="Times New Roman" w:hAnsi="Times New Roman" w:cs="Times New Roman"/>
          <w:b/>
          <w:bCs/>
          <w:sz w:val="24"/>
          <w:szCs w:val="24"/>
          <w:lang w:eastAsia="uk-UA"/>
        </w:rPr>
        <w:t>Романом ЦАРЕМ</w:t>
      </w:r>
    </w:p>
    <w:p w14:paraId="1BAFF8EB" w14:textId="77777777" w:rsidR="007060A1" w:rsidRPr="00487BAA" w:rsidRDefault="007060A1" w:rsidP="007060A1">
      <w:pPr>
        <w:shd w:val="clear" w:color="auto" w:fill="FFFFFF"/>
        <w:spacing w:after="0" w:line="240" w:lineRule="auto"/>
        <w:textAlignment w:val="baseline"/>
        <w:rPr>
          <w:rFonts w:ascii="Times New Roman" w:eastAsia="Times New Roman" w:hAnsi="Times New Roman" w:cs="Times New Roman"/>
          <w:b/>
          <w:bCs/>
          <w:sz w:val="28"/>
          <w:szCs w:val="28"/>
          <w:lang w:eastAsia="uk-UA"/>
        </w:rPr>
      </w:pPr>
    </w:p>
    <w:p w14:paraId="20A8520D" w14:textId="6CB65AA3" w:rsidR="007060A1" w:rsidRPr="00487BAA" w:rsidRDefault="007060A1" w:rsidP="0074252E">
      <w:pPr>
        <w:shd w:val="clear" w:color="auto" w:fill="FFFFFF"/>
        <w:spacing w:after="0" w:line="240" w:lineRule="auto"/>
        <w:jc w:val="both"/>
        <w:textAlignment w:val="baseline"/>
        <w:outlineLvl w:val="3"/>
        <w:rPr>
          <w:rFonts w:ascii="Times New Roman" w:eastAsia="Times New Roman" w:hAnsi="Times New Roman" w:cs="Times New Roman"/>
          <w:bCs/>
          <w:sz w:val="24"/>
          <w:szCs w:val="24"/>
          <w:lang w:eastAsia="uk-UA"/>
        </w:rPr>
      </w:pPr>
      <w:r w:rsidRPr="00487BAA">
        <w:rPr>
          <w:rFonts w:ascii="ProbaPro" w:eastAsia="Times New Roman" w:hAnsi="ProbaPro" w:cs="Times New Roman"/>
          <w:b/>
          <w:bCs/>
          <w:sz w:val="24"/>
          <w:szCs w:val="24"/>
          <w:lang w:eastAsia="uk-UA"/>
        </w:rPr>
        <w:t>       </w:t>
      </w:r>
      <w:r w:rsidRPr="00487BAA">
        <w:rPr>
          <w:rFonts w:ascii="Times New Roman" w:eastAsia="Times New Roman" w:hAnsi="Times New Roman" w:cs="Times New Roman"/>
          <w:bCs/>
          <w:sz w:val="24"/>
          <w:szCs w:val="24"/>
          <w:lang w:eastAsia="uk-UA"/>
        </w:rPr>
        <w:t>Керуючись Законами України «Про місцеве самоврядування в Україні», «Про організацію трудових відносин в умовах воєнного стану»,  на підставі частини 5 статті 10 Закону України «Про правовий режим воєнного стану», відповідно до статей 23, 24 Кодексу законів про працю України,</w:t>
      </w:r>
      <w:r w:rsidR="000C1073" w:rsidRPr="00487BAA">
        <w:rPr>
          <w:rFonts w:ascii="Times New Roman" w:eastAsia="Times New Roman" w:hAnsi="Times New Roman" w:cs="Times New Roman"/>
          <w:bCs/>
          <w:sz w:val="24"/>
          <w:szCs w:val="24"/>
          <w:lang w:eastAsia="uk-UA"/>
        </w:rPr>
        <w:t xml:space="preserve"> згідно заяви директора ЦФГНМЗЗОК Романа ЦАРЯ,</w:t>
      </w:r>
      <w:r w:rsidRPr="00487BAA">
        <w:rPr>
          <w:rFonts w:ascii="Times New Roman" w:eastAsia="Times New Roman" w:hAnsi="Times New Roman" w:cs="Times New Roman"/>
          <w:bCs/>
          <w:sz w:val="24"/>
          <w:szCs w:val="24"/>
          <w:lang w:eastAsia="uk-UA"/>
        </w:rPr>
        <w:t xml:space="preserve"> Розвадівська сільська рада</w:t>
      </w:r>
    </w:p>
    <w:p w14:paraId="7615A704" w14:textId="77777777" w:rsidR="0074252E" w:rsidRPr="00487BAA" w:rsidRDefault="0074252E" w:rsidP="0074252E">
      <w:pPr>
        <w:shd w:val="clear" w:color="auto" w:fill="FFFFFF"/>
        <w:spacing w:after="0" w:line="240" w:lineRule="auto"/>
        <w:jc w:val="both"/>
        <w:textAlignment w:val="baseline"/>
        <w:outlineLvl w:val="3"/>
        <w:rPr>
          <w:rFonts w:ascii="Times New Roman" w:eastAsia="Times New Roman" w:hAnsi="Times New Roman" w:cs="Times New Roman"/>
          <w:bCs/>
          <w:sz w:val="24"/>
          <w:szCs w:val="24"/>
          <w:lang w:eastAsia="uk-UA"/>
        </w:rPr>
      </w:pPr>
    </w:p>
    <w:p w14:paraId="74606DF3" w14:textId="7DF6282D" w:rsidR="007060A1" w:rsidRPr="00487BAA" w:rsidRDefault="00332A95" w:rsidP="0074252E">
      <w:pPr>
        <w:spacing w:after="0" w:line="240" w:lineRule="atLeast"/>
        <w:contextualSpacing/>
        <w:jc w:val="both"/>
        <w:rPr>
          <w:rFonts w:ascii="Times New Roman" w:eastAsia="Arial" w:hAnsi="Times New Roman" w:cs="Times New Roman"/>
          <w:b/>
          <w:sz w:val="24"/>
          <w:szCs w:val="24"/>
          <w:lang w:eastAsia="ru-RU"/>
        </w:rPr>
      </w:pPr>
      <w:r w:rsidRPr="00487BAA">
        <w:rPr>
          <w:rFonts w:ascii="Times New Roman" w:eastAsia="Arial" w:hAnsi="Times New Roman" w:cs="Times New Roman"/>
          <w:b/>
          <w:sz w:val="24"/>
          <w:szCs w:val="24"/>
          <w:lang w:eastAsia="ru-RU"/>
        </w:rPr>
        <w:t xml:space="preserve">                                                              </w:t>
      </w:r>
      <w:r w:rsidR="007060A1" w:rsidRPr="00487BAA">
        <w:rPr>
          <w:rFonts w:ascii="Times New Roman" w:eastAsia="Arial" w:hAnsi="Times New Roman" w:cs="Times New Roman"/>
          <w:b/>
          <w:sz w:val="24"/>
          <w:szCs w:val="24"/>
          <w:lang w:eastAsia="ru-RU"/>
        </w:rPr>
        <w:t>В И Р І Ш И Л А:</w:t>
      </w:r>
    </w:p>
    <w:p w14:paraId="3266EA15" w14:textId="77777777" w:rsidR="007060A1" w:rsidRPr="00487BAA" w:rsidRDefault="007060A1" w:rsidP="00E04FBB">
      <w:pPr>
        <w:pStyle w:val="a5"/>
        <w:numPr>
          <w:ilvl w:val="0"/>
          <w:numId w:val="59"/>
        </w:numPr>
        <w:shd w:val="clear" w:color="auto" w:fill="FFFFFF"/>
        <w:spacing w:after="0" w:line="240" w:lineRule="auto"/>
        <w:ind w:left="0" w:firstLine="360"/>
        <w:jc w:val="both"/>
        <w:textAlignment w:val="baseline"/>
        <w:outlineLvl w:val="3"/>
        <w:rPr>
          <w:rFonts w:ascii="Times New Roman" w:eastAsia="Times New Roman" w:hAnsi="Times New Roman" w:cs="Times New Roman"/>
          <w:bCs/>
          <w:sz w:val="24"/>
          <w:szCs w:val="24"/>
          <w:lang w:eastAsia="uk-UA"/>
        </w:rPr>
      </w:pPr>
      <w:r w:rsidRPr="00487BAA">
        <w:rPr>
          <w:rFonts w:ascii="Times New Roman" w:eastAsia="Times New Roman" w:hAnsi="Times New Roman" w:cs="Times New Roman"/>
          <w:bCs/>
          <w:sz w:val="24"/>
          <w:szCs w:val="24"/>
          <w:lang w:eastAsia="uk-UA"/>
        </w:rPr>
        <w:t>Продовжити термін дії строкового трудового договору (контракту) від 04 січня 2021 року укладеного з директором комунального закладу «</w:t>
      </w:r>
      <w:r w:rsidRPr="00487BAA">
        <w:rPr>
          <w:rStyle w:val="FontStyle13"/>
          <w:sz w:val="24"/>
          <w:szCs w:val="24"/>
        </w:rPr>
        <w:t>Центру фінансово-господарського та навчально-методичного забезпечення закладів освіти і культури</w:t>
      </w:r>
      <w:r w:rsidRPr="00487BAA">
        <w:rPr>
          <w:rFonts w:ascii="Times New Roman" w:eastAsia="Times New Roman" w:hAnsi="Times New Roman" w:cs="Times New Roman"/>
          <w:bCs/>
          <w:sz w:val="24"/>
          <w:szCs w:val="24"/>
          <w:lang w:eastAsia="uk-UA"/>
        </w:rPr>
        <w:t xml:space="preserve">» Романом ЦАРЕМ строком на три роки з 05 січня 2025 року по 04 січня 2028 року, але не більше 12 </w:t>
      </w:r>
      <w:r w:rsidRPr="00487BAA">
        <w:rPr>
          <w:rFonts w:ascii="Times New Roman" w:hAnsi="Times New Roman" w:cs="Times New Roman"/>
          <w:sz w:val="24"/>
          <w:szCs w:val="24"/>
          <w:shd w:val="clear" w:color="auto" w:fill="FFFFFF"/>
        </w:rPr>
        <w:t xml:space="preserve"> місяців з дня припинення чи скасування воєнного стану, </w:t>
      </w:r>
      <w:r w:rsidRPr="00487BAA">
        <w:rPr>
          <w:rFonts w:ascii="Times New Roman" w:eastAsia="Times New Roman" w:hAnsi="Times New Roman" w:cs="Times New Roman"/>
          <w:bCs/>
          <w:sz w:val="24"/>
          <w:szCs w:val="24"/>
          <w:lang w:eastAsia="uk-UA"/>
        </w:rPr>
        <w:t xml:space="preserve">без проведення конкурсу. </w:t>
      </w:r>
    </w:p>
    <w:p w14:paraId="312EE333" w14:textId="77777777" w:rsidR="007060A1" w:rsidRPr="00487BAA" w:rsidRDefault="007060A1" w:rsidP="00E04FBB">
      <w:pPr>
        <w:pStyle w:val="a5"/>
        <w:numPr>
          <w:ilvl w:val="0"/>
          <w:numId w:val="59"/>
        </w:numPr>
        <w:shd w:val="clear" w:color="auto" w:fill="FFFFFF"/>
        <w:spacing w:after="0" w:line="240" w:lineRule="auto"/>
        <w:ind w:left="0" w:firstLine="360"/>
        <w:jc w:val="both"/>
        <w:textAlignment w:val="baseline"/>
        <w:outlineLvl w:val="3"/>
        <w:rPr>
          <w:rFonts w:ascii="Times New Roman" w:hAnsi="Times New Roman" w:cs="Times New Roman"/>
          <w:sz w:val="24"/>
          <w:szCs w:val="24"/>
        </w:rPr>
      </w:pPr>
      <w:r w:rsidRPr="00487BAA">
        <w:rPr>
          <w:rFonts w:ascii="Times New Roman" w:hAnsi="Times New Roman" w:cs="Times New Roman"/>
          <w:sz w:val="24"/>
          <w:szCs w:val="24"/>
        </w:rPr>
        <w:t xml:space="preserve">Доручити сільському голові Роману СИДОРУ укласти додаткову угоду до Контракту </w:t>
      </w:r>
      <w:r w:rsidRPr="00487BAA">
        <w:rPr>
          <w:rFonts w:ascii="Times New Roman" w:eastAsia="Times New Roman" w:hAnsi="Times New Roman" w:cs="Times New Roman"/>
          <w:bCs/>
          <w:sz w:val="24"/>
          <w:szCs w:val="24"/>
          <w:lang w:eastAsia="uk-UA"/>
        </w:rPr>
        <w:t>з директором комунального закладу «</w:t>
      </w:r>
      <w:r w:rsidRPr="00487BAA">
        <w:rPr>
          <w:rStyle w:val="FontStyle13"/>
          <w:sz w:val="24"/>
          <w:szCs w:val="24"/>
        </w:rPr>
        <w:t>Центру фінансово-господарського та навчально-методичного забезпечення закладів освіти і культури</w:t>
      </w:r>
      <w:r w:rsidRPr="00487BAA">
        <w:rPr>
          <w:rFonts w:ascii="Times New Roman" w:eastAsia="Times New Roman" w:hAnsi="Times New Roman" w:cs="Times New Roman"/>
          <w:bCs/>
          <w:sz w:val="24"/>
          <w:szCs w:val="24"/>
          <w:lang w:eastAsia="uk-UA"/>
        </w:rPr>
        <w:t xml:space="preserve">» Романом ЦАРЕМ </w:t>
      </w:r>
      <w:r w:rsidRPr="00487BAA">
        <w:rPr>
          <w:rFonts w:ascii="Times New Roman" w:hAnsi="Times New Roman" w:cs="Times New Roman"/>
          <w:sz w:val="24"/>
          <w:szCs w:val="24"/>
        </w:rPr>
        <w:t xml:space="preserve">в частині продовження терміну його дії . </w:t>
      </w:r>
    </w:p>
    <w:p w14:paraId="6ECEDE83" w14:textId="77777777" w:rsidR="007060A1" w:rsidRPr="00487BAA" w:rsidRDefault="007060A1" w:rsidP="00E04FBB">
      <w:pPr>
        <w:pStyle w:val="a5"/>
        <w:numPr>
          <w:ilvl w:val="0"/>
          <w:numId w:val="59"/>
        </w:numPr>
        <w:shd w:val="clear" w:color="auto" w:fill="FFFFFF"/>
        <w:spacing w:after="0" w:line="240" w:lineRule="auto"/>
        <w:ind w:left="0" w:firstLine="360"/>
        <w:jc w:val="both"/>
        <w:textAlignment w:val="baseline"/>
        <w:outlineLvl w:val="3"/>
        <w:rPr>
          <w:rFonts w:ascii="Times New Roman" w:hAnsi="Times New Roman" w:cs="Times New Roman"/>
          <w:sz w:val="24"/>
          <w:szCs w:val="24"/>
        </w:rPr>
      </w:pPr>
      <w:r w:rsidRPr="00487BAA">
        <w:rPr>
          <w:rFonts w:ascii="Times New Roman" w:eastAsia="Arial" w:hAnsi="Times New Roman" w:cs="Times New Roman"/>
          <w:sz w:val="24"/>
          <w:szCs w:val="24"/>
          <w:lang w:eastAsia="ru-RU"/>
        </w:rPr>
        <w:t xml:space="preserve">Провести конкурс на посаду директора  </w:t>
      </w:r>
      <w:r w:rsidRPr="00487BAA">
        <w:rPr>
          <w:rFonts w:ascii="Times New Roman" w:eastAsia="Times New Roman" w:hAnsi="Times New Roman" w:cs="Times New Roman"/>
          <w:bCs/>
          <w:sz w:val="24"/>
          <w:szCs w:val="24"/>
          <w:lang w:eastAsia="uk-UA"/>
        </w:rPr>
        <w:t>Комунального закладу «</w:t>
      </w:r>
      <w:r w:rsidRPr="00487BAA">
        <w:rPr>
          <w:rStyle w:val="FontStyle13"/>
          <w:sz w:val="24"/>
          <w:szCs w:val="24"/>
        </w:rPr>
        <w:t>Центру фінансово-господарського та навчально-методичного забезпечення закладів освіти і культури</w:t>
      </w:r>
      <w:r w:rsidRPr="00487BAA">
        <w:rPr>
          <w:rFonts w:ascii="Times New Roman" w:eastAsia="Times New Roman" w:hAnsi="Times New Roman" w:cs="Times New Roman"/>
          <w:bCs/>
          <w:sz w:val="24"/>
          <w:szCs w:val="24"/>
          <w:lang w:eastAsia="uk-UA"/>
        </w:rPr>
        <w:t xml:space="preserve">» </w:t>
      </w:r>
      <w:r w:rsidRPr="00487BAA">
        <w:rPr>
          <w:rFonts w:ascii="Times New Roman" w:eastAsia="Arial" w:hAnsi="Times New Roman" w:cs="Times New Roman"/>
          <w:sz w:val="24"/>
          <w:szCs w:val="24"/>
          <w:lang w:eastAsia="ru-RU"/>
        </w:rPr>
        <w:t>до закінчення терміну дії контракту, але не пізніше шести місяців з дня припинення чи скасування воєнного стану, згідно вимог чинного законодавства.</w:t>
      </w:r>
    </w:p>
    <w:p w14:paraId="23706C01" w14:textId="29F8102C" w:rsidR="0074252E" w:rsidRPr="00487BAA" w:rsidRDefault="0074252E" w:rsidP="00E04FBB">
      <w:pPr>
        <w:pStyle w:val="a5"/>
        <w:numPr>
          <w:ilvl w:val="0"/>
          <w:numId w:val="59"/>
        </w:numPr>
        <w:tabs>
          <w:tab w:val="left" w:pos="709"/>
        </w:tabs>
        <w:spacing w:after="0" w:line="240" w:lineRule="auto"/>
        <w:jc w:val="both"/>
        <w:rPr>
          <w:rFonts w:ascii="Times New Roman" w:hAnsi="Times New Roman" w:cs="Times New Roman"/>
          <w:sz w:val="24"/>
          <w:szCs w:val="24"/>
        </w:rPr>
      </w:pPr>
      <w:r w:rsidRPr="00487BAA">
        <w:rPr>
          <w:rFonts w:ascii="Times New Roman" w:hAnsi="Times New Roman"/>
          <w:bCs/>
          <w:spacing w:val="-15"/>
          <w:sz w:val="24"/>
          <w:szCs w:val="24"/>
        </w:rPr>
        <w:t xml:space="preserve">Контроль за виконанням даного рішення  покласти на постійну </w:t>
      </w:r>
      <w:r w:rsidRPr="00487BAA">
        <w:rPr>
          <w:rFonts w:ascii="Times New Roman" w:hAnsi="Times New Roman" w:cs="Times New Roman"/>
          <w:sz w:val="24"/>
          <w:szCs w:val="24"/>
        </w:rPr>
        <w:t xml:space="preserve">комісію з </w:t>
      </w:r>
      <w:r w:rsidRPr="00487BAA">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(Говикович О.В.).</w:t>
      </w:r>
    </w:p>
    <w:p w14:paraId="2C911F22" w14:textId="47955E56" w:rsidR="00332A95" w:rsidRPr="00487BAA" w:rsidRDefault="00332A95" w:rsidP="00332A95">
      <w:pPr>
        <w:tabs>
          <w:tab w:val="left" w:pos="709"/>
        </w:tabs>
        <w:spacing w:after="0" w:line="240" w:lineRule="auto"/>
        <w:jc w:val="both"/>
        <w:rPr>
          <w:rFonts w:ascii="Times New Roman" w:hAnsi="Times New Roman" w:cs="Times New Roman"/>
          <w:sz w:val="24"/>
          <w:szCs w:val="24"/>
        </w:rPr>
      </w:pPr>
    </w:p>
    <w:p w14:paraId="4850F151" w14:textId="644695BA" w:rsidR="00332A95" w:rsidRPr="00487BAA" w:rsidRDefault="00332A95" w:rsidP="00332A95">
      <w:pPr>
        <w:tabs>
          <w:tab w:val="left" w:pos="709"/>
        </w:tabs>
        <w:spacing w:after="0" w:line="240" w:lineRule="auto"/>
        <w:jc w:val="both"/>
        <w:rPr>
          <w:rFonts w:ascii="Times New Roman" w:hAnsi="Times New Roman" w:cs="Times New Roman"/>
          <w:sz w:val="24"/>
          <w:szCs w:val="24"/>
        </w:rPr>
      </w:pPr>
    </w:p>
    <w:p w14:paraId="02EAF098" w14:textId="77777777" w:rsidR="00332A95" w:rsidRPr="00487BAA" w:rsidRDefault="00332A95" w:rsidP="00332A95">
      <w:pPr>
        <w:tabs>
          <w:tab w:val="left" w:pos="709"/>
        </w:tabs>
        <w:spacing w:after="0" w:line="240" w:lineRule="auto"/>
        <w:jc w:val="both"/>
        <w:rPr>
          <w:rFonts w:ascii="Times New Roman" w:hAnsi="Times New Roman" w:cs="Times New Roman"/>
          <w:sz w:val="24"/>
          <w:szCs w:val="24"/>
        </w:rPr>
      </w:pPr>
    </w:p>
    <w:p w14:paraId="04B835E4" w14:textId="77777777" w:rsidR="00332A95" w:rsidRPr="00487BAA" w:rsidRDefault="00332A95" w:rsidP="00332A95">
      <w:pPr>
        <w:pStyle w:val="a5"/>
        <w:rPr>
          <w:rFonts w:ascii="Times New Roman" w:hAnsi="Times New Roman" w:cs="Times New Roman"/>
          <w:b/>
          <w:sz w:val="24"/>
          <w:szCs w:val="24"/>
        </w:rPr>
      </w:pPr>
      <w:r w:rsidRPr="00487BAA">
        <w:rPr>
          <w:rFonts w:ascii="Times New Roman" w:hAnsi="Times New Roman" w:cs="Times New Roman"/>
          <w:b/>
          <w:sz w:val="24"/>
          <w:szCs w:val="24"/>
        </w:rPr>
        <w:t>Сільський голова                                                         Роман  СИДОР</w:t>
      </w:r>
    </w:p>
    <w:p w14:paraId="26B7711A" w14:textId="77777777" w:rsidR="007060A1" w:rsidRPr="00487BAA" w:rsidRDefault="007060A1" w:rsidP="0074252E">
      <w:pPr>
        <w:shd w:val="clear" w:color="auto" w:fill="FFFFFF"/>
        <w:spacing w:before="450" w:after="375" w:line="360" w:lineRule="atLeast"/>
        <w:jc w:val="both"/>
        <w:textAlignment w:val="baseline"/>
        <w:outlineLvl w:val="3"/>
        <w:rPr>
          <w:rFonts w:ascii="Times New Roman" w:eastAsia="Times New Roman" w:hAnsi="Times New Roman" w:cs="Times New Roman"/>
          <w:bCs/>
          <w:sz w:val="24"/>
          <w:szCs w:val="24"/>
          <w:lang w:eastAsia="uk-UA"/>
        </w:rPr>
      </w:pPr>
    </w:p>
    <w:p w14:paraId="667AC876" w14:textId="77777777" w:rsidR="007060A1" w:rsidRPr="00487BAA" w:rsidRDefault="007060A1" w:rsidP="007060A1"/>
    <w:p w14:paraId="1CD54BDF" w14:textId="17432725" w:rsidR="003D7918" w:rsidRPr="00487BAA" w:rsidRDefault="003D7918" w:rsidP="00BC6E14">
      <w:pPr>
        <w:spacing w:after="0" w:line="240" w:lineRule="auto"/>
        <w:rPr>
          <w:noProof/>
          <w:lang w:eastAsia="uk-UA"/>
        </w:rPr>
      </w:pPr>
    </w:p>
    <w:p w14:paraId="6530EA50" w14:textId="77777777" w:rsidR="003D7918" w:rsidRPr="00487BAA" w:rsidRDefault="003D7918" w:rsidP="00BC6E14">
      <w:pPr>
        <w:spacing w:after="0" w:line="240" w:lineRule="auto"/>
        <w:rPr>
          <w:noProof/>
          <w:lang w:val="ru-RU" w:eastAsia="uk-UA"/>
        </w:rPr>
      </w:pPr>
    </w:p>
    <w:bookmarkEnd w:id="0"/>
    <w:p w14:paraId="1F5AAC82" w14:textId="77777777" w:rsidR="001156A9" w:rsidRPr="00487BAA" w:rsidRDefault="001156A9" w:rsidP="001156A9">
      <w:pPr>
        <w:pStyle w:val="19141"/>
        <w:spacing w:before="0" w:beforeAutospacing="0" w:after="0" w:afterAutospacing="0"/>
        <w:ind w:hanging="426"/>
        <w:jc w:val="center"/>
        <w:rPr>
          <w:noProof/>
        </w:rPr>
      </w:pPr>
      <w:r w:rsidRPr="00487BAA">
        <w:rPr>
          <w:noProof/>
        </w:rPr>
        <w:drawing>
          <wp:inline distT="0" distB="0" distL="0" distR="0" wp14:anchorId="1D769853" wp14:editId="69BE678A">
            <wp:extent cx="571500" cy="762000"/>
            <wp:effectExtent l="0" t="0" r="0" b="0"/>
            <wp:docPr id="20" name="Рисунок 2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498B111" w14:textId="77777777" w:rsidR="001156A9" w:rsidRPr="00487BAA" w:rsidRDefault="001156A9" w:rsidP="001156A9">
      <w:pPr>
        <w:spacing w:after="0" w:line="240" w:lineRule="auto"/>
        <w:jc w:val="center"/>
        <w:rPr>
          <w:rFonts w:ascii="Times New Roman" w:hAnsi="Times New Roman"/>
          <w:b/>
          <w:sz w:val="28"/>
          <w:szCs w:val="28"/>
        </w:rPr>
      </w:pPr>
      <w:r w:rsidRPr="00487BAA">
        <w:rPr>
          <w:rFonts w:ascii="Times New Roman" w:hAnsi="Times New Roman"/>
          <w:b/>
          <w:sz w:val="28"/>
          <w:szCs w:val="28"/>
        </w:rPr>
        <w:lastRenderedPageBreak/>
        <w:t>Розвадівська сільська рада</w:t>
      </w:r>
    </w:p>
    <w:p w14:paraId="20CDE212" w14:textId="77777777" w:rsidR="001156A9" w:rsidRPr="00487BAA" w:rsidRDefault="001156A9" w:rsidP="001156A9">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1566A0FC" w14:textId="77777777" w:rsidR="001156A9" w:rsidRPr="00487BAA" w:rsidRDefault="001156A9" w:rsidP="001156A9">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1D3AB239" w14:textId="77777777" w:rsidR="001156A9" w:rsidRPr="00487BAA" w:rsidRDefault="001156A9" w:rsidP="001156A9">
      <w:pPr>
        <w:spacing w:after="0" w:line="240" w:lineRule="auto"/>
        <w:jc w:val="center"/>
        <w:rPr>
          <w:rFonts w:ascii="Times New Roman" w:hAnsi="Times New Roman"/>
          <w:b/>
          <w:sz w:val="28"/>
          <w:szCs w:val="28"/>
        </w:rPr>
      </w:pPr>
    </w:p>
    <w:p w14:paraId="6FD403E7" w14:textId="77777777" w:rsidR="001156A9" w:rsidRPr="00487BAA" w:rsidRDefault="001156A9" w:rsidP="001156A9">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33A6B4E6" w14:textId="77777777" w:rsidR="001156A9" w:rsidRPr="00487BAA" w:rsidRDefault="001156A9" w:rsidP="001156A9">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5DEEFF07" w14:textId="77777777" w:rsidR="005D2488" w:rsidRPr="00487BAA" w:rsidRDefault="005D2488" w:rsidP="005D2488">
      <w:pPr>
        <w:spacing w:after="0" w:line="240" w:lineRule="auto"/>
        <w:rPr>
          <w:rStyle w:val="af3"/>
          <w:rFonts w:ascii="Times New Roman" w:hAnsi="Times New Roman" w:cs="Times New Roman"/>
          <w:i/>
          <w:sz w:val="24"/>
          <w:szCs w:val="24"/>
          <w:shd w:val="clear" w:color="auto" w:fill="FFFFFF"/>
        </w:rPr>
      </w:pPr>
    </w:p>
    <w:p w14:paraId="34BA93CC" w14:textId="77777777" w:rsidR="005D2488" w:rsidRPr="00487BAA" w:rsidRDefault="005D2488" w:rsidP="005D2488">
      <w:pPr>
        <w:tabs>
          <w:tab w:val="left" w:pos="705"/>
        </w:tabs>
        <w:spacing w:after="0" w:line="240" w:lineRule="auto"/>
        <w:rPr>
          <w:rFonts w:ascii="Times New Roman" w:hAnsi="Times New Roman" w:cs="Times New Roman"/>
          <w:b/>
        </w:rPr>
      </w:pPr>
      <w:r w:rsidRPr="00487BAA">
        <w:rPr>
          <w:rFonts w:ascii="Times New Roman" w:hAnsi="Times New Roman" w:cs="Times New Roman"/>
          <w:b/>
        </w:rPr>
        <w:t>Про надання одноразової матеріальної</w:t>
      </w:r>
    </w:p>
    <w:p w14:paraId="74C4D44B" w14:textId="77777777" w:rsidR="005D2488" w:rsidRPr="00487BAA" w:rsidRDefault="005D2488" w:rsidP="005D2488">
      <w:pPr>
        <w:tabs>
          <w:tab w:val="left" w:pos="705"/>
        </w:tabs>
        <w:spacing w:after="0" w:line="240" w:lineRule="auto"/>
        <w:rPr>
          <w:rFonts w:ascii="Times New Roman" w:hAnsi="Times New Roman" w:cs="Times New Roman"/>
          <w:b/>
        </w:rPr>
      </w:pPr>
      <w:r w:rsidRPr="00487BAA">
        <w:rPr>
          <w:rFonts w:ascii="Times New Roman" w:hAnsi="Times New Roman" w:cs="Times New Roman"/>
          <w:b/>
        </w:rPr>
        <w:t>допомоги  на лікування жителям</w:t>
      </w:r>
    </w:p>
    <w:p w14:paraId="3E11439F" w14:textId="77777777" w:rsidR="005D2488" w:rsidRPr="00487BAA" w:rsidRDefault="005D2488" w:rsidP="005D2488">
      <w:pPr>
        <w:tabs>
          <w:tab w:val="left" w:pos="705"/>
        </w:tabs>
        <w:spacing w:after="0" w:line="240" w:lineRule="auto"/>
        <w:rPr>
          <w:rFonts w:ascii="Times New Roman" w:hAnsi="Times New Roman" w:cs="Times New Roman"/>
          <w:b/>
        </w:rPr>
      </w:pPr>
      <w:r w:rsidRPr="00487BAA">
        <w:rPr>
          <w:rFonts w:ascii="Times New Roman" w:hAnsi="Times New Roman" w:cs="Times New Roman"/>
          <w:b/>
        </w:rPr>
        <w:t>Розвадівської сільської ради</w:t>
      </w:r>
      <w:r w:rsidRPr="00487BAA">
        <w:rPr>
          <w:rFonts w:ascii="Times New Roman" w:hAnsi="Times New Roman" w:cs="Times New Roman"/>
          <w:b/>
        </w:rPr>
        <w:tab/>
      </w:r>
    </w:p>
    <w:p w14:paraId="375C06B3" w14:textId="77777777" w:rsidR="005D2488" w:rsidRPr="00487BAA" w:rsidRDefault="005D2488" w:rsidP="005D2488">
      <w:pPr>
        <w:tabs>
          <w:tab w:val="left" w:pos="705"/>
          <w:tab w:val="left" w:pos="2445"/>
        </w:tabs>
        <w:rPr>
          <w:rFonts w:ascii="Times New Roman" w:hAnsi="Times New Roman" w:cs="Times New Roman"/>
          <w:b/>
        </w:rPr>
      </w:pPr>
    </w:p>
    <w:p w14:paraId="6079D5FF" w14:textId="66E46DB7" w:rsidR="005D2488" w:rsidRPr="00487BAA" w:rsidRDefault="005D2488" w:rsidP="005D2488">
      <w:pPr>
        <w:shd w:val="clear" w:color="auto" w:fill="FFFFFF"/>
        <w:spacing w:after="0" w:line="240" w:lineRule="auto"/>
        <w:jc w:val="both"/>
        <w:rPr>
          <w:rFonts w:ascii="Times New Roman" w:hAnsi="Times New Roman"/>
          <w:sz w:val="24"/>
          <w:szCs w:val="24"/>
          <w:bdr w:val="none" w:sz="0" w:space="0" w:color="auto" w:frame="1"/>
          <w:lang w:eastAsia="uk-UA"/>
        </w:rPr>
      </w:pPr>
      <w:r w:rsidRPr="00487BAA">
        <w:rPr>
          <w:rFonts w:ascii="Times New Roman" w:hAnsi="Times New Roman" w:cs="Times New Roman"/>
        </w:rPr>
        <w:t xml:space="preserve">        </w:t>
      </w:r>
      <w:r w:rsidR="00BA4276" w:rsidRPr="00487BAA">
        <w:rPr>
          <w:rFonts w:ascii="Times New Roman" w:hAnsi="Times New Roman" w:cs="Times New Roman"/>
        </w:rPr>
        <w:t>Розглянувши заяви</w:t>
      </w:r>
      <w:r w:rsidRPr="00487BAA">
        <w:rPr>
          <w:rFonts w:ascii="Times New Roman" w:hAnsi="Times New Roman" w:cs="Times New Roman"/>
        </w:rPr>
        <w:t xml:space="preserve">  жи</w:t>
      </w:r>
      <w:r w:rsidR="00316519" w:rsidRPr="00487BAA">
        <w:rPr>
          <w:rFonts w:ascii="Times New Roman" w:hAnsi="Times New Roman" w:cs="Times New Roman"/>
        </w:rPr>
        <w:t>телів</w:t>
      </w:r>
      <w:r w:rsidRPr="00487BAA">
        <w:rPr>
          <w:rFonts w:ascii="Times New Roman" w:hAnsi="Times New Roman" w:cs="Times New Roman"/>
        </w:rPr>
        <w:t xml:space="preserve">  Розвадівської сільської ради, </w:t>
      </w:r>
      <w:r w:rsidR="00316519" w:rsidRPr="00487BAA">
        <w:rPr>
          <w:rFonts w:ascii="Times New Roman" w:hAnsi="Times New Roman" w:cs="Times New Roman"/>
        </w:rPr>
        <w:t>беручи до уваги подані заяву, довідки, виписки</w:t>
      </w:r>
      <w:r w:rsidRPr="00487BAA">
        <w:rPr>
          <w:rFonts w:ascii="Times New Roman" w:hAnsi="Times New Roman" w:cs="Times New Roman"/>
        </w:rPr>
        <w:t xml:space="preserve"> від лікаря,  керуючись ст.ст.34,64 Закону України «Про місцеве самоврядування в Україні», згідно </w:t>
      </w:r>
      <w:r w:rsidRPr="00487BAA">
        <w:rPr>
          <w:rFonts w:ascii="Times New Roman" w:hAnsi="Times New Roman"/>
          <w:sz w:val="24"/>
          <w:szCs w:val="24"/>
          <w:bdr w:val="none" w:sz="0" w:space="0" w:color="auto" w:frame="1"/>
          <w:lang w:eastAsia="uk-UA"/>
        </w:rPr>
        <w:t>«</w:t>
      </w:r>
      <w:r w:rsidRPr="00487BAA">
        <w:rPr>
          <w:rFonts w:ascii="Times New Roman" w:hAnsi="Times New Roman"/>
          <w:iCs/>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w:t>
      </w:r>
      <w:r w:rsidR="007C000F" w:rsidRPr="00487BAA">
        <w:rPr>
          <w:rFonts w:ascii="Times New Roman" w:hAnsi="Times New Roman"/>
          <w:iCs/>
          <w:sz w:val="24"/>
          <w:szCs w:val="24"/>
          <w:bdr w:val="none" w:sz="0" w:space="0" w:color="auto" w:frame="1"/>
          <w:lang w:eastAsia="uk-UA"/>
        </w:rPr>
        <w:t>5 рік» зі з</w:t>
      </w:r>
      <w:r w:rsidR="00F14650" w:rsidRPr="00487BAA">
        <w:rPr>
          <w:rFonts w:ascii="Times New Roman" w:hAnsi="Times New Roman"/>
          <w:iCs/>
          <w:sz w:val="24"/>
          <w:szCs w:val="24"/>
          <w:bdr w:val="none" w:sz="0" w:space="0" w:color="auto" w:frame="1"/>
          <w:lang w:eastAsia="uk-UA"/>
        </w:rPr>
        <w:t>мінами, затвердженої рішенням 69</w:t>
      </w:r>
      <w:r w:rsidRPr="00487BAA">
        <w:rPr>
          <w:rFonts w:ascii="Times New Roman" w:hAnsi="Times New Roman"/>
          <w:iCs/>
          <w:sz w:val="24"/>
          <w:szCs w:val="24"/>
          <w:bdr w:val="none" w:sz="0" w:space="0" w:color="auto" w:frame="1"/>
          <w:lang w:eastAsia="uk-UA"/>
        </w:rPr>
        <w:t>-ї сесії Розвадівської сільської ради</w:t>
      </w:r>
      <w:r w:rsidRPr="00487BAA">
        <w:rPr>
          <w:rFonts w:ascii="Times New Roman" w:hAnsi="Times New Roman"/>
          <w:sz w:val="24"/>
          <w:szCs w:val="24"/>
          <w:bdr w:val="none" w:sz="0" w:space="0" w:color="auto" w:frame="1"/>
          <w:lang w:eastAsia="uk-UA"/>
        </w:rPr>
        <w:t xml:space="preserve"> </w:t>
      </w:r>
      <w:r w:rsidRPr="00487BAA">
        <w:rPr>
          <w:rFonts w:ascii="Times New Roman" w:hAnsi="Times New Roman" w:cs="Times New Roman"/>
          <w:sz w:val="24"/>
          <w:szCs w:val="24"/>
        </w:rPr>
        <w:t xml:space="preserve">№ </w:t>
      </w:r>
      <w:r w:rsidR="00F14650" w:rsidRPr="00487BAA">
        <w:rPr>
          <w:rFonts w:ascii="Times New Roman" w:hAnsi="Times New Roman" w:cs="Times New Roman"/>
          <w:sz w:val="24"/>
          <w:szCs w:val="24"/>
        </w:rPr>
        <w:t>2173  від 23.10.2025р</w:t>
      </w:r>
      <w:r w:rsidRPr="00487BAA">
        <w:rPr>
          <w:rFonts w:ascii="Times New Roman" w:hAnsi="Times New Roman"/>
          <w:sz w:val="24"/>
          <w:szCs w:val="24"/>
          <w:bdr w:val="none" w:sz="0" w:space="0" w:color="auto" w:frame="1"/>
          <w:lang w:eastAsia="uk-UA"/>
        </w:rPr>
        <w:t>, сесія Розвадівської сільської ради</w:t>
      </w:r>
    </w:p>
    <w:p w14:paraId="3D1370BA" w14:textId="77777777" w:rsidR="005D2488" w:rsidRPr="00487BAA" w:rsidRDefault="005D2488" w:rsidP="005D2488">
      <w:pPr>
        <w:shd w:val="clear" w:color="auto" w:fill="FFFFFF"/>
        <w:spacing w:after="0" w:line="240" w:lineRule="auto"/>
        <w:jc w:val="both"/>
        <w:rPr>
          <w:rFonts w:ascii="Arial" w:hAnsi="Arial" w:cs="Arial"/>
          <w:sz w:val="21"/>
          <w:szCs w:val="21"/>
          <w:lang w:eastAsia="uk-UA"/>
        </w:rPr>
      </w:pPr>
    </w:p>
    <w:p w14:paraId="2DD86849" w14:textId="77777777" w:rsidR="005D2488" w:rsidRPr="00487BAA" w:rsidRDefault="005D2488" w:rsidP="005D2488">
      <w:pPr>
        <w:shd w:val="clear" w:color="auto" w:fill="FFFFFF"/>
        <w:spacing w:after="0" w:line="240" w:lineRule="auto"/>
        <w:jc w:val="both"/>
        <w:rPr>
          <w:rFonts w:ascii="Times New Roman" w:hAnsi="Times New Roman" w:cs="Times New Roman"/>
        </w:rPr>
      </w:pPr>
    </w:p>
    <w:p w14:paraId="622594C1" w14:textId="77777777" w:rsidR="005D2488" w:rsidRPr="00487BAA" w:rsidRDefault="005D2488" w:rsidP="005D2488">
      <w:pPr>
        <w:shd w:val="clear" w:color="auto" w:fill="FFFFFF"/>
        <w:spacing w:after="0" w:line="240" w:lineRule="auto"/>
        <w:jc w:val="both"/>
        <w:rPr>
          <w:rFonts w:ascii="Times New Roman" w:hAnsi="Times New Roman" w:cs="Times New Roman"/>
        </w:rPr>
      </w:pPr>
    </w:p>
    <w:p w14:paraId="56C8A0F4" w14:textId="77777777" w:rsidR="005D2488" w:rsidRPr="00487BAA" w:rsidRDefault="005D2488" w:rsidP="005D2488">
      <w:pPr>
        <w:tabs>
          <w:tab w:val="left" w:pos="2040"/>
          <w:tab w:val="left" w:pos="2445"/>
        </w:tabs>
        <w:jc w:val="center"/>
        <w:rPr>
          <w:rFonts w:ascii="Times New Roman" w:hAnsi="Times New Roman" w:cs="Times New Roman"/>
        </w:rPr>
      </w:pPr>
      <w:r w:rsidRPr="00487BAA">
        <w:rPr>
          <w:rFonts w:ascii="Times New Roman" w:hAnsi="Times New Roman" w:cs="Times New Roman"/>
        </w:rPr>
        <w:t>ВИРІШИЛА:</w:t>
      </w:r>
    </w:p>
    <w:p w14:paraId="5BBB6D0E" w14:textId="77777777" w:rsidR="006D0328" w:rsidRPr="00487BAA" w:rsidRDefault="006D0328" w:rsidP="006D0328">
      <w:pPr>
        <w:spacing w:after="0" w:line="256" w:lineRule="auto"/>
        <w:ind w:left="360"/>
        <w:rPr>
          <w:rFonts w:ascii="Times New Roman" w:hAnsi="Times New Roman" w:cs="Times New Roman"/>
        </w:rPr>
      </w:pPr>
      <w:r w:rsidRPr="00487BAA">
        <w:rPr>
          <w:rFonts w:ascii="Times New Roman" w:hAnsi="Times New Roman" w:cs="Times New Roman"/>
        </w:rPr>
        <w:t>1. Надати одноразову матеріальну  допомогу на лікування жителям  Розвадівської сільської ради згідно додатку 1</w:t>
      </w:r>
    </w:p>
    <w:p w14:paraId="405397FD" w14:textId="77777777" w:rsidR="006D0328" w:rsidRPr="00487BAA" w:rsidRDefault="006D0328" w:rsidP="006D0328">
      <w:pPr>
        <w:tabs>
          <w:tab w:val="left" w:pos="709"/>
        </w:tabs>
        <w:rPr>
          <w:rFonts w:ascii="Times New Roman" w:hAnsi="Times New Roman" w:cs="Times New Roman"/>
        </w:rPr>
      </w:pPr>
    </w:p>
    <w:p w14:paraId="61FA9FF2" w14:textId="77777777" w:rsidR="006D0328" w:rsidRPr="00487BAA" w:rsidRDefault="006D0328" w:rsidP="006D0328">
      <w:pPr>
        <w:tabs>
          <w:tab w:val="left" w:pos="709"/>
        </w:tabs>
        <w:spacing w:after="0" w:line="256" w:lineRule="auto"/>
        <w:rPr>
          <w:rFonts w:ascii="Times New Roman" w:hAnsi="Times New Roman" w:cs="Times New Roman"/>
        </w:rPr>
      </w:pPr>
      <w:r w:rsidRPr="00487BAA">
        <w:rPr>
          <w:rFonts w:ascii="Times New Roman" w:hAnsi="Times New Roman" w:cs="Times New Roman"/>
        </w:rPr>
        <w:t xml:space="preserve">    2. Головному бухгалтеру Розвадівської сільської ради провести виплату.</w:t>
      </w:r>
    </w:p>
    <w:p w14:paraId="66D6FB5A" w14:textId="77777777" w:rsidR="006D0328" w:rsidRPr="00487BAA" w:rsidRDefault="006D0328" w:rsidP="006D0328">
      <w:pPr>
        <w:tabs>
          <w:tab w:val="left" w:pos="709"/>
        </w:tabs>
        <w:ind w:left="360"/>
        <w:rPr>
          <w:rFonts w:ascii="Times New Roman" w:hAnsi="Times New Roman" w:cs="Times New Roman"/>
        </w:rPr>
      </w:pPr>
    </w:p>
    <w:p w14:paraId="60758FDF" w14:textId="77777777" w:rsidR="006D0328" w:rsidRPr="00487BAA" w:rsidRDefault="006D0328" w:rsidP="006D0328">
      <w:pPr>
        <w:tabs>
          <w:tab w:val="left" w:pos="709"/>
        </w:tabs>
        <w:rPr>
          <w:rFonts w:ascii="Times New Roman" w:hAnsi="Times New Roman" w:cs="Times New Roman"/>
        </w:rPr>
      </w:pPr>
      <w:r w:rsidRPr="00487BAA">
        <w:rPr>
          <w:rFonts w:ascii="Times New Roman" w:hAnsi="Times New Roman"/>
          <w:sz w:val="24"/>
          <w:szCs w:val="24"/>
        </w:rPr>
        <w:t xml:space="preserve">    3.</w:t>
      </w:r>
      <w:r w:rsidRPr="00487BAA">
        <w:rPr>
          <w:rFonts w:ascii="Times New Roman" w:hAnsi="Times New Roman"/>
          <w:bCs/>
          <w:spacing w:val="-15"/>
          <w:sz w:val="24"/>
          <w:szCs w:val="24"/>
        </w:rPr>
        <w:t xml:space="preserve"> Контроль за виконанням даного рішення  покласти на постійну </w:t>
      </w:r>
      <w:r w:rsidRPr="00487BAA">
        <w:rPr>
          <w:rFonts w:ascii="Times New Roman" w:hAnsi="Times New Roman" w:cs="Times New Roman"/>
          <w:sz w:val="24"/>
          <w:szCs w:val="24"/>
        </w:rPr>
        <w:t xml:space="preserve">комісію з </w:t>
      </w:r>
      <w:r w:rsidRPr="00487BAA">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7BAA">
        <w:rPr>
          <w:rFonts w:ascii="Times New Roman" w:hAnsi="Times New Roman"/>
        </w:rPr>
        <w:t>Говикович О.В.).</w:t>
      </w:r>
    </w:p>
    <w:p w14:paraId="191D5899" w14:textId="77777777" w:rsidR="006D0328" w:rsidRPr="00487BAA" w:rsidRDefault="006D0328" w:rsidP="006D0328">
      <w:pPr>
        <w:tabs>
          <w:tab w:val="left" w:pos="709"/>
        </w:tabs>
        <w:jc w:val="both"/>
        <w:rPr>
          <w:rFonts w:ascii="Times New Roman" w:hAnsi="Times New Roman" w:cs="Times New Roman"/>
        </w:rPr>
      </w:pPr>
    </w:p>
    <w:p w14:paraId="15DC9F5B" w14:textId="77777777" w:rsidR="006D0328" w:rsidRPr="00487BAA" w:rsidRDefault="006D0328" w:rsidP="006D0328">
      <w:pPr>
        <w:tabs>
          <w:tab w:val="left" w:pos="709"/>
        </w:tabs>
        <w:jc w:val="both"/>
        <w:rPr>
          <w:rFonts w:ascii="Times New Roman" w:hAnsi="Times New Roman" w:cs="Times New Roman"/>
        </w:rPr>
      </w:pPr>
    </w:p>
    <w:p w14:paraId="4BDA1B42" w14:textId="77777777" w:rsidR="006D0328" w:rsidRPr="00487BAA" w:rsidRDefault="006D0328" w:rsidP="006D0328">
      <w:pPr>
        <w:pStyle w:val="a5"/>
        <w:rPr>
          <w:rFonts w:ascii="Times New Roman" w:hAnsi="Times New Roman" w:cs="Times New Roman"/>
          <w:b/>
          <w:sz w:val="24"/>
          <w:szCs w:val="24"/>
        </w:rPr>
      </w:pPr>
      <w:r w:rsidRPr="00487BAA">
        <w:rPr>
          <w:rFonts w:ascii="Times New Roman" w:hAnsi="Times New Roman" w:cs="Times New Roman"/>
          <w:b/>
          <w:sz w:val="24"/>
          <w:szCs w:val="24"/>
        </w:rPr>
        <w:t>Сільський голова                                                         Роман  СИДОР</w:t>
      </w:r>
    </w:p>
    <w:p w14:paraId="09548B78" w14:textId="77777777" w:rsidR="006D0328" w:rsidRPr="00487BAA" w:rsidRDefault="006D0328" w:rsidP="006D0328">
      <w:pPr>
        <w:jc w:val="center"/>
        <w:rPr>
          <w:rFonts w:ascii="Times New Roman" w:hAnsi="Times New Roman" w:cs="Times New Roman"/>
          <w:b/>
        </w:rPr>
      </w:pPr>
    </w:p>
    <w:p w14:paraId="55F75142" w14:textId="2388ABEE" w:rsidR="005146F9" w:rsidRPr="00487BAA" w:rsidRDefault="005146F9" w:rsidP="00E74C96">
      <w:pPr>
        <w:rPr>
          <w:rFonts w:ascii="Times New Roman" w:hAnsi="Times New Roman" w:cs="Times New Roman"/>
          <w:b/>
        </w:rPr>
      </w:pPr>
    </w:p>
    <w:p w14:paraId="4D389450" w14:textId="0E9EAC83" w:rsidR="00631E2C" w:rsidRPr="00487BAA" w:rsidRDefault="00631E2C" w:rsidP="00E74C96">
      <w:pPr>
        <w:rPr>
          <w:rFonts w:ascii="Times New Roman" w:hAnsi="Times New Roman" w:cs="Times New Roman"/>
          <w:b/>
        </w:rPr>
      </w:pPr>
    </w:p>
    <w:p w14:paraId="784CE332" w14:textId="38B4EB8D" w:rsidR="00631E2C" w:rsidRPr="00487BAA" w:rsidRDefault="00631E2C" w:rsidP="00E74C96">
      <w:pPr>
        <w:rPr>
          <w:rFonts w:ascii="Times New Roman" w:hAnsi="Times New Roman" w:cs="Times New Roman"/>
          <w:b/>
        </w:rPr>
      </w:pPr>
    </w:p>
    <w:p w14:paraId="45D46BE0" w14:textId="1AE47BDE" w:rsidR="00631E2C" w:rsidRPr="00487BAA" w:rsidRDefault="00631E2C" w:rsidP="00E74C96">
      <w:pPr>
        <w:rPr>
          <w:rFonts w:ascii="Times New Roman" w:hAnsi="Times New Roman" w:cs="Times New Roman"/>
          <w:b/>
        </w:rPr>
      </w:pPr>
    </w:p>
    <w:p w14:paraId="312AE9A8" w14:textId="214B50A1" w:rsidR="006D0328" w:rsidRPr="00487BAA" w:rsidRDefault="006D0328" w:rsidP="006D0328">
      <w:pPr>
        <w:rPr>
          <w:rFonts w:ascii="Times New Roman" w:hAnsi="Times New Roman" w:cs="Times New Roman"/>
          <w:b/>
        </w:rPr>
      </w:pPr>
    </w:p>
    <w:p w14:paraId="5652B157" w14:textId="77777777" w:rsidR="006D0328" w:rsidRPr="00487BAA" w:rsidRDefault="006D0328" w:rsidP="006D0328">
      <w:pPr>
        <w:jc w:val="center"/>
        <w:rPr>
          <w:rFonts w:ascii="Times New Roman" w:hAnsi="Times New Roman" w:cs="Times New Roman"/>
        </w:rPr>
      </w:pPr>
      <w:r w:rsidRPr="00487BAA">
        <w:rPr>
          <w:rFonts w:ascii="Times New Roman" w:hAnsi="Times New Roman" w:cs="Times New Roman"/>
        </w:rPr>
        <w:t xml:space="preserve">                                                                                                                                            Додаток 1</w:t>
      </w:r>
    </w:p>
    <w:p w14:paraId="3D6A323E" w14:textId="53FFBFB9" w:rsidR="006D0328" w:rsidRPr="00487BAA" w:rsidRDefault="006D0328" w:rsidP="006D0328">
      <w:pPr>
        <w:spacing w:after="0" w:line="240" w:lineRule="auto"/>
        <w:jc w:val="both"/>
        <w:rPr>
          <w:rFonts w:ascii="Times New Roman" w:hAnsi="Times New Roman" w:cs="Times New Roman"/>
        </w:rPr>
      </w:pPr>
      <w:r w:rsidRPr="00487BAA">
        <w:rPr>
          <w:rFonts w:ascii="Times New Roman" w:hAnsi="Times New Roman" w:cs="Times New Roman"/>
        </w:rPr>
        <w:t xml:space="preserve">                                                                                                                     до рішення </w:t>
      </w:r>
      <w:r w:rsidR="001156A9" w:rsidRPr="00487BAA">
        <w:rPr>
          <w:rFonts w:ascii="Times New Roman" w:hAnsi="Times New Roman" w:cs="Times New Roman"/>
        </w:rPr>
        <w:t>72</w:t>
      </w:r>
      <w:r w:rsidRPr="00487BAA">
        <w:rPr>
          <w:rFonts w:ascii="Times New Roman" w:hAnsi="Times New Roman" w:cs="Times New Roman"/>
        </w:rPr>
        <w:t xml:space="preserve">-ї сесії № </w:t>
      </w:r>
    </w:p>
    <w:p w14:paraId="2E1653FC" w14:textId="723AAFD9" w:rsidR="006D0328" w:rsidRPr="00487BAA" w:rsidRDefault="006D0328" w:rsidP="006D0328">
      <w:pPr>
        <w:spacing w:after="0" w:line="240" w:lineRule="auto"/>
        <w:jc w:val="both"/>
        <w:rPr>
          <w:rFonts w:ascii="Times New Roman" w:hAnsi="Times New Roman" w:cs="Times New Roman"/>
        </w:rPr>
      </w:pPr>
      <w:r w:rsidRPr="00487BAA">
        <w:rPr>
          <w:rFonts w:ascii="Times New Roman" w:hAnsi="Times New Roman" w:cs="Times New Roman"/>
        </w:rPr>
        <w:t xml:space="preserve">                                                                                                                        від </w:t>
      </w:r>
      <w:r w:rsidR="00AF340B" w:rsidRPr="00487BAA">
        <w:rPr>
          <w:rFonts w:ascii="Times New Roman" w:hAnsi="Times New Roman" w:cs="Times New Roman"/>
        </w:rPr>
        <w:t>18.12</w:t>
      </w:r>
      <w:r w:rsidRPr="00487BAA">
        <w:rPr>
          <w:rFonts w:ascii="Times New Roman" w:hAnsi="Times New Roman" w:cs="Times New Roman"/>
        </w:rPr>
        <w:t>.2025р</w:t>
      </w:r>
    </w:p>
    <w:p w14:paraId="29A0ADC2" w14:textId="77777777" w:rsidR="006D0328" w:rsidRPr="00487BAA" w:rsidRDefault="006D0328" w:rsidP="006D0328">
      <w:pPr>
        <w:spacing w:after="0" w:line="240" w:lineRule="auto"/>
        <w:jc w:val="both"/>
        <w:rPr>
          <w:rFonts w:ascii="Times New Roman" w:hAnsi="Times New Roman" w:cs="Times New Roman"/>
        </w:rPr>
      </w:pPr>
      <w:r w:rsidRPr="00487BAA">
        <w:rPr>
          <w:rFonts w:ascii="Times New Roman" w:hAnsi="Times New Roman" w:cs="Times New Roman"/>
        </w:rPr>
        <w:t xml:space="preserve">                                                                                                          Розвадівської сільської ради</w:t>
      </w:r>
    </w:p>
    <w:p w14:paraId="1436C2B2" w14:textId="77777777" w:rsidR="006D0328" w:rsidRPr="00487BAA" w:rsidRDefault="006D0328" w:rsidP="006D0328">
      <w:pPr>
        <w:jc w:val="center"/>
        <w:rPr>
          <w:rFonts w:ascii="Times New Roman" w:hAnsi="Times New Roman" w:cs="Times New Roman"/>
          <w:b/>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828"/>
        <w:gridCol w:w="4536"/>
        <w:gridCol w:w="1276"/>
      </w:tblGrid>
      <w:tr w:rsidR="00487BAA" w:rsidRPr="00487BAA" w14:paraId="150AF745" w14:textId="77777777" w:rsidTr="006129A3">
        <w:tc>
          <w:tcPr>
            <w:tcW w:w="737" w:type="dxa"/>
            <w:tcBorders>
              <w:top w:val="single" w:sz="4" w:space="0" w:color="auto"/>
              <w:left w:val="single" w:sz="4" w:space="0" w:color="auto"/>
              <w:bottom w:val="single" w:sz="4" w:space="0" w:color="auto"/>
              <w:right w:val="single" w:sz="4" w:space="0" w:color="auto"/>
            </w:tcBorders>
            <w:vAlign w:val="center"/>
            <w:hideMark/>
          </w:tcPr>
          <w:p w14:paraId="13D7EAA1" w14:textId="77777777" w:rsidR="006D0328" w:rsidRPr="00487BAA" w:rsidRDefault="006D0328" w:rsidP="007E17DF">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lastRenderedPageBreak/>
              <w:t>№ п/п</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D50CC4C" w14:textId="77777777" w:rsidR="006D0328" w:rsidRPr="00487BAA" w:rsidRDefault="006D0328" w:rsidP="007E17DF">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ПІБ</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BA6715" w14:textId="77777777" w:rsidR="006D0328" w:rsidRPr="00487BAA" w:rsidRDefault="006D0328" w:rsidP="007E17DF">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Адреса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18AEA" w14:textId="77777777" w:rsidR="006D0328" w:rsidRPr="00487BAA" w:rsidRDefault="006D0328" w:rsidP="007E17DF">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Сума, грн.</w:t>
            </w:r>
          </w:p>
        </w:tc>
      </w:tr>
      <w:tr w:rsidR="00487BAA" w:rsidRPr="00487BAA" w14:paraId="5778F0EB" w14:textId="77777777" w:rsidTr="007E17DF">
        <w:tc>
          <w:tcPr>
            <w:tcW w:w="737" w:type="dxa"/>
            <w:tcBorders>
              <w:top w:val="single" w:sz="4" w:space="0" w:color="auto"/>
              <w:left w:val="single" w:sz="4" w:space="0" w:color="auto"/>
              <w:bottom w:val="single" w:sz="4" w:space="0" w:color="auto"/>
              <w:right w:val="single" w:sz="4" w:space="0" w:color="auto"/>
            </w:tcBorders>
          </w:tcPr>
          <w:p w14:paraId="60BCD7C0" w14:textId="77777777" w:rsidR="006D0328" w:rsidRPr="00487BAA"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47ADB7BE" w14:textId="168B0AA2" w:rsidR="006D0328" w:rsidRPr="00487BAA" w:rsidRDefault="00AF340B"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Клим Ганна Іванівна</w:t>
            </w:r>
          </w:p>
        </w:tc>
        <w:tc>
          <w:tcPr>
            <w:tcW w:w="4536" w:type="dxa"/>
            <w:tcBorders>
              <w:top w:val="single" w:sz="4" w:space="0" w:color="auto"/>
              <w:left w:val="single" w:sz="4" w:space="0" w:color="auto"/>
              <w:bottom w:val="single" w:sz="4" w:space="0" w:color="auto"/>
              <w:right w:val="single" w:sz="4" w:space="0" w:color="auto"/>
            </w:tcBorders>
            <w:hideMark/>
          </w:tcPr>
          <w:p w14:paraId="6E6EC970" w14:textId="2FD73FD7" w:rsidR="006D0328" w:rsidRPr="00487BAA" w:rsidRDefault="004269CC" w:rsidP="00AF340B">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 xml:space="preserve">С. Розвадів вул </w:t>
            </w:r>
            <w:r w:rsidR="00AF340B" w:rsidRPr="00487BAA">
              <w:rPr>
                <w:rFonts w:ascii="Times New Roman" w:hAnsi="Times New Roman" w:cs="Times New Roman"/>
                <w:sz w:val="24"/>
                <w:szCs w:val="24"/>
              </w:rPr>
              <w:t>Й Сліпого,4</w:t>
            </w:r>
          </w:p>
        </w:tc>
        <w:tc>
          <w:tcPr>
            <w:tcW w:w="1276" w:type="dxa"/>
            <w:tcBorders>
              <w:top w:val="single" w:sz="4" w:space="0" w:color="auto"/>
              <w:left w:val="single" w:sz="4" w:space="0" w:color="auto"/>
              <w:bottom w:val="single" w:sz="4" w:space="0" w:color="auto"/>
              <w:right w:val="single" w:sz="4" w:space="0" w:color="auto"/>
            </w:tcBorders>
          </w:tcPr>
          <w:p w14:paraId="2B32D097" w14:textId="76968F4A" w:rsidR="006D0328" w:rsidRPr="00487BAA" w:rsidRDefault="00AF340B"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3000,00</w:t>
            </w:r>
          </w:p>
        </w:tc>
      </w:tr>
      <w:tr w:rsidR="00487BAA" w:rsidRPr="00487BAA" w14:paraId="69D7ABFA" w14:textId="77777777" w:rsidTr="007E17DF">
        <w:tc>
          <w:tcPr>
            <w:tcW w:w="737" w:type="dxa"/>
            <w:tcBorders>
              <w:top w:val="single" w:sz="4" w:space="0" w:color="auto"/>
              <w:left w:val="single" w:sz="4" w:space="0" w:color="auto"/>
              <w:bottom w:val="single" w:sz="4" w:space="0" w:color="auto"/>
              <w:right w:val="single" w:sz="4" w:space="0" w:color="auto"/>
            </w:tcBorders>
          </w:tcPr>
          <w:p w14:paraId="55BF4CD3" w14:textId="77777777" w:rsidR="006D0328" w:rsidRPr="00487BAA"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26F3123F" w14:textId="6AB1234E" w:rsidR="006D0328" w:rsidRPr="00487BAA" w:rsidRDefault="00AF340B"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Щепаняк Михайло Степанович</w:t>
            </w:r>
          </w:p>
        </w:tc>
        <w:tc>
          <w:tcPr>
            <w:tcW w:w="4536" w:type="dxa"/>
            <w:tcBorders>
              <w:top w:val="single" w:sz="4" w:space="0" w:color="auto"/>
              <w:left w:val="single" w:sz="4" w:space="0" w:color="auto"/>
              <w:bottom w:val="single" w:sz="4" w:space="0" w:color="auto"/>
              <w:right w:val="single" w:sz="4" w:space="0" w:color="auto"/>
            </w:tcBorders>
            <w:vAlign w:val="center"/>
          </w:tcPr>
          <w:p w14:paraId="560FBB53" w14:textId="72794B8B" w:rsidR="006D0328" w:rsidRPr="00487BAA" w:rsidRDefault="004269CC" w:rsidP="0061045B">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с.</w:t>
            </w:r>
            <w:r w:rsidR="00AF340B" w:rsidRPr="00487BAA">
              <w:rPr>
                <w:rFonts w:ascii="Times New Roman" w:hAnsi="Times New Roman" w:cs="Times New Roman"/>
                <w:sz w:val="24"/>
                <w:szCs w:val="24"/>
              </w:rPr>
              <w:t xml:space="preserve"> Пісочна вул.Є.Коновальця,14</w:t>
            </w:r>
          </w:p>
        </w:tc>
        <w:tc>
          <w:tcPr>
            <w:tcW w:w="1276" w:type="dxa"/>
            <w:tcBorders>
              <w:top w:val="single" w:sz="4" w:space="0" w:color="auto"/>
              <w:left w:val="single" w:sz="4" w:space="0" w:color="auto"/>
              <w:bottom w:val="single" w:sz="4" w:space="0" w:color="auto"/>
              <w:right w:val="single" w:sz="4" w:space="0" w:color="auto"/>
            </w:tcBorders>
          </w:tcPr>
          <w:p w14:paraId="34924116" w14:textId="77C1E34F" w:rsidR="006D0328" w:rsidRPr="00487BAA" w:rsidRDefault="00AF340B"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10000,00</w:t>
            </w:r>
          </w:p>
        </w:tc>
      </w:tr>
      <w:tr w:rsidR="00487BAA" w:rsidRPr="00487BAA" w14:paraId="0D2009BC" w14:textId="77777777" w:rsidTr="007E17DF">
        <w:tc>
          <w:tcPr>
            <w:tcW w:w="737" w:type="dxa"/>
            <w:tcBorders>
              <w:top w:val="single" w:sz="4" w:space="0" w:color="auto"/>
              <w:left w:val="single" w:sz="4" w:space="0" w:color="auto"/>
              <w:bottom w:val="single" w:sz="4" w:space="0" w:color="auto"/>
              <w:right w:val="single" w:sz="4" w:space="0" w:color="auto"/>
            </w:tcBorders>
          </w:tcPr>
          <w:p w14:paraId="11ED7E80" w14:textId="77777777" w:rsidR="006D0328" w:rsidRPr="00487BAA"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5F1A9E75" w14:textId="35917860" w:rsidR="006D0328" w:rsidRPr="00487BAA" w:rsidRDefault="00AF340B"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Бич Ганна Василівна</w:t>
            </w:r>
          </w:p>
        </w:tc>
        <w:tc>
          <w:tcPr>
            <w:tcW w:w="4536" w:type="dxa"/>
            <w:tcBorders>
              <w:top w:val="single" w:sz="4" w:space="0" w:color="auto"/>
              <w:left w:val="single" w:sz="4" w:space="0" w:color="auto"/>
              <w:bottom w:val="single" w:sz="4" w:space="0" w:color="auto"/>
              <w:right w:val="single" w:sz="4" w:space="0" w:color="auto"/>
            </w:tcBorders>
          </w:tcPr>
          <w:p w14:paraId="1B3DE3EB" w14:textId="1F699A75" w:rsidR="006D0328" w:rsidRPr="00487BAA" w:rsidRDefault="006D0328" w:rsidP="00AF340B">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 xml:space="preserve">С. </w:t>
            </w:r>
            <w:r w:rsidR="00AF340B" w:rsidRPr="00487BAA">
              <w:rPr>
                <w:rFonts w:ascii="Times New Roman" w:hAnsi="Times New Roman" w:cs="Times New Roman"/>
                <w:sz w:val="24"/>
                <w:szCs w:val="24"/>
              </w:rPr>
              <w:t>Крупське</w:t>
            </w:r>
            <w:r w:rsidR="00641CCD" w:rsidRPr="00487BAA">
              <w:rPr>
                <w:rFonts w:ascii="Times New Roman" w:hAnsi="Times New Roman" w:cs="Times New Roman"/>
                <w:sz w:val="24"/>
                <w:szCs w:val="24"/>
              </w:rPr>
              <w:t xml:space="preserve"> </w:t>
            </w:r>
            <w:r w:rsidRPr="00487BAA">
              <w:rPr>
                <w:rFonts w:ascii="Times New Roman" w:hAnsi="Times New Roman" w:cs="Times New Roman"/>
                <w:sz w:val="24"/>
                <w:szCs w:val="24"/>
              </w:rPr>
              <w:t xml:space="preserve"> вул. </w:t>
            </w:r>
            <w:r w:rsidR="00AF340B" w:rsidRPr="00487BAA">
              <w:rPr>
                <w:rFonts w:ascii="Times New Roman" w:hAnsi="Times New Roman" w:cs="Times New Roman"/>
                <w:sz w:val="24"/>
                <w:szCs w:val="24"/>
              </w:rPr>
              <w:t>В.Великого,2</w:t>
            </w:r>
          </w:p>
        </w:tc>
        <w:tc>
          <w:tcPr>
            <w:tcW w:w="1276" w:type="dxa"/>
            <w:tcBorders>
              <w:top w:val="single" w:sz="4" w:space="0" w:color="auto"/>
              <w:left w:val="single" w:sz="4" w:space="0" w:color="auto"/>
              <w:bottom w:val="single" w:sz="4" w:space="0" w:color="auto"/>
              <w:right w:val="single" w:sz="4" w:space="0" w:color="auto"/>
            </w:tcBorders>
          </w:tcPr>
          <w:p w14:paraId="305D7A0D" w14:textId="78DAD42B" w:rsidR="006D0328" w:rsidRPr="00487BAA" w:rsidRDefault="00AF340B"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7000,00</w:t>
            </w:r>
          </w:p>
        </w:tc>
      </w:tr>
      <w:tr w:rsidR="00487BAA" w:rsidRPr="00487BAA" w14:paraId="515D5853" w14:textId="77777777" w:rsidTr="007E17DF">
        <w:tc>
          <w:tcPr>
            <w:tcW w:w="737" w:type="dxa"/>
            <w:tcBorders>
              <w:top w:val="single" w:sz="4" w:space="0" w:color="auto"/>
              <w:left w:val="single" w:sz="4" w:space="0" w:color="auto"/>
              <w:bottom w:val="single" w:sz="4" w:space="0" w:color="auto"/>
              <w:right w:val="single" w:sz="4" w:space="0" w:color="auto"/>
            </w:tcBorders>
          </w:tcPr>
          <w:p w14:paraId="21222FF0" w14:textId="77777777" w:rsidR="006D0328" w:rsidRPr="00487BAA"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3795DE55" w14:textId="4CE2C45A" w:rsidR="006D0328" w:rsidRPr="00487BAA" w:rsidRDefault="00AF340B"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Качмар Галина Степанівна</w:t>
            </w:r>
          </w:p>
        </w:tc>
        <w:tc>
          <w:tcPr>
            <w:tcW w:w="4536" w:type="dxa"/>
            <w:tcBorders>
              <w:top w:val="single" w:sz="4" w:space="0" w:color="auto"/>
              <w:left w:val="single" w:sz="4" w:space="0" w:color="auto"/>
              <w:bottom w:val="single" w:sz="4" w:space="0" w:color="auto"/>
              <w:right w:val="single" w:sz="4" w:space="0" w:color="auto"/>
            </w:tcBorders>
            <w:vAlign w:val="center"/>
          </w:tcPr>
          <w:p w14:paraId="0B7F3C0C" w14:textId="3355679D" w:rsidR="006D0328" w:rsidRPr="00487BAA" w:rsidRDefault="006D0328" w:rsidP="00AF340B">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 xml:space="preserve">с. </w:t>
            </w:r>
            <w:r w:rsidR="00AF340B" w:rsidRPr="00487BAA">
              <w:rPr>
                <w:rFonts w:ascii="Times New Roman" w:hAnsi="Times New Roman" w:cs="Times New Roman"/>
                <w:sz w:val="24"/>
                <w:szCs w:val="24"/>
              </w:rPr>
              <w:t xml:space="preserve">Надітичі </w:t>
            </w:r>
            <w:r w:rsidR="0061045B" w:rsidRPr="00487BAA">
              <w:rPr>
                <w:rFonts w:ascii="Times New Roman" w:hAnsi="Times New Roman" w:cs="Times New Roman"/>
                <w:sz w:val="24"/>
                <w:szCs w:val="24"/>
              </w:rPr>
              <w:t xml:space="preserve">вул. </w:t>
            </w:r>
            <w:r w:rsidR="00AF340B" w:rsidRPr="00487BAA">
              <w:rPr>
                <w:rFonts w:ascii="Times New Roman" w:hAnsi="Times New Roman" w:cs="Times New Roman"/>
                <w:sz w:val="24"/>
                <w:szCs w:val="24"/>
              </w:rPr>
              <w:t>І Франка,8</w:t>
            </w:r>
          </w:p>
        </w:tc>
        <w:tc>
          <w:tcPr>
            <w:tcW w:w="1276" w:type="dxa"/>
            <w:tcBorders>
              <w:top w:val="single" w:sz="4" w:space="0" w:color="auto"/>
              <w:left w:val="single" w:sz="4" w:space="0" w:color="auto"/>
              <w:bottom w:val="single" w:sz="4" w:space="0" w:color="auto"/>
              <w:right w:val="single" w:sz="4" w:space="0" w:color="auto"/>
            </w:tcBorders>
          </w:tcPr>
          <w:p w14:paraId="2B2F51AE" w14:textId="51CEA9F5" w:rsidR="006D0328" w:rsidRPr="00487BAA" w:rsidRDefault="00B11714"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5000,00</w:t>
            </w:r>
          </w:p>
        </w:tc>
      </w:tr>
      <w:tr w:rsidR="00487BAA" w:rsidRPr="00487BAA" w14:paraId="3F8FDC31" w14:textId="77777777" w:rsidTr="007E17DF">
        <w:tc>
          <w:tcPr>
            <w:tcW w:w="737" w:type="dxa"/>
            <w:tcBorders>
              <w:top w:val="single" w:sz="4" w:space="0" w:color="auto"/>
              <w:left w:val="single" w:sz="4" w:space="0" w:color="auto"/>
              <w:bottom w:val="single" w:sz="4" w:space="0" w:color="auto"/>
              <w:right w:val="single" w:sz="4" w:space="0" w:color="auto"/>
            </w:tcBorders>
          </w:tcPr>
          <w:p w14:paraId="0512595F" w14:textId="77777777" w:rsidR="006D0328" w:rsidRPr="00487BAA" w:rsidRDefault="006D0328" w:rsidP="00AD2686">
            <w:pPr>
              <w:pStyle w:val="a5"/>
              <w:numPr>
                <w:ilvl w:val="0"/>
                <w:numId w:val="3"/>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2BFB5699" w14:textId="2E47DC88" w:rsidR="006D0328" w:rsidRPr="00487BAA" w:rsidRDefault="00B11714"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Болехан Тетяна Василівна</w:t>
            </w:r>
          </w:p>
        </w:tc>
        <w:tc>
          <w:tcPr>
            <w:tcW w:w="4536" w:type="dxa"/>
            <w:tcBorders>
              <w:top w:val="single" w:sz="4" w:space="0" w:color="auto"/>
              <w:left w:val="single" w:sz="4" w:space="0" w:color="auto"/>
              <w:bottom w:val="single" w:sz="4" w:space="0" w:color="auto"/>
              <w:right w:val="single" w:sz="4" w:space="0" w:color="auto"/>
            </w:tcBorders>
          </w:tcPr>
          <w:p w14:paraId="6435F130" w14:textId="76694D53" w:rsidR="006D0328" w:rsidRPr="00487BAA" w:rsidRDefault="006129A3" w:rsidP="00B11714">
            <w:pPr>
              <w:spacing w:line="256" w:lineRule="auto"/>
              <w:rPr>
                <w:rFonts w:ascii="Times New Roman" w:hAnsi="Times New Roman" w:cs="Times New Roman"/>
                <w:sz w:val="24"/>
                <w:szCs w:val="24"/>
              </w:rPr>
            </w:pPr>
            <w:r w:rsidRPr="00487BAA">
              <w:rPr>
                <w:rFonts w:ascii="Times New Roman" w:hAnsi="Times New Roman" w:cs="Times New Roman"/>
                <w:sz w:val="24"/>
                <w:szCs w:val="24"/>
              </w:rPr>
              <w:t>С.</w:t>
            </w:r>
            <w:r w:rsidR="00140146" w:rsidRPr="00487BAA">
              <w:rPr>
                <w:rFonts w:ascii="Times New Roman" w:hAnsi="Times New Roman" w:cs="Times New Roman"/>
                <w:sz w:val="24"/>
                <w:szCs w:val="24"/>
              </w:rPr>
              <w:t xml:space="preserve"> </w:t>
            </w:r>
            <w:r w:rsidR="00912D31" w:rsidRPr="00487BAA">
              <w:rPr>
                <w:rFonts w:ascii="Times New Roman" w:hAnsi="Times New Roman" w:cs="Times New Roman"/>
                <w:sz w:val="24"/>
                <w:szCs w:val="24"/>
              </w:rPr>
              <w:t>Пісочна</w:t>
            </w:r>
            <w:r w:rsidR="00140146" w:rsidRPr="00487BAA">
              <w:rPr>
                <w:rFonts w:ascii="Times New Roman" w:hAnsi="Times New Roman" w:cs="Times New Roman"/>
                <w:sz w:val="24"/>
                <w:szCs w:val="24"/>
              </w:rPr>
              <w:t xml:space="preserve"> вул </w:t>
            </w:r>
            <w:r w:rsidR="00B11714" w:rsidRPr="00487BAA">
              <w:rPr>
                <w:rFonts w:ascii="Times New Roman" w:hAnsi="Times New Roman" w:cs="Times New Roman"/>
                <w:sz w:val="24"/>
                <w:szCs w:val="24"/>
              </w:rPr>
              <w:t>С.Бандери,15</w:t>
            </w:r>
          </w:p>
        </w:tc>
        <w:tc>
          <w:tcPr>
            <w:tcW w:w="1276" w:type="dxa"/>
            <w:tcBorders>
              <w:top w:val="single" w:sz="4" w:space="0" w:color="auto"/>
              <w:left w:val="single" w:sz="4" w:space="0" w:color="auto"/>
              <w:bottom w:val="single" w:sz="4" w:space="0" w:color="auto"/>
              <w:right w:val="single" w:sz="4" w:space="0" w:color="auto"/>
            </w:tcBorders>
          </w:tcPr>
          <w:p w14:paraId="0472B4D4" w14:textId="10CD3357" w:rsidR="006D0328" w:rsidRPr="00487BAA" w:rsidRDefault="00B11714" w:rsidP="007E17DF">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7000,00</w:t>
            </w:r>
          </w:p>
        </w:tc>
      </w:tr>
    </w:tbl>
    <w:p w14:paraId="1F3E0FC5" w14:textId="77777777" w:rsidR="006D0328" w:rsidRPr="00487BAA" w:rsidRDefault="006D0328" w:rsidP="006D0328">
      <w:pPr>
        <w:pStyle w:val="19141"/>
        <w:spacing w:before="0" w:beforeAutospacing="0" w:after="0" w:afterAutospacing="0"/>
      </w:pPr>
    </w:p>
    <w:p w14:paraId="2AEFABAB" w14:textId="13079592" w:rsidR="006D0328" w:rsidRPr="00487BAA" w:rsidRDefault="006D0328" w:rsidP="006D0328">
      <w:pPr>
        <w:pStyle w:val="19141"/>
        <w:spacing w:before="0" w:beforeAutospacing="0" w:after="0" w:afterAutospacing="0"/>
      </w:pPr>
    </w:p>
    <w:p w14:paraId="12FD1ED1" w14:textId="5DB1CCFE" w:rsidR="004E6DB1" w:rsidRPr="00487BAA" w:rsidRDefault="004E6DB1" w:rsidP="006D0328">
      <w:pPr>
        <w:pStyle w:val="19141"/>
        <w:spacing w:before="0" w:beforeAutospacing="0" w:after="0" w:afterAutospacing="0"/>
      </w:pPr>
    </w:p>
    <w:p w14:paraId="09121C98" w14:textId="598FF281" w:rsidR="00140146" w:rsidRPr="00487BAA" w:rsidRDefault="00140146" w:rsidP="006D0328">
      <w:pPr>
        <w:pStyle w:val="19141"/>
        <w:spacing w:before="0" w:beforeAutospacing="0" w:after="0" w:afterAutospacing="0"/>
      </w:pPr>
    </w:p>
    <w:p w14:paraId="02572080" w14:textId="6386759C" w:rsidR="00F14650" w:rsidRPr="00487BAA" w:rsidRDefault="00F14650" w:rsidP="006D0328">
      <w:pPr>
        <w:pStyle w:val="19141"/>
        <w:spacing w:before="0" w:beforeAutospacing="0" w:after="0" w:afterAutospacing="0"/>
      </w:pPr>
    </w:p>
    <w:p w14:paraId="385ADAD6" w14:textId="77777777" w:rsidR="00F14650" w:rsidRPr="00487BAA" w:rsidRDefault="00F14650" w:rsidP="006D0328">
      <w:pPr>
        <w:pStyle w:val="19141"/>
        <w:spacing w:before="0" w:beforeAutospacing="0" w:after="0" w:afterAutospacing="0"/>
      </w:pPr>
    </w:p>
    <w:p w14:paraId="47999450" w14:textId="77777777" w:rsidR="006D0328" w:rsidRPr="00487BAA" w:rsidRDefault="006D0328" w:rsidP="006D0328">
      <w:pPr>
        <w:pStyle w:val="19141"/>
        <w:spacing w:before="0" w:beforeAutospacing="0" w:after="0" w:afterAutospacing="0"/>
      </w:pPr>
    </w:p>
    <w:p w14:paraId="69DBAF0E" w14:textId="77777777" w:rsidR="006D0328" w:rsidRPr="00487BAA" w:rsidRDefault="006D0328" w:rsidP="006D0328">
      <w:pPr>
        <w:pStyle w:val="19141"/>
        <w:spacing w:before="0" w:beforeAutospacing="0" w:after="0" w:afterAutospacing="0"/>
        <w:rPr>
          <w:b/>
          <w:bCs/>
        </w:rPr>
      </w:pPr>
      <w:r w:rsidRPr="00487BAA">
        <w:t xml:space="preserve">                 </w:t>
      </w:r>
      <w:r w:rsidRPr="00487BAA">
        <w:rPr>
          <w:b/>
          <w:bCs/>
        </w:rPr>
        <w:t>Секретар  ради                                                             Олександра ШИМКО</w:t>
      </w:r>
    </w:p>
    <w:p w14:paraId="2BD79ECD" w14:textId="77777777" w:rsidR="006D0328" w:rsidRPr="00487BAA" w:rsidRDefault="006D0328" w:rsidP="006D0328">
      <w:pPr>
        <w:pStyle w:val="19141"/>
        <w:spacing w:before="0" w:beforeAutospacing="0" w:after="0" w:afterAutospacing="0"/>
        <w:rPr>
          <w:b/>
          <w:bCs/>
        </w:rPr>
      </w:pPr>
    </w:p>
    <w:p w14:paraId="3C8F8412" w14:textId="16DFB169" w:rsidR="005D2488" w:rsidRPr="00487BAA" w:rsidRDefault="005D2488" w:rsidP="00421306">
      <w:pPr>
        <w:rPr>
          <w:rFonts w:ascii="Times New Roman" w:hAnsi="Times New Roman" w:cs="Times New Roman"/>
          <w:b/>
        </w:rPr>
      </w:pPr>
    </w:p>
    <w:p w14:paraId="1EA5D9D8" w14:textId="5BA2FEFF" w:rsidR="00140146" w:rsidRPr="00487BAA" w:rsidRDefault="00140146" w:rsidP="00421306">
      <w:pPr>
        <w:rPr>
          <w:rFonts w:ascii="Times New Roman" w:hAnsi="Times New Roman" w:cs="Times New Roman"/>
          <w:b/>
        </w:rPr>
      </w:pPr>
    </w:p>
    <w:p w14:paraId="171D5A13" w14:textId="5C1551C8" w:rsidR="00140146" w:rsidRPr="00487BAA" w:rsidRDefault="00140146" w:rsidP="00421306">
      <w:pPr>
        <w:rPr>
          <w:rFonts w:ascii="Times New Roman" w:hAnsi="Times New Roman" w:cs="Times New Roman"/>
          <w:b/>
        </w:rPr>
      </w:pPr>
    </w:p>
    <w:p w14:paraId="38EF5F6A" w14:textId="56B3A787" w:rsidR="00140146" w:rsidRPr="00487BAA" w:rsidRDefault="00140146" w:rsidP="00421306">
      <w:pPr>
        <w:rPr>
          <w:rFonts w:ascii="Times New Roman" w:hAnsi="Times New Roman" w:cs="Times New Roman"/>
          <w:b/>
        </w:rPr>
      </w:pPr>
    </w:p>
    <w:p w14:paraId="452EBC96" w14:textId="2D059877" w:rsidR="00255B89" w:rsidRPr="00487BAA" w:rsidRDefault="00255B89" w:rsidP="00421306">
      <w:pPr>
        <w:rPr>
          <w:rFonts w:ascii="Times New Roman" w:hAnsi="Times New Roman" w:cs="Times New Roman"/>
          <w:b/>
        </w:rPr>
      </w:pPr>
    </w:p>
    <w:p w14:paraId="4AB6DC21" w14:textId="6427C217" w:rsidR="00255B89" w:rsidRPr="00487BAA" w:rsidRDefault="00255B89" w:rsidP="00421306">
      <w:pPr>
        <w:rPr>
          <w:rFonts w:ascii="Times New Roman" w:hAnsi="Times New Roman" w:cs="Times New Roman"/>
          <w:b/>
        </w:rPr>
      </w:pPr>
    </w:p>
    <w:p w14:paraId="644DDFF8" w14:textId="1A96115A" w:rsidR="00255B89" w:rsidRPr="00487BAA" w:rsidRDefault="00255B89" w:rsidP="00421306">
      <w:pPr>
        <w:rPr>
          <w:rFonts w:ascii="Times New Roman" w:hAnsi="Times New Roman" w:cs="Times New Roman"/>
          <w:b/>
        </w:rPr>
      </w:pPr>
    </w:p>
    <w:p w14:paraId="0A245E86" w14:textId="663E0CBB" w:rsidR="00255B89" w:rsidRPr="00487BAA" w:rsidRDefault="00255B89" w:rsidP="00421306">
      <w:pPr>
        <w:rPr>
          <w:rFonts w:ascii="Times New Roman" w:hAnsi="Times New Roman" w:cs="Times New Roman"/>
          <w:b/>
        </w:rPr>
      </w:pPr>
    </w:p>
    <w:p w14:paraId="757B4FED" w14:textId="16B63548" w:rsidR="003D7918" w:rsidRPr="00487BAA" w:rsidRDefault="003D7918" w:rsidP="00421306">
      <w:pPr>
        <w:rPr>
          <w:rFonts w:ascii="Times New Roman" w:hAnsi="Times New Roman" w:cs="Times New Roman"/>
          <w:b/>
        </w:rPr>
      </w:pPr>
    </w:p>
    <w:p w14:paraId="6726BA22" w14:textId="77777777" w:rsidR="003D7918" w:rsidRPr="00487BAA" w:rsidRDefault="003D7918" w:rsidP="00421306">
      <w:pPr>
        <w:rPr>
          <w:rFonts w:ascii="Times New Roman" w:hAnsi="Times New Roman" w:cs="Times New Roman"/>
          <w:b/>
        </w:rPr>
      </w:pPr>
    </w:p>
    <w:p w14:paraId="45F2A274" w14:textId="084F111D" w:rsidR="00255B89" w:rsidRPr="00487BAA" w:rsidRDefault="00255B89" w:rsidP="00421306">
      <w:pPr>
        <w:rPr>
          <w:rFonts w:ascii="Times New Roman" w:hAnsi="Times New Roman" w:cs="Times New Roman"/>
          <w:b/>
        </w:rPr>
      </w:pPr>
    </w:p>
    <w:p w14:paraId="6C5AA574" w14:textId="013B3D2E" w:rsidR="00255B89" w:rsidRPr="00487BAA" w:rsidRDefault="00255B89" w:rsidP="00421306">
      <w:pPr>
        <w:rPr>
          <w:rFonts w:ascii="Times New Roman" w:hAnsi="Times New Roman" w:cs="Times New Roman"/>
          <w:b/>
        </w:rPr>
      </w:pPr>
    </w:p>
    <w:p w14:paraId="58A6C827" w14:textId="11597416" w:rsidR="00631E2C" w:rsidRPr="00487BAA" w:rsidRDefault="00631E2C" w:rsidP="00421306">
      <w:pPr>
        <w:rPr>
          <w:rFonts w:ascii="Times New Roman" w:hAnsi="Times New Roman" w:cs="Times New Roman"/>
          <w:b/>
        </w:rPr>
      </w:pPr>
    </w:p>
    <w:p w14:paraId="2FC72EDC" w14:textId="075D709D" w:rsidR="00631E2C" w:rsidRPr="00487BAA" w:rsidRDefault="00631E2C" w:rsidP="00421306">
      <w:pPr>
        <w:rPr>
          <w:rFonts w:ascii="Times New Roman" w:hAnsi="Times New Roman" w:cs="Times New Roman"/>
          <w:b/>
        </w:rPr>
      </w:pPr>
    </w:p>
    <w:p w14:paraId="077B6004" w14:textId="19A9DC53" w:rsidR="00140146" w:rsidRPr="00487BAA" w:rsidRDefault="00140146" w:rsidP="00421306">
      <w:pPr>
        <w:rPr>
          <w:rFonts w:ascii="Times New Roman" w:hAnsi="Times New Roman" w:cs="Times New Roman"/>
          <w:b/>
        </w:rPr>
      </w:pPr>
    </w:p>
    <w:p w14:paraId="68A8F646" w14:textId="77777777" w:rsidR="0004404E" w:rsidRPr="00487BAA" w:rsidRDefault="0004404E" w:rsidP="0004404E">
      <w:pPr>
        <w:pStyle w:val="19141"/>
        <w:spacing w:before="0" w:beforeAutospacing="0" w:after="0" w:afterAutospacing="0"/>
        <w:ind w:hanging="426"/>
        <w:jc w:val="center"/>
        <w:rPr>
          <w:noProof/>
        </w:rPr>
      </w:pPr>
      <w:r w:rsidRPr="00487BAA">
        <w:rPr>
          <w:noProof/>
        </w:rPr>
        <w:drawing>
          <wp:inline distT="0" distB="0" distL="0" distR="0" wp14:anchorId="46A0A88F" wp14:editId="1C6F4DD8">
            <wp:extent cx="571500" cy="762000"/>
            <wp:effectExtent l="0" t="0" r="0" b="0"/>
            <wp:docPr id="25" name="Рисунок 2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4FCC322"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5FD6B1D0"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4A7056D2"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52BFA375" w14:textId="77777777" w:rsidR="0004404E" w:rsidRPr="00487BAA" w:rsidRDefault="0004404E" w:rsidP="0004404E">
      <w:pPr>
        <w:spacing w:after="0" w:line="240" w:lineRule="auto"/>
        <w:jc w:val="center"/>
        <w:rPr>
          <w:rFonts w:ascii="Times New Roman" w:hAnsi="Times New Roman"/>
          <w:b/>
          <w:sz w:val="28"/>
          <w:szCs w:val="28"/>
        </w:rPr>
      </w:pPr>
    </w:p>
    <w:p w14:paraId="1CEEB24C"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0C3ACB94" w14:textId="77777777" w:rsidR="0004404E" w:rsidRPr="00487BAA" w:rsidRDefault="0004404E" w:rsidP="0004404E">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1DAF29DC" w14:textId="77777777" w:rsidR="005D2488" w:rsidRPr="00487BAA" w:rsidRDefault="005D2488" w:rsidP="005D2488">
      <w:pPr>
        <w:spacing w:after="0" w:line="240" w:lineRule="auto"/>
        <w:rPr>
          <w:rFonts w:ascii="Times New Roman" w:hAnsi="Times New Roman"/>
          <w:b/>
          <w:sz w:val="24"/>
          <w:szCs w:val="24"/>
          <w:lang w:eastAsia="ar-SA"/>
        </w:rPr>
      </w:pPr>
    </w:p>
    <w:p w14:paraId="49DE7B2C" w14:textId="77777777" w:rsidR="003853C8" w:rsidRPr="00487BAA" w:rsidRDefault="005D2488" w:rsidP="005D2488">
      <w:pPr>
        <w:tabs>
          <w:tab w:val="left" w:pos="705"/>
        </w:tabs>
        <w:spacing w:after="0" w:line="240" w:lineRule="auto"/>
        <w:rPr>
          <w:rFonts w:ascii="Times New Roman" w:hAnsi="Times New Roman" w:cs="Times New Roman"/>
          <w:b/>
        </w:rPr>
      </w:pPr>
      <w:r w:rsidRPr="00487BAA">
        <w:rPr>
          <w:rFonts w:ascii="Times New Roman" w:hAnsi="Times New Roman" w:cs="Times New Roman"/>
          <w:b/>
        </w:rPr>
        <w:t>Про н</w:t>
      </w:r>
      <w:r w:rsidR="003853C8" w:rsidRPr="00487BAA">
        <w:rPr>
          <w:rFonts w:ascii="Times New Roman" w:hAnsi="Times New Roman" w:cs="Times New Roman"/>
          <w:b/>
        </w:rPr>
        <w:t xml:space="preserve">адання одноразової матеріальної </w:t>
      </w:r>
    </w:p>
    <w:p w14:paraId="7AFDD269" w14:textId="56BD6422" w:rsidR="005D2488" w:rsidRPr="00487BAA" w:rsidRDefault="005D2488" w:rsidP="005D2488">
      <w:pPr>
        <w:tabs>
          <w:tab w:val="left" w:pos="705"/>
        </w:tabs>
        <w:spacing w:after="0" w:line="240" w:lineRule="auto"/>
        <w:rPr>
          <w:rFonts w:ascii="Times New Roman" w:hAnsi="Times New Roman" w:cs="Times New Roman"/>
          <w:b/>
        </w:rPr>
      </w:pPr>
      <w:r w:rsidRPr="00487BAA">
        <w:rPr>
          <w:rFonts w:ascii="Times New Roman" w:hAnsi="Times New Roman" w:cs="Times New Roman"/>
          <w:b/>
        </w:rPr>
        <w:t xml:space="preserve">допомоги </w:t>
      </w:r>
      <w:r w:rsidR="003853C8" w:rsidRPr="00487BAA">
        <w:rPr>
          <w:rFonts w:ascii="Times New Roman" w:hAnsi="Times New Roman" w:cs="Times New Roman"/>
          <w:b/>
        </w:rPr>
        <w:t>на лікування</w:t>
      </w:r>
      <w:r w:rsidRPr="00487BAA">
        <w:rPr>
          <w:rFonts w:ascii="Times New Roman" w:hAnsi="Times New Roman" w:cs="Times New Roman"/>
          <w:b/>
        </w:rPr>
        <w:t xml:space="preserve"> </w:t>
      </w:r>
      <w:r w:rsidR="00B11714" w:rsidRPr="00487BAA">
        <w:rPr>
          <w:rFonts w:ascii="Times New Roman" w:hAnsi="Times New Roman" w:cs="Times New Roman"/>
          <w:b/>
        </w:rPr>
        <w:t>військовослужбовцям</w:t>
      </w:r>
      <w:r w:rsidR="003853C8" w:rsidRPr="00487BAA">
        <w:rPr>
          <w:rFonts w:ascii="Times New Roman" w:hAnsi="Times New Roman" w:cs="Times New Roman"/>
          <w:b/>
        </w:rPr>
        <w:t>,</w:t>
      </w:r>
      <w:r w:rsidRPr="00487BAA">
        <w:rPr>
          <w:rFonts w:ascii="Times New Roman" w:hAnsi="Times New Roman" w:cs="Times New Roman"/>
          <w:b/>
        </w:rPr>
        <w:t xml:space="preserve"> </w:t>
      </w:r>
    </w:p>
    <w:p w14:paraId="767DFE67" w14:textId="1D4B1678" w:rsidR="005D2488" w:rsidRPr="00487BAA" w:rsidRDefault="00B11714" w:rsidP="005D2488">
      <w:pPr>
        <w:tabs>
          <w:tab w:val="left" w:pos="705"/>
        </w:tabs>
        <w:spacing w:after="0" w:line="240" w:lineRule="auto"/>
        <w:rPr>
          <w:rFonts w:ascii="Times New Roman" w:hAnsi="Times New Roman" w:cs="Times New Roman"/>
          <w:b/>
        </w:rPr>
      </w:pPr>
      <w:r w:rsidRPr="00487BAA">
        <w:rPr>
          <w:rFonts w:ascii="Times New Roman" w:hAnsi="Times New Roman" w:cs="Times New Roman"/>
          <w:b/>
        </w:rPr>
        <w:t>жителям</w:t>
      </w:r>
      <w:r w:rsidR="003853C8" w:rsidRPr="00487BAA">
        <w:rPr>
          <w:rFonts w:ascii="Times New Roman" w:hAnsi="Times New Roman" w:cs="Times New Roman"/>
          <w:b/>
        </w:rPr>
        <w:t xml:space="preserve"> </w:t>
      </w:r>
      <w:r w:rsidR="005D2488" w:rsidRPr="00487BAA">
        <w:rPr>
          <w:rFonts w:ascii="Times New Roman" w:hAnsi="Times New Roman" w:cs="Times New Roman"/>
          <w:b/>
        </w:rPr>
        <w:t>Розвадівської сільської ради</w:t>
      </w:r>
      <w:r w:rsidR="005D2488" w:rsidRPr="00487BAA">
        <w:rPr>
          <w:rFonts w:ascii="Times New Roman" w:hAnsi="Times New Roman" w:cs="Times New Roman"/>
          <w:b/>
        </w:rPr>
        <w:tab/>
      </w:r>
    </w:p>
    <w:p w14:paraId="5A95A3C9" w14:textId="77777777" w:rsidR="005D2488" w:rsidRPr="00487BAA" w:rsidRDefault="005D2488" w:rsidP="005D2488">
      <w:pPr>
        <w:tabs>
          <w:tab w:val="left" w:pos="705"/>
          <w:tab w:val="left" w:pos="2445"/>
        </w:tabs>
        <w:rPr>
          <w:rFonts w:ascii="Times New Roman" w:hAnsi="Times New Roman" w:cs="Times New Roman"/>
          <w:b/>
        </w:rPr>
      </w:pPr>
    </w:p>
    <w:p w14:paraId="39B9454A" w14:textId="77777777" w:rsidR="005D2488" w:rsidRPr="00487BAA" w:rsidRDefault="005D2488" w:rsidP="005D2488">
      <w:pPr>
        <w:tabs>
          <w:tab w:val="left" w:pos="705"/>
        </w:tabs>
        <w:spacing w:after="0" w:line="240" w:lineRule="auto"/>
        <w:rPr>
          <w:rFonts w:ascii="Times New Roman" w:hAnsi="Times New Roman" w:cs="Times New Roman"/>
          <w:b/>
        </w:rPr>
      </w:pPr>
      <w:r w:rsidRPr="00487BAA">
        <w:rPr>
          <w:rFonts w:ascii="Times New Roman" w:hAnsi="Times New Roman" w:cs="Times New Roman"/>
          <w:b/>
        </w:rPr>
        <w:tab/>
      </w:r>
    </w:p>
    <w:p w14:paraId="5D3A3054" w14:textId="3ACEFABE" w:rsidR="007C000F" w:rsidRPr="00487BAA" w:rsidRDefault="005D2488" w:rsidP="007C000F">
      <w:pPr>
        <w:shd w:val="clear" w:color="auto" w:fill="FFFFFF"/>
        <w:spacing w:after="0" w:line="240" w:lineRule="auto"/>
        <w:jc w:val="both"/>
        <w:rPr>
          <w:rFonts w:ascii="Times New Roman" w:hAnsi="Times New Roman"/>
          <w:sz w:val="24"/>
          <w:szCs w:val="24"/>
          <w:bdr w:val="none" w:sz="0" w:space="0" w:color="auto" w:frame="1"/>
          <w:lang w:eastAsia="uk-UA"/>
        </w:rPr>
      </w:pPr>
      <w:r w:rsidRPr="00487BAA">
        <w:rPr>
          <w:rFonts w:ascii="Times New Roman" w:hAnsi="Times New Roman" w:cs="Times New Roman"/>
        </w:rPr>
        <w:t xml:space="preserve">        </w:t>
      </w:r>
      <w:r w:rsidR="00A64AE2" w:rsidRPr="00487BAA">
        <w:rPr>
          <w:rFonts w:ascii="Times New Roman" w:hAnsi="Times New Roman" w:cs="Times New Roman"/>
        </w:rPr>
        <w:t>Розг</w:t>
      </w:r>
      <w:r w:rsidR="00B11714" w:rsidRPr="00487BAA">
        <w:rPr>
          <w:rFonts w:ascii="Times New Roman" w:hAnsi="Times New Roman" w:cs="Times New Roman"/>
        </w:rPr>
        <w:t>лянувши заяву військовослужбовців</w:t>
      </w:r>
      <w:r w:rsidR="00A64AE2" w:rsidRPr="00487BAA">
        <w:rPr>
          <w:rFonts w:ascii="Times New Roman" w:hAnsi="Times New Roman" w:cs="Times New Roman"/>
        </w:rPr>
        <w:t>,</w:t>
      </w:r>
      <w:r w:rsidR="008D74F3" w:rsidRPr="00487BAA">
        <w:rPr>
          <w:rFonts w:ascii="Times New Roman" w:hAnsi="Times New Roman" w:cs="Times New Roman"/>
        </w:rPr>
        <w:t xml:space="preserve">  жителя</w:t>
      </w:r>
      <w:r w:rsidRPr="00487BAA">
        <w:rPr>
          <w:rFonts w:ascii="Times New Roman" w:hAnsi="Times New Roman" w:cs="Times New Roman"/>
        </w:rPr>
        <w:t xml:space="preserve"> Розвадівської сільської ради, беручи до уваги подан</w:t>
      </w:r>
      <w:r w:rsidR="00FA1B36" w:rsidRPr="00487BAA">
        <w:rPr>
          <w:rFonts w:ascii="Times New Roman" w:hAnsi="Times New Roman" w:cs="Times New Roman"/>
        </w:rPr>
        <w:t>і заяви</w:t>
      </w:r>
      <w:r w:rsidR="00A64AE2" w:rsidRPr="00487BAA">
        <w:rPr>
          <w:rFonts w:ascii="Times New Roman" w:hAnsi="Times New Roman" w:cs="Times New Roman"/>
        </w:rPr>
        <w:t>, довідки, витяг</w:t>
      </w:r>
      <w:r w:rsidR="008D74F3" w:rsidRPr="00487BAA">
        <w:rPr>
          <w:rFonts w:ascii="Times New Roman" w:hAnsi="Times New Roman" w:cs="Times New Roman"/>
        </w:rPr>
        <w:t>, копію паспорта</w:t>
      </w:r>
      <w:r w:rsidRPr="00487BAA">
        <w:rPr>
          <w:rFonts w:ascii="Times New Roman" w:hAnsi="Times New Roman" w:cs="Times New Roman"/>
        </w:rPr>
        <w:t xml:space="preserve">,  керуючись ст.ст.34,64 Закону України «Про місцеве самоврядування в Україні», згідно </w:t>
      </w:r>
      <w:r w:rsidRPr="00487BAA">
        <w:rPr>
          <w:rFonts w:ascii="Times New Roman" w:hAnsi="Times New Roman"/>
          <w:sz w:val="24"/>
          <w:szCs w:val="24"/>
          <w:bdr w:val="none" w:sz="0" w:space="0" w:color="auto" w:frame="1"/>
          <w:lang w:eastAsia="uk-UA"/>
        </w:rPr>
        <w:t>«</w:t>
      </w:r>
      <w:r w:rsidR="007C000F" w:rsidRPr="00487BAA">
        <w:rPr>
          <w:rFonts w:ascii="Times New Roman" w:hAnsi="Times New Roman"/>
          <w:iCs/>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6</w:t>
      </w:r>
      <w:r w:rsidR="00F14650" w:rsidRPr="00487BAA">
        <w:rPr>
          <w:rFonts w:ascii="Times New Roman" w:hAnsi="Times New Roman"/>
          <w:iCs/>
          <w:sz w:val="24"/>
          <w:szCs w:val="24"/>
          <w:bdr w:val="none" w:sz="0" w:space="0" w:color="auto" w:frame="1"/>
          <w:lang w:eastAsia="uk-UA"/>
        </w:rPr>
        <w:t>9</w:t>
      </w:r>
      <w:r w:rsidR="007C000F" w:rsidRPr="00487BAA">
        <w:rPr>
          <w:rFonts w:ascii="Times New Roman" w:hAnsi="Times New Roman"/>
          <w:iCs/>
          <w:sz w:val="24"/>
          <w:szCs w:val="24"/>
          <w:bdr w:val="none" w:sz="0" w:space="0" w:color="auto" w:frame="1"/>
          <w:lang w:eastAsia="uk-UA"/>
        </w:rPr>
        <w:t>-ї сесії Розвадівської сільської ради</w:t>
      </w:r>
      <w:r w:rsidR="007C000F" w:rsidRPr="00487BAA">
        <w:rPr>
          <w:rFonts w:ascii="Times New Roman" w:hAnsi="Times New Roman"/>
          <w:sz w:val="24"/>
          <w:szCs w:val="24"/>
          <w:bdr w:val="none" w:sz="0" w:space="0" w:color="auto" w:frame="1"/>
          <w:lang w:eastAsia="uk-UA"/>
        </w:rPr>
        <w:t xml:space="preserve"> </w:t>
      </w:r>
      <w:r w:rsidR="007C000F" w:rsidRPr="00487BAA">
        <w:rPr>
          <w:rFonts w:ascii="Times New Roman" w:hAnsi="Times New Roman" w:cs="Times New Roman"/>
          <w:sz w:val="24"/>
          <w:szCs w:val="24"/>
        </w:rPr>
        <w:t xml:space="preserve">№ </w:t>
      </w:r>
      <w:r w:rsidR="00F14650" w:rsidRPr="00487BAA">
        <w:rPr>
          <w:rFonts w:ascii="Times New Roman" w:hAnsi="Times New Roman" w:cs="Times New Roman"/>
          <w:sz w:val="24"/>
          <w:szCs w:val="24"/>
        </w:rPr>
        <w:t>2173  від 23.10.2025</w:t>
      </w:r>
      <w:r w:rsidR="007C000F" w:rsidRPr="00487BAA">
        <w:rPr>
          <w:rFonts w:ascii="Times New Roman" w:hAnsi="Times New Roman" w:cs="Times New Roman"/>
          <w:sz w:val="24"/>
          <w:szCs w:val="24"/>
        </w:rPr>
        <w:t>р</w:t>
      </w:r>
      <w:r w:rsidR="007C000F" w:rsidRPr="00487BAA">
        <w:rPr>
          <w:rFonts w:ascii="Times New Roman" w:hAnsi="Times New Roman"/>
          <w:sz w:val="24"/>
          <w:szCs w:val="24"/>
          <w:bdr w:val="none" w:sz="0" w:space="0" w:color="auto" w:frame="1"/>
          <w:lang w:eastAsia="uk-UA"/>
        </w:rPr>
        <w:t>, сесія Розвадівської сільської ради</w:t>
      </w:r>
    </w:p>
    <w:p w14:paraId="145ED957" w14:textId="74C5AF92" w:rsidR="005D2488" w:rsidRPr="00487BAA" w:rsidRDefault="005D2488" w:rsidP="005D2488">
      <w:pPr>
        <w:shd w:val="clear" w:color="auto" w:fill="FFFFFF"/>
        <w:spacing w:after="0" w:line="240" w:lineRule="auto"/>
        <w:jc w:val="both"/>
        <w:rPr>
          <w:rFonts w:ascii="Times New Roman" w:hAnsi="Times New Roman"/>
          <w:sz w:val="24"/>
          <w:szCs w:val="24"/>
          <w:bdr w:val="none" w:sz="0" w:space="0" w:color="auto" w:frame="1"/>
          <w:lang w:eastAsia="uk-UA"/>
        </w:rPr>
      </w:pPr>
    </w:p>
    <w:p w14:paraId="15C4A4E4" w14:textId="77777777" w:rsidR="005D2488" w:rsidRPr="00487BAA" w:rsidRDefault="005D2488" w:rsidP="005D2488">
      <w:pPr>
        <w:shd w:val="clear" w:color="auto" w:fill="FFFFFF"/>
        <w:spacing w:after="0" w:line="240" w:lineRule="auto"/>
        <w:jc w:val="both"/>
        <w:rPr>
          <w:rFonts w:ascii="Times New Roman" w:hAnsi="Times New Roman" w:cs="Times New Roman"/>
        </w:rPr>
      </w:pPr>
    </w:p>
    <w:p w14:paraId="33F680D7" w14:textId="77777777" w:rsidR="005D2488" w:rsidRPr="00487BAA" w:rsidRDefault="005D2488" w:rsidP="005D2488">
      <w:pPr>
        <w:tabs>
          <w:tab w:val="left" w:pos="2040"/>
          <w:tab w:val="left" w:pos="2445"/>
        </w:tabs>
        <w:jc w:val="center"/>
        <w:rPr>
          <w:rFonts w:ascii="Times New Roman" w:hAnsi="Times New Roman" w:cs="Times New Roman"/>
          <w:b/>
        </w:rPr>
      </w:pPr>
      <w:r w:rsidRPr="00487BAA">
        <w:rPr>
          <w:rFonts w:ascii="Times New Roman" w:hAnsi="Times New Roman" w:cs="Times New Roman"/>
          <w:b/>
        </w:rPr>
        <w:t>ВИРІШИЛА:</w:t>
      </w:r>
    </w:p>
    <w:p w14:paraId="269B4095" w14:textId="7BF64735" w:rsidR="00255B89" w:rsidRPr="00487BAA" w:rsidRDefault="005D2488" w:rsidP="00B11714">
      <w:pPr>
        <w:spacing w:after="0" w:line="256" w:lineRule="auto"/>
        <w:ind w:left="360"/>
        <w:rPr>
          <w:rFonts w:ascii="Times New Roman" w:hAnsi="Times New Roman" w:cs="Times New Roman"/>
        </w:rPr>
      </w:pPr>
      <w:r w:rsidRPr="00487BAA">
        <w:rPr>
          <w:rFonts w:ascii="Times New Roman" w:hAnsi="Times New Roman" w:cs="Times New Roman"/>
        </w:rPr>
        <w:t xml:space="preserve">  1. Надати одноразову матеріальну  допомогу</w:t>
      </w:r>
      <w:r w:rsidR="003853C8" w:rsidRPr="00487BAA">
        <w:rPr>
          <w:rFonts w:ascii="Times New Roman" w:hAnsi="Times New Roman" w:cs="Times New Roman"/>
        </w:rPr>
        <w:t xml:space="preserve"> на лікування</w:t>
      </w:r>
      <w:r w:rsidR="00B11714" w:rsidRPr="00487BAA">
        <w:rPr>
          <w:rFonts w:ascii="Times New Roman" w:hAnsi="Times New Roman" w:cs="Times New Roman"/>
        </w:rPr>
        <w:t xml:space="preserve"> військовослужбовцям, жителям</w:t>
      </w:r>
      <w:r w:rsidRPr="00487BAA">
        <w:rPr>
          <w:rFonts w:ascii="Times New Roman" w:hAnsi="Times New Roman" w:cs="Times New Roman"/>
        </w:rPr>
        <w:t xml:space="preserve"> Розвадівської сільської ради</w:t>
      </w:r>
      <w:r w:rsidR="00B11714" w:rsidRPr="00487BAA">
        <w:rPr>
          <w:rFonts w:ascii="Times New Roman" w:hAnsi="Times New Roman" w:cs="Times New Roman"/>
        </w:rPr>
        <w:t xml:space="preserve"> згідно додатку 1</w:t>
      </w:r>
      <w:r w:rsidR="00496E3A" w:rsidRPr="00487BAA">
        <w:rPr>
          <w:rFonts w:ascii="Times New Roman" w:hAnsi="Times New Roman" w:cs="Times New Roman"/>
        </w:rPr>
        <w:t>.</w:t>
      </w:r>
    </w:p>
    <w:p w14:paraId="32AFB3D5" w14:textId="77777777" w:rsidR="004A521F" w:rsidRPr="00487BAA" w:rsidRDefault="004A521F" w:rsidP="005D2488">
      <w:pPr>
        <w:pStyle w:val="a5"/>
        <w:spacing w:after="0" w:line="256" w:lineRule="auto"/>
        <w:ind w:left="0"/>
        <w:rPr>
          <w:rFonts w:ascii="Times New Roman" w:eastAsia="Microsoft Sans Serif" w:hAnsi="Times New Roman" w:cs="Times New Roman"/>
          <w:sz w:val="24"/>
          <w:szCs w:val="24"/>
        </w:rPr>
      </w:pPr>
    </w:p>
    <w:p w14:paraId="725ABA47" w14:textId="408486FF" w:rsidR="005D2488" w:rsidRPr="00487BAA" w:rsidRDefault="005D2488" w:rsidP="005D2488">
      <w:pPr>
        <w:tabs>
          <w:tab w:val="left" w:pos="709"/>
        </w:tabs>
        <w:spacing w:after="0" w:line="256" w:lineRule="auto"/>
        <w:rPr>
          <w:rFonts w:ascii="Times New Roman" w:hAnsi="Times New Roman" w:cs="Times New Roman"/>
        </w:rPr>
      </w:pPr>
      <w:r w:rsidRPr="00487BAA">
        <w:rPr>
          <w:rFonts w:ascii="Times New Roman" w:hAnsi="Times New Roman" w:cs="Times New Roman"/>
        </w:rPr>
        <w:t xml:space="preserve">    2. Головному бухгалтеру Розвадівської сільської ради провести виплату.</w:t>
      </w:r>
    </w:p>
    <w:p w14:paraId="373BCA3E" w14:textId="77777777" w:rsidR="00394AC4" w:rsidRPr="00487BAA" w:rsidRDefault="00394AC4" w:rsidP="005D2488">
      <w:pPr>
        <w:tabs>
          <w:tab w:val="left" w:pos="709"/>
        </w:tabs>
        <w:spacing w:after="0" w:line="256" w:lineRule="auto"/>
        <w:rPr>
          <w:rFonts w:ascii="Times New Roman" w:hAnsi="Times New Roman" w:cs="Times New Roman"/>
        </w:rPr>
      </w:pPr>
    </w:p>
    <w:p w14:paraId="1DA9333A" w14:textId="77777777" w:rsidR="005D2488" w:rsidRPr="00487BAA" w:rsidRDefault="005D2488" w:rsidP="00255B89">
      <w:pPr>
        <w:tabs>
          <w:tab w:val="left" w:pos="709"/>
        </w:tabs>
        <w:spacing w:after="0" w:line="240" w:lineRule="auto"/>
        <w:rPr>
          <w:rFonts w:ascii="Times New Roman" w:hAnsi="Times New Roman" w:cs="Times New Roman"/>
        </w:rPr>
      </w:pPr>
      <w:r w:rsidRPr="00487BAA">
        <w:rPr>
          <w:rFonts w:ascii="Times New Roman" w:hAnsi="Times New Roman"/>
          <w:sz w:val="24"/>
          <w:szCs w:val="24"/>
        </w:rPr>
        <w:t xml:space="preserve">    3.</w:t>
      </w:r>
      <w:r w:rsidRPr="00487BAA">
        <w:rPr>
          <w:rFonts w:ascii="Times New Roman" w:hAnsi="Times New Roman"/>
          <w:bCs/>
          <w:spacing w:val="-15"/>
          <w:sz w:val="24"/>
          <w:szCs w:val="24"/>
        </w:rPr>
        <w:t xml:space="preserve"> Контроль за виконанням даного рішення  покласти на постійну </w:t>
      </w:r>
      <w:r w:rsidRPr="00487BAA">
        <w:rPr>
          <w:rFonts w:ascii="Times New Roman" w:hAnsi="Times New Roman" w:cs="Times New Roman"/>
          <w:sz w:val="24"/>
          <w:szCs w:val="24"/>
        </w:rPr>
        <w:t xml:space="preserve">комісію з </w:t>
      </w:r>
      <w:r w:rsidRPr="00487BAA">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7BAA">
        <w:rPr>
          <w:rFonts w:ascii="Times New Roman" w:hAnsi="Times New Roman"/>
        </w:rPr>
        <w:t>Говикович О.В.).</w:t>
      </w:r>
    </w:p>
    <w:p w14:paraId="1A899317" w14:textId="05F3CB2A" w:rsidR="00316519" w:rsidRPr="00487BAA" w:rsidRDefault="00316519" w:rsidP="005D2488">
      <w:pPr>
        <w:tabs>
          <w:tab w:val="left" w:pos="709"/>
        </w:tabs>
        <w:jc w:val="both"/>
        <w:rPr>
          <w:rFonts w:ascii="Times New Roman" w:hAnsi="Times New Roman" w:cs="Times New Roman"/>
        </w:rPr>
      </w:pPr>
    </w:p>
    <w:p w14:paraId="53722439" w14:textId="6DCF5B69" w:rsidR="00ED43B6" w:rsidRPr="00487BAA" w:rsidRDefault="00ED43B6" w:rsidP="00FA1B36">
      <w:pPr>
        <w:pStyle w:val="a5"/>
        <w:rPr>
          <w:rFonts w:ascii="Times New Roman" w:hAnsi="Times New Roman" w:cs="Times New Roman"/>
          <w:b/>
          <w:sz w:val="24"/>
          <w:szCs w:val="24"/>
        </w:rPr>
      </w:pPr>
    </w:p>
    <w:p w14:paraId="46F2C85A" w14:textId="6AFCEC40" w:rsidR="008F0B23" w:rsidRPr="00487BAA" w:rsidRDefault="008F0B23" w:rsidP="00FA1B36">
      <w:pPr>
        <w:pStyle w:val="a5"/>
        <w:rPr>
          <w:rFonts w:ascii="Times New Roman" w:hAnsi="Times New Roman" w:cs="Times New Roman"/>
          <w:b/>
          <w:sz w:val="24"/>
          <w:szCs w:val="24"/>
        </w:rPr>
      </w:pPr>
    </w:p>
    <w:p w14:paraId="04003F00" w14:textId="77777777" w:rsidR="008F0B23" w:rsidRPr="00487BAA" w:rsidRDefault="008F0B23" w:rsidP="00FA1B36">
      <w:pPr>
        <w:pStyle w:val="a5"/>
        <w:rPr>
          <w:rFonts w:ascii="Times New Roman" w:hAnsi="Times New Roman" w:cs="Times New Roman"/>
          <w:b/>
          <w:sz w:val="24"/>
          <w:szCs w:val="24"/>
        </w:rPr>
      </w:pPr>
    </w:p>
    <w:p w14:paraId="4A651F2F" w14:textId="3E081F8C" w:rsidR="00A6340C" w:rsidRPr="00487BAA" w:rsidRDefault="005D2488" w:rsidP="00ED43B6">
      <w:pPr>
        <w:pStyle w:val="a5"/>
        <w:rPr>
          <w:rFonts w:ascii="Times New Roman" w:hAnsi="Times New Roman" w:cs="Times New Roman"/>
          <w:b/>
          <w:sz w:val="24"/>
          <w:szCs w:val="24"/>
        </w:rPr>
      </w:pPr>
      <w:r w:rsidRPr="00487BAA">
        <w:rPr>
          <w:rFonts w:ascii="Times New Roman" w:hAnsi="Times New Roman" w:cs="Times New Roman"/>
          <w:b/>
          <w:sz w:val="24"/>
          <w:szCs w:val="24"/>
        </w:rPr>
        <w:t xml:space="preserve">Сільський голова                                         </w:t>
      </w:r>
      <w:r w:rsidR="00ED43B6" w:rsidRPr="00487BAA">
        <w:rPr>
          <w:rFonts w:ascii="Times New Roman" w:hAnsi="Times New Roman" w:cs="Times New Roman"/>
          <w:b/>
          <w:sz w:val="24"/>
          <w:szCs w:val="24"/>
        </w:rPr>
        <w:t xml:space="preserve">                    Роман  СИДОР</w:t>
      </w:r>
    </w:p>
    <w:p w14:paraId="58AF0497" w14:textId="4D5000AD" w:rsidR="009223EC" w:rsidRPr="00487BAA" w:rsidRDefault="009223EC" w:rsidP="00ED43B6">
      <w:pPr>
        <w:pStyle w:val="a5"/>
        <w:rPr>
          <w:rFonts w:ascii="Times New Roman" w:hAnsi="Times New Roman" w:cs="Times New Roman"/>
          <w:b/>
          <w:sz w:val="24"/>
          <w:szCs w:val="24"/>
        </w:rPr>
      </w:pPr>
    </w:p>
    <w:p w14:paraId="1136D54D" w14:textId="53BFA648" w:rsidR="009223EC" w:rsidRPr="00487BAA" w:rsidRDefault="009223EC" w:rsidP="00ED43B6">
      <w:pPr>
        <w:pStyle w:val="a5"/>
        <w:rPr>
          <w:rFonts w:ascii="Times New Roman" w:hAnsi="Times New Roman" w:cs="Times New Roman"/>
          <w:b/>
          <w:sz w:val="24"/>
          <w:szCs w:val="24"/>
        </w:rPr>
      </w:pPr>
    </w:p>
    <w:p w14:paraId="7A5B02A0" w14:textId="1080B89A" w:rsidR="003D7918" w:rsidRPr="00487BAA" w:rsidRDefault="003D7918" w:rsidP="00ED43B6">
      <w:pPr>
        <w:pStyle w:val="a5"/>
        <w:rPr>
          <w:rFonts w:ascii="Times New Roman" w:hAnsi="Times New Roman" w:cs="Times New Roman"/>
          <w:b/>
          <w:sz w:val="24"/>
          <w:szCs w:val="24"/>
        </w:rPr>
      </w:pPr>
    </w:p>
    <w:p w14:paraId="3536A4D1" w14:textId="3216B1F8" w:rsidR="003D7918" w:rsidRPr="00487BAA" w:rsidRDefault="003D7918" w:rsidP="00ED43B6">
      <w:pPr>
        <w:pStyle w:val="a5"/>
        <w:rPr>
          <w:rFonts w:ascii="Times New Roman" w:hAnsi="Times New Roman" w:cs="Times New Roman"/>
          <w:b/>
          <w:sz w:val="24"/>
          <w:szCs w:val="24"/>
        </w:rPr>
      </w:pPr>
    </w:p>
    <w:p w14:paraId="2BB6385C" w14:textId="089CDCEB" w:rsidR="00496E3A" w:rsidRPr="00487BAA" w:rsidRDefault="00496E3A" w:rsidP="00ED43B6">
      <w:pPr>
        <w:pStyle w:val="a5"/>
        <w:rPr>
          <w:rFonts w:ascii="Times New Roman" w:hAnsi="Times New Roman" w:cs="Times New Roman"/>
          <w:b/>
          <w:sz w:val="24"/>
          <w:szCs w:val="24"/>
        </w:rPr>
      </w:pPr>
    </w:p>
    <w:p w14:paraId="04D3DF65" w14:textId="77777777" w:rsidR="00496E3A" w:rsidRPr="00487BAA" w:rsidRDefault="00496E3A" w:rsidP="00ED43B6">
      <w:pPr>
        <w:pStyle w:val="a5"/>
        <w:rPr>
          <w:rFonts w:ascii="Times New Roman" w:hAnsi="Times New Roman" w:cs="Times New Roman"/>
          <w:b/>
          <w:sz w:val="24"/>
          <w:szCs w:val="24"/>
        </w:rPr>
      </w:pPr>
    </w:p>
    <w:p w14:paraId="02CC3CCD" w14:textId="00A6D907" w:rsidR="003D7918" w:rsidRPr="00487BAA" w:rsidRDefault="003D7918" w:rsidP="00ED43B6">
      <w:pPr>
        <w:pStyle w:val="a5"/>
        <w:rPr>
          <w:rFonts w:ascii="Times New Roman" w:hAnsi="Times New Roman" w:cs="Times New Roman"/>
          <w:b/>
          <w:sz w:val="24"/>
          <w:szCs w:val="24"/>
        </w:rPr>
      </w:pPr>
    </w:p>
    <w:p w14:paraId="1BE080F1" w14:textId="0EBF5527" w:rsidR="008B2C0D" w:rsidRPr="00487BAA" w:rsidRDefault="008B2C0D" w:rsidP="00ED43B6">
      <w:pPr>
        <w:pStyle w:val="a5"/>
        <w:rPr>
          <w:rFonts w:ascii="Times New Roman" w:hAnsi="Times New Roman" w:cs="Times New Roman"/>
          <w:b/>
          <w:sz w:val="24"/>
          <w:szCs w:val="24"/>
        </w:rPr>
      </w:pPr>
    </w:p>
    <w:p w14:paraId="5D326F9A" w14:textId="77777777" w:rsidR="008B2C0D" w:rsidRPr="00487BAA" w:rsidRDefault="008B2C0D" w:rsidP="00ED43B6">
      <w:pPr>
        <w:pStyle w:val="a5"/>
        <w:rPr>
          <w:rFonts w:ascii="Times New Roman" w:hAnsi="Times New Roman" w:cs="Times New Roman"/>
          <w:b/>
          <w:sz w:val="24"/>
          <w:szCs w:val="24"/>
        </w:rPr>
      </w:pPr>
    </w:p>
    <w:p w14:paraId="6840DEF9" w14:textId="77777777" w:rsidR="00B11714" w:rsidRPr="00487BAA" w:rsidRDefault="00B11714" w:rsidP="00B11714">
      <w:pPr>
        <w:rPr>
          <w:rFonts w:ascii="Times New Roman" w:hAnsi="Times New Roman" w:cs="Times New Roman"/>
          <w:b/>
        </w:rPr>
      </w:pPr>
    </w:p>
    <w:p w14:paraId="1BB6EA73" w14:textId="77777777" w:rsidR="00B11714" w:rsidRPr="00487BAA" w:rsidRDefault="00B11714" w:rsidP="00B11714">
      <w:pPr>
        <w:jc w:val="center"/>
        <w:rPr>
          <w:rFonts w:ascii="Times New Roman" w:hAnsi="Times New Roman" w:cs="Times New Roman"/>
        </w:rPr>
      </w:pPr>
      <w:r w:rsidRPr="00487BAA">
        <w:rPr>
          <w:rFonts w:ascii="Times New Roman" w:hAnsi="Times New Roman" w:cs="Times New Roman"/>
        </w:rPr>
        <w:t xml:space="preserve">                                                                                                                                            Додаток 1</w:t>
      </w:r>
    </w:p>
    <w:p w14:paraId="534CF825" w14:textId="77777777" w:rsidR="00B11714" w:rsidRPr="00487BAA" w:rsidRDefault="00B11714" w:rsidP="00B11714">
      <w:pPr>
        <w:spacing w:after="0" w:line="240" w:lineRule="auto"/>
        <w:jc w:val="both"/>
        <w:rPr>
          <w:rFonts w:ascii="Times New Roman" w:hAnsi="Times New Roman" w:cs="Times New Roman"/>
        </w:rPr>
      </w:pPr>
      <w:r w:rsidRPr="00487BAA">
        <w:rPr>
          <w:rFonts w:ascii="Times New Roman" w:hAnsi="Times New Roman" w:cs="Times New Roman"/>
        </w:rPr>
        <w:t xml:space="preserve">                                                                                                                     до рішення 72-ї сесії № </w:t>
      </w:r>
    </w:p>
    <w:p w14:paraId="4AD89063" w14:textId="77777777" w:rsidR="00B11714" w:rsidRPr="00487BAA" w:rsidRDefault="00B11714" w:rsidP="00B11714">
      <w:pPr>
        <w:spacing w:after="0" w:line="240" w:lineRule="auto"/>
        <w:jc w:val="both"/>
        <w:rPr>
          <w:rFonts w:ascii="Times New Roman" w:hAnsi="Times New Roman" w:cs="Times New Roman"/>
        </w:rPr>
      </w:pPr>
      <w:r w:rsidRPr="00487BAA">
        <w:rPr>
          <w:rFonts w:ascii="Times New Roman" w:hAnsi="Times New Roman" w:cs="Times New Roman"/>
        </w:rPr>
        <w:t xml:space="preserve">                                                                                                                        від 18.12.2025р</w:t>
      </w:r>
    </w:p>
    <w:p w14:paraId="712803D9" w14:textId="77777777" w:rsidR="00B11714" w:rsidRPr="00487BAA" w:rsidRDefault="00B11714" w:rsidP="00B11714">
      <w:pPr>
        <w:spacing w:after="0" w:line="240" w:lineRule="auto"/>
        <w:jc w:val="both"/>
        <w:rPr>
          <w:rFonts w:ascii="Times New Roman" w:hAnsi="Times New Roman" w:cs="Times New Roman"/>
        </w:rPr>
      </w:pPr>
      <w:r w:rsidRPr="00487BAA">
        <w:rPr>
          <w:rFonts w:ascii="Times New Roman" w:hAnsi="Times New Roman" w:cs="Times New Roman"/>
        </w:rPr>
        <w:t xml:space="preserve">                                                                                                          Розвадівської сільської ради</w:t>
      </w:r>
    </w:p>
    <w:p w14:paraId="27288C87" w14:textId="77777777" w:rsidR="00B11714" w:rsidRPr="00487BAA" w:rsidRDefault="00B11714" w:rsidP="00B11714">
      <w:pPr>
        <w:jc w:val="center"/>
        <w:rPr>
          <w:rFonts w:ascii="Times New Roman" w:hAnsi="Times New Roman" w:cs="Times New Roman"/>
          <w:b/>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828"/>
        <w:gridCol w:w="4536"/>
        <w:gridCol w:w="1276"/>
      </w:tblGrid>
      <w:tr w:rsidR="00487BAA" w:rsidRPr="00487BAA" w14:paraId="3CFBCB93" w14:textId="77777777" w:rsidTr="006E49DE">
        <w:tc>
          <w:tcPr>
            <w:tcW w:w="737" w:type="dxa"/>
            <w:tcBorders>
              <w:top w:val="single" w:sz="4" w:space="0" w:color="auto"/>
              <w:left w:val="single" w:sz="4" w:space="0" w:color="auto"/>
              <w:bottom w:val="single" w:sz="4" w:space="0" w:color="auto"/>
              <w:right w:val="single" w:sz="4" w:space="0" w:color="auto"/>
            </w:tcBorders>
            <w:vAlign w:val="center"/>
            <w:hideMark/>
          </w:tcPr>
          <w:p w14:paraId="59A3D1B6" w14:textId="77777777" w:rsidR="00B11714" w:rsidRPr="00487BAA" w:rsidRDefault="00B11714" w:rsidP="006E49DE">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lastRenderedPageBreak/>
              <w:t>№ п/п</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CB11592" w14:textId="77777777" w:rsidR="00B11714" w:rsidRPr="00487BAA" w:rsidRDefault="00B11714" w:rsidP="006E49DE">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ПІБ</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9575CE" w14:textId="77777777" w:rsidR="00B11714" w:rsidRPr="00487BAA" w:rsidRDefault="00B11714" w:rsidP="006E49DE">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Адреса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D52BBC" w14:textId="77777777" w:rsidR="00B11714" w:rsidRPr="00487BAA" w:rsidRDefault="00B11714" w:rsidP="006E49DE">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Сума, грн.</w:t>
            </w:r>
          </w:p>
        </w:tc>
      </w:tr>
      <w:tr w:rsidR="00487BAA" w:rsidRPr="00487BAA" w14:paraId="554F9D69" w14:textId="77777777" w:rsidTr="006E49DE">
        <w:tc>
          <w:tcPr>
            <w:tcW w:w="737" w:type="dxa"/>
            <w:tcBorders>
              <w:top w:val="single" w:sz="4" w:space="0" w:color="auto"/>
              <w:left w:val="single" w:sz="4" w:space="0" w:color="auto"/>
              <w:bottom w:val="single" w:sz="4" w:space="0" w:color="auto"/>
              <w:right w:val="single" w:sz="4" w:space="0" w:color="auto"/>
            </w:tcBorders>
          </w:tcPr>
          <w:p w14:paraId="22BD9F0B" w14:textId="77777777" w:rsidR="00B11714" w:rsidRPr="00487BAA" w:rsidRDefault="00B11714" w:rsidP="00E04FBB">
            <w:pPr>
              <w:pStyle w:val="a5"/>
              <w:numPr>
                <w:ilvl w:val="0"/>
                <w:numId w:val="58"/>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5F8B3E43" w14:textId="23366071" w:rsidR="00B11714" w:rsidRPr="00487BAA" w:rsidRDefault="00496E3A" w:rsidP="006E49DE">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Кіс Володимир Ігорович</w:t>
            </w:r>
          </w:p>
        </w:tc>
        <w:tc>
          <w:tcPr>
            <w:tcW w:w="4536" w:type="dxa"/>
            <w:tcBorders>
              <w:top w:val="single" w:sz="4" w:space="0" w:color="auto"/>
              <w:left w:val="single" w:sz="4" w:space="0" w:color="auto"/>
              <w:bottom w:val="single" w:sz="4" w:space="0" w:color="auto"/>
              <w:right w:val="single" w:sz="4" w:space="0" w:color="auto"/>
            </w:tcBorders>
            <w:hideMark/>
          </w:tcPr>
          <w:p w14:paraId="7BE0854D" w14:textId="6FC2A935" w:rsidR="00B11714" w:rsidRPr="00487BAA" w:rsidRDefault="00B11714" w:rsidP="00496E3A">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 xml:space="preserve">С. Розвадів вул </w:t>
            </w:r>
            <w:r w:rsidR="00496E3A" w:rsidRPr="00487BAA">
              <w:rPr>
                <w:rFonts w:ascii="Times New Roman" w:hAnsi="Times New Roman" w:cs="Times New Roman"/>
                <w:sz w:val="24"/>
                <w:szCs w:val="24"/>
              </w:rPr>
              <w:t>Біласа і Данилишина,72</w:t>
            </w:r>
          </w:p>
        </w:tc>
        <w:tc>
          <w:tcPr>
            <w:tcW w:w="1276" w:type="dxa"/>
            <w:tcBorders>
              <w:top w:val="single" w:sz="4" w:space="0" w:color="auto"/>
              <w:left w:val="single" w:sz="4" w:space="0" w:color="auto"/>
              <w:bottom w:val="single" w:sz="4" w:space="0" w:color="auto"/>
              <w:right w:val="single" w:sz="4" w:space="0" w:color="auto"/>
            </w:tcBorders>
          </w:tcPr>
          <w:p w14:paraId="6F66C990" w14:textId="6039C48E" w:rsidR="00B11714" w:rsidRPr="00487BAA" w:rsidRDefault="00496E3A" w:rsidP="006E49DE">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10000,00</w:t>
            </w:r>
          </w:p>
        </w:tc>
      </w:tr>
      <w:tr w:rsidR="00487BAA" w:rsidRPr="00487BAA" w14:paraId="63E872B6" w14:textId="77777777" w:rsidTr="006E49DE">
        <w:tc>
          <w:tcPr>
            <w:tcW w:w="737" w:type="dxa"/>
            <w:tcBorders>
              <w:top w:val="single" w:sz="4" w:space="0" w:color="auto"/>
              <w:left w:val="single" w:sz="4" w:space="0" w:color="auto"/>
              <w:bottom w:val="single" w:sz="4" w:space="0" w:color="auto"/>
              <w:right w:val="single" w:sz="4" w:space="0" w:color="auto"/>
            </w:tcBorders>
          </w:tcPr>
          <w:p w14:paraId="6A56A7F9" w14:textId="77777777" w:rsidR="00B11714" w:rsidRPr="00487BAA" w:rsidRDefault="00B11714" w:rsidP="00E04FBB">
            <w:pPr>
              <w:pStyle w:val="a5"/>
              <w:numPr>
                <w:ilvl w:val="0"/>
                <w:numId w:val="58"/>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1976EBB4" w14:textId="3A8F0A6C" w:rsidR="00B11714" w:rsidRPr="00487BAA" w:rsidRDefault="00496E3A" w:rsidP="006E49DE">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Береза Олег Миколайович</w:t>
            </w:r>
          </w:p>
        </w:tc>
        <w:tc>
          <w:tcPr>
            <w:tcW w:w="4536" w:type="dxa"/>
            <w:tcBorders>
              <w:top w:val="single" w:sz="4" w:space="0" w:color="auto"/>
              <w:left w:val="single" w:sz="4" w:space="0" w:color="auto"/>
              <w:bottom w:val="single" w:sz="4" w:space="0" w:color="auto"/>
              <w:right w:val="single" w:sz="4" w:space="0" w:color="auto"/>
            </w:tcBorders>
            <w:vAlign w:val="center"/>
          </w:tcPr>
          <w:p w14:paraId="023D0F9E" w14:textId="119EC18E" w:rsidR="00B11714" w:rsidRPr="00487BAA" w:rsidRDefault="00496E3A" w:rsidP="006E49DE">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С. Розвадів вул Біласа і Данилишина,82</w:t>
            </w:r>
          </w:p>
        </w:tc>
        <w:tc>
          <w:tcPr>
            <w:tcW w:w="1276" w:type="dxa"/>
            <w:tcBorders>
              <w:top w:val="single" w:sz="4" w:space="0" w:color="auto"/>
              <w:left w:val="single" w:sz="4" w:space="0" w:color="auto"/>
              <w:bottom w:val="single" w:sz="4" w:space="0" w:color="auto"/>
              <w:right w:val="single" w:sz="4" w:space="0" w:color="auto"/>
            </w:tcBorders>
          </w:tcPr>
          <w:p w14:paraId="7B8CCEDA" w14:textId="1D7F8C41" w:rsidR="00B11714" w:rsidRPr="00487BAA" w:rsidRDefault="00496E3A" w:rsidP="006E49DE">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10000,00</w:t>
            </w:r>
          </w:p>
        </w:tc>
      </w:tr>
      <w:tr w:rsidR="00487BAA" w:rsidRPr="00487BAA" w14:paraId="788DB50D" w14:textId="77777777" w:rsidTr="006E49DE">
        <w:tc>
          <w:tcPr>
            <w:tcW w:w="737" w:type="dxa"/>
            <w:tcBorders>
              <w:top w:val="single" w:sz="4" w:space="0" w:color="auto"/>
              <w:left w:val="single" w:sz="4" w:space="0" w:color="auto"/>
              <w:bottom w:val="single" w:sz="4" w:space="0" w:color="auto"/>
              <w:right w:val="single" w:sz="4" w:space="0" w:color="auto"/>
            </w:tcBorders>
          </w:tcPr>
          <w:p w14:paraId="6785A813" w14:textId="77777777" w:rsidR="00B11714" w:rsidRPr="00487BAA" w:rsidRDefault="00B11714" w:rsidP="00E04FBB">
            <w:pPr>
              <w:pStyle w:val="a5"/>
              <w:numPr>
                <w:ilvl w:val="0"/>
                <w:numId w:val="58"/>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0D8DD9B1" w14:textId="45E84FC6" w:rsidR="00B11714" w:rsidRPr="00487BAA" w:rsidRDefault="00496E3A" w:rsidP="006E49DE">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Возняк Ігор Степанович</w:t>
            </w:r>
          </w:p>
        </w:tc>
        <w:tc>
          <w:tcPr>
            <w:tcW w:w="4536" w:type="dxa"/>
            <w:tcBorders>
              <w:top w:val="single" w:sz="4" w:space="0" w:color="auto"/>
              <w:left w:val="single" w:sz="4" w:space="0" w:color="auto"/>
              <w:bottom w:val="single" w:sz="4" w:space="0" w:color="auto"/>
              <w:right w:val="single" w:sz="4" w:space="0" w:color="auto"/>
            </w:tcBorders>
          </w:tcPr>
          <w:p w14:paraId="15E50749" w14:textId="405B5B90" w:rsidR="00B11714" w:rsidRPr="00487BAA" w:rsidRDefault="00496E3A" w:rsidP="00496E3A">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С. Пісочна вул Шевченка,</w:t>
            </w:r>
            <w:r w:rsidR="0004404E" w:rsidRPr="00487BAA">
              <w:rPr>
                <w:rFonts w:ascii="Times New Roman" w:hAnsi="Times New Roman" w:cs="Times New Roman"/>
                <w:sz w:val="24"/>
                <w:szCs w:val="24"/>
              </w:rPr>
              <w:t xml:space="preserve"> </w:t>
            </w:r>
            <w:r w:rsidRPr="00487BAA">
              <w:rPr>
                <w:rFonts w:ascii="Times New Roman" w:hAnsi="Times New Roman" w:cs="Times New Roman"/>
                <w:sz w:val="24"/>
                <w:szCs w:val="24"/>
              </w:rPr>
              <w:t>216</w:t>
            </w:r>
          </w:p>
        </w:tc>
        <w:tc>
          <w:tcPr>
            <w:tcW w:w="1276" w:type="dxa"/>
            <w:tcBorders>
              <w:top w:val="single" w:sz="4" w:space="0" w:color="auto"/>
              <w:left w:val="single" w:sz="4" w:space="0" w:color="auto"/>
              <w:bottom w:val="single" w:sz="4" w:space="0" w:color="auto"/>
              <w:right w:val="single" w:sz="4" w:space="0" w:color="auto"/>
            </w:tcBorders>
          </w:tcPr>
          <w:p w14:paraId="0E5546E7" w14:textId="7B18D9E4" w:rsidR="00B11714" w:rsidRPr="00487BAA" w:rsidRDefault="00496E3A" w:rsidP="006E49DE">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20000,00</w:t>
            </w:r>
          </w:p>
        </w:tc>
      </w:tr>
      <w:tr w:rsidR="00487BAA" w:rsidRPr="00487BAA" w14:paraId="33F38A2F" w14:textId="77777777" w:rsidTr="006E49DE">
        <w:tc>
          <w:tcPr>
            <w:tcW w:w="737" w:type="dxa"/>
            <w:tcBorders>
              <w:top w:val="single" w:sz="4" w:space="0" w:color="auto"/>
              <w:left w:val="single" w:sz="4" w:space="0" w:color="auto"/>
              <w:bottom w:val="single" w:sz="4" w:space="0" w:color="auto"/>
              <w:right w:val="single" w:sz="4" w:space="0" w:color="auto"/>
            </w:tcBorders>
          </w:tcPr>
          <w:p w14:paraId="6F67A935" w14:textId="77777777" w:rsidR="00496E3A" w:rsidRPr="00487BAA" w:rsidRDefault="00496E3A" w:rsidP="00E04FBB">
            <w:pPr>
              <w:pStyle w:val="a5"/>
              <w:numPr>
                <w:ilvl w:val="0"/>
                <w:numId w:val="58"/>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center"/>
          </w:tcPr>
          <w:p w14:paraId="76D34F43" w14:textId="3B8244D9" w:rsidR="00496E3A" w:rsidRPr="00487BAA" w:rsidRDefault="00496E3A" w:rsidP="00496E3A">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Давидов Володимир Романович</w:t>
            </w:r>
          </w:p>
        </w:tc>
        <w:tc>
          <w:tcPr>
            <w:tcW w:w="4536" w:type="dxa"/>
            <w:tcBorders>
              <w:top w:val="single" w:sz="4" w:space="0" w:color="auto"/>
              <w:left w:val="single" w:sz="4" w:space="0" w:color="auto"/>
              <w:bottom w:val="single" w:sz="4" w:space="0" w:color="auto"/>
              <w:right w:val="single" w:sz="4" w:space="0" w:color="auto"/>
            </w:tcBorders>
          </w:tcPr>
          <w:p w14:paraId="2394A4AB" w14:textId="0BD47FC7" w:rsidR="00496E3A" w:rsidRPr="00487BAA" w:rsidRDefault="00496E3A" w:rsidP="00496E3A">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С. Пісочна вул Шевченка,</w:t>
            </w:r>
            <w:r w:rsidR="0004404E" w:rsidRPr="00487BAA">
              <w:rPr>
                <w:rFonts w:ascii="Times New Roman" w:hAnsi="Times New Roman" w:cs="Times New Roman"/>
                <w:sz w:val="24"/>
                <w:szCs w:val="24"/>
              </w:rPr>
              <w:t xml:space="preserve"> </w:t>
            </w:r>
            <w:r w:rsidRPr="00487BAA">
              <w:rPr>
                <w:rFonts w:ascii="Times New Roman" w:hAnsi="Times New Roman" w:cs="Times New Roman"/>
                <w:sz w:val="24"/>
                <w:szCs w:val="24"/>
              </w:rPr>
              <w:t>148</w:t>
            </w:r>
          </w:p>
        </w:tc>
        <w:tc>
          <w:tcPr>
            <w:tcW w:w="1276" w:type="dxa"/>
            <w:tcBorders>
              <w:top w:val="single" w:sz="4" w:space="0" w:color="auto"/>
              <w:left w:val="single" w:sz="4" w:space="0" w:color="auto"/>
              <w:bottom w:val="single" w:sz="4" w:space="0" w:color="auto"/>
              <w:right w:val="single" w:sz="4" w:space="0" w:color="auto"/>
            </w:tcBorders>
          </w:tcPr>
          <w:p w14:paraId="187DFA2F" w14:textId="607D6121" w:rsidR="00496E3A" w:rsidRPr="00487BAA" w:rsidRDefault="00496E3A" w:rsidP="00496E3A">
            <w:pPr>
              <w:spacing w:line="256" w:lineRule="auto"/>
              <w:rPr>
                <w:rFonts w:ascii="Times New Roman" w:eastAsia="Microsoft Sans Serif" w:hAnsi="Times New Roman" w:cs="Times New Roman"/>
                <w:sz w:val="24"/>
                <w:szCs w:val="24"/>
              </w:rPr>
            </w:pPr>
            <w:r w:rsidRPr="00487BAA">
              <w:rPr>
                <w:rFonts w:ascii="Times New Roman" w:eastAsia="Microsoft Sans Serif" w:hAnsi="Times New Roman" w:cs="Times New Roman"/>
                <w:sz w:val="24"/>
                <w:szCs w:val="24"/>
              </w:rPr>
              <w:t>20000,00</w:t>
            </w:r>
          </w:p>
        </w:tc>
      </w:tr>
    </w:tbl>
    <w:p w14:paraId="29B252C7" w14:textId="77777777" w:rsidR="00B11714" w:rsidRPr="00487BAA" w:rsidRDefault="00B11714" w:rsidP="00B11714">
      <w:pPr>
        <w:pStyle w:val="19141"/>
        <w:spacing w:before="0" w:beforeAutospacing="0" w:after="0" w:afterAutospacing="0"/>
      </w:pPr>
    </w:p>
    <w:p w14:paraId="391E71B6" w14:textId="77777777" w:rsidR="00B11714" w:rsidRPr="00487BAA" w:rsidRDefault="00B11714" w:rsidP="00B11714">
      <w:pPr>
        <w:pStyle w:val="19141"/>
        <w:spacing w:before="0" w:beforeAutospacing="0" w:after="0" w:afterAutospacing="0"/>
      </w:pPr>
    </w:p>
    <w:p w14:paraId="5FFD2FA7" w14:textId="77777777" w:rsidR="00B11714" w:rsidRPr="00487BAA" w:rsidRDefault="00B11714" w:rsidP="00B11714">
      <w:pPr>
        <w:pStyle w:val="19141"/>
        <w:spacing w:before="0" w:beforeAutospacing="0" w:after="0" w:afterAutospacing="0"/>
      </w:pPr>
    </w:p>
    <w:p w14:paraId="0F1A0006" w14:textId="77777777" w:rsidR="00B11714" w:rsidRPr="00487BAA" w:rsidRDefault="00B11714" w:rsidP="00B11714">
      <w:pPr>
        <w:pStyle w:val="19141"/>
        <w:spacing w:before="0" w:beforeAutospacing="0" w:after="0" w:afterAutospacing="0"/>
      </w:pPr>
    </w:p>
    <w:p w14:paraId="737F9E4C" w14:textId="77777777" w:rsidR="00B11714" w:rsidRPr="00487BAA" w:rsidRDefault="00B11714" w:rsidP="00B11714">
      <w:pPr>
        <w:pStyle w:val="19141"/>
        <w:spacing w:before="0" w:beforeAutospacing="0" w:after="0" w:afterAutospacing="0"/>
      </w:pPr>
    </w:p>
    <w:p w14:paraId="01E8CBB0" w14:textId="77777777" w:rsidR="00B11714" w:rsidRPr="00487BAA" w:rsidRDefault="00B11714" w:rsidP="00B11714">
      <w:pPr>
        <w:pStyle w:val="19141"/>
        <w:spacing w:before="0" w:beforeAutospacing="0" w:after="0" w:afterAutospacing="0"/>
      </w:pPr>
    </w:p>
    <w:p w14:paraId="5ADADF00" w14:textId="77777777" w:rsidR="00B11714" w:rsidRPr="00487BAA" w:rsidRDefault="00B11714" w:rsidP="00B11714">
      <w:pPr>
        <w:pStyle w:val="19141"/>
        <w:spacing w:before="0" w:beforeAutospacing="0" w:after="0" w:afterAutospacing="0"/>
      </w:pPr>
    </w:p>
    <w:p w14:paraId="19A9E875" w14:textId="77777777" w:rsidR="00B11714" w:rsidRPr="00487BAA" w:rsidRDefault="00B11714" w:rsidP="00B11714">
      <w:pPr>
        <w:pStyle w:val="19141"/>
        <w:spacing w:before="0" w:beforeAutospacing="0" w:after="0" w:afterAutospacing="0"/>
        <w:rPr>
          <w:b/>
          <w:bCs/>
        </w:rPr>
      </w:pPr>
      <w:r w:rsidRPr="00487BAA">
        <w:t xml:space="preserve">                 </w:t>
      </w:r>
      <w:r w:rsidRPr="00487BAA">
        <w:rPr>
          <w:b/>
          <w:bCs/>
        </w:rPr>
        <w:t>Секретар  ради                                                             Олександра ШИМКО</w:t>
      </w:r>
    </w:p>
    <w:p w14:paraId="264798BD" w14:textId="77777777" w:rsidR="00B11714" w:rsidRPr="00487BAA" w:rsidRDefault="00B11714" w:rsidP="00B11714">
      <w:pPr>
        <w:pStyle w:val="19141"/>
        <w:spacing w:before="0" w:beforeAutospacing="0" w:after="0" w:afterAutospacing="0"/>
        <w:rPr>
          <w:b/>
          <w:bCs/>
        </w:rPr>
      </w:pPr>
    </w:p>
    <w:p w14:paraId="23BB4209" w14:textId="77777777" w:rsidR="00B11714" w:rsidRPr="00487BAA" w:rsidRDefault="00B11714" w:rsidP="00B11714">
      <w:pPr>
        <w:rPr>
          <w:rFonts w:ascii="Times New Roman" w:hAnsi="Times New Roman" w:cs="Times New Roman"/>
          <w:b/>
        </w:rPr>
      </w:pPr>
    </w:p>
    <w:p w14:paraId="61E10FA9" w14:textId="77777777" w:rsidR="00B11714" w:rsidRPr="00487BAA" w:rsidRDefault="00B11714" w:rsidP="00B11714">
      <w:pPr>
        <w:rPr>
          <w:rFonts w:ascii="Times New Roman" w:hAnsi="Times New Roman" w:cs="Times New Roman"/>
          <w:b/>
        </w:rPr>
      </w:pPr>
    </w:p>
    <w:p w14:paraId="1222AFAC" w14:textId="77777777" w:rsidR="00B11714" w:rsidRPr="00487BAA" w:rsidRDefault="00B11714" w:rsidP="00B11714">
      <w:pPr>
        <w:rPr>
          <w:rFonts w:ascii="Times New Roman" w:hAnsi="Times New Roman" w:cs="Times New Roman"/>
          <w:b/>
        </w:rPr>
      </w:pPr>
    </w:p>
    <w:p w14:paraId="2EA9BC73" w14:textId="40AF6357" w:rsidR="008F0B23" w:rsidRPr="00487BAA" w:rsidRDefault="008F0B23" w:rsidP="00ED43B6">
      <w:pPr>
        <w:pStyle w:val="a5"/>
        <w:rPr>
          <w:rFonts w:ascii="Times New Roman" w:hAnsi="Times New Roman" w:cs="Times New Roman"/>
          <w:b/>
          <w:sz w:val="24"/>
          <w:szCs w:val="24"/>
        </w:rPr>
      </w:pPr>
    </w:p>
    <w:p w14:paraId="2382D919" w14:textId="26D6FC90" w:rsidR="008F0B23" w:rsidRPr="00487BAA" w:rsidRDefault="008F0B23" w:rsidP="00ED43B6">
      <w:pPr>
        <w:pStyle w:val="a5"/>
        <w:rPr>
          <w:rFonts w:ascii="Times New Roman" w:hAnsi="Times New Roman" w:cs="Times New Roman"/>
          <w:b/>
          <w:sz w:val="24"/>
          <w:szCs w:val="24"/>
        </w:rPr>
      </w:pPr>
    </w:p>
    <w:p w14:paraId="20A3F462" w14:textId="4CE325CC" w:rsidR="00B11714" w:rsidRPr="00487BAA" w:rsidRDefault="00B11714" w:rsidP="00ED43B6">
      <w:pPr>
        <w:pStyle w:val="a5"/>
        <w:rPr>
          <w:rFonts w:ascii="Times New Roman" w:hAnsi="Times New Roman" w:cs="Times New Roman"/>
          <w:b/>
          <w:sz w:val="24"/>
          <w:szCs w:val="24"/>
        </w:rPr>
      </w:pPr>
    </w:p>
    <w:p w14:paraId="412DE6EA" w14:textId="190076C0" w:rsidR="00B11714" w:rsidRPr="00487BAA" w:rsidRDefault="00B11714" w:rsidP="00ED43B6">
      <w:pPr>
        <w:pStyle w:val="a5"/>
        <w:rPr>
          <w:rFonts w:ascii="Times New Roman" w:hAnsi="Times New Roman" w:cs="Times New Roman"/>
          <w:b/>
          <w:sz w:val="24"/>
          <w:szCs w:val="24"/>
        </w:rPr>
      </w:pPr>
    </w:p>
    <w:p w14:paraId="41D87220" w14:textId="279F0F51" w:rsidR="00B11714" w:rsidRPr="00487BAA" w:rsidRDefault="00B11714" w:rsidP="00ED43B6">
      <w:pPr>
        <w:pStyle w:val="a5"/>
        <w:rPr>
          <w:rFonts w:ascii="Times New Roman" w:hAnsi="Times New Roman" w:cs="Times New Roman"/>
          <w:b/>
          <w:sz w:val="24"/>
          <w:szCs w:val="24"/>
        </w:rPr>
      </w:pPr>
    </w:p>
    <w:p w14:paraId="1C1B5A2A" w14:textId="605EB886" w:rsidR="00B11714" w:rsidRPr="00487BAA" w:rsidRDefault="00B11714" w:rsidP="00ED43B6">
      <w:pPr>
        <w:pStyle w:val="a5"/>
        <w:rPr>
          <w:rFonts w:ascii="Times New Roman" w:hAnsi="Times New Roman" w:cs="Times New Roman"/>
          <w:b/>
          <w:sz w:val="24"/>
          <w:szCs w:val="24"/>
        </w:rPr>
      </w:pPr>
    </w:p>
    <w:p w14:paraId="2CD9E085" w14:textId="3D87211D" w:rsidR="00B11714" w:rsidRPr="00487BAA" w:rsidRDefault="00B11714" w:rsidP="00ED43B6">
      <w:pPr>
        <w:pStyle w:val="a5"/>
        <w:rPr>
          <w:rFonts w:ascii="Times New Roman" w:hAnsi="Times New Roman" w:cs="Times New Roman"/>
          <w:b/>
          <w:sz w:val="24"/>
          <w:szCs w:val="24"/>
        </w:rPr>
      </w:pPr>
    </w:p>
    <w:p w14:paraId="040E245D" w14:textId="2D95BA8F" w:rsidR="00B11714" w:rsidRPr="00487BAA" w:rsidRDefault="00B11714" w:rsidP="00ED43B6">
      <w:pPr>
        <w:pStyle w:val="a5"/>
        <w:rPr>
          <w:rFonts w:ascii="Times New Roman" w:hAnsi="Times New Roman" w:cs="Times New Roman"/>
          <w:b/>
          <w:sz w:val="24"/>
          <w:szCs w:val="24"/>
        </w:rPr>
      </w:pPr>
    </w:p>
    <w:p w14:paraId="6422D152" w14:textId="26C51AAC" w:rsidR="00B11714" w:rsidRPr="00487BAA" w:rsidRDefault="00B11714" w:rsidP="00ED43B6">
      <w:pPr>
        <w:pStyle w:val="a5"/>
        <w:rPr>
          <w:rFonts w:ascii="Times New Roman" w:hAnsi="Times New Roman" w:cs="Times New Roman"/>
          <w:b/>
          <w:sz w:val="24"/>
          <w:szCs w:val="24"/>
        </w:rPr>
      </w:pPr>
    </w:p>
    <w:p w14:paraId="729CF0D4" w14:textId="09CFE5A3" w:rsidR="00B11714" w:rsidRPr="00487BAA" w:rsidRDefault="00B11714" w:rsidP="00ED43B6">
      <w:pPr>
        <w:pStyle w:val="a5"/>
        <w:rPr>
          <w:rFonts w:ascii="Times New Roman" w:hAnsi="Times New Roman" w:cs="Times New Roman"/>
          <w:b/>
          <w:sz w:val="24"/>
          <w:szCs w:val="24"/>
        </w:rPr>
      </w:pPr>
    </w:p>
    <w:p w14:paraId="07A951FE" w14:textId="05BB4476" w:rsidR="00B11714" w:rsidRPr="00487BAA" w:rsidRDefault="00B11714" w:rsidP="00ED43B6">
      <w:pPr>
        <w:pStyle w:val="a5"/>
        <w:rPr>
          <w:rFonts w:ascii="Times New Roman" w:hAnsi="Times New Roman" w:cs="Times New Roman"/>
          <w:b/>
          <w:sz w:val="24"/>
          <w:szCs w:val="24"/>
        </w:rPr>
      </w:pPr>
    </w:p>
    <w:p w14:paraId="7C3E0568" w14:textId="72625CDE" w:rsidR="00B11714" w:rsidRPr="00487BAA" w:rsidRDefault="00B11714" w:rsidP="00ED43B6">
      <w:pPr>
        <w:pStyle w:val="a5"/>
        <w:rPr>
          <w:rFonts w:ascii="Times New Roman" w:hAnsi="Times New Roman" w:cs="Times New Roman"/>
          <w:b/>
          <w:sz w:val="24"/>
          <w:szCs w:val="24"/>
        </w:rPr>
      </w:pPr>
    </w:p>
    <w:p w14:paraId="429194AE" w14:textId="77777777" w:rsidR="00B11714" w:rsidRPr="00487BAA" w:rsidRDefault="00B11714" w:rsidP="00ED43B6">
      <w:pPr>
        <w:pStyle w:val="a5"/>
        <w:rPr>
          <w:rFonts w:ascii="Times New Roman" w:hAnsi="Times New Roman" w:cs="Times New Roman"/>
          <w:b/>
          <w:sz w:val="24"/>
          <w:szCs w:val="24"/>
        </w:rPr>
      </w:pPr>
    </w:p>
    <w:p w14:paraId="2CCD7C71" w14:textId="450427FF" w:rsidR="003D7918" w:rsidRPr="00487BAA" w:rsidRDefault="003D7918" w:rsidP="00ED43B6">
      <w:pPr>
        <w:pStyle w:val="a5"/>
        <w:rPr>
          <w:rFonts w:ascii="Times New Roman" w:hAnsi="Times New Roman" w:cs="Times New Roman"/>
          <w:b/>
          <w:sz w:val="24"/>
          <w:szCs w:val="24"/>
        </w:rPr>
      </w:pPr>
    </w:p>
    <w:p w14:paraId="4B7F48E3" w14:textId="6D1C11D7" w:rsidR="00496E3A" w:rsidRPr="00487BAA" w:rsidRDefault="00496E3A" w:rsidP="00ED43B6">
      <w:pPr>
        <w:pStyle w:val="a5"/>
        <w:rPr>
          <w:rFonts w:ascii="Times New Roman" w:hAnsi="Times New Roman" w:cs="Times New Roman"/>
          <w:b/>
          <w:sz w:val="24"/>
          <w:szCs w:val="24"/>
        </w:rPr>
      </w:pPr>
    </w:p>
    <w:p w14:paraId="68E55C17" w14:textId="420AC947" w:rsidR="00496E3A" w:rsidRPr="00487BAA" w:rsidRDefault="00496E3A" w:rsidP="00ED43B6">
      <w:pPr>
        <w:pStyle w:val="a5"/>
        <w:rPr>
          <w:rFonts w:ascii="Times New Roman" w:hAnsi="Times New Roman" w:cs="Times New Roman"/>
          <w:b/>
          <w:sz w:val="24"/>
          <w:szCs w:val="24"/>
        </w:rPr>
      </w:pPr>
    </w:p>
    <w:p w14:paraId="1A375A80" w14:textId="541AE076" w:rsidR="00FA3B90" w:rsidRPr="00487BAA" w:rsidRDefault="00FA3B90" w:rsidP="00A5196C">
      <w:pPr>
        <w:pStyle w:val="aa"/>
        <w:spacing w:before="0" w:beforeAutospacing="0" w:after="160" w:afterAutospacing="0"/>
      </w:pPr>
    </w:p>
    <w:p w14:paraId="2B1F3476" w14:textId="4D0F61FB" w:rsidR="00FA1B36" w:rsidRPr="00487BAA" w:rsidRDefault="00FA1B36" w:rsidP="00FA1B36">
      <w:pPr>
        <w:spacing w:after="0" w:line="240" w:lineRule="auto"/>
        <w:jc w:val="center"/>
        <w:rPr>
          <w:noProof/>
          <w:lang w:eastAsia="uk-UA"/>
        </w:rPr>
      </w:pPr>
    </w:p>
    <w:p w14:paraId="0545A5B3" w14:textId="77777777" w:rsidR="00296BDF" w:rsidRPr="00487BAA" w:rsidRDefault="00296BDF" w:rsidP="00FA1B36">
      <w:pPr>
        <w:spacing w:after="0" w:line="240" w:lineRule="auto"/>
        <w:jc w:val="center"/>
        <w:rPr>
          <w:rFonts w:ascii="Times New Roman" w:hAnsi="Times New Roman" w:cs="Times New Roman"/>
          <w:b/>
          <w:sz w:val="28"/>
          <w:szCs w:val="28"/>
        </w:rPr>
      </w:pPr>
    </w:p>
    <w:p w14:paraId="2CBEC646" w14:textId="77777777" w:rsidR="0004404E" w:rsidRPr="00487BAA" w:rsidRDefault="0004404E" w:rsidP="0004404E">
      <w:pPr>
        <w:pStyle w:val="19141"/>
        <w:spacing w:before="0" w:beforeAutospacing="0" w:after="0" w:afterAutospacing="0"/>
        <w:ind w:hanging="426"/>
        <w:jc w:val="center"/>
        <w:rPr>
          <w:noProof/>
        </w:rPr>
      </w:pPr>
      <w:r w:rsidRPr="00487BAA">
        <w:rPr>
          <w:noProof/>
        </w:rPr>
        <w:drawing>
          <wp:inline distT="0" distB="0" distL="0" distR="0" wp14:anchorId="7DB84923" wp14:editId="21DABE73">
            <wp:extent cx="571500" cy="762000"/>
            <wp:effectExtent l="0" t="0" r="0" b="0"/>
            <wp:docPr id="29" name="Рисунок 2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DC93C21"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1C148985"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5AEC6A63"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3ABA4536" w14:textId="77777777" w:rsidR="0004404E" w:rsidRPr="00487BAA" w:rsidRDefault="0004404E" w:rsidP="0004404E">
      <w:pPr>
        <w:spacing w:after="0" w:line="240" w:lineRule="auto"/>
        <w:jc w:val="center"/>
        <w:rPr>
          <w:rFonts w:ascii="Times New Roman" w:hAnsi="Times New Roman"/>
          <w:b/>
          <w:sz w:val="28"/>
          <w:szCs w:val="28"/>
        </w:rPr>
      </w:pPr>
    </w:p>
    <w:p w14:paraId="16FDFC04"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bCs/>
          <w:sz w:val="24"/>
          <w:szCs w:val="24"/>
        </w:rPr>
        <w:lastRenderedPageBreak/>
        <w:t>Р І Ш Е Н Н Я</w:t>
      </w:r>
    </w:p>
    <w:p w14:paraId="28B9DF4D" w14:textId="77777777" w:rsidR="0004404E" w:rsidRPr="00487BAA" w:rsidRDefault="0004404E" w:rsidP="0004404E">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0157F099" w14:textId="77777777" w:rsidR="00296BDF" w:rsidRPr="00487BAA" w:rsidRDefault="00296BDF" w:rsidP="00FA1B36">
      <w:pPr>
        <w:spacing w:after="0" w:line="240" w:lineRule="auto"/>
        <w:jc w:val="center"/>
        <w:rPr>
          <w:rFonts w:ascii="Times New Roman" w:hAnsi="Times New Roman" w:cs="Times New Roman"/>
          <w:b/>
          <w:sz w:val="28"/>
          <w:szCs w:val="28"/>
        </w:rPr>
      </w:pPr>
    </w:p>
    <w:p w14:paraId="04EF182D" w14:textId="77777777" w:rsidR="00296BDF" w:rsidRPr="00487BAA" w:rsidRDefault="00296BDF" w:rsidP="00A64AE2">
      <w:pPr>
        <w:tabs>
          <w:tab w:val="left" w:pos="705"/>
        </w:tabs>
        <w:spacing w:after="0" w:line="240" w:lineRule="auto"/>
        <w:rPr>
          <w:rFonts w:ascii="Times New Roman" w:hAnsi="Times New Roman" w:cs="Times New Roman"/>
          <w:b/>
          <w:sz w:val="28"/>
          <w:szCs w:val="28"/>
        </w:rPr>
      </w:pPr>
    </w:p>
    <w:p w14:paraId="5CCED13F" w14:textId="776F53CF" w:rsidR="00A64AE2" w:rsidRPr="00487BAA" w:rsidRDefault="00A64AE2" w:rsidP="00A64AE2">
      <w:pPr>
        <w:tabs>
          <w:tab w:val="left" w:pos="705"/>
        </w:tabs>
        <w:spacing w:after="0" w:line="240" w:lineRule="auto"/>
        <w:rPr>
          <w:rFonts w:ascii="Times New Roman" w:hAnsi="Times New Roman" w:cs="Times New Roman"/>
          <w:b/>
        </w:rPr>
      </w:pPr>
      <w:r w:rsidRPr="00487BAA">
        <w:rPr>
          <w:rFonts w:ascii="Times New Roman" w:hAnsi="Times New Roman" w:cs="Times New Roman"/>
          <w:b/>
        </w:rPr>
        <w:t>Про надання одноразової матеріальної</w:t>
      </w:r>
    </w:p>
    <w:p w14:paraId="053E3E06" w14:textId="77777777" w:rsidR="00A64AE2" w:rsidRPr="00487BAA" w:rsidRDefault="00A64AE2" w:rsidP="00A64AE2">
      <w:pPr>
        <w:tabs>
          <w:tab w:val="left" w:pos="705"/>
        </w:tabs>
        <w:spacing w:after="0" w:line="240" w:lineRule="auto"/>
        <w:rPr>
          <w:rFonts w:ascii="Times New Roman" w:hAnsi="Times New Roman" w:cs="Times New Roman"/>
          <w:b/>
        </w:rPr>
      </w:pPr>
      <w:r w:rsidRPr="00487BAA">
        <w:rPr>
          <w:rFonts w:ascii="Times New Roman" w:hAnsi="Times New Roman" w:cs="Times New Roman"/>
          <w:b/>
        </w:rPr>
        <w:t xml:space="preserve">допомоги  мобілізованим військовослужбовцям </w:t>
      </w:r>
    </w:p>
    <w:p w14:paraId="3FDE2161" w14:textId="3D4B7E84" w:rsidR="00A64AE2" w:rsidRPr="00487BAA" w:rsidRDefault="00371F8D" w:rsidP="00A64AE2">
      <w:pPr>
        <w:tabs>
          <w:tab w:val="left" w:pos="705"/>
        </w:tabs>
        <w:spacing w:after="0" w:line="240" w:lineRule="auto"/>
        <w:rPr>
          <w:rFonts w:ascii="Times New Roman" w:hAnsi="Times New Roman" w:cs="Times New Roman"/>
          <w:b/>
        </w:rPr>
      </w:pPr>
      <w:r w:rsidRPr="00487BAA">
        <w:rPr>
          <w:rFonts w:ascii="Times New Roman" w:hAnsi="Times New Roman" w:cs="Times New Roman"/>
          <w:b/>
        </w:rPr>
        <w:t xml:space="preserve">жителям </w:t>
      </w:r>
      <w:r w:rsidR="00A64AE2" w:rsidRPr="00487BAA">
        <w:rPr>
          <w:rFonts w:ascii="Times New Roman" w:hAnsi="Times New Roman" w:cs="Times New Roman"/>
          <w:b/>
        </w:rPr>
        <w:t>Розвадівської сільської ради</w:t>
      </w:r>
      <w:r w:rsidR="00A64AE2" w:rsidRPr="00487BAA">
        <w:rPr>
          <w:rFonts w:ascii="Times New Roman" w:hAnsi="Times New Roman" w:cs="Times New Roman"/>
          <w:b/>
        </w:rPr>
        <w:tab/>
      </w:r>
    </w:p>
    <w:p w14:paraId="47B35EBA" w14:textId="77777777" w:rsidR="00A64AE2" w:rsidRPr="00487BAA" w:rsidRDefault="00A64AE2" w:rsidP="00A64AE2">
      <w:pPr>
        <w:tabs>
          <w:tab w:val="left" w:pos="705"/>
          <w:tab w:val="left" w:pos="2445"/>
        </w:tabs>
        <w:rPr>
          <w:rFonts w:ascii="Times New Roman" w:hAnsi="Times New Roman" w:cs="Times New Roman"/>
          <w:b/>
        </w:rPr>
      </w:pPr>
    </w:p>
    <w:p w14:paraId="4745F344" w14:textId="77777777" w:rsidR="00A64AE2" w:rsidRPr="00487BAA" w:rsidRDefault="00A64AE2" w:rsidP="00A64AE2">
      <w:pPr>
        <w:tabs>
          <w:tab w:val="left" w:pos="705"/>
        </w:tabs>
        <w:spacing w:after="0" w:line="240" w:lineRule="auto"/>
        <w:rPr>
          <w:rFonts w:ascii="Times New Roman" w:hAnsi="Times New Roman" w:cs="Times New Roman"/>
          <w:b/>
        </w:rPr>
      </w:pPr>
      <w:r w:rsidRPr="00487BAA">
        <w:rPr>
          <w:rFonts w:ascii="Times New Roman" w:hAnsi="Times New Roman" w:cs="Times New Roman"/>
          <w:b/>
        </w:rPr>
        <w:tab/>
      </w:r>
    </w:p>
    <w:p w14:paraId="38E18623" w14:textId="341BEC45" w:rsidR="00FB1AFE" w:rsidRPr="00487BAA" w:rsidRDefault="00A64AE2" w:rsidP="00FB1AFE">
      <w:pPr>
        <w:shd w:val="clear" w:color="auto" w:fill="FFFFFF"/>
        <w:spacing w:after="0" w:line="240" w:lineRule="auto"/>
        <w:jc w:val="both"/>
        <w:rPr>
          <w:rFonts w:ascii="Times New Roman" w:hAnsi="Times New Roman"/>
          <w:sz w:val="24"/>
          <w:szCs w:val="24"/>
          <w:bdr w:val="none" w:sz="0" w:space="0" w:color="auto" w:frame="1"/>
          <w:lang w:eastAsia="uk-UA"/>
        </w:rPr>
      </w:pPr>
      <w:r w:rsidRPr="00487BAA">
        <w:rPr>
          <w:rFonts w:ascii="Times New Roman" w:hAnsi="Times New Roman" w:cs="Times New Roman"/>
        </w:rPr>
        <w:t xml:space="preserve">        </w:t>
      </w:r>
      <w:r w:rsidR="003D3B68" w:rsidRPr="00487BAA">
        <w:rPr>
          <w:rFonts w:ascii="Times New Roman" w:hAnsi="Times New Roman" w:cs="Times New Roman"/>
        </w:rPr>
        <w:t>Розглянувши заяви  жителів</w:t>
      </w:r>
      <w:r w:rsidRPr="00487BAA">
        <w:rPr>
          <w:rFonts w:ascii="Times New Roman" w:hAnsi="Times New Roman" w:cs="Times New Roman"/>
        </w:rPr>
        <w:t xml:space="preserve"> Розвадівської сільської ради, мобілізованих військовослужбовців  беручи до уваги подані заяви, довідки, витяги, копію паспорта,  керуючись ст.ст.34,64 Закону України «Про місцеве самоврядування в Україні», згідно </w:t>
      </w:r>
      <w:r w:rsidRPr="00487BAA">
        <w:rPr>
          <w:rFonts w:ascii="Times New Roman" w:hAnsi="Times New Roman"/>
          <w:sz w:val="24"/>
          <w:szCs w:val="24"/>
          <w:bdr w:val="none" w:sz="0" w:space="0" w:color="auto" w:frame="1"/>
          <w:lang w:eastAsia="uk-UA"/>
        </w:rPr>
        <w:t>«</w:t>
      </w:r>
      <w:r w:rsidR="00FB1AFE" w:rsidRPr="00487BAA">
        <w:rPr>
          <w:rFonts w:ascii="Times New Roman" w:hAnsi="Times New Roman"/>
          <w:iCs/>
          <w:sz w:val="24"/>
          <w:szCs w:val="24"/>
          <w:bdr w:val="none" w:sz="0" w:space="0" w:color="auto" w:frame="1"/>
          <w:lang w:eastAsia="uk-UA"/>
        </w:rPr>
        <w:t xml:space="preserve">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w:t>
      </w:r>
      <w:r w:rsidR="0051233A" w:rsidRPr="00487BAA">
        <w:rPr>
          <w:rFonts w:ascii="Times New Roman" w:hAnsi="Times New Roman"/>
          <w:iCs/>
          <w:sz w:val="24"/>
          <w:szCs w:val="24"/>
          <w:bdr w:val="none" w:sz="0" w:space="0" w:color="auto" w:frame="1"/>
          <w:lang w:eastAsia="uk-UA"/>
        </w:rPr>
        <w:t>69-ї сесії Розвадівської сільської ради</w:t>
      </w:r>
      <w:r w:rsidR="0051233A" w:rsidRPr="00487BAA">
        <w:rPr>
          <w:rFonts w:ascii="Times New Roman" w:hAnsi="Times New Roman"/>
          <w:sz w:val="24"/>
          <w:szCs w:val="24"/>
          <w:bdr w:val="none" w:sz="0" w:space="0" w:color="auto" w:frame="1"/>
          <w:lang w:eastAsia="uk-UA"/>
        </w:rPr>
        <w:t xml:space="preserve"> </w:t>
      </w:r>
      <w:r w:rsidR="0051233A" w:rsidRPr="00487BAA">
        <w:rPr>
          <w:rFonts w:ascii="Times New Roman" w:hAnsi="Times New Roman" w:cs="Times New Roman"/>
          <w:sz w:val="24"/>
          <w:szCs w:val="24"/>
        </w:rPr>
        <w:t>№2173  від 23.10.2025р</w:t>
      </w:r>
      <w:r w:rsidR="00FB1AFE" w:rsidRPr="00487BAA">
        <w:rPr>
          <w:rFonts w:ascii="Times New Roman" w:hAnsi="Times New Roman"/>
          <w:sz w:val="24"/>
          <w:szCs w:val="24"/>
          <w:bdr w:val="none" w:sz="0" w:space="0" w:color="auto" w:frame="1"/>
          <w:lang w:eastAsia="uk-UA"/>
        </w:rPr>
        <w:t>, сесія Розвадівської сільської ради</w:t>
      </w:r>
    </w:p>
    <w:p w14:paraId="44DC1857" w14:textId="3AC87FF4" w:rsidR="00A64AE2" w:rsidRPr="00487BAA" w:rsidRDefault="00A64AE2" w:rsidP="00A64AE2">
      <w:pPr>
        <w:shd w:val="clear" w:color="auto" w:fill="FFFFFF"/>
        <w:spacing w:after="0" w:line="240" w:lineRule="auto"/>
        <w:jc w:val="both"/>
        <w:rPr>
          <w:rFonts w:ascii="Times New Roman" w:hAnsi="Times New Roman"/>
          <w:sz w:val="24"/>
          <w:szCs w:val="24"/>
          <w:bdr w:val="none" w:sz="0" w:space="0" w:color="auto" w:frame="1"/>
          <w:lang w:eastAsia="uk-UA"/>
        </w:rPr>
      </w:pPr>
    </w:p>
    <w:p w14:paraId="4A9EA662" w14:textId="77777777" w:rsidR="00A64AE2" w:rsidRPr="00487BAA" w:rsidRDefault="00A64AE2" w:rsidP="00A64AE2">
      <w:pPr>
        <w:shd w:val="clear" w:color="auto" w:fill="FFFFFF"/>
        <w:spacing w:after="0" w:line="240" w:lineRule="auto"/>
        <w:jc w:val="both"/>
        <w:rPr>
          <w:rFonts w:ascii="Times New Roman" w:hAnsi="Times New Roman" w:cs="Times New Roman"/>
        </w:rPr>
      </w:pPr>
    </w:p>
    <w:p w14:paraId="4361E334" w14:textId="77777777" w:rsidR="00A64AE2" w:rsidRPr="00487BAA" w:rsidRDefault="00A64AE2" w:rsidP="00A64AE2">
      <w:pPr>
        <w:tabs>
          <w:tab w:val="left" w:pos="2040"/>
          <w:tab w:val="left" w:pos="2445"/>
        </w:tabs>
        <w:jc w:val="center"/>
        <w:rPr>
          <w:rFonts w:ascii="Times New Roman" w:hAnsi="Times New Roman" w:cs="Times New Roman"/>
          <w:b/>
        </w:rPr>
      </w:pPr>
      <w:r w:rsidRPr="00487BAA">
        <w:rPr>
          <w:rFonts w:ascii="Times New Roman" w:hAnsi="Times New Roman" w:cs="Times New Roman"/>
          <w:b/>
        </w:rPr>
        <w:t>ВИРІШИЛА:</w:t>
      </w:r>
    </w:p>
    <w:p w14:paraId="1D56276C" w14:textId="2D9BE819" w:rsidR="00A64AE2" w:rsidRPr="00487BAA" w:rsidRDefault="00A64AE2" w:rsidP="00A64AE2">
      <w:pPr>
        <w:tabs>
          <w:tab w:val="left" w:pos="705"/>
        </w:tabs>
        <w:spacing w:after="0" w:line="240" w:lineRule="auto"/>
        <w:rPr>
          <w:rFonts w:ascii="Times New Roman" w:hAnsi="Times New Roman" w:cs="Times New Roman"/>
        </w:rPr>
      </w:pPr>
      <w:r w:rsidRPr="00487BAA">
        <w:rPr>
          <w:rFonts w:ascii="Times New Roman" w:hAnsi="Times New Roman" w:cs="Times New Roman"/>
        </w:rPr>
        <w:t xml:space="preserve">  1. Надати одноразову матеріальну  доп</w:t>
      </w:r>
      <w:r w:rsidR="003D3B68" w:rsidRPr="00487BAA">
        <w:rPr>
          <w:rFonts w:ascii="Times New Roman" w:hAnsi="Times New Roman" w:cs="Times New Roman"/>
        </w:rPr>
        <w:t>омогу мобілізованим</w:t>
      </w:r>
      <w:r w:rsidRPr="00487BAA">
        <w:rPr>
          <w:rFonts w:ascii="Times New Roman" w:hAnsi="Times New Roman" w:cs="Times New Roman"/>
        </w:rPr>
        <w:t xml:space="preserve"> </w:t>
      </w:r>
      <w:r w:rsidR="003D3B68" w:rsidRPr="00487BAA">
        <w:rPr>
          <w:rFonts w:ascii="Times New Roman" w:hAnsi="Times New Roman" w:cs="Times New Roman"/>
        </w:rPr>
        <w:t>військовослужбовцям</w:t>
      </w:r>
      <w:r w:rsidRPr="00487BAA">
        <w:rPr>
          <w:rFonts w:ascii="Times New Roman" w:hAnsi="Times New Roman" w:cs="Times New Roman"/>
        </w:rPr>
        <w:t xml:space="preserve">, </w:t>
      </w:r>
      <w:r w:rsidR="003D3B68" w:rsidRPr="00487BAA">
        <w:rPr>
          <w:rFonts w:ascii="Times New Roman" w:hAnsi="Times New Roman" w:cs="Times New Roman"/>
        </w:rPr>
        <w:t>жителям</w:t>
      </w:r>
      <w:r w:rsidRPr="00487BAA">
        <w:rPr>
          <w:rFonts w:ascii="Times New Roman" w:hAnsi="Times New Roman" w:cs="Times New Roman"/>
        </w:rPr>
        <w:t xml:space="preserve">  </w:t>
      </w:r>
      <w:r w:rsidR="003D3B68" w:rsidRPr="00487BAA">
        <w:rPr>
          <w:rFonts w:ascii="Times New Roman" w:hAnsi="Times New Roman" w:cs="Times New Roman"/>
        </w:rPr>
        <w:t xml:space="preserve">       </w:t>
      </w:r>
      <w:r w:rsidRPr="00487BAA">
        <w:rPr>
          <w:rFonts w:ascii="Times New Roman" w:hAnsi="Times New Roman" w:cs="Times New Roman"/>
        </w:rPr>
        <w:t>Розвадівської сільської ради</w:t>
      </w:r>
      <w:r w:rsidR="003D3B68" w:rsidRPr="00487BAA">
        <w:rPr>
          <w:rFonts w:ascii="Times New Roman" w:hAnsi="Times New Roman" w:cs="Times New Roman"/>
        </w:rPr>
        <w:t xml:space="preserve"> згідно додатку</w:t>
      </w:r>
      <w:r w:rsidRPr="00487BAA">
        <w:rPr>
          <w:rFonts w:ascii="Times New Roman" w:hAnsi="Times New Roman" w:cs="Times New Roman"/>
        </w:rPr>
        <w:t>:</w:t>
      </w:r>
      <w:r w:rsidRPr="00487BAA">
        <w:rPr>
          <w:rFonts w:ascii="Times New Roman" w:hAnsi="Times New Roman" w:cs="Times New Roman"/>
          <w:sz w:val="24"/>
          <w:szCs w:val="24"/>
        </w:rPr>
        <w:t xml:space="preserve">         </w:t>
      </w:r>
    </w:p>
    <w:p w14:paraId="629C88BF" w14:textId="0E9A7BB2" w:rsidR="00A64AE2" w:rsidRPr="00487BAA" w:rsidRDefault="00A64AE2" w:rsidP="00A64AE2">
      <w:pPr>
        <w:pStyle w:val="a5"/>
        <w:spacing w:after="0" w:line="256" w:lineRule="auto"/>
        <w:ind w:left="0"/>
        <w:rPr>
          <w:rFonts w:ascii="Times New Roman" w:eastAsia="Microsoft Sans Serif" w:hAnsi="Times New Roman" w:cs="Times New Roman"/>
          <w:sz w:val="24"/>
          <w:szCs w:val="24"/>
        </w:rPr>
      </w:pPr>
      <w:r w:rsidRPr="00487BAA">
        <w:rPr>
          <w:rFonts w:ascii="Times New Roman" w:hAnsi="Times New Roman" w:cs="Times New Roman"/>
          <w:sz w:val="24"/>
          <w:szCs w:val="24"/>
        </w:rPr>
        <w:t xml:space="preserve">     </w:t>
      </w:r>
    </w:p>
    <w:p w14:paraId="2A37057E" w14:textId="77777777" w:rsidR="00A64AE2" w:rsidRPr="00487BAA" w:rsidRDefault="00A64AE2" w:rsidP="00A64AE2">
      <w:pPr>
        <w:tabs>
          <w:tab w:val="left" w:pos="709"/>
        </w:tabs>
        <w:spacing w:after="0" w:line="256" w:lineRule="auto"/>
        <w:rPr>
          <w:rFonts w:ascii="Times New Roman" w:hAnsi="Times New Roman" w:cs="Times New Roman"/>
        </w:rPr>
      </w:pPr>
      <w:r w:rsidRPr="00487BAA">
        <w:rPr>
          <w:rFonts w:ascii="Times New Roman" w:hAnsi="Times New Roman" w:cs="Times New Roman"/>
        </w:rPr>
        <w:t xml:space="preserve">    2. Головному бухгалтеру Розвадівської сільської ради провести виплату.</w:t>
      </w:r>
    </w:p>
    <w:p w14:paraId="1BDA8127" w14:textId="77777777" w:rsidR="00A64AE2" w:rsidRPr="00487BAA" w:rsidRDefault="00A64AE2" w:rsidP="00A64AE2">
      <w:pPr>
        <w:tabs>
          <w:tab w:val="left" w:pos="709"/>
        </w:tabs>
        <w:spacing w:after="0" w:line="256" w:lineRule="auto"/>
        <w:rPr>
          <w:rFonts w:ascii="Times New Roman" w:hAnsi="Times New Roman" w:cs="Times New Roman"/>
        </w:rPr>
      </w:pPr>
    </w:p>
    <w:p w14:paraId="2899687F" w14:textId="77777777" w:rsidR="00A64AE2" w:rsidRPr="00487BAA" w:rsidRDefault="00A64AE2" w:rsidP="00A64AE2">
      <w:pPr>
        <w:tabs>
          <w:tab w:val="left" w:pos="709"/>
        </w:tabs>
        <w:rPr>
          <w:rFonts w:ascii="Times New Roman" w:hAnsi="Times New Roman" w:cs="Times New Roman"/>
        </w:rPr>
      </w:pPr>
      <w:r w:rsidRPr="00487BAA">
        <w:rPr>
          <w:rFonts w:ascii="Times New Roman" w:hAnsi="Times New Roman"/>
          <w:sz w:val="24"/>
          <w:szCs w:val="24"/>
        </w:rPr>
        <w:t xml:space="preserve">    3.</w:t>
      </w:r>
      <w:r w:rsidRPr="00487BAA">
        <w:rPr>
          <w:rFonts w:ascii="Times New Roman" w:hAnsi="Times New Roman"/>
          <w:bCs/>
          <w:spacing w:val="-15"/>
          <w:sz w:val="24"/>
          <w:szCs w:val="24"/>
        </w:rPr>
        <w:t xml:space="preserve"> Контроль за виконанням даного рішення  покласти на постійну </w:t>
      </w:r>
      <w:r w:rsidRPr="00487BAA">
        <w:rPr>
          <w:rFonts w:ascii="Times New Roman" w:hAnsi="Times New Roman" w:cs="Times New Roman"/>
          <w:sz w:val="24"/>
          <w:szCs w:val="24"/>
        </w:rPr>
        <w:t xml:space="preserve">комісію з </w:t>
      </w:r>
      <w:r w:rsidRPr="00487BAA">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7BAA">
        <w:rPr>
          <w:rFonts w:ascii="Times New Roman" w:hAnsi="Times New Roman"/>
        </w:rPr>
        <w:t>Говикович О.В.).</w:t>
      </w:r>
    </w:p>
    <w:p w14:paraId="204A93E0" w14:textId="77777777" w:rsidR="00A64AE2" w:rsidRPr="00487BAA" w:rsidRDefault="00A64AE2" w:rsidP="00A64AE2">
      <w:pPr>
        <w:tabs>
          <w:tab w:val="left" w:pos="709"/>
        </w:tabs>
        <w:jc w:val="both"/>
        <w:rPr>
          <w:rFonts w:ascii="Times New Roman" w:hAnsi="Times New Roman" w:cs="Times New Roman"/>
        </w:rPr>
      </w:pPr>
    </w:p>
    <w:p w14:paraId="6817B3A4" w14:textId="77777777" w:rsidR="00A64AE2" w:rsidRPr="00487BAA" w:rsidRDefault="00A64AE2" w:rsidP="00A64AE2">
      <w:pPr>
        <w:tabs>
          <w:tab w:val="left" w:pos="709"/>
        </w:tabs>
        <w:jc w:val="both"/>
        <w:rPr>
          <w:rFonts w:ascii="Times New Roman" w:hAnsi="Times New Roman" w:cs="Times New Roman"/>
        </w:rPr>
      </w:pPr>
    </w:p>
    <w:p w14:paraId="70538E6A" w14:textId="77777777" w:rsidR="00A64AE2" w:rsidRPr="00487BAA" w:rsidRDefault="00A64AE2" w:rsidP="00A64AE2">
      <w:pPr>
        <w:tabs>
          <w:tab w:val="left" w:pos="709"/>
        </w:tabs>
        <w:jc w:val="both"/>
        <w:rPr>
          <w:rFonts w:ascii="Times New Roman" w:hAnsi="Times New Roman" w:cs="Times New Roman"/>
        </w:rPr>
      </w:pPr>
    </w:p>
    <w:p w14:paraId="508B71AB" w14:textId="77777777" w:rsidR="00A64AE2" w:rsidRPr="00487BAA" w:rsidRDefault="00A64AE2" w:rsidP="00A64AE2">
      <w:pPr>
        <w:pStyle w:val="a5"/>
        <w:rPr>
          <w:rFonts w:ascii="Times New Roman" w:hAnsi="Times New Roman" w:cs="Times New Roman"/>
          <w:b/>
          <w:sz w:val="24"/>
          <w:szCs w:val="24"/>
        </w:rPr>
      </w:pPr>
      <w:r w:rsidRPr="00487BAA">
        <w:rPr>
          <w:rFonts w:ascii="Times New Roman" w:hAnsi="Times New Roman" w:cs="Times New Roman"/>
          <w:b/>
          <w:sz w:val="24"/>
          <w:szCs w:val="24"/>
        </w:rPr>
        <w:t>Сільський голова                                                             Роман  СИДОР</w:t>
      </w:r>
    </w:p>
    <w:p w14:paraId="10947C06" w14:textId="77777777" w:rsidR="00A64AE2" w:rsidRPr="00487BAA" w:rsidRDefault="00A64AE2" w:rsidP="00A64AE2">
      <w:pPr>
        <w:pStyle w:val="a5"/>
        <w:rPr>
          <w:rFonts w:ascii="Times New Roman" w:hAnsi="Times New Roman" w:cs="Times New Roman"/>
          <w:b/>
          <w:sz w:val="24"/>
          <w:szCs w:val="24"/>
        </w:rPr>
      </w:pPr>
    </w:p>
    <w:p w14:paraId="6C7697C9" w14:textId="1CA9EB9D" w:rsidR="005D2488" w:rsidRPr="00487BAA" w:rsidRDefault="005D2488" w:rsidP="00A5196C">
      <w:pPr>
        <w:pStyle w:val="aa"/>
        <w:spacing w:before="0" w:beforeAutospacing="0" w:after="160" w:afterAutospacing="0"/>
      </w:pPr>
    </w:p>
    <w:p w14:paraId="638AA312" w14:textId="622BC441" w:rsidR="00421306" w:rsidRPr="00487BAA" w:rsidRDefault="00421306" w:rsidP="00A5196C">
      <w:pPr>
        <w:pStyle w:val="aa"/>
        <w:spacing w:before="0" w:beforeAutospacing="0" w:after="160" w:afterAutospacing="0"/>
      </w:pPr>
    </w:p>
    <w:p w14:paraId="4414DD36" w14:textId="24762E5A" w:rsidR="003D7918" w:rsidRPr="00487BAA" w:rsidRDefault="003D7918" w:rsidP="00A5196C">
      <w:pPr>
        <w:pStyle w:val="aa"/>
        <w:spacing w:before="0" w:beforeAutospacing="0" w:after="160" w:afterAutospacing="0"/>
      </w:pPr>
    </w:p>
    <w:p w14:paraId="64DCF022" w14:textId="77777777" w:rsidR="00F14650" w:rsidRPr="00487BAA" w:rsidRDefault="00F14650" w:rsidP="00A5196C">
      <w:pPr>
        <w:pStyle w:val="aa"/>
        <w:spacing w:before="0" w:beforeAutospacing="0" w:after="160" w:afterAutospacing="0"/>
      </w:pPr>
    </w:p>
    <w:p w14:paraId="533BAB96" w14:textId="7ED20EF2" w:rsidR="003D7918" w:rsidRPr="00487BAA" w:rsidRDefault="003D7918" w:rsidP="00A5196C">
      <w:pPr>
        <w:pStyle w:val="aa"/>
        <w:spacing w:before="0" w:beforeAutospacing="0" w:after="160" w:afterAutospacing="0"/>
      </w:pPr>
    </w:p>
    <w:p w14:paraId="0AAB8AB0" w14:textId="71F436FC" w:rsidR="00F53DAA" w:rsidRPr="00487BAA" w:rsidRDefault="00F53DAA" w:rsidP="00A5196C">
      <w:pPr>
        <w:pStyle w:val="aa"/>
        <w:spacing w:before="0" w:beforeAutospacing="0" w:after="160" w:afterAutospacing="0"/>
      </w:pPr>
    </w:p>
    <w:p w14:paraId="0547A132" w14:textId="77777777" w:rsidR="00F53DAA" w:rsidRPr="00487BAA" w:rsidRDefault="00F53DAA" w:rsidP="00F53DAA">
      <w:pPr>
        <w:jc w:val="center"/>
        <w:rPr>
          <w:rFonts w:ascii="Times New Roman" w:hAnsi="Times New Roman" w:cs="Times New Roman"/>
        </w:rPr>
      </w:pPr>
      <w:r w:rsidRPr="00487BAA">
        <w:rPr>
          <w:rFonts w:ascii="Times New Roman" w:hAnsi="Times New Roman" w:cs="Times New Roman"/>
        </w:rPr>
        <w:t xml:space="preserve">                                                                                                                                            Додаток 1</w:t>
      </w:r>
    </w:p>
    <w:p w14:paraId="27FFC02D" w14:textId="26547D4F" w:rsidR="00F53DAA" w:rsidRPr="00487BAA" w:rsidRDefault="00F53DAA" w:rsidP="00F53DAA">
      <w:pPr>
        <w:spacing w:after="0" w:line="240" w:lineRule="auto"/>
        <w:jc w:val="both"/>
        <w:rPr>
          <w:rFonts w:ascii="Times New Roman" w:hAnsi="Times New Roman" w:cs="Times New Roman"/>
        </w:rPr>
      </w:pPr>
      <w:r w:rsidRPr="00487BAA">
        <w:rPr>
          <w:rFonts w:ascii="Times New Roman" w:hAnsi="Times New Roman" w:cs="Times New Roman"/>
        </w:rPr>
        <w:t xml:space="preserve">                                                                                                                     до рішення </w:t>
      </w:r>
      <w:r w:rsidR="000C1073" w:rsidRPr="00487BAA">
        <w:rPr>
          <w:rFonts w:ascii="Times New Roman" w:hAnsi="Times New Roman" w:cs="Times New Roman"/>
        </w:rPr>
        <w:t>72</w:t>
      </w:r>
      <w:r w:rsidRPr="00487BAA">
        <w:rPr>
          <w:rFonts w:ascii="Times New Roman" w:hAnsi="Times New Roman" w:cs="Times New Roman"/>
        </w:rPr>
        <w:t xml:space="preserve">-ї сесії № </w:t>
      </w:r>
    </w:p>
    <w:p w14:paraId="197C3CFE" w14:textId="0FAE52C9" w:rsidR="00F53DAA" w:rsidRPr="00487BAA" w:rsidRDefault="00F53DAA" w:rsidP="00F53DAA">
      <w:pPr>
        <w:spacing w:after="0" w:line="240" w:lineRule="auto"/>
        <w:jc w:val="both"/>
        <w:rPr>
          <w:rFonts w:ascii="Times New Roman" w:hAnsi="Times New Roman" w:cs="Times New Roman"/>
        </w:rPr>
      </w:pPr>
      <w:r w:rsidRPr="00487BAA">
        <w:rPr>
          <w:rFonts w:ascii="Times New Roman" w:hAnsi="Times New Roman" w:cs="Times New Roman"/>
        </w:rPr>
        <w:t xml:space="preserve">                                                                                                                        від </w:t>
      </w:r>
      <w:r w:rsidR="000C1073" w:rsidRPr="00487BAA">
        <w:rPr>
          <w:rFonts w:ascii="Times New Roman" w:hAnsi="Times New Roman" w:cs="Times New Roman"/>
        </w:rPr>
        <w:t>18.12</w:t>
      </w:r>
      <w:r w:rsidRPr="00487BAA">
        <w:rPr>
          <w:rFonts w:ascii="Times New Roman" w:hAnsi="Times New Roman" w:cs="Times New Roman"/>
        </w:rPr>
        <w:t>.2025р</w:t>
      </w:r>
    </w:p>
    <w:p w14:paraId="20538105" w14:textId="4988F206" w:rsidR="005D2488" w:rsidRPr="00487BAA" w:rsidRDefault="00F53DAA" w:rsidP="00F53DAA">
      <w:pPr>
        <w:spacing w:after="0" w:line="240" w:lineRule="auto"/>
        <w:jc w:val="both"/>
        <w:rPr>
          <w:rFonts w:ascii="Times New Roman" w:hAnsi="Times New Roman" w:cs="Times New Roman"/>
        </w:rPr>
      </w:pPr>
      <w:r w:rsidRPr="00487BAA">
        <w:rPr>
          <w:rFonts w:ascii="Times New Roman" w:hAnsi="Times New Roman" w:cs="Times New Roman"/>
        </w:rPr>
        <w:t xml:space="preserve">                                                                                                          Розвадівської сільської ради</w:t>
      </w:r>
    </w:p>
    <w:p w14:paraId="25B99A5C" w14:textId="77777777" w:rsidR="00AD64FE" w:rsidRPr="00487BAA" w:rsidRDefault="00AD64FE" w:rsidP="00F53DAA">
      <w:pPr>
        <w:spacing w:after="0" w:line="240" w:lineRule="auto"/>
        <w:jc w:val="both"/>
        <w:rPr>
          <w:rFonts w:ascii="Times New Roman" w:hAnsi="Times New Roman" w:cs="Times New Roman"/>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8"/>
        <w:gridCol w:w="3685"/>
        <w:gridCol w:w="1559"/>
      </w:tblGrid>
      <w:tr w:rsidR="00487BAA" w:rsidRPr="00487BAA" w14:paraId="47B114C5" w14:textId="77777777" w:rsidTr="00F12021">
        <w:tc>
          <w:tcPr>
            <w:tcW w:w="1418" w:type="dxa"/>
            <w:tcBorders>
              <w:top w:val="single" w:sz="4" w:space="0" w:color="auto"/>
              <w:left w:val="single" w:sz="4" w:space="0" w:color="auto"/>
              <w:bottom w:val="single" w:sz="4" w:space="0" w:color="auto"/>
              <w:right w:val="single" w:sz="4" w:space="0" w:color="auto"/>
            </w:tcBorders>
            <w:vAlign w:val="center"/>
            <w:hideMark/>
          </w:tcPr>
          <w:p w14:paraId="088F3458" w14:textId="77777777" w:rsidR="003D3B68" w:rsidRPr="00487BAA" w:rsidRDefault="003D3B68" w:rsidP="007E17DF">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 п/п</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8D7CEDC" w14:textId="77777777" w:rsidR="003D3B68" w:rsidRPr="00487BAA" w:rsidRDefault="003D3B68" w:rsidP="007E17DF">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ПІБ</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A27C549" w14:textId="77777777" w:rsidR="003D3B68" w:rsidRPr="00487BAA" w:rsidRDefault="003D3B68" w:rsidP="007E17DF">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Адреса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C842A2" w14:textId="77777777" w:rsidR="003D3B68" w:rsidRPr="00487BAA" w:rsidRDefault="003D3B68" w:rsidP="007E17DF">
            <w:pPr>
              <w:spacing w:line="256" w:lineRule="auto"/>
              <w:jc w:val="center"/>
              <w:rPr>
                <w:rFonts w:ascii="Times New Roman" w:eastAsia="Microsoft Sans Serif" w:hAnsi="Times New Roman" w:cs="Times New Roman"/>
                <w:b/>
                <w:bCs/>
                <w:sz w:val="24"/>
                <w:szCs w:val="24"/>
              </w:rPr>
            </w:pPr>
            <w:r w:rsidRPr="00487BAA">
              <w:rPr>
                <w:rFonts w:ascii="Times New Roman" w:eastAsia="Microsoft Sans Serif" w:hAnsi="Times New Roman" w:cs="Times New Roman"/>
                <w:b/>
                <w:bCs/>
                <w:sz w:val="24"/>
                <w:szCs w:val="24"/>
              </w:rPr>
              <w:t>Сума, грн.</w:t>
            </w:r>
          </w:p>
        </w:tc>
      </w:tr>
      <w:tr w:rsidR="00487BAA" w:rsidRPr="00487BAA" w14:paraId="6637D50A" w14:textId="77777777" w:rsidTr="00F12021">
        <w:tc>
          <w:tcPr>
            <w:tcW w:w="1418" w:type="dxa"/>
            <w:tcBorders>
              <w:top w:val="single" w:sz="4" w:space="0" w:color="auto"/>
              <w:left w:val="single" w:sz="4" w:space="0" w:color="auto"/>
              <w:bottom w:val="single" w:sz="4" w:space="0" w:color="auto"/>
              <w:right w:val="single" w:sz="4" w:space="0" w:color="auto"/>
            </w:tcBorders>
            <w:vAlign w:val="center"/>
          </w:tcPr>
          <w:p w14:paraId="6F76B430" w14:textId="2B661B89" w:rsidR="008B2C0D" w:rsidRPr="00487BAA" w:rsidRDefault="008B2C0D" w:rsidP="008B2C0D">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37EB817C" w14:textId="2BF4A4CE"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Стасів Руслан Романович</w:t>
            </w:r>
          </w:p>
        </w:tc>
        <w:tc>
          <w:tcPr>
            <w:tcW w:w="3685" w:type="dxa"/>
            <w:tcBorders>
              <w:top w:val="single" w:sz="4" w:space="0" w:color="auto"/>
              <w:left w:val="single" w:sz="4" w:space="0" w:color="auto"/>
              <w:bottom w:val="single" w:sz="4" w:space="0" w:color="auto"/>
              <w:right w:val="single" w:sz="4" w:space="0" w:color="auto"/>
            </w:tcBorders>
            <w:vAlign w:val="bottom"/>
          </w:tcPr>
          <w:p w14:paraId="60D34930" w14:textId="6E87F3CF"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с. Верин, вул. Загуменна, 113</w:t>
            </w:r>
          </w:p>
        </w:tc>
        <w:tc>
          <w:tcPr>
            <w:tcW w:w="1559" w:type="dxa"/>
            <w:tcBorders>
              <w:top w:val="single" w:sz="4" w:space="0" w:color="auto"/>
              <w:left w:val="single" w:sz="4" w:space="0" w:color="auto"/>
              <w:bottom w:val="single" w:sz="4" w:space="0" w:color="auto"/>
              <w:right w:val="single" w:sz="4" w:space="0" w:color="auto"/>
            </w:tcBorders>
            <w:vAlign w:val="center"/>
          </w:tcPr>
          <w:p w14:paraId="24AB99CB" w14:textId="748D194D"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10 000 грн</w:t>
            </w:r>
          </w:p>
        </w:tc>
      </w:tr>
      <w:tr w:rsidR="00487BAA" w:rsidRPr="00487BAA" w14:paraId="3E01E289" w14:textId="77777777" w:rsidTr="00F12021">
        <w:tc>
          <w:tcPr>
            <w:tcW w:w="1418" w:type="dxa"/>
            <w:tcBorders>
              <w:top w:val="single" w:sz="4" w:space="0" w:color="auto"/>
              <w:left w:val="single" w:sz="4" w:space="0" w:color="auto"/>
              <w:bottom w:val="single" w:sz="4" w:space="0" w:color="auto"/>
              <w:right w:val="single" w:sz="4" w:space="0" w:color="auto"/>
            </w:tcBorders>
            <w:vAlign w:val="center"/>
          </w:tcPr>
          <w:p w14:paraId="06F4C7BD" w14:textId="073B31F6" w:rsidR="008B2C0D" w:rsidRPr="00487BAA" w:rsidRDefault="008B2C0D" w:rsidP="008B2C0D">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779F4EBC" w14:textId="64109249"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Опрісник Ігор Богданович</w:t>
            </w:r>
          </w:p>
        </w:tc>
        <w:tc>
          <w:tcPr>
            <w:tcW w:w="3685" w:type="dxa"/>
            <w:tcBorders>
              <w:top w:val="single" w:sz="4" w:space="0" w:color="auto"/>
              <w:left w:val="single" w:sz="4" w:space="0" w:color="auto"/>
              <w:bottom w:val="single" w:sz="4" w:space="0" w:color="auto"/>
              <w:right w:val="single" w:sz="4" w:space="0" w:color="auto"/>
            </w:tcBorders>
            <w:vAlign w:val="bottom"/>
          </w:tcPr>
          <w:p w14:paraId="359C8187" w14:textId="38AC7AE2"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с. Крупське, вул. Володимира Великого, 205А</w:t>
            </w:r>
          </w:p>
        </w:tc>
        <w:tc>
          <w:tcPr>
            <w:tcW w:w="1559" w:type="dxa"/>
            <w:tcBorders>
              <w:top w:val="single" w:sz="4" w:space="0" w:color="auto"/>
              <w:left w:val="single" w:sz="4" w:space="0" w:color="auto"/>
              <w:bottom w:val="single" w:sz="4" w:space="0" w:color="auto"/>
              <w:right w:val="single" w:sz="4" w:space="0" w:color="auto"/>
            </w:tcBorders>
            <w:vAlign w:val="center"/>
          </w:tcPr>
          <w:p w14:paraId="5021DC01" w14:textId="4552B9EA"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10 000 грн</w:t>
            </w:r>
          </w:p>
        </w:tc>
      </w:tr>
      <w:tr w:rsidR="00487BAA" w:rsidRPr="00487BAA" w14:paraId="726A1A37" w14:textId="77777777" w:rsidTr="00F12021">
        <w:tc>
          <w:tcPr>
            <w:tcW w:w="1418" w:type="dxa"/>
            <w:tcBorders>
              <w:top w:val="single" w:sz="4" w:space="0" w:color="auto"/>
              <w:left w:val="single" w:sz="4" w:space="0" w:color="auto"/>
              <w:bottom w:val="single" w:sz="4" w:space="0" w:color="auto"/>
              <w:right w:val="single" w:sz="4" w:space="0" w:color="auto"/>
            </w:tcBorders>
            <w:vAlign w:val="center"/>
          </w:tcPr>
          <w:p w14:paraId="695C893E" w14:textId="04F86005" w:rsidR="008B2C0D" w:rsidRPr="00487BAA" w:rsidRDefault="008B2C0D" w:rsidP="008B2C0D">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1E0A09CF" w14:textId="11B314E9"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Шквирко Олег Ярославович</w:t>
            </w:r>
          </w:p>
        </w:tc>
        <w:tc>
          <w:tcPr>
            <w:tcW w:w="3685" w:type="dxa"/>
            <w:tcBorders>
              <w:top w:val="single" w:sz="4" w:space="0" w:color="auto"/>
              <w:left w:val="single" w:sz="4" w:space="0" w:color="auto"/>
              <w:bottom w:val="single" w:sz="4" w:space="0" w:color="auto"/>
              <w:right w:val="single" w:sz="4" w:space="0" w:color="auto"/>
            </w:tcBorders>
            <w:vAlign w:val="bottom"/>
          </w:tcPr>
          <w:p w14:paraId="02270E77" w14:textId="15BA5F38"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с. Крупське, пров. Степана Мацьківа, 4</w:t>
            </w:r>
          </w:p>
        </w:tc>
        <w:tc>
          <w:tcPr>
            <w:tcW w:w="1559" w:type="dxa"/>
            <w:tcBorders>
              <w:top w:val="single" w:sz="4" w:space="0" w:color="auto"/>
              <w:left w:val="single" w:sz="4" w:space="0" w:color="auto"/>
              <w:bottom w:val="single" w:sz="4" w:space="0" w:color="auto"/>
              <w:right w:val="single" w:sz="4" w:space="0" w:color="auto"/>
            </w:tcBorders>
            <w:vAlign w:val="center"/>
          </w:tcPr>
          <w:p w14:paraId="2F628A8D" w14:textId="1D46C9FD"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10 000 грн</w:t>
            </w:r>
          </w:p>
        </w:tc>
      </w:tr>
      <w:tr w:rsidR="00487BAA" w:rsidRPr="00487BAA" w14:paraId="2D17AEE6" w14:textId="77777777" w:rsidTr="00F12021">
        <w:tc>
          <w:tcPr>
            <w:tcW w:w="1418" w:type="dxa"/>
            <w:tcBorders>
              <w:top w:val="single" w:sz="4" w:space="0" w:color="auto"/>
              <w:left w:val="single" w:sz="4" w:space="0" w:color="auto"/>
              <w:bottom w:val="single" w:sz="4" w:space="0" w:color="auto"/>
              <w:right w:val="single" w:sz="4" w:space="0" w:color="auto"/>
            </w:tcBorders>
            <w:vAlign w:val="center"/>
          </w:tcPr>
          <w:p w14:paraId="6B7C9C66" w14:textId="47885564" w:rsidR="008B2C0D" w:rsidRPr="00487BAA" w:rsidRDefault="008B2C0D" w:rsidP="008B2C0D">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2688EEF7" w14:textId="3FBFA48F"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Осередчук Андрій Іванович</w:t>
            </w:r>
          </w:p>
        </w:tc>
        <w:tc>
          <w:tcPr>
            <w:tcW w:w="3685" w:type="dxa"/>
            <w:tcBorders>
              <w:top w:val="single" w:sz="4" w:space="0" w:color="auto"/>
              <w:left w:val="single" w:sz="4" w:space="0" w:color="auto"/>
              <w:bottom w:val="single" w:sz="4" w:space="0" w:color="auto"/>
              <w:right w:val="single" w:sz="4" w:space="0" w:color="auto"/>
            </w:tcBorders>
            <w:vAlign w:val="bottom"/>
          </w:tcPr>
          <w:p w14:paraId="6E444196" w14:textId="7305226E"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с. Острів, вул. Дорошенка, 10</w:t>
            </w:r>
          </w:p>
        </w:tc>
        <w:tc>
          <w:tcPr>
            <w:tcW w:w="1559" w:type="dxa"/>
            <w:tcBorders>
              <w:top w:val="single" w:sz="4" w:space="0" w:color="auto"/>
              <w:left w:val="single" w:sz="4" w:space="0" w:color="auto"/>
              <w:bottom w:val="single" w:sz="4" w:space="0" w:color="auto"/>
              <w:right w:val="single" w:sz="4" w:space="0" w:color="auto"/>
            </w:tcBorders>
            <w:vAlign w:val="center"/>
          </w:tcPr>
          <w:p w14:paraId="4B94F8C0" w14:textId="4C361C4C"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10 000 грн</w:t>
            </w:r>
          </w:p>
        </w:tc>
      </w:tr>
      <w:tr w:rsidR="00487BAA" w:rsidRPr="00487BAA" w14:paraId="5A28BACC" w14:textId="77777777" w:rsidTr="00F12021">
        <w:tc>
          <w:tcPr>
            <w:tcW w:w="1418" w:type="dxa"/>
            <w:tcBorders>
              <w:top w:val="single" w:sz="4" w:space="0" w:color="auto"/>
              <w:left w:val="single" w:sz="4" w:space="0" w:color="auto"/>
              <w:bottom w:val="single" w:sz="4" w:space="0" w:color="auto"/>
              <w:right w:val="single" w:sz="4" w:space="0" w:color="auto"/>
            </w:tcBorders>
            <w:vAlign w:val="center"/>
          </w:tcPr>
          <w:p w14:paraId="009D7C89" w14:textId="5440B24C" w:rsidR="008B2C0D" w:rsidRPr="00487BAA" w:rsidRDefault="008B2C0D" w:rsidP="008B2C0D">
            <w:pPr>
              <w:pStyle w:val="a5"/>
              <w:numPr>
                <w:ilvl w:val="0"/>
                <w:numId w:val="4"/>
              </w:numPr>
              <w:spacing w:line="256" w:lineRule="auto"/>
              <w:rPr>
                <w:rFonts w:ascii="Times New Roman" w:eastAsia="Microsoft Sans Serif"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vAlign w:val="bottom"/>
          </w:tcPr>
          <w:p w14:paraId="34BF321E" w14:textId="52E872D0"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Поплавський Андрій Михайлович</w:t>
            </w:r>
          </w:p>
        </w:tc>
        <w:tc>
          <w:tcPr>
            <w:tcW w:w="3685" w:type="dxa"/>
            <w:tcBorders>
              <w:top w:val="single" w:sz="4" w:space="0" w:color="auto"/>
              <w:left w:val="single" w:sz="4" w:space="0" w:color="auto"/>
              <w:bottom w:val="single" w:sz="4" w:space="0" w:color="auto"/>
              <w:right w:val="single" w:sz="4" w:space="0" w:color="auto"/>
            </w:tcBorders>
            <w:vAlign w:val="bottom"/>
          </w:tcPr>
          <w:p w14:paraId="25F27208" w14:textId="4857F380" w:rsidR="008B2C0D" w:rsidRPr="00487BAA" w:rsidRDefault="008B2C0D" w:rsidP="008B2C0D">
            <w:pPr>
              <w:spacing w:line="256" w:lineRule="auto"/>
              <w:rPr>
                <w:rFonts w:ascii="Times New Roman" w:hAnsi="Times New Roman" w:cs="Times New Roman"/>
                <w:sz w:val="24"/>
                <w:szCs w:val="24"/>
              </w:rPr>
            </w:pPr>
            <w:r w:rsidRPr="00487BAA">
              <w:rPr>
                <w:rFonts w:ascii="Times New Roman" w:hAnsi="Times New Roman" w:cs="Times New Roman"/>
                <w:sz w:val="24"/>
                <w:szCs w:val="24"/>
              </w:rPr>
              <w:t>с. Київець, вул. Молодіжна, 19</w:t>
            </w:r>
          </w:p>
        </w:tc>
        <w:tc>
          <w:tcPr>
            <w:tcW w:w="1559" w:type="dxa"/>
            <w:tcBorders>
              <w:top w:val="single" w:sz="4" w:space="0" w:color="auto"/>
              <w:left w:val="single" w:sz="4" w:space="0" w:color="auto"/>
              <w:bottom w:val="single" w:sz="4" w:space="0" w:color="auto"/>
              <w:right w:val="single" w:sz="4" w:space="0" w:color="auto"/>
            </w:tcBorders>
            <w:vAlign w:val="center"/>
          </w:tcPr>
          <w:p w14:paraId="610D66AC" w14:textId="3EE8D3B6" w:rsidR="008B2C0D" w:rsidRPr="00487BAA" w:rsidRDefault="008B2C0D" w:rsidP="008B2C0D">
            <w:pPr>
              <w:spacing w:line="256" w:lineRule="auto"/>
              <w:rPr>
                <w:rFonts w:ascii="Times New Roman" w:eastAsia="Microsoft Sans Serif" w:hAnsi="Times New Roman" w:cs="Times New Roman"/>
                <w:sz w:val="24"/>
                <w:szCs w:val="24"/>
              </w:rPr>
            </w:pPr>
            <w:r w:rsidRPr="00487BAA">
              <w:rPr>
                <w:rFonts w:ascii="Times New Roman" w:hAnsi="Times New Roman" w:cs="Times New Roman"/>
                <w:sz w:val="24"/>
                <w:szCs w:val="24"/>
              </w:rPr>
              <w:t>10 000 грн</w:t>
            </w:r>
          </w:p>
        </w:tc>
      </w:tr>
    </w:tbl>
    <w:p w14:paraId="0E34FB0A" w14:textId="77777777" w:rsidR="003D3B68" w:rsidRPr="00487BAA" w:rsidRDefault="003D3B68" w:rsidP="003D3B68">
      <w:pPr>
        <w:pStyle w:val="aa"/>
        <w:spacing w:before="0" w:beforeAutospacing="0" w:after="160" w:afterAutospacing="0"/>
      </w:pPr>
    </w:p>
    <w:p w14:paraId="218F74EB" w14:textId="77777777" w:rsidR="003D3B68" w:rsidRPr="00487BAA" w:rsidRDefault="003D3B68" w:rsidP="003D3B68">
      <w:pPr>
        <w:pStyle w:val="aa"/>
        <w:spacing w:before="0" w:beforeAutospacing="0" w:after="160" w:afterAutospacing="0"/>
      </w:pPr>
    </w:p>
    <w:p w14:paraId="38A89314" w14:textId="361F2FB2" w:rsidR="005D2488" w:rsidRPr="00487BAA" w:rsidRDefault="005D2488" w:rsidP="00A5196C">
      <w:pPr>
        <w:pStyle w:val="aa"/>
        <w:spacing w:before="0" w:beforeAutospacing="0" w:after="160" w:afterAutospacing="0"/>
      </w:pPr>
    </w:p>
    <w:p w14:paraId="16D6F7B9" w14:textId="4FEA4401" w:rsidR="005D2488" w:rsidRPr="00487BAA" w:rsidRDefault="005D2488" w:rsidP="00A5196C">
      <w:pPr>
        <w:pStyle w:val="aa"/>
        <w:spacing w:before="0" w:beforeAutospacing="0" w:after="160" w:afterAutospacing="0"/>
      </w:pPr>
    </w:p>
    <w:p w14:paraId="1CAC26AB" w14:textId="23033E2C" w:rsidR="005D2488" w:rsidRPr="00487BAA" w:rsidRDefault="00F53DAA" w:rsidP="00A5196C">
      <w:pPr>
        <w:pStyle w:val="aa"/>
        <w:spacing w:before="0" w:beforeAutospacing="0" w:after="160" w:afterAutospacing="0"/>
      </w:pPr>
      <w:r w:rsidRPr="00487BAA">
        <w:rPr>
          <w:b/>
          <w:bCs/>
        </w:rPr>
        <w:t xml:space="preserve">     Секретар  ради                                                             Олександра ШИМКО</w:t>
      </w:r>
    </w:p>
    <w:p w14:paraId="1D3800A7" w14:textId="087DD2B9" w:rsidR="005D2488" w:rsidRPr="00487BAA" w:rsidRDefault="005D2488" w:rsidP="00A5196C">
      <w:pPr>
        <w:pStyle w:val="aa"/>
        <w:spacing w:before="0" w:beforeAutospacing="0" w:after="160" w:afterAutospacing="0"/>
      </w:pPr>
    </w:p>
    <w:p w14:paraId="071A0214" w14:textId="0BCE5AC3" w:rsidR="00F53DAA" w:rsidRPr="00487BAA" w:rsidRDefault="00F53DAA" w:rsidP="00A5196C">
      <w:pPr>
        <w:pStyle w:val="aa"/>
        <w:spacing w:before="0" w:beforeAutospacing="0" w:after="160" w:afterAutospacing="0"/>
      </w:pPr>
    </w:p>
    <w:p w14:paraId="067CA5BD" w14:textId="76EEEE4B" w:rsidR="00F53DAA" w:rsidRPr="00487BAA" w:rsidRDefault="00F53DAA" w:rsidP="00A5196C">
      <w:pPr>
        <w:pStyle w:val="aa"/>
        <w:spacing w:before="0" w:beforeAutospacing="0" w:after="160" w:afterAutospacing="0"/>
      </w:pPr>
    </w:p>
    <w:p w14:paraId="47389AA6" w14:textId="61919F41" w:rsidR="00F53DAA" w:rsidRPr="00487BAA" w:rsidRDefault="00F53DAA" w:rsidP="00A5196C">
      <w:pPr>
        <w:pStyle w:val="aa"/>
        <w:spacing w:before="0" w:beforeAutospacing="0" w:after="160" w:afterAutospacing="0"/>
      </w:pPr>
    </w:p>
    <w:p w14:paraId="2A976F5C" w14:textId="0E97E1BC" w:rsidR="00F53DAA" w:rsidRPr="00487BAA" w:rsidRDefault="00F53DAA" w:rsidP="00A5196C">
      <w:pPr>
        <w:pStyle w:val="aa"/>
        <w:spacing w:before="0" w:beforeAutospacing="0" w:after="160" w:afterAutospacing="0"/>
      </w:pPr>
    </w:p>
    <w:p w14:paraId="1AA26063" w14:textId="625877AD" w:rsidR="005D2488" w:rsidRPr="00487BAA" w:rsidRDefault="005D2488" w:rsidP="00A5196C">
      <w:pPr>
        <w:pStyle w:val="aa"/>
        <w:spacing w:before="0" w:beforeAutospacing="0" w:after="160" w:afterAutospacing="0"/>
      </w:pPr>
    </w:p>
    <w:p w14:paraId="76F40D26" w14:textId="7CF8CD1F" w:rsidR="005D2488" w:rsidRPr="00487BAA" w:rsidRDefault="005D2488" w:rsidP="00A5196C">
      <w:pPr>
        <w:pStyle w:val="aa"/>
        <w:spacing w:before="0" w:beforeAutospacing="0" w:after="160" w:afterAutospacing="0"/>
      </w:pPr>
    </w:p>
    <w:p w14:paraId="6FE22641" w14:textId="33326F70" w:rsidR="009427E4" w:rsidRPr="00487BAA" w:rsidRDefault="009427E4" w:rsidP="00A5196C">
      <w:pPr>
        <w:pStyle w:val="aa"/>
        <w:spacing w:before="0" w:beforeAutospacing="0" w:after="160" w:afterAutospacing="0"/>
      </w:pPr>
    </w:p>
    <w:p w14:paraId="19B897FE" w14:textId="5B946521" w:rsidR="00631E2C" w:rsidRPr="00487BAA" w:rsidRDefault="00631E2C" w:rsidP="00A5196C">
      <w:pPr>
        <w:pStyle w:val="aa"/>
        <w:spacing w:before="0" w:beforeAutospacing="0" w:after="160" w:afterAutospacing="0"/>
      </w:pPr>
    </w:p>
    <w:p w14:paraId="66F88FB5" w14:textId="68AE0218" w:rsidR="008B2C0D" w:rsidRPr="00487BAA" w:rsidRDefault="008B2C0D" w:rsidP="00A5196C">
      <w:pPr>
        <w:pStyle w:val="aa"/>
        <w:spacing w:before="0" w:beforeAutospacing="0" w:after="160" w:afterAutospacing="0"/>
      </w:pPr>
    </w:p>
    <w:p w14:paraId="76934FC5" w14:textId="77777777" w:rsidR="008B2C0D" w:rsidRPr="00487BAA" w:rsidRDefault="008B2C0D" w:rsidP="00A5196C">
      <w:pPr>
        <w:pStyle w:val="aa"/>
        <w:spacing w:before="0" w:beforeAutospacing="0" w:after="160" w:afterAutospacing="0"/>
      </w:pPr>
    </w:p>
    <w:p w14:paraId="28BC5480" w14:textId="77777777" w:rsidR="00631E2C" w:rsidRPr="00487BAA" w:rsidRDefault="00631E2C" w:rsidP="00A5196C">
      <w:pPr>
        <w:pStyle w:val="aa"/>
        <w:spacing w:before="0" w:beforeAutospacing="0" w:after="160" w:afterAutospacing="0"/>
      </w:pPr>
    </w:p>
    <w:p w14:paraId="4E74E757" w14:textId="77777777" w:rsidR="0004404E" w:rsidRPr="00487BAA" w:rsidRDefault="0004404E" w:rsidP="0004404E">
      <w:pPr>
        <w:pStyle w:val="19141"/>
        <w:spacing w:before="0" w:beforeAutospacing="0" w:after="0" w:afterAutospacing="0"/>
        <w:ind w:hanging="426"/>
        <w:jc w:val="center"/>
        <w:rPr>
          <w:noProof/>
        </w:rPr>
      </w:pPr>
      <w:r w:rsidRPr="00487BAA">
        <w:rPr>
          <w:noProof/>
        </w:rPr>
        <w:drawing>
          <wp:inline distT="0" distB="0" distL="0" distR="0" wp14:anchorId="1BAADB01" wp14:editId="04A06F83">
            <wp:extent cx="571500" cy="762000"/>
            <wp:effectExtent l="0" t="0" r="0" b="0"/>
            <wp:docPr id="36" name="Рисунок 3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5DBC7C6"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sz w:val="28"/>
          <w:szCs w:val="28"/>
        </w:rPr>
        <w:t>Розвадівська сільська рада</w:t>
      </w:r>
    </w:p>
    <w:p w14:paraId="0B8BE899"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sz w:val="28"/>
          <w:szCs w:val="28"/>
        </w:rPr>
        <w:t>Стрийського району Львівської області</w:t>
      </w:r>
    </w:p>
    <w:p w14:paraId="1166FE31"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sz w:val="28"/>
          <w:szCs w:val="28"/>
        </w:rPr>
        <w:t>Сімдесят друга чергова сесія VIII скликання</w:t>
      </w:r>
    </w:p>
    <w:p w14:paraId="373251A7" w14:textId="77777777" w:rsidR="0004404E" w:rsidRPr="00487BAA" w:rsidRDefault="0004404E" w:rsidP="0004404E">
      <w:pPr>
        <w:spacing w:after="0" w:line="240" w:lineRule="auto"/>
        <w:jc w:val="center"/>
        <w:rPr>
          <w:rFonts w:ascii="Times New Roman" w:hAnsi="Times New Roman"/>
          <w:b/>
          <w:sz w:val="28"/>
          <w:szCs w:val="28"/>
        </w:rPr>
      </w:pPr>
    </w:p>
    <w:p w14:paraId="207341D2" w14:textId="77777777" w:rsidR="0004404E" w:rsidRPr="00487BAA" w:rsidRDefault="0004404E" w:rsidP="0004404E">
      <w:pPr>
        <w:spacing w:after="0" w:line="240" w:lineRule="auto"/>
        <w:jc w:val="center"/>
        <w:rPr>
          <w:rFonts w:ascii="Times New Roman" w:hAnsi="Times New Roman"/>
          <w:b/>
          <w:sz w:val="28"/>
          <w:szCs w:val="28"/>
        </w:rPr>
      </w:pPr>
      <w:r w:rsidRPr="00487BAA">
        <w:rPr>
          <w:rFonts w:ascii="Times New Roman" w:hAnsi="Times New Roman"/>
          <w:b/>
          <w:bCs/>
          <w:sz w:val="24"/>
          <w:szCs w:val="24"/>
        </w:rPr>
        <w:t>Р І Ш Е Н Н Я</w:t>
      </w:r>
    </w:p>
    <w:p w14:paraId="00B0DA14" w14:textId="77777777" w:rsidR="0004404E" w:rsidRPr="00487BAA" w:rsidRDefault="0004404E" w:rsidP="0004404E">
      <w:pPr>
        <w:pStyle w:val="aa"/>
        <w:shd w:val="clear" w:color="auto" w:fill="FFFFFF"/>
        <w:jc w:val="both"/>
        <w:rPr>
          <w:b/>
        </w:rPr>
      </w:pPr>
      <w:r w:rsidRPr="00487BAA">
        <w:rPr>
          <w:b/>
        </w:rPr>
        <w:t xml:space="preserve">   18 грудня 2025 року</w:t>
      </w:r>
      <w:r w:rsidRPr="00487BAA">
        <w:rPr>
          <w:b/>
        </w:rPr>
        <w:tab/>
      </w:r>
      <w:r w:rsidRPr="00487BAA">
        <w:rPr>
          <w:b/>
        </w:rPr>
        <w:tab/>
        <w:t xml:space="preserve">           с. Розвадів</w:t>
      </w:r>
      <w:r w:rsidRPr="00487BAA">
        <w:rPr>
          <w:b/>
        </w:rPr>
        <w:tab/>
      </w:r>
      <w:r w:rsidRPr="00487BAA">
        <w:rPr>
          <w:b/>
        </w:rPr>
        <w:tab/>
        <w:t xml:space="preserve">           </w:t>
      </w:r>
      <w:r w:rsidRPr="00487BAA">
        <w:rPr>
          <w:b/>
          <w:lang w:val="ru-RU"/>
        </w:rPr>
        <w:t xml:space="preserve"> </w:t>
      </w:r>
      <w:r w:rsidRPr="00487BAA">
        <w:rPr>
          <w:b/>
        </w:rPr>
        <w:t>№ проєкт</w:t>
      </w:r>
    </w:p>
    <w:p w14:paraId="2AD4C034" w14:textId="77777777" w:rsidR="001E41AE" w:rsidRPr="00487BAA" w:rsidRDefault="001E41AE" w:rsidP="001E41AE">
      <w:pPr>
        <w:spacing w:after="0" w:line="240" w:lineRule="auto"/>
        <w:jc w:val="center"/>
        <w:rPr>
          <w:rFonts w:ascii="Times New Roman" w:hAnsi="Times New Roman" w:cs="Times New Roman"/>
          <w:b/>
          <w:sz w:val="28"/>
          <w:szCs w:val="28"/>
        </w:rPr>
      </w:pPr>
    </w:p>
    <w:p w14:paraId="3EDE64E1" w14:textId="77777777" w:rsidR="001E41AE" w:rsidRPr="00487BAA" w:rsidRDefault="001E41AE" w:rsidP="001E41AE">
      <w:pPr>
        <w:tabs>
          <w:tab w:val="left" w:pos="705"/>
        </w:tabs>
        <w:spacing w:after="0" w:line="240" w:lineRule="auto"/>
        <w:rPr>
          <w:rFonts w:ascii="Times New Roman" w:hAnsi="Times New Roman" w:cs="Times New Roman"/>
          <w:b/>
          <w:sz w:val="28"/>
          <w:szCs w:val="28"/>
        </w:rPr>
      </w:pPr>
    </w:p>
    <w:p w14:paraId="74D0EB58" w14:textId="77777777" w:rsidR="001E41AE" w:rsidRPr="00487BAA" w:rsidRDefault="001E41AE" w:rsidP="001E41AE">
      <w:pPr>
        <w:tabs>
          <w:tab w:val="left" w:pos="705"/>
        </w:tabs>
        <w:spacing w:after="0" w:line="240" w:lineRule="auto"/>
        <w:rPr>
          <w:rFonts w:ascii="Times New Roman" w:hAnsi="Times New Roman" w:cs="Times New Roman"/>
          <w:b/>
        </w:rPr>
      </w:pPr>
      <w:r w:rsidRPr="00487BAA">
        <w:rPr>
          <w:rFonts w:ascii="Times New Roman" w:hAnsi="Times New Roman" w:cs="Times New Roman"/>
          <w:b/>
        </w:rPr>
        <w:t>Про надання одноразової матеріальної</w:t>
      </w:r>
    </w:p>
    <w:p w14:paraId="3BECC47D" w14:textId="77777777" w:rsidR="001E41AE" w:rsidRPr="00487BAA" w:rsidRDefault="001E41AE" w:rsidP="001E41AE">
      <w:pPr>
        <w:tabs>
          <w:tab w:val="left" w:pos="705"/>
        </w:tabs>
        <w:spacing w:after="0" w:line="240" w:lineRule="auto"/>
        <w:rPr>
          <w:rFonts w:ascii="Times New Roman" w:hAnsi="Times New Roman" w:cs="Times New Roman"/>
          <w:b/>
        </w:rPr>
      </w:pPr>
      <w:r w:rsidRPr="00487BAA">
        <w:rPr>
          <w:rFonts w:ascii="Times New Roman" w:hAnsi="Times New Roman" w:cs="Times New Roman"/>
          <w:b/>
        </w:rPr>
        <w:t>допомоги  сім’ї зниклого безвісти</w:t>
      </w:r>
    </w:p>
    <w:p w14:paraId="0DE1867C" w14:textId="240E3EA0" w:rsidR="001E41AE" w:rsidRPr="00487BAA" w:rsidRDefault="001E41AE" w:rsidP="001E41AE">
      <w:pPr>
        <w:tabs>
          <w:tab w:val="left" w:pos="705"/>
        </w:tabs>
        <w:spacing w:after="0" w:line="240" w:lineRule="auto"/>
        <w:rPr>
          <w:rFonts w:ascii="Times New Roman" w:hAnsi="Times New Roman" w:cs="Times New Roman"/>
          <w:b/>
        </w:rPr>
      </w:pPr>
      <w:r w:rsidRPr="00487BAA">
        <w:rPr>
          <w:rFonts w:ascii="Times New Roman" w:hAnsi="Times New Roman" w:cs="Times New Roman"/>
          <w:b/>
        </w:rPr>
        <w:t xml:space="preserve">Захисника України </w:t>
      </w:r>
    </w:p>
    <w:p w14:paraId="1FF0EBBC" w14:textId="33718A7A" w:rsidR="001E41AE" w:rsidRPr="00487BAA" w:rsidRDefault="001E41AE" w:rsidP="001E41AE">
      <w:pPr>
        <w:tabs>
          <w:tab w:val="left" w:pos="705"/>
        </w:tabs>
        <w:spacing w:after="0" w:line="240" w:lineRule="auto"/>
        <w:rPr>
          <w:rFonts w:ascii="Times New Roman" w:hAnsi="Times New Roman" w:cs="Times New Roman"/>
          <w:b/>
        </w:rPr>
      </w:pPr>
      <w:r w:rsidRPr="00487BAA">
        <w:rPr>
          <w:rFonts w:ascii="Times New Roman" w:hAnsi="Times New Roman" w:cs="Times New Roman"/>
          <w:b/>
        </w:rPr>
        <w:lastRenderedPageBreak/>
        <w:t>жительці Розвадівської сільської ради</w:t>
      </w:r>
      <w:r w:rsidRPr="00487BAA">
        <w:rPr>
          <w:rFonts w:ascii="Times New Roman" w:hAnsi="Times New Roman" w:cs="Times New Roman"/>
          <w:b/>
        </w:rPr>
        <w:tab/>
      </w:r>
    </w:p>
    <w:p w14:paraId="789056F9" w14:textId="77777777" w:rsidR="001E41AE" w:rsidRPr="00487BAA" w:rsidRDefault="001E41AE" w:rsidP="001E41AE">
      <w:pPr>
        <w:tabs>
          <w:tab w:val="left" w:pos="705"/>
          <w:tab w:val="left" w:pos="2445"/>
        </w:tabs>
        <w:rPr>
          <w:rFonts w:ascii="Times New Roman" w:hAnsi="Times New Roman" w:cs="Times New Roman"/>
          <w:b/>
        </w:rPr>
      </w:pPr>
    </w:p>
    <w:p w14:paraId="546579D4" w14:textId="77777777" w:rsidR="001E41AE" w:rsidRPr="00487BAA" w:rsidRDefault="001E41AE" w:rsidP="001E41AE">
      <w:pPr>
        <w:tabs>
          <w:tab w:val="left" w:pos="705"/>
        </w:tabs>
        <w:spacing w:after="0" w:line="240" w:lineRule="auto"/>
        <w:rPr>
          <w:rFonts w:ascii="Times New Roman" w:hAnsi="Times New Roman" w:cs="Times New Roman"/>
          <w:b/>
        </w:rPr>
      </w:pPr>
      <w:r w:rsidRPr="00487BAA">
        <w:rPr>
          <w:rFonts w:ascii="Times New Roman" w:hAnsi="Times New Roman" w:cs="Times New Roman"/>
          <w:b/>
        </w:rPr>
        <w:tab/>
      </w:r>
    </w:p>
    <w:p w14:paraId="53FF9F18" w14:textId="299B8981" w:rsidR="001E41AE" w:rsidRPr="00487BAA" w:rsidRDefault="001E41AE" w:rsidP="001E41AE">
      <w:pPr>
        <w:shd w:val="clear" w:color="auto" w:fill="FFFFFF"/>
        <w:spacing w:after="0" w:line="240" w:lineRule="auto"/>
        <w:jc w:val="both"/>
        <w:rPr>
          <w:rFonts w:ascii="Times New Roman" w:hAnsi="Times New Roman"/>
          <w:sz w:val="24"/>
          <w:szCs w:val="24"/>
          <w:bdr w:val="none" w:sz="0" w:space="0" w:color="auto" w:frame="1"/>
          <w:lang w:eastAsia="uk-UA"/>
        </w:rPr>
      </w:pPr>
      <w:r w:rsidRPr="00487BAA">
        <w:rPr>
          <w:rFonts w:ascii="Times New Roman" w:hAnsi="Times New Roman" w:cs="Times New Roman"/>
        </w:rPr>
        <w:t xml:space="preserve">        Розглянувши заяву  жительки  Розвадівської сільської ради, беручи до уваги подану заяву, довідки, витяги, копію паспорта,  керуючись ст.ст.34,64 Закону України «Про місцеве самоврядування в Україні», згідно </w:t>
      </w:r>
      <w:r w:rsidRPr="00487BAA">
        <w:rPr>
          <w:rFonts w:ascii="Times New Roman" w:hAnsi="Times New Roman"/>
          <w:sz w:val="24"/>
          <w:szCs w:val="24"/>
          <w:bdr w:val="none" w:sz="0" w:space="0" w:color="auto" w:frame="1"/>
          <w:lang w:eastAsia="uk-UA"/>
        </w:rPr>
        <w:t>«</w:t>
      </w:r>
      <w:r w:rsidRPr="00487BAA">
        <w:rPr>
          <w:rFonts w:ascii="Times New Roman" w:hAnsi="Times New Roman"/>
          <w:iCs/>
          <w:sz w:val="24"/>
          <w:szCs w:val="24"/>
          <w:bdr w:val="none" w:sz="0" w:space="0" w:color="auto" w:frame="1"/>
          <w:lang w:eastAsia="uk-UA"/>
        </w:rPr>
        <w:t>Програми соціального захисту вразливих категорій населення Розвадівської сільської ради Стрийського району Львівської області  на 2025 рік» зі змінами, затвердженої рішенням 69-ї сесії Розвадівської сільської ради</w:t>
      </w:r>
      <w:r w:rsidRPr="00487BAA">
        <w:rPr>
          <w:rFonts w:ascii="Times New Roman" w:hAnsi="Times New Roman"/>
          <w:sz w:val="24"/>
          <w:szCs w:val="24"/>
          <w:bdr w:val="none" w:sz="0" w:space="0" w:color="auto" w:frame="1"/>
          <w:lang w:eastAsia="uk-UA"/>
        </w:rPr>
        <w:t xml:space="preserve"> </w:t>
      </w:r>
      <w:r w:rsidRPr="00487BAA">
        <w:rPr>
          <w:rFonts w:ascii="Times New Roman" w:hAnsi="Times New Roman" w:cs="Times New Roman"/>
          <w:sz w:val="24"/>
          <w:szCs w:val="24"/>
        </w:rPr>
        <w:t>№2173  від 23.10.2025р</w:t>
      </w:r>
      <w:r w:rsidRPr="00487BAA">
        <w:rPr>
          <w:rFonts w:ascii="Times New Roman" w:hAnsi="Times New Roman"/>
          <w:sz w:val="24"/>
          <w:szCs w:val="24"/>
          <w:bdr w:val="none" w:sz="0" w:space="0" w:color="auto" w:frame="1"/>
          <w:lang w:eastAsia="uk-UA"/>
        </w:rPr>
        <w:t>, сесія Розвадівської сільської ради</w:t>
      </w:r>
    </w:p>
    <w:p w14:paraId="108736D6" w14:textId="77777777" w:rsidR="001E41AE" w:rsidRPr="00487BAA" w:rsidRDefault="001E41AE" w:rsidP="001E41AE">
      <w:pPr>
        <w:shd w:val="clear" w:color="auto" w:fill="FFFFFF"/>
        <w:spacing w:after="0" w:line="240" w:lineRule="auto"/>
        <w:jc w:val="both"/>
        <w:rPr>
          <w:rFonts w:ascii="Times New Roman" w:hAnsi="Times New Roman"/>
          <w:sz w:val="24"/>
          <w:szCs w:val="24"/>
          <w:bdr w:val="none" w:sz="0" w:space="0" w:color="auto" w:frame="1"/>
          <w:lang w:eastAsia="uk-UA"/>
        </w:rPr>
      </w:pPr>
    </w:p>
    <w:p w14:paraId="2E4F5E6D" w14:textId="77777777" w:rsidR="001E41AE" w:rsidRPr="00487BAA" w:rsidRDefault="001E41AE" w:rsidP="001E41AE">
      <w:pPr>
        <w:shd w:val="clear" w:color="auto" w:fill="FFFFFF"/>
        <w:spacing w:after="0" w:line="240" w:lineRule="auto"/>
        <w:jc w:val="both"/>
        <w:rPr>
          <w:rFonts w:ascii="Times New Roman" w:hAnsi="Times New Roman" w:cs="Times New Roman"/>
        </w:rPr>
      </w:pPr>
    </w:p>
    <w:p w14:paraId="35E6354B" w14:textId="77777777" w:rsidR="001E41AE" w:rsidRPr="00487BAA" w:rsidRDefault="001E41AE" w:rsidP="001E41AE">
      <w:pPr>
        <w:tabs>
          <w:tab w:val="left" w:pos="2040"/>
          <w:tab w:val="left" w:pos="2445"/>
        </w:tabs>
        <w:jc w:val="center"/>
        <w:rPr>
          <w:rFonts w:ascii="Times New Roman" w:hAnsi="Times New Roman" w:cs="Times New Roman"/>
          <w:b/>
        </w:rPr>
      </w:pPr>
      <w:r w:rsidRPr="00487BAA">
        <w:rPr>
          <w:rFonts w:ascii="Times New Roman" w:hAnsi="Times New Roman" w:cs="Times New Roman"/>
          <w:b/>
        </w:rPr>
        <w:t>ВИРІШИЛА:</w:t>
      </w:r>
    </w:p>
    <w:p w14:paraId="00FE64CF" w14:textId="77777777" w:rsidR="001E41AE" w:rsidRPr="00487BAA" w:rsidRDefault="001E41AE" w:rsidP="001E41AE">
      <w:pPr>
        <w:tabs>
          <w:tab w:val="left" w:pos="705"/>
        </w:tabs>
        <w:spacing w:after="0" w:line="240" w:lineRule="auto"/>
        <w:rPr>
          <w:rFonts w:ascii="Times New Roman" w:hAnsi="Times New Roman" w:cs="Times New Roman"/>
        </w:rPr>
      </w:pPr>
      <w:r w:rsidRPr="00487BAA">
        <w:rPr>
          <w:rFonts w:ascii="Times New Roman" w:hAnsi="Times New Roman" w:cs="Times New Roman"/>
        </w:rPr>
        <w:t xml:space="preserve">  1. Надати одноразову матеріальну  допомогу сім’ї зниклого безвісти Захисника України,      </w:t>
      </w:r>
    </w:p>
    <w:p w14:paraId="5751DEB7" w14:textId="7C24E403" w:rsidR="001E41AE" w:rsidRPr="00487BAA" w:rsidRDefault="001E41AE" w:rsidP="001E41AE">
      <w:pPr>
        <w:tabs>
          <w:tab w:val="left" w:pos="705"/>
        </w:tabs>
        <w:spacing w:after="0" w:line="240" w:lineRule="auto"/>
        <w:rPr>
          <w:rFonts w:ascii="Times New Roman" w:hAnsi="Times New Roman" w:cs="Times New Roman"/>
          <w:b/>
        </w:rPr>
      </w:pPr>
      <w:r w:rsidRPr="00487BAA">
        <w:rPr>
          <w:rFonts w:ascii="Times New Roman" w:hAnsi="Times New Roman" w:cs="Times New Roman"/>
        </w:rPr>
        <w:t xml:space="preserve">       жительці  Розвадівської сільської ради згідно додатку:</w:t>
      </w:r>
      <w:r w:rsidRPr="00487BAA">
        <w:rPr>
          <w:rFonts w:ascii="Times New Roman" w:hAnsi="Times New Roman" w:cs="Times New Roman"/>
          <w:sz w:val="24"/>
          <w:szCs w:val="24"/>
        </w:rPr>
        <w:t xml:space="preserve">            </w:t>
      </w:r>
    </w:p>
    <w:p w14:paraId="02FEB43C" w14:textId="00551B1F" w:rsidR="001E41AE" w:rsidRPr="00487BAA" w:rsidRDefault="001E41AE" w:rsidP="001E41AE">
      <w:pPr>
        <w:pStyle w:val="a5"/>
        <w:spacing w:after="0" w:line="256" w:lineRule="auto"/>
        <w:ind w:left="0"/>
        <w:rPr>
          <w:rFonts w:ascii="Times New Roman" w:hAnsi="Times New Roman" w:cs="Times New Roman"/>
          <w:sz w:val="24"/>
          <w:szCs w:val="24"/>
        </w:rPr>
      </w:pPr>
    </w:p>
    <w:tbl>
      <w:tblPr>
        <w:tblW w:w="9214" w:type="dxa"/>
        <w:tblLook w:val="04A0" w:firstRow="1" w:lastRow="0" w:firstColumn="1" w:lastColumn="0" w:noHBand="0" w:noVBand="1"/>
      </w:tblPr>
      <w:tblGrid>
        <w:gridCol w:w="3402"/>
        <w:gridCol w:w="3119"/>
        <w:gridCol w:w="2693"/>
      </w:tblGrid>
      <w:tr w:rsidR="00487BAA" w:rsidRPr="00487BAA" w14:paraId="2451142E" w14:textId="77777777" w:rsidTr="0004404E">
        <w:trPr>
          <w:trHeight w:val="360"/>
        </w:trPr>
        <w:tc>
          <w:tcPr>
            <w:tcW w:w="3402" w:type="dxa"/>
            <w:shd w:val="clear" w:color="000000" w:fill="FFFFFF"/>
            <w:noWrap/>
            <w:vAlign w:val="center"/>
            <w:hideMark/>
          </w:tcPr>
          <w:p w14:paraId="2540D28D" w14:textId="5C9666A3" w:rsidR="001E41AE" w:rsidRPr="00487BAA" w:rsidRDefault="001E41AE" w:rsidP="000440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w:t>
            </w:r>
            <w:r w:rsidR="00F14650" w:rsidRPr="00487BAA">
              <w:rPr>
                <w:rFonts w:ascii="Times New Roman" w:eastAsia="Times New Roman" w:hAnsi="Times New Roman" w:cs="Times New Roman"/>
                <w:sz w:val="24"/>
                <w:szCs w:val="24"/>
                <w:lang w:eastAsia="uk-UA"/>
              </w:rPr>
              <w:t xml:space="preserve"> </w:t>
            </w:r>
            <w:r w:rsidR="0004404E" w:rsidRPr="00487BAA">
              <w:rPr>
                <w:rFonts w:ascii="Times New Roman" w:eastAsia="Times New Roman" w:hAnsi="Times New Roman" w:cs="Times New Roman"/>
                <w:sz w:val="24"/>
                <w:szCs w:val="24"/>
                <w:lang w:eastAsia="uk-UA"/>
              </w:rPr>
              <w:t>Головчак</w:t>
            </w:r>
            <w:r w:rsidRPr="00487BAA">
              <w:rPr>
                <w:rFonts w:ascii="Times New Roman" w:eastAsia="Times New Roman" w:hAnsi="Times New Roman" w:cs="Times New Roman"/>
                <w:sz w:val="24"/>
                <w:szCs w:val="24"/>
                <w:lang w:eastAsia="uk-UA"/>
              </w:rPr>
              <w:t xml:space="preserve"> Наталія </w:t>
            </w:r>
            <w:r w:rsidR="0004404E" w:rsidRPr="00487BAA">
              <w:rPr>
                <w:rFonts w:ascii="Times New Roman" w:eastAsia="Times New Roman" w:hAnsi="Times New Roman" w:cs="Times New Roman"/>
                <w:sz w:val="24"/>
                <w:szCs w:val="24"/>
                <w:lang w:eastAsia="uk-UA"/>
              </w:rPr>
              <w:t>Іванівна</w:t>
            </w:r>
          </w:p>
        </w:tc>
        <w:tc>
          <w:tcPr>
            <w:tcW w:w="3119" w:type="dxa"/>
            <w:shd w:val="clear" w:color="000000" w:fill="FFFFFF"/>
            <w:vAlign w:val="center"/>
            <w:hideMark/>
          </w:tcPr>
          <w:p w14:paraId="42DA30AE" w14:textId="7F79218F" w:rsidR="001E41AE" w:rsidRPr="00487BAA" w:rsidRDefault="001E41AE" w:rsidP="0004404E">
            <w:pPr>
              <w:spacing w:after="0" w:line="240" w:lineRule="auto"/>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 xml:space="preserve">с. Розвадів, вул. </w:t>
            </w:r>
            <w:r w:rsidR="0004404E" w:rsidRPr="00487BAA">
              <w:rPr>
                <w:rFonts w:ascii="Times New Roman" w:eastAsia="Times New Roman" w:hAnsi="Times New Roman" w:cs="Times New Roman"/>
                <w:sz w:val="24"/>
                <w:szCs w:val="24"/>
                <w:lang w:eastAsia="uk-UA"/>
              </w:rPr>
              <w:t>Лисенка,18</w:t>
            </w:r>
          </w:p>
        </w:tc>
        <w:tc>
          <w:tcPr>
            <w:tcW w:w="2693" w:type="dxa"/>
            <w:shd w:val="clear" w:color="000000" w:fill="FFFFFF"/>
            <w:noWrap/>
            <w:vAlign w:val="center"/>
            <w:hideMark/>
          </w:tcPr>
          <w:p w14:paraId="7F00F4A9" w14:textId="77777777" w:rsidR="001E41AE" w:rsidRPr="00487BAA" w:rsidRDefault="001E41AE" w:rsidP="001E41A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10 000 грн</w:t>
            </w:r>
          </w:p>
          <w:p w14:paraId="478A6BA9" w14:textId="475D7B71" w:rsidR="001E41AE" w:rsidRPr="00487BAA" w:rsidRDefault="001E41AE" w:rsidP="001E41AE">
            <w:pPr>
              <w:spacing w:after="0" w:line="240" w:lineRule="auto"/>
              <w:jc w:val="center"/>
              <w:rPr>
                <w:rFonts w:ascii="Times New Roman" w:eastAsia="Times New Roman" w:hAnsi="Times New Roman" w:cs="Times New Roman"/>
                <w:sz w:val="24"/>
                <w:szCs w:val="24"/>
                <w:lang w:eastAsia="uk-UA"/>
              </w:rPr>
            </w:pPr>
            <w:r w:rsidRPr="00487BAA">
              <w:rPr>
                <w:rFonts w:ascii="Times New Roman" w:eastAsia="Times New Roman" w:hAnsi="Times New Roman" w:cs="Times New Roman"/>
                <w:sz w:val="24"/>
                <w:szCs w:val="24"/>
                <w:lang w:eastAsia="uk-UA"/>
              </w:rPr>
              <w:t>(Десять тисяч гривень)</w:t>
            </w:r>
          </w:p>
        </w:tc>
      </w:tr>
    </w:tbl>
    <w:p w14:paraId="5BFE2604" w14:textId="77777777" w:rsidR="001E41AE" w:rsidRPr="00487BAA" w:rsidRDefault="001E41AE" w:rsidP="001E41AE">
      <w:pPr>
        <w:pStyle w:val="a5"/>
        <w:spacing w:after="0" w:line="256" w:lineRule="auto"/>
        <w:ind w:left="0"/>
        <w:rPr>
          <w:rFonts w:ascii="Times New Roman" w:eastAsia="Microsoft Sans Serif" w:hAnsi="Times New Roman" w:cs="Times New Roman"/>
          <w:sz w:val="24"/>
          <w:szCs w:val="24"/>
        </w:rPr>
      </w:pPr>
    </w:p>
    <w:p w14:paraId="7AD9FFCC" w14:textId="77777777" w:rsidR="001E41AE" w:rsidRPr="00487BAA" w:rsidRDefault="001E41AE" w:rsidP="001E41AE">
      <w:pPr>
        <w:tabs>
          <w:tab w:val="left" w:pos="709"/>
        </w:tabs>
        <w:spacing w:after="0" w:line="256" w:lineRule="auto"/>
        <w:rPr>
          <w:rFonts w:ascii="Times New Roman" w:hAnsi="Times New Roman" w:cs="Times New Roman"/>
        </w:rPr>
      </w:pPr>
      <w:r w:rsidRPr="00487BAA">
        <w:rPr>
          <w:rFonts w:ascii="Times New Roman" w:hAnsi="Times New Roman" w:cs="Times New Roman"/>
        </w:rPr>
        <w:t xml:space="preserve">    2. Головному бухгалтеру Розвадівської сільської ради провести виплату.</w:t>
      </w:r>
    </w:p>
    <w:p w14:paraId="183735D7" w14:textId="77777777" w:rsidR="001E41AE" w:rsidRPr="00487BAA" w:rsidRDefault="001E41AE" w:rsidP="001E41AE">
      <w:pPr>
        <w:tabs>
          <w:tab w:val="left" w:pos="709"/>
        </w:tabs>
        <w:spacing w:after="0" w:line="256" w:lineRule="auto"/>
        <w:rPr>
          <w:rFonts w:ascii="Times New Roman" w:hAnsi="Times New Roman" w:cs="Times New Roman"/>
        </w:rPr>
      </w:pPr>
    </w:p>
    <w:p w14:paraId="19192EFB" w14:textId="77777777" w:rsidR="001E41AE" w:rsidRPr="00487BAA" w:rsidRDefault="001E41AE" w:rsidP="001E41AE">
      <w:pPr>
        <w:tabs>
          <w:tab w:val="left" w:pos="709"/>
        </w:tabs>
        <w:rPr>
          <w:rFonts w:ascii="Times New Roman" w:hAnsi="Times New Roman" w:cs="Times New Roman"/>
        </w:rPr>
      </w:pPr>
      <w:r w:rsidRPr="00487BAA">
        <w:rPr>
          <w:rFonts w:ascii="Times New Roman" w:hAnsi="Times New Roman"/>
          <w:sz w:val="24"/>
          <w:szCs w:val="24"/>
        </w:rPr>
        <w:t xml:space="preserve">    3.</w:t>
      </w:r>
      <w:r w:rsidRPr="00487BAA">
        <w:rPr>
          <w:rFonts w:ascii="Times New Roman" w:hAnsi="Times New Roman"/>
          <w:bCs/>
          <w:spacing w:val="-15"/>
          <w:sz w:val="24"/>
          <w:szCs w:val="24"/>
        </w:rPr>
        <w:t xml:space="preserve"> Контроль за виконанням даного рішення  покласти на постійну </w:t>
      </w:r>
      <w:r w:rsidRPr="00487BAA">
        <w:rPr>
          <w:rFonts w:ascii="Times New Roman" w:hAnsi="Times New Roman" w:cs="Times New Roman"/>
          <w:sz w:val="24"/>
          <w:szCs w:val="24"/>
        </w:rPr>
        <w:t xml:space="preserve">комісію з </w:t>
      </w:r>
      <w:r w:rsidRPr="00487BAA">
        <w:rPr>
          <w:rFonts w:ascii="Times New Roman" w:hAnsi="Times New Roman"/>
          <w:sz w:val="24"/>
          <w:szCs w:val="24"/>
        </w:rPr>
        <w:t>з питань регламенту, соціального захисту населення, охорони здоров’я, освіти, культури та молодіжної політики (молоді та спорту)  (</w:t>
      </w:r>
      <w:r w:rsidRPr="00487BAA">
        <w:rPr>
          <w:rFonts w:ascii="Times New Roman" w:hAnsi="Times New Roman"/>
        </w:rPr>
        <w:t>Говикович О.В.).</w:t>
      </w:r>
    </w:p>
    <w:p w14:paraId="762C1DA9" w14:textId="77777777" w:rsidR="001E41AE" w:rsidRPr="00487BAA" w:rsidRDefault="001E41AE" w:rsidP="001E41AE">
      <w:pPr>
        <w:tabs>
          <w:tab w:val="left" w:pos="709"/>
        </w:tabs>
        <w:jc w:val="both"/>
        <w:rPr>
          <w:rFonts w:ascii="Times New Roman" w:hAnsi="Times New Roman" w:cs="Times New Roman"/>
        </w:rPr>
      </w:pPr>
    </w:p>
    <w:p w14:paraId="157ACB5E" w14:textId="77777777" w:rsidR="001E41AE" w:rsidRPr="00487BAA" w:rsidRDefault="001E41AE" w:rsidP="001E41AE">
      <w:pPr>
        <w:tabs>
          <w:tab w:val="left" w:pos="709"/>
        </w:tabs>
        <w:jc w:val="both"/>
        <w:rPr>
          <w:rFonts w:ascii="Times New Roman" w:hAnsi="Times New Roman" w:cs="Times New Roman"/>
        </w:rPr>
      </w:pPr>
    </w:p>
    <w:p w14:paraId="22D88913" w14:textId="77777777" w:rsidR="001E41AE" w:rsidRPr="00487BAA" w:rsidRDefault="001E41AE" w:rsidP="001E41AE">
      <w:pPr>
        <w:tabs>
          <w:tab w:val="left" w:pos="709"/>
        </w:tabs>
        <w:jc w:val="both"/>
        <w:rPr>
          <w:rFonts w:ascii="Times New Roman" w:hAnsi="Times New Roman" w:cs="Times New Roman"/>
        </w:rPr>
      </w:pPr>
    </w:p>
    <w:p w14:paraId="680F7305" w14:textId="77777777" w:rsidR="001E41AE" w:rsidRPr="00487BAA" w:rsidRDefault="001E41AE" w:rsidP="001E41AE">
      <w:pPr>
        <w:pStyle w:val="a5"/>
        <w:rPr>
          <w:rFonts w:ascii="Times New Roman" w:hAnsi="Times New Roman" w:cs="Times New Roman"/>
          <w:b/>
          <w:sz w:val="24"/>
          <w:szCs w:val="24"/>
        </w:rPr>
      </w:pPr>
      <w:r w:rsidRPr="00487BAA">
        <w:rPr>
          <w:rFonts w:ascii="Times New Roman" w:hAnsi="Times New Roman" w:cs="Times New Roman"/>
          <w:b/>
          <w:sz w:val="24"/>
          <w:szCs w:val="24"/>
        </w:rPr>
        <w:t>Сільський голова                                                             Роман  СИДОР</w:t>
      </w:r>
    </w:p>
    <w:p w14:paraId="33BC6DD8" w14:textId="77777777" w:rsidR="001E41AE" w:rsidRPr="00487BAA" w:rsidRDefault="001E41AE" w:rsidP="001E41AE">
      <w:pPr>
        <w:pStyle w:val="a5"/>
        <w:rPr>
          <w:rFonts w:ascii="Times New Roman" w:hAnsi="Times New Roman" w:cs="Times New Roman"/>
          <w:b/>
          <w:sz w:val="24"/>
          <w:szCs w:val="24"/>
        </w:rPr>
      </w:pPr>
    </w:p>
    <w:p w14:paraId="7DE3CE6E"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44BB70B6" wp14:editId="65DFDAAB">
            <wp:extent cx="571500" cy="762000"/>
            <wp:effectExtent l="0" t="0" r="0" b="0"/>
            <wp:docPr id="12" name="Рисунок 1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7735F5A"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101DD03F"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62CABE7A"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16FA3400"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17A9AA23" w14:textId="77777777" w:rsidR="00EF4994" w:rsidRPr="00487BAA" w:rsidRDefault="00EF4994" w:rsidP="00EF4994">
      <w:pPr>
        <w:spacing w:after="0" w:line="240" w:lineRule="auto"/>
        <w:jc w:val="center"/>
        <w:rPr>
          <w:rFonts w:ascii="Times New Roman" w:hAnsi="Times New Roman" w:cs="Times New Roman"/>
          <w:b/>
          <w:sz w:val="28"/>
          <w:szCs w:val="28"/>
        </w:rPr>
      </w:pPr>
    </w:p>
    <w:p w14:paraId="62F0B4CA"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47548C70"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119C837A" w14:textId="77777777" w:rsidR="00EF4994" w:rsidRPr="00487BAA" w:rsidRDefault="00EF4994" w:rsidP="00EF4994">
      <w:pPr>
        <w:pStyle w:val="aa"/>
        <w:spacing w:before="0" w:beforeAutospacing="0" w:after="0" w:afterAutospacing="0"/>
      </w:pPr>
    </w:p>
    <w:p w14:paraId="3C6C8A2E" w14:textId="77777777" w:rsidR="00EF4994" w:rsidRPr="00487BAA" w:rsidRDefault="00EF4994" w:rsidP="00EF4994">
      <w:pPr>
        <w:spacing w:after="0"/>
        <w:rPr>
          <w:rFonts w:ascii="Times New Roman" w:hAnsi="Times New Roman" w:cs="Times New Roman"/>
          <w:b/>
          <w:sz w:val="24"/>
          <w:szCs w:val="24"/>
        </w:rPr>
      </w:pP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 xml:space="preserve">Про затвердження технічних документацій  із </w:t>
      </w:r>
    </w:p>
    <w:p w14:paraId="2AFDDCA8" w14:textId="77777777" w:rsidR="00EF4994" w:rsidRPr="00487BAA" w:rsidRDefault="00EF4994" w:rsidP="00EF4994">
      <w:pPr>
        <w:spacing w:after="0"/>
        <w:rPr>
          <w:rFonts w:ascii="Times New Roman" w:hAnsi="Times New Roman" w:cs="Times New Roman"/>
          <w:b/>
          <w:sz w:val="24"/>
          <w:szCs w:val="24"/>
        </w:rPr>
      </w:pPr>
      <w:r w:rsidRPr="00487BAA">
        <w:rPr>
          <w:rFonts w:ascii="Times New Roman" w:hAnsi="Times New Roman" w:cs="Times New Roman"/>
          <w:b/>
          <w:sz w:val="24"/>
          <w:szCs w:val="24"/>
        </w:rPr>
        <w:t xml:space="preserve">землеустрою щодо встановлення меж земельних ділянок  і </w:t>
      </w:r>
    </w:p>
    <w:p w14:paraId="6806D99E" w14:textId="77777777" w:rsidR="00EF4994" w:rsidRPr="00487BAA" w:rsidRDefault="00EF4994" w:rsidP="00EF4994">
      <w:pPr>
        <w:spacing w:after="0"/>
        <w:rPr>
          <w:rFonts w:ascii="Times New Roman" w:hAnsi="Times New Roman" w:cs="Times New Roman"/>
          <w:b/>
          <w:sz w:val="24"/>
          <w:szCs w:val="24"/>
        </w:rPr>
      </w:pPr>
      <w:r w:rsidRPr="00487BAA">
        <w:rPr>
          <w:rFonts w:ascii="Times New Roman" w:hAnsi="Times New Roman" w:cs="Times New Roman"/>
          <w:b/>
          <w:sz w:val="24"/>
          <w:szCs w:val="24"/>
        </w:rPr>
        <w:t xml:space="preserve">безоплатну  передачу їх  у приватну власність </w:t>
      </w:r>
    </w:p>
    <w:p w14:paraId="69D77244" w14:textId="77777777" w:rsidR="00EF4994" w:rsidRPr="00487BAA" w:rsidRDefault="00EF4994" w:rsidP="00EF4994">
      <w:pPr>
        <w:spacing w:after="0"/>
        <w:rPr>
          <w:rFonts w:ascii="Times New Roman" w:hAnsi="Times New Roman" w:cs="Times New Roman"/>
          <w:b/>
          <w:sz w:val="24"/>
          <w:szCs w:val="24"/>
        </w:rPr>
      </w:pPr>
      <w:r w:rsidRPr="00487BAA">
        <w:rPr>
          <w:rFonts w:ascii="Times New Roman" w:hAnsi="Times New Roman" w:cs="Times New Roman"/>
          <w:b/>
          <w:sz w:val="24"/>
          <w:szCs w:val="24"/>
        </w:rPr>
        <w:t xml:space="preserve">для будівництва і обслуговування житлового будинку, </w:t>
      </w:r>
    </w:p>
    <w:p w14:paraId="09477BD0" w14:textId="77777777" w:rsidR="00EF4994" w:rsidRPr="00487BAA" w:rsidRDefault="00EF4994" w:rsidP="00EF4994">
      <w:pPr>
        <w:spacing w:after="0"/>
        <w:rPr>
          <w:rFonts w:ascii="Times New Roman" w:hAnsi="Times New Roman" w:cs="Times New Roman"/>
          <w:b/>
          <w:sz w:val="24"/>
          <w:szCs w:val="24"/>
          <w:lang w:val="en-US"/>
        </w:rPr>
      </w:pPr>
      <w:r w:rsidRPr="00487BAA">
        <w:rPr>
          <w:rFonts w:ascii="Times New Roman" w:hAnsi="Times New Roman" w:cs="Times New Roman"/>
          <w:b/>
          <w:sz w:val="24"/>
          <w:szCs w:val="24"/>
        </w:rPr>
        <w:t>господарських будівель і споруд (Код згідно КВЦПЗ  - 02.01)</w:t>
      </w:r>
      <w:r w:rsidRPr="00487BAA">
        <w:rPr>
          <w:rFonts w:ascii="Times New Roman" w:hAnsi="Times New Roman" w:cs="Times New Roman"/>
          <w:b/>
          <w:sz w:val="24"/>
          <w:szCs w:val="24"/>
          <w:lang w:val="en-US"/>
        </w:rPr>
        <w:t>”</w:t>
      </w:r>
    </w:p>
    <w:p w14:paraId="16659DA0" w14:textId="77777777" w:rsidR="00EF4994" w:rsidRPr="00487BAA" w:rsidRDefault="00EF4994" w:rsidP="00EF4994">
      <w:pPr>
        <w:rPr>
          <w:rFonts w:ascii="Times New Roman" w:hAnsi="Times New Roman" w:cs="Times New Roman"/>
          <w:sz w:val="24"/>
          <w:szCs w:val="24"/>
        </w:rPr>
      </w:pPr>
    </w:p>
    <w:p w14:paraId="535CCC67" w14:textId="77777777" w:rsidR="00EF4994" w:rsidRPr="00487BAA" w:rsidRDefault="00EF4994" w:rsidP="00EF4994">
      <w:pPr>
        <w:jc w:val="both"/>
        <w:rPr>
          <w:rFonts w:ascii="Times New Roman" w:hAnsi="Times New Roman" w:cs="Times New Roman"/>
          <w:sz w:val="24"/>
          <w:szCs w:val="24"/>
        </w:rPr>
      </w:pPr>
      <w:r w:rsidRPr="00487BAA">
        <w:rPr>
          <w:rFonts w:ascii="Times New Roman" w:hAnsi="Times New Roman" w:cs="Times New Roman"/>
          <w:sz w:val="24"/>
          <w:szCs w:val="24"/>
        </w:rPr>
        <w:lastRenderedPageBreak/>
        <w:t xml:space="preserve">          Розглянувши  заяви жителів Розвадівської сільської ради 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в приватну власність для будівництва і обслуговування житлового будинку, господарських будівель і споруд (Код   згідно КВЦПЗ  - 02.01)  керуючись ст. ст. 12, 40, 120, 121, 122  Земельного кодексу України, п.34 ст. 26 Закону України «Про місцеве самоврядування в Україні»,  Розвадівська сільська рада  </w:t>
      </w:r>
    </w:p>
    <w:p w14:paraId="2A1A7DFC" w14:textId="77777777" w:rsidR="00EF4994" w:rsidRPr="00487BAA" w:rsidRDefault="00EF4994" w:rsidP="00EF4994">
      <w:pPr>
        <w:jc w:val="center"/>
        <w:rPr>
          <w:rFonts w:ascii="Times New Roman" w:hAnsi="Times New Roman" w:cs="Times New Roman"/>
          <w:sz w:val="24"/>
          <w:szCs w:val="24"/>
        </w:rPr>
      </w:pPr>
      <w:r w:rsidRPr="00487BAA">
        <w:rPr>
          <w:rFonts w:ascii="Times New Roman" w:hAnsi="Times New Roman" w:cs="Times New Roman"/>
          <w:sz w:val="24"/>
          <w:szCs w:val="24"/>
        </w:rPr>
        <w:t>ВИРІШИЛА :</w:t>
      </w:r>
    </w:p>
    <w:p w14:paraId="555FFBF8" w14:textId="77777777" w:rsidR="00EF4994" w:rsidRPr="00487BAA" w:rsidRDefault="00EF4994" w:rsidP="00EF4994">
      <w:pPr>
        <w:pStyle w:val="a5"/>
        <w:ind w:left="0"/>
        <w:contextualSpacing w:val="0"/>
        <w:jc w:val="both"/>
        <w:rPr>
          <w:rFonts w:ascii="Times New Roman" w:hAnsi="Times New Roman" w:cs="Times New Roman"/>
          <w:sz w:val="24"/>
          <w:szCs w:val="24"/>
        </w:rPr>
      </w:pPr>
      <w:r w:rsidRPr="00487BAA">
        <w:rPr>
          <w:rFonts w:ascii="Times New Roman" w:hAnsi="Times New Roman" w:cs="Times New Roman"/>
          <w:sz w:val="24"/>
          <w:szCs w:val="24"/>
        </w:rPr>
        <w:t xml:space="preserve">        1. Затвердити технічні документації із землеустрою щодо встановлення (відновлення) меж земельних ділянок в натурі (на місцевості) для будівництва і обслуговування житлового будинку, господарських будівель і споруд (Код   згідно КВЦПЗ  - 02.01) жителям Розвадівської сільської ради, згідно додатку  №1.</w:t>
      </w:r>
    </w:p>
    <w:p w14:paraId="5E52479D" w14:textId="77777777" w:rsidR="00EF4994" w:rsidRPr="00487BAA" w:rsidRDefault="00EF4994" w:rsidP="00EF4994">
      <w:pPr>
        <w:pStyle w:val="a5"/>
        <w:ind w:left="0"/>
        <w:contextualSpacing w:val="0"/>
        <w:jc w:val="both"/>
        <w:rPr>
          <w:rFonts w:ascii="Times New Roman" w:hAnsi="Times New Roman" w:cs="Times New Roman"/>
          <w:sz w:val="24"/>
          <w:szCs w:val="24"/>
        </w:rPr>
      </w:pPr>
      <w:r w:rsidRPr="00487BAA">
        <w:rPr>
          <w:rFonts w:ascii="Times New Roman" w:hAnsi="Times New Roman" w:cs="Times New Roman"/>
          <w:sz w:val="24"/>
          <w:szCs w:val="24"/>
        </w:rPr>
        <w:t xml:space="preserve">        2. Передати безоплатно в приватну власність земельні ділянки для будівництва і обслуговування житлового будинку, господарських будівель і споруд (Код  згідно КВЦПЗ  - 02.01)   жителям  Розвадівської сільської ради, згідно  додатку №1. </w:t>
      </w:r>
    </w:p>
    <w:p w14:paraId="159228CE"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sz w:val="24"/>
          <w:szCs w:val="24"/>
        </w:rPr>
      </w:pPr>
      <w:r w:rsidRPr="00487BAA">
        <w:rPr>
          <w:rFonts w:ascii="Times New Roman" w:hAnsi="Times New Roman" w:cs="Times New Roman"/>
          <w:sz w:val="24"/>
          <w:szCs w:val="24"/>
        </w:rPr>
        <w:t xml:space="preserve">       3.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2334275A" w14:textId="77777777" w:rsidR="00EF4994" w:rsidRPr="00487BAA" w:rsidRDefault="00EF4994" w:rsidP="00EF4994">
      <w:pPr>
        <w:pStyle w:val="a5"/>
        <w:tabs>
          <w:tab w:val="left" w:pos="709"/>
        </w:tabs>
        <w:spacing w:after="160" w:line="259" w:lineRule="auto"/>
        <w:ind w:left="1353"/>
        <w:contextualSpacing w:val="0"/>
        <w:jc w:val="both"/>
        <w:rPr>
          <w:rFonts w:ascii="Times New Roman" w:hAnsi="Times New Roman" w:cs="Times New Roman"/>
          <w:sz w:val="24"/>
          <w:szCs w:val="24"/>
        </w:rPr>
      </w:pPr>
    </w:p>
    <w:p w14:paraId="22D66A3C" w14:textId="77777777" w:rsidR="00EF4994" w:rsidRPr="00487BAA" w:rsidRDefault="00EF4994" w:rsidP="00EF4994">
      <w:pPr>
        <w:pStyle w:val="a5"/>
        <w:tabs>
          <w:tab w:val="left" w:pos="709"/>
        </w:tabs>
        <w:ind w:left="1353"/>
        <w:jc w:val="both"/>
        <w:rPr>
          <w:rFonts w:ascii="Times New Roman" w:hAnsi="Times New Roman" w:cs="Times New Roman"/>
          <w:sz w:val="24"/>
          <w:szCs w:val="24"/>
        </w:rPr>
      </w:pPr>
    </w:p>
    <w:p w14:paraId="16B63EAA" w14:textId="77777777" w:rsidR="00EF4994" w:rsidRPr="00487BAA" w:rsidRDefault="00EF4994" w:rsidP="00EF4994">
      <w:pPr>
        <w:tabs>
          <w:tab w:val="left" w:pos="1890"/>
        </w:tabs>
        <w:rPr>
          <w:rFonts w:ascii="Times New Roman" w:hAnsi="Times New Roman" w:cs="Times New Roman"/>
          <w:b/>
          <w:bCs/>
        </w:rPr>
      </w:pPr>
      <w:r w:rsidRPr="00487BAA">
        <w:rPr>
          <w:rFonts w:ascii="Times New Roman" w:hAnsi="Times New Roman" w:cs="Times New Roman"/>
        </w:rPr>
        <w:t xml:space="preserve">                              </w:t>
      </w:r>
      <w:r w:rsidRPr="00487BAA">
        <w:rPr>
          <w:rFonts w:ascii="Times New Roman" w:hAnsi="Times New Roman"/>
          <w:sz w:val="24"/>
        </w:rPr>
        <w:t>Сільський  голова                                         Роман  СИДОР</w:t>
      </w:r>
      <w:r w:rsidRPr="00487BAA">
        <w:rPr>
          <w:rFonts w:ascii="Times New Roman" w:hAnsi="Times New Roman" w:cs="Times New Roman"/>
          <w:b/>
          <w:bCs/>
        </w:rPr>
        <w:t xml:space="preserve">   </w:t>
      </w:r>
    </w:p>
    <w:p w14:paraId="688EC271" w14:textId="77777777" w:rsidR="00EF4994" w:rsidRPr="00487BAA" w:rsidRDefault="00EF4994" w:rsidP="00EF4994">
      <w:pPr>
        <w:tabs>
          <w:tab w:val="left" w:pos="1890"/>
        </w:tabs>
        <w:rPr>
          <w:rFonts w:ascii="Times New Roman" w:hAnsi="Times New Roman"/>
          <w:sz w:val="24"/>
        </w:rPr>
      </w:pPr>
      <w:r w:rsidRPr="00487BAA">
        <w:rPr>
          <w:rFonts w:ascii="Times New Roman" w:hAnsi="Times New Roman" w:cs="Times New Roman"/>
          <w:b/>
          <w:bCs/>
        </w:rPr>
        <w:t xml:space="preserve">                </w:t>
      </w:r>
    </w:p>
    <w:p w14:paraId="47C65C37" w14:textId="77777777" w:rsidR="00EF4994" w:rsidRPr="00487BAA" w:rsidRDefault="00EF4994" w:rsidP="00EF4994">
      <w:pPr>
        <w:tabs>
          <w:tab w:val="center" w:pos="5173"/>
          <w:tab w:val="right" w:pos="9639"/>
        </w:tabs>
        <w:spacing w:after="0" w:line="240" w:lineRule="auto"/>
        <w:jc w:val="right"/>
        <w:rPr>
          <w:rFonts w:ascii="Times New Roman" w:hAnsi="Times New Roman" w:cs="Times New Roman"/>
          <w:b/>
          <w:bCs/>
        </w:rPr>
      </w:pPr>
    </w:p>
    <w:p w14:paraId="1FCC8ACA" w14:textId="77777777" w:rsidR="00EF4994" w:rsidRPr="00487BAA" w:rsidRDefault="00EF4994" w:rsidP="00EF4994">
      <w:pPr>
        <w:tabs>
          <w:tab w:val="center" w:pos="5173"/>
          <w:tab w:val="right" w:pos="9639"/>
        </w:tabs>
        <w:spacing w:after="0" w:line="240" w:lineRule="auto"/>
        <w:jc w:val="right"/>
        <w:rPr>
          <w:rFonts w:ascii="Times New Roman" w:hAnsi="Times New Roman" w:cs="Times New Roman"/>
          <w:b/>
          <w:bCs/>
        </w:rPr>
      </w:pPr>
      <w:r w:rsidRPr="00487BAA">
        <w:rPr>
          <w:rFonts w:ascii="Times New Roman" w:hAnsi="Times New Roman" w:cs="Times New Roman"/>
          <w:b/>
          <w:bCs/>
        </w:rPr>
        <w:t xml:space="preserve">   Додаток №1 до рішення  № проект</w:t>
      </w:r>
      <w:r w:rsidRPr="00487BAA">
        <w:rPr>
          <w:rFonts w:ascii="Times New Roman" w:hAnsi="Times New Roman" w:cs="Times New Roman"/>
          <w:b/>
          <w:bCs/>
          <w:lang w:val="en-US"/>
        </w:rPr>
        <w:t xml:space="preserve"> </w:t>
      </w:r>
      <w:r w:rsidRPr="00487BAA">
        <w:rPr>
          <w:rFonts w:ascii="Times New Roman" w:hAnsi="Times New Roman" w:cs="Times New Roman"/>
          <w:b/>
          <w:bCs/>
        </w:rPr>
        <w:t xml:space="preserve"> від  18.12.2025 року</w:t>
      </w:r>
    </w:p>
    <w:p w14:paraId="04F534F0" w14:textId="77777777" w:rsidR="00EF4994" w:rsidRPr="00487BAA" w:rsidRDefault="00EF4994" w:rsidP="00EF4994">
      <w:pPr>
        <w:tabs>
          <w:tab w:val="center" w:pos="5173"/>
          <w:tab w:val="right" w:pos="9639"/>
        </w:tabs>
        <w:spacing w:after="0" w:line="240" w:lineRule="auto"/>
        <w:jc w:val="right"/>
        <w:rPr>
          <w:rFonts w:ascii="Times New Roman" w:hAnsi="Times New Roman" w:cs="Times New Roman"/>
          <w:b/>
          <w:bCs/>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2654"/>
        <w:gridCol w:w="2268"/>
        <w:gridCol w:w="1417"/>
        <w:gridCol w:w="1134"/>
        <w:gridCol w:w="2835"/>
      </w:tblGrid>
      <w:tr w:rsidR="00487BAA" w:rsidRPr="00487BAA" w14:paraId="73A18A4C" w14:textId="77777777" w:rsidTr="00782F97">
        <w:trPr>
          <w:trHeight w:val="1113"/>
        </w:trPr>
        <w:tc>
          <w:tcPr>
            <w:tcW w:w="494" w:type="dxa"/>
          </w:tcPr>
          <w:p w14:paraId="4DFC8E96"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 з/п</w:t>
            </w:r>
          </w:p>
        </w:tc>
        <w:tc>
          <w:tcPr>
            <w:tcW w:w="2654" w:type="dxa"/>
          </w:tcPr>
          <w:p w14:paraId="6CF7018E"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Прізвище, ім’я по батькові, адреса проживання</w:t>
            </w:r>
          </w:p>
        </w:tc>
        <w:tc>
          <w:tcPr>
            <w:tcW w:w="2268" w:type="dxa"/>
          </w:tcPr>
          <w:p w14:paraId="5B03A875"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Місце знаходження земельної ділянки</w:t>
            </w:r>
          </w:p>
        </w:tc>
        <w:tc>
          <w:tcPr>
            <w:tcW w:w="1417" w:type="dxa"/>
          </w:tcPr>
          <w:p w14:paraId="366284B8"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Цільове призначення земельної ділянки</w:t>
            </w:r>
          </w:p>
        </w:tc>
        <w:tc>
          <w:tcPr>
            <w:tcW w:w="1134" w:type="dxa"/>
          </w:tcPr>
          <w:p w14:paraId="7C8A561D"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Площа земельної ділянки (га)</w:t>
            </w:r>
          </w:p>
        </w:tc>
        <w:tc>
          <w:tcPr>
            <w:tcW w:w="2835" w:type="dxa"/>
          </w:tcPr>
          <w:p w14:paraId="62169D7B"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Кадастровий номер земельної</w:t>
            </w:r>
          </w:p>
          <w:p w14:paraId="18A456C5"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ділянки</w:t>
            </w:r>
          </w:p>
        </w:tc>
      </w:tr>
      <w:tr w:rsidR="00487BAA" w:rsidRPr="00487BAA" w14:paraId="5FD9C966" w14:textId="77777777" w:rsidTr="00782F97">
        <w:trPr>
          <w:trHeight w:val="561"/>
        </w:trPr>
        <w:tc>
          <w:tcPr>
            <w:tcW w:w="494" w:type="dxa"/>
          </w:tcPr>
          <w:p w14:paraId="1743716F" w14:textId="77777777" w:rsidR="00EF4994" w:rsidRPr="00487BAA" w:rsidRDefault="00EF4994" w:rsidP="00782F97">
            <w:pPr>
              <w:spacing w:after="0" w:line="240" w:lineRule="auto"/>
              <w:rPr>
                <w:rFonts w:ascii="Times New Roman" w:hAnsi="Times New Roman" w:cs="Times New Roman"/>
                <w:sz w:val="24"/>
                <w:szCs w:val="24"/>
              </w:rPr>
            </w:pPr>
            <w:r w:rsidRPr="00487BAA">
              <w:rPr>
                <w:rFonts w:ascii="Times New Roman" w:hAnsi="Times New Roman" w:cs="Times New Roman"/>
                <w:sz w:val="24"/>
                <w:szCs w:val="24"/>
              </w:rPr>
              <w:t>1</w:t>
            </w:r>
          </w:p>
        </w:tc>
        <w:tc>
          <w:tcPr>
            <w:tcW w:w="2654" w:type="dxa"/>
          </w:tcPr>
          <w:p w14:paraId="1163717D"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Борова</w:t>
            </w:r>
          </w:p>
          <w:p w14:paraId="2F058ACC"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Ірина</w:t>
            </w:r>
          </w:p>
          <w:p w14:paraId="02AA8B68" w14:textId="77777777" w:rsidR="00EF4994" w:rsidRPr="00487BAA" w:rsidRDefault="00EF4994" w:rsidP="00782F97">
            <w:pPr>
              <w:spacing w:after="0" w:line="240" w:lineRule="auto"/>
              <w:rPr>
                <w:rFonts w:ascii="Times New Roman" w:hAnsi="Times New Roman" w:cs="Times New Roman"/>
                <w:b/>
                <w:bCs/>
              </w:rPr>
            </w:pPr>
            <w:r w:rsidRPr="00487BAA">
              <w:rPr>
                <w:rFonts w:ascii="Times New Roman" w:hAnsi="Times New Roman" w:cs="Times New Roman"/>
                <w:b/>
                <w:bCs/>
              </w:rPr>
              <w:t>Михайлівна</w:t>
            </w:r>
          </w:p>
          <w:p w14:paraId="63B2B958" w14:textId="77777777" w:rsidR="00EF4994" w:rsidRPr="00487BAA" w:rsidRDefault="00EF4994" w:rsidP="00782F97">
            <w:pPr>
              <w:spacing w:after="0" w:line="240" w:lineRule="auto"/>
              <w:rPr>
                <w:rFonts w:ascii="Times New Roman" w:hAnsi="Times New Roman" w:cs="Times New Roman"/>
              </w:rPr>
            </w:pPr>
            <w:r w:rsidRPr="00487BAA">
              <w:rPr>
                <w:rFonts w:ascii="Times New Roman" w:hAnsi="Times New Roman" w:cs="Times New Roman"/>
              </w:rPr>
              <w:t>с. Черниця,</w:t>
            </w:r>
          </w:p>
          <w:p w14:paraId="5A7D5763" w14:textId="77777777" w:rsidR="00EF4994" w:rsidRPr="00487BAA" w:rsidRDefault="00EF4994" w:rsidP="00782F97">
            <w:pPr>
              <w:spacing w:after="0" w:line="240" w:lineRule="auto"/>
              <w:rPr>
                <w:rFonts w:ascii="Times New Roman" w:hAnsi="Times New Roman" w:cs="Times New Roman"/>
              </w:rPr>
            </w:pPr>
            <w:r w:rsidRPr="00487BAA">
              <w:rPr>
                <w:rFonts w:ascii="Times New Roman" w:hAnsi="Times New Roman" w:cs="Times New Roman"/>
              </w:rPr>
              <w:t>вул. Молодіжна,           буд. 19</w:t>
            </w:r>
          </w:p>
        </w:tc>
        <w:tc>
          <w:tcPr>
            <w:tcW w:w="2268" w:type="dxa"/>
          </w:tcPr>
          <w:p w14:paraId="158E4975" w14:textId="77777777" w:rsidR="00EF4994" w:rsidRPr="00487BAA" w:rsidRDefault="00EF4994" w:rsidP="00782F97">
            <w:pPr>
              <w:spacing w:after="0" w:line="240" w:lineRule="auto"/>
              <w:rPr>
                <w:rFonts w:ascii="Times New Roman" w:hAnsi="Times New Roman" w:cs="Times New Roman"/>
              </w:rPr>
            </w:pPr>
            <w:r w:rsidRPr="00487BAA">
              <w:rPr>
                <w:rFonts w:ascii="Times New Roman" w:hAnsi="Times New Roman" w:cs="Times New Roman"/>
              </w:rPr>
              <w:t>с. Черниця,</w:t>
            </w:r>
          </w:p>
          <w:p w14:paraId="0EA4D4D7" w14:textId="77777777" w:rsidR="00EF4994" w:rsidRPr="00487BAA" w:rsidRDefault="00EF4994" w:rsidP="00782F97">
            <w:pPr>
              <w:spacing w:after="0" w:line="240" w:lineRule="auto"/>
              <w:rPr>
                <w:rFonts w:ascii="Times New Roman" w:hAnsi="Times New Roman" w:cs="Times New Roman"/>
              </w:rPr>
            </w:pPr>
            <w:r w:rsidRPr="00487BAA">
              <w:rPr>
                <w:rFonts w:ascii="Times New Roman" w:hAnsi="Times New Roman" w:cs="Times New Roman"/>
              </w:rPr>
              <w:t>вул. Молодіжна, 19</w:t>
            </w:r>
          </w:p>
        </w:tc>
        <w:tc>
          <w:tcPr>
            <w:tcW w:w="1417" w:type="dxa"/>
          </w:tcPr>
          <w:p w14:paraId="6485EC95" w14:textId="77777777" w:rsidR="00EF4994" w:rsidRPr="00487BAA" w:rsidRDefault="00EF4994" w:rsidP="00782F97">
            <w:pPr>
              <w:spacing w:after="0" w:line="240" w:lineRule="auto"/>
              <w:jc w:val="both"/>
              <w:rPr>
                <w:rFonts w:ascii="Times New Roman" w:hAnsi="Times New Roman" w:cs="Times New Roman"/>
              </w:rPr>
            </w:pPr>
            <w:r w:rsidRPr="00487BAA">
              <w:rPr>
                <w:rFonts w:ascii="Times New Roman" w:hAnsi="Times New Roman" w:cs="Times New Roman"/>
              </w:rPr>
              <w:t>БОЖБ</w:t>
            </w:r>
          </w:p>
        </w:tc>
        <w:tc>
          <w:tcPr>
            <w:tcW w:w="1134" w:type="dxa"/>
          </w:tcPr>
          <w:p w14:paraId="00D1FDFA" w14:textId="77777777" w:rsidR="00EF4994" w:rsidRPr="00487BAA" w:rsidRDefault="00EF4994" w:rsidP="00782F97">
            <w:pPr>
              <w:spacing w:after="0" w:line="240" w:lineRule="auto"/>
              <w:rPr>
                <w:rFonts w:ascii="Times New Roman" w:hAnsi="Times New Roman" w:cs="Times New Roman"/>
              </w:rPr>
            </w:pPr>
            <w:r w:rsidRPr="00487BAA">
              <w:rPr>
                <w:rFonts w:ascii="Times New Roman" w:hAnsi="Times New Roman" w:cs="Times New Roman"/>
              </w:rPr>
              <w:t>0,1397</w:t>
            </w:r>
          </w:p>
        </w:tc>
        <w:tc>
          <w:tcPr>
            <w:tcW w:w="2835" w:type="dxa"/>
          </w:tcPr>
          <w:p w14:paraId="13091E3D" w14:textId="77777777" w:rsidR="00EF4994" w:rsidRPr="00487BAA" w:rsidRDefault="00EF4994" w:rsidP="00782F97">
            <w:pPr>
              <w:spacing w:after="0" w:line="240" w:lineRule="auto"/>
              <w:rPr>
                <w:rFonts w:ascii="Times New Roman" w:hAnsi="Times New Roman" w:cs="Times New Roman"/>
              </w:rPr>
            </w:pPr>
            <w:r w:rsidRPr="00487BAA">
              <w:rPr>
                <w:rFonts w:ascii="Times New Roman" w:hAnsi="Times New Roman" w:cs="Times New Roman"/>
              </w:rPr>
              <w:t>4623086400:02:002:0343</w:t>
            </w:r>
          </w:p>
        </w:tc>
      </w:tr>
    </w:tbl>
    <w:p w14:paraId="41103F16" w14:textId="77777777" w:rsidR="00EF4994" w:rsidRPr="00487BAA" w:rsidRDefault="00EF4994" w:rsidP="00EF4994">
      <w:pPr>
        <w:tabs>
          <w:tab w:val="left" w:pos="1890"/>
        </w:tabs>
        <w:rPr>
          <w:rFonts w:ascii="Times New Roman" w:hAnsi="Times New Roman" w:cs="Times New Roman"/>
          <w:sz w:val="24"/>
          <w:szCs w:val="24"/>
        </w:rPr>
      </w:pPr>
      <w:r w:rsidRPr="00487BAA">
        <w:rPr>
          <w:rFonts w:ascii="Times New Roman" w:hAnsi="Times New Roman" w:cs="Times New Roman"/>
          <w:sz w:val="24"/>
          <w:szCs w:val="24"/>
        </w:rPr>
        <w:t xml:space="preserve">        </w:t>
      </w:r>
    </w:p>
    <w:p w14:paraId="2750F5E0" w14:textId="77777777" w:rsidR="00EF4994" w:rsidRPr="00487BAA" w:rsidRDefault="00EF4994" w:rsidP="00EF4994">
      <w:pPr>
        <w:tabs>
          <w:tab w:val="left" w:pos="1890"/>
        </w:tabs>
        <w:rPr>
          <w:rFonts w:ascii="Times New Roman" w:hAnsi="Times New Roman" w:cs="Times New Roman"/>
          <w:sz w:val="24"/>
          <w:szCs w:val="24"/>
        </w:rPr>
      </w:pPr>
    </w:p>
    <w:p w14:paraId="67F565C5" w14:textId="77777777" w:rsidR="00EF4994" w:rsidRPr="00487BAA" w:rsidRDefault="00EF4994" w:rsidP="00EF4994">
      <w:pPr>
        <w:tabs>
          <w:tab w:val="left" w:pos="1890"/>
        </w:tabs>
        <w:rPr>
          <w:rFonts w:ascii="Times New Roman" w:hAnsi="Times New Roman"/>
          <w:sz w:val="24"/>
        </w:rPr>
      </w:pPr>
      <w:r w:rsidRPr="00487BAA">
        <w:rPr>
          <w:rFonts w:ascii="Times New Roman" w:hAnsi="Times New Roman" w:cs="Times New Roman"/>
        </w:rPr>
        <w:t xml:space="preserve">                                     </w:t>
      </w:r>
      <w:r w:rsidRPr="00487BAA">
        <w:rPr>
          <w:rFonts w:ascii="Times New Roman" w:hAnsi="Times New Roman"/>
          <w:sz w:val="24"/>
        </w:rPr>
        <w:t>Сільський голова                                Роман  СИДОР</w:t>
      </w:r>
    </w:p>
    <w:p w14:paraId="4C4E16C6" w14:textId="77777777" w:rsidR="00EF4994" w:rsidRPr="00487BAA" w:rsidRDefault="00EF4994" w:rsidP="00EF4994">
      <w:pPr>
        <w:tabs>
          <w:tab w:val="left" w:pos="1890"/>
        </w:tabs>
        <w:rPr>
          <w:rFonts w:ascii="Times New Roman" w:hAnsi="Times New Roman"/>
          <w:sz w:val="24"/>
        </w:rPr>
      </w:pPr>
    </w:p>
    <w:p w14:paraId="6ACC8C75" w14:textId="77777777" w:rsidR="00EF4994" w:rsidRPr="00487BAA" w:rsidRDefault="00EF4994" w:rsidP="00EF4994">
      <w:pPr>
        <w:tabs>
          <w:tab w:val="left" w:pos="1890"/>
        </w:tabs>
        <w:rPr>
          <w:rFonts w:ascii="Times New Roman" w:hAnsi="Times New Roman"/>
          <w:sz w:val="24"/>
        </w:rPr>
      </w:pPr>
    </w:p>
    <w:p w14:paraId="44355F3D" w14:textId="77777777" w:rsidR="00EF4994" w:rsidRPr="00487BAA" w:rsidRDefault="00EF4994" w:rsidP="00EF4994">
      <w:pPr>
        <w:tabs>
          <w:tab w:val="left" w:pos="1890"/>
        </w:tabs>
        <w:rPr>
          <w:rFonts w:ascii="Times New Roman" w:hAnsi="Times New Roman"/>
          <w:sz w:val="24"/>
        </w:rPr>
      </w:pPr>
    </w:p>
    <w:p w14:paraId="4E936F04" w14:textId="77777777" w:rsidR="00EF4994" w:rsidRPr="00487BAA" w:rsidRDefault="00EF4994" w:rsidP="00EF4994">
      <w:pPr>
        <w:tabs>
          <w:tab w:val="left" w:pos="1890"/>
        </w:tabs>
        <w:rPr>
          <w:rFonts w:ascii="Times New Roman" w:hAnsi="Times New Roman"/>
          <w:sz w:val="24"/>
        </w:rPr>
      </w:pPr>
    </w:p>
    <w:p w14:paraId="0916CDB7" w14:textId="77777777" w:rsidR="00EF4994" w:rsidRPr="00487BAA" w:rsidRDefault="00EF4994" w:rsidP="00EF4994">
      <w:pPr>
        <w:tabs>
          <w:tab w:val="left" w:pos="1890"/>
        </w:tabs>
        <w:rPr>
          <w:rFonts w:ascii="Times New Roman" w:hAnsi="Times New Roman"/>
          <w:sz w:val="24"/>
        </w:rPr>
      </w:pPr>
    </w:p>
    <w:p w14:paraId="4ADE901D" w14:textId="77777777" w:rsidR="00EF4994" w:rsidRPr="00487BAA" w:rsidRDefault="00EF4994" w:rsidP="00EF4994">
      <w:pPr>
        <w:tabs>
          <w:tab w:val="left" w:pos="1890"/>
        </w:tabs>
        <w:rPr>
          <w:rFonts w:ascii="Times New Roman" w:hAnsi="Times New Roman"/>
          <w:sz w:val="24"/>
        </w:rPr>
      </w:pPr>
    </w:p>
    <w:p w14:paraId="574B8FEF" w14:textId="77777777" w:rsidR="00EF4994" w:rsidRPr="00487BAA" w:rsidRDefault="00EF4994" w:rsidP="00EF4994">
      <w:pPr>
        <w:tabs>
          <w:tab w:val="left" w:pos="1890"/>
        </w:tabs>
        <w:rPr>
          <w:rFonts w:ascii="Times New Roman" w:hAnsi="Times New Roman"/>
          <w:sz w:val="24"/>
        </w:rPr>
      </w:pPr>
    </w:p>
    <w:p w14:paraId="08DDB724" w14:textId="77777777" w:rsidR="00EF4994" w:rsidRPr="00487BAA" w:rsidRDefault="00EF4994" w:rsidP="00EF4994">
      <w:pPr>
        <w:tabs>
          <w:tab w:val="left" w:pos="1890"/>
        </w:tabs>
        <w:rPr>
          <w:rFonts w:ascii="Times New Roman" w:hAnsi="Times New Roman"/>
          <w:sz w:val="24"/>
        </w:rPr>
      </w:pPr>
    </w:p>
    <w:p w14:paraId="3CC7A876" w14:textId="77777777" w:rsidR="00EF4994" w:rsidRPr="00487BAA" w:rsidRDefault="00EF4994" w:rsidP="00EF4994">
      <w:pPr>
        <w:tabs>
          <w:tab w:val="left" w:pos="1890"/>
        </w:tabs>
        <w:rPr>
          <w:rFonts w:ascii="Times New Roman" w:hAnsi="Times New Roman"/>
          <w:sz w:val="24"/>
        </w:rPr>
      </w:pPr>
    </w:p>
    <w:p w14:paraId="52967C2D" w14:textId="77777777" w:rsidR="00EF4994" w:rsidRPr="00487BAA" w:rsidRDefault="00EF4994" w:rsidP="00EF4994">
      <w:pPr>
        <w:tabs>
          <w:tab w:val="left" w:pos="1890"/>
        </w:tabs>
        <w:rPr>
          <w:rFonts w:ascii="Times New Roman" w:hAnsi="Times New Roman"/>
          <w:sz w:val="24"/>
        </w:rPr>
      </w:pPr>
    </w:p>
    <w:p w14:paraId="7226A4DC" w14:textId="77777777" w:rsidR="00EF4994" w:rsidRPr="00487BAA" w:rsidRDefault="00EF4994" w:rsidP="00EF4994">
      <w:pPr>
        <w:tabs>
          <w:tab w:val="left" w:pos="1890"/>
        </w:tabs>
        <w:rPr>
          <w:rFonts w:ascii="Times New Roman" w:hAnsi="Times New Roman"/>
          <w:sz w:val="24"/>
        </w:rPr>
      </w:pPr>
    </w:p>
    <w:p w14:paraId="4F8F75F2" w14:textId="77777777" w:rsidR="00EF4994" w:rsidRPr="00487BAA" w:rsidRDefault="00EF4994" w:rsidP="00EF4994">
      <w:pPr>
        <w:tabs>
          <w:tab w:val="left" w:pos="1890"/>
        </w:tabs>
        <w:rPr>
          <w:rFonts w:ascii="Times New Roman" w:hAnsi="Times New Roman"/>
          <w:sz w:val="24"/>
        </w:rPr>
      </w:pPr>
    </w:p>
    <w:p w14:paraId="4DAC9FA7" w14:textId="77777777" w:rsidR="00EF4994" w:rsidRPr="00487BAA" w:rsidRDefault="00EF4994" w:rsidP="00EF4994">
      <w:pPr>
        <w:tabs>
          <w:tab w:val="left" w:pos="1890"/>
        </w:tabs>
        <w:rPr>
          <w:rFonts w:ascii="Times New Roman" w:hAnsi="Times New Roman"/>
          <w:sz w:val="24"/>
        </w:rPr>
      </w:pPr>
    </w:p>
    <w:p w14:paraId="7275A23B" w14:textId="77777777" w:rsidR="00EF4994" w:rsidRPr="00487BAA" w:rsidRDefault="00EF4994" w:rsidP="00EF4994">
      <w:pPr>
        <w:tabs>
          <w:tab w:val="left" w:pos="1890"/>
        </w:tabs>
        <w:rPr>
          <w:rFonts w:ascii="Times New Roman" w:hAnsi="Times New Roman"/>
          <w:sz w:val="24"/>
        </w:rPr>
      </w:pPr>
    </w:p>
    <w:p w14:paraId="25DDA619" w14:textId="77777777" w:rsidR="00EF4994" w:rsidRPr="00487BAA" w:rsidRDefault="00EF4994" w:rsidP="00EF4994">
      <w:pPr>
        <w:tabs>
          <w:tab w:val="left" w:pos="1890"/>
        </w:tabs>
        <w:rPr>
          <w:rFonts w:ascii="Times New Roman" w:hAnsi="Times New Roman"/>
          <w:sz w:val="24"/>
        </w:rPr>
      </w:pPr>
    </w:p>
    <w:p w14:paraId="4339DFE1" w14:textId="77777777" w:rsidR="00EF4994" w:rsidRPr="00487BAA" w:rsidRDefault="00EF4994" w:rsidP="00EF4994">
      <w:pPr>
        <w:tabs>
          <w:tab w:val="left" w:pos="1890"/>
        </w:tabs>
        <w:rPr>
          <w:rFonts w:ascii="Times New Roman" w:hAnsi="Times New Roman"/>
          <w:sz w:val="24"/>
        </w:rPr>
      </w:pPr>
    </w:p>
    <w:p w14:paraId="1E4E8991" w14:textId="77777777" w:rsidR="00EF4994" w:rsidRPr="00487BAA" w:rsidRDefault="00EF4994" w:rsidP="00EF4994">
      <w:pPr>
        <w:tabs>
          <w:tab w:val="left" w:pos="1890"/>
        </w:tabs>
        <w:rPr>
          <w:rFonts w:ascii="Times New Roman" w:hAnsi="Times New Roman"/>
          <w:sz w:val="24"/>
        </w:rPr>
      </w:pPr>
    </w:p>
    <w:p w14:paraId="46003673" w14:textId="77777777" w:rsidR="00EF4994" w:rsidRPr="00487BAA" w:rsidRDefault="00EF4994" w:rsidP="00EF4994">
      <w:pPr>
        <w:tabs>
          <w:tab w:val="left" w:pos="1890"/>
        </w:tabs>
        <w:rPr>
          <w:rFonts w:ascii="Times New Roman" w:hAnsi="Times New Roman"/>
          <w:sz w:val="24"/>
        </w:rPr>
      </w:pPr>
    </w:p>
    <w:p w14:paraId="1135AB27" w14:textId="77777777" w:rsidR="00EF4994" w:rsidRPr="00487BAA" w:rsidRDefault="00EF4994" w:rsidP="00EF4994">
      <w:pPr>
        <w:tabs>
          <w:tab w:val="left" w:pos="1890"/>
        </w:tabs>
        <w:rPr>
          <w:rFonts w:ascii="Times New Roman" w:hAnsi="Times New Roman"/>
          <w:sz w:val="24"/>
        </w:rPr>
      </w:pPr>
    </w:p>
    <w:p w14:paraId="52F3B4AF" w14:textId="77777777" w:rsidR="00EF4994" w:rsidRPr="00487BAA" w:rsidRDefault="00EF4994" w:rsidP="00EF4994">
      <w:pPr>
        <w:tabs>
          <w:tab w:val="left" w:pos="1890"/>
        </w:tabs>
        <w:rPr>
          <w:rFonts w:ascii="Times New Roman" w:hAnsi="Times New Roman"/>
          <w:sz w:val="24"/>
        </w:rPr>
      </w:pPr>
    </w:p>
    <w:p w14:paraId="6A677C48" w14:textId="77777777" w:rsidR="00EF4994" w:rsidRPr="00487BAA" w:rsidRDefault="00EF4994" w:rsidP="00EF4994">
      <w:pPr>
        <w:tabs>
          <w:tab w:val="left" w:pos="1890"/>
        </w:tabs>
        <w:rPr>
          <w:rFonts w:ascii="Times New Roman" w:hAnsi="Times New Roman"/>
          <w:sz w:val="24"/>
        </w:rPr>
      </w:pPr>
    </w:p>
    <w:p w14:paraId="1F17C6C7"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57D4C92E" wp14:editId="1936DB9B">
            <wp:extent cx="571500" cy="762000"/>
            <wp:effectExtent l="0" t="0" r="0" b="0"/>
            <wp:docPr id="19" name="Рисунок 1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E3173FE"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7A3BBDD9"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60EF214B"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50DD3700"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5193E566" w14:textId="77777777" w:rsidR="00EF4994" w:rsidRPr="00487BAA" w:rsidRDefault="00EF4994" w:rsidP="00EF4994">
      <w:pPr>
        <w:spacing w:after="0" w:line="240" w:lineRule="auto"/>
        <w:jc w:val="center"/>
        <w:rPr>
          <w:rFonts w:ascii="Times New Roman" w:hAnsi="Times New Roman" w:cs="Times New Roman"/>
          <w:b/>
          <w:sz w:val="28"/>
          <w:szCs w:val="28"/>
        </w:rPr>
      </w:pPr>
    </w:p>
    <w:p w14:paraId="31D45133"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393BCE85"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466E989C" w14:textId="77777777" w:rsidR="00EF4994" w:rsidRPr="00487BAA" w:rsidRDefault="00EF4994" w:rsidP="00EF4994">
      <w:pPr>
        <w:spacing w:after="0" w:line="256" w:lineRule="auto"/>
        <w:jc w:val="both"/>
        <w:rPr>
          <w:rFonts w:ascii="Times New Roman" w:hAnsi="Times New Roman" w:cs="Times New Roman"/>
          <w:b/>
          <w:sz w:val="24"/>
          <w:szCs w:val="24"/>
        </w:rPr>
      </w:pPr>
      <w:r w:rsidRPr="00487BAA">
        <w:rPr>
          <w:rFonts w:ascii="Times New Roman" w:hAnsi="Times New Roman" w:cs="Times New Roman"/>
          <w:b/>
          <w:sz w:val="24"/>
          <w:szCs w:val="24"/>
          <w:lang w:val="en-US"/>
        </w:rPr>
        <w:t xml:space="preserve"> “</w:t>
      </w:r>
      <w:r w:rsidRPr="00487BAA">
        <w:rPr>
          <w:rFonts w:ascii="Times New Roman" w:hAnsi="Times New Roman" w:cs="Times New Roman"/>
          <w:b/>
          <w:sz w:val="24"/>
          <w:szCs w:val="24"/>
        </w:rPr>
        <w:t>Про надання  дозволу  на  виготовлення технічної  документації</w:t>
      </w:r>
    </w:p>
    <w:p w14:paraId="1BE17FC7" w14:textId="77777777" w:rsidR="00EF4994" w:rsidRPr="00487BAA" w:rsidRDefault="00EF4994" w:rsidP="00EF4994">
      <w:pPr>
        <w:spacing w:after="0" w:line="256" w:lineRule="auto"/>
        <w:ind w:left="-142"/>
        <w:jc w:val="both"/>
        <w:rPr>
          <w:rFonts w:ascii="Times New Roman" w:hAnsi="Times New Roman" w:cs="Times New Roman"/>
          <w:b/>
          <w:sz w:val="24"/>
          <w:szCs w:val="24"/>
        </w:rPr>
      </w:pPr>
      <w:r w:rsidRPr="00487BAA">
        <w:rPr>
          <w:rFonts w:ascii="Times New Roman" w:hAnsi="Times New Roman" w:cs="Times New Roman"/>
          <w:b/>
          <w:sz w:val="24"/>
          <w:szCs w:val="24"/>
        </w:rPr>
        <w:t xml:space="preserve">  із  землеустрою  щодо встановлення (відновлення) меж земельної </w:t>
      </w:r>
    </w:p>
    <w:p w14:paraId="34EFA65F" w14:textId="77777777" w:rsidR="00EF4994" w:rsidRPr="00487BAA" w:rsidRDefault="00EF4994" w:rsidP="00EF4994">
      <w:pPr>
        <w:spacing w:after="0" w:line="256" w:lineRule="auto"/>
        <w:ind w:left="-142"/>
        <w:jc w:val="both"/>
        <w:rPr>
          <w:rFonts w:ascii="Times New Roman" w:hAnsi="Times New Roman" w:cs="Times New Roman"/>
          <w:b/>
          <w:sz w:val="24"/>
          <w:szCs w:val="24"/>
        </w:rPr>
      </w:pPr>
      <w:r w:rsidRPr="00487BAA">
        <w:rPr>
          <w:rFonts w:ascii="Times New Roman" w:hAnsi="Times New Roman" w:cs="Times New Roman"/>
          <w:b/>
          <w:sz w:val="24"/>
          <w:szCs w:val="24"/>
        </w:rPr>
        <w:t xml:space="preserve">  ділянки  для  іншого сільськогосподарського призначення</w:t>
      </w:r>
    </w:p>
    <w:p w14:paraId="68CE6360" w14:textId="77777777" w:rsidR="00EF4994" w:rsidRPr="00487BAA" w:rsidRDefault="00EF4994" w:rsidP="00EF4994">
      <w:pPr>
        <w:spacing w:after="0" w:line="256" w:lineRule="auto"/>
        <w:ind w:left="-142"/>
        <w:jc w:val="both"/>
        <w:rPr>
          <w:rFonts w:ascii="Times New Roman" w:hAnsi="Times New Roman" w:cs="Times New Roman"/>
          <w:b/>
          <w:sz w:val="24"/>
          <w:szCs w:val="24"/>
        </w:rPr>
      </w:pPr>
      <w:r w:rsidRPr="00487BAA">
        <w:rPr>
          <w:rFonts w:ascii="Times New Roman" w:hAnsi="Times New Roman" w:cs="Times New Roman"/>
          <w:b/>
          <w:sz w:val="24"/>
          <w:szCs w:val="24"/>
        </w:rPr>
        <w:t xml:space="preserve">  (Код згідно КВЦПЗ – 01.13) для  обслуговування  нежитлової</w:t>
      </w:r>
    </w:p>
    <w:p w14:paraId="50C7440C" w14:textId="77777777" w:rsidR="00EF4994" w:rsidRPr="00487BAA" w:rsidRDefault="00EF4994" w:rsidP="00EF4994">
      <w:pPr>
        <w:spacing w:after="0" w:line="256" w:lineRule="auto"/>
        <w:ind w:left="-142"/>
        <w:jc w:val="both"/>
        <w:rPr>
          <w:rFonts w:ascii="Times New Roman" w:hAnsi="Times New Roman" w:cs="Times New Roman"/>
          <w:b/>
          <w:sz w:val="24"/>
          <w:szCs w:val="24"/>
        </w:rPr>
      </w:pPr>
      <w:r w:rsidRPr="00487BAA">
        <w:rPr>
          <w:rFonts w:ascii="Times New Roman" w:hAnsi="Times New Roman" w:cs="Times New Roman"/>
          <w:b/>
          <w:sz w:val="24"/>
          <w:szCs w:val="24"/>
        </w:rPr>
        <w:t xml:space="preserve">  будівлі</w:t>
      </w:r>
      <w:r w:rsidRPr="00487BAA">
        <w:rPr>
          <w:rFonts w:ascii="Times New Roman" w:hAnsi="Times New Roman" w:cs="Times New Roman"/>
          <w:b/>
          <w:sz w:val="24"/>
          <w:szCs w:val="24"/>
          <w:lang w:val="en-US"/>
        </w:rPr>
        <w:t xml:space="preserve"> </w:t>
      </w:r>
      <w:r w:rsidRPr="00487BAA">
        <w:rPr>
          <w:rFonts w:ascii="Times New Roman" w:hAnsi="Times New Roman" w:cs="Times New Roman"/>
          <w:b/>
          <w:sz w:val="24"/>
          <w:szCs w:val="24"/>
        </w:rPr>
        <w:t xml:space="preserve"> з  метою передачі  її  в  оренду</w:t>
      </w:r>
      <w:r w:rsidRPr="00487BAA">
        <w:rPr>
          <w:rFonts w:ascii="Times New Roman" w:hAnsi="Times New Roman" w:cs="Times New Roman"/>
          <w:b/>
          <w:sz w:val="24"/>
          <w:szCs w:val="24"/>
          <w:lang w:val="en-US"/>
        </w:rPr>
        <w:t>”</w:t>
      </w:r>
    </w:p>
    <w:p w14:paraId="078A68F7" w14:textId="77777777" w:rsidR="00EF4994" w:rsidRPr="00487BAA" w:rsidRDefault="00EF4994" w:rsidP="00EF4994">
      <w:pPr>
        <w:pStyle w:val="aa"/>
        <w:shd w:val="clear" w:color="auto" w:fill="FFFFFF"/>
        <w:spacing w:after="0" w:afterAutospacing="0"/>
        <w:contextualSpacing/>
        <w:jc w:val="both"/>
      </w:pPr>
      <w:r w:rsidRPr="00487BAA">
        <w:rPr>
          <w:b/>
          <w:bCs/>
        </w:rPr>
        <w:t xml:space="preserve">          </w:t>
      </w:r>
      <w:r w:rsidRPr="00487BAA">
        <w:t xml:space="preserve"> Розглянувши заяву </w:t>
      </w:r>
      <w:r w:rsidRPr="00487BAA">
        <w:rPr>
          <w:b/>
          <w:bCs/>
        </w:rPr>
        <w:t>ГР.</w:t>
      </w:r>
      <w:r w:rsidRPr="00487BAA">
        <w:t xml:space="preserve"> </w:t>
      </w:r>
      <w:r w:rsidRPr="00487BAA">
        <w:rPr>
          <w:b/>
        </w:rPr>
        <w:t xml:space="preserve">СОХАЦЬКОГО ЛЮБОМИРА ЯРОСЛАВОВИЧА, </w:t>
      </w:r>
      <w:r w:rsidRPr="00487BAA">
        <w:t xml:space="preserve">(реєстраційний номер облікової картки платника податків </w:t>
      </w:r>
      <w:r w:rsidRPr="00487BAA">
        <w:rPr>
          <w:b/>
        </w:rPr>
        <w:t>1986812816</w:t>
      </w:r>
      <w:r w:rsidRPr="00487BAA">
        <w:t xml:space="preserve">) жителя  м. Миколаїв,  вул. Лисенка, 20  </w:t>
      </w:r>
      <w:r w:rsidRPr="00487BAA">
        <w:rPr>
          <w:bCs/>
        </w:rPr>
        <w:t xml:space="preserve">про  надання дозволу на виготовлення технічної документації із землеустрою щодо встановлення (відновлення) меж земельної ділянки для  іншого сільськогосподарського </w:t>
      </w:r>
      <w:r w:rsidRPr="00487BAA">
        <w:rPr>
          <w:bCs/>
        </w:rPr>
        <w:lastRenderedPageBreak/>
        <w:t>призначення</w:t>
      </w:r>
      <w:r w:rsidRPr="00487BAA">
        <w:t xml:space="preserve">  (Код згідно КВЦПЗ – 01.13) для  обслуговування  нежитлової  будівлі</w:t>
      </w:r>
      <w:r w:rsidRPr="00487BAA">
        <w:rPr>
          <w:lang w:val="en-US"/>
        </w:rPr>
        <w:t xml:space="preserve"> </w:t>
      </w:r>
      <w:r w:rsidRPr="00487BAA">
        <w:t>(будівля, санпропусник літ. Б-1, В-1),  яка знаходиться  в  с. Пісочна, вул. Заболотна, буд. 32, Стрийського району, Львівської області на території Розвадівської сільської ради з метою передачі її в оренду, керуючись  ст. 12 Земельного кодексу України, ст. 55  Закону України «Про землеустрій»,  п.34  ст.26 Закону України «Про місцеве самоврядування в Україні»,</w:t>
      </w:r>
      <w:r w:rsidRPr="00487BAA">
        <w:rPr>
          <w:bdr w:val="none" w:sz="0" w:space="0" w:color="auto" w:frame="1"/>
        </w:rPr>
        <w:t xml:space="preserve"> </w:t>
      </w:r>
      <w:r w:rsidRPr="00487BAA">
        <w:t>Розвадівська сільська рада</w:t>
      </w:r>
    </w:p>
    <w:p w14:paraId="63E96EB8" w14:textId="77777777" w:rsidR="00EF4994" w:rsidRPr="00487BAA" w:rsidRDefault="00EF4994" w:rsidP="00EF4994">
      <w:pPr>
        <w:ind w:firstLine="709"/>
        <w:rPr>
          <w:rFonts w:ascii="Times New Roman" w:hAnsi="Times New Roman" w:cs="Times New Roman"/>
          <w:sz w:val="24"/>
          <w:szCs w:val="24"/>
        </w:rPr>
      </w:pPr>
      <w:r w:rsidRPr="00487BAA">
        <w:rPr>
          <w:rFonts w:ascii="Times New Roman" w:hAnsi="Times New Roman" w:cs="Times New Roman"/>
          <w:sz w:val="24"/>
          <w:szCs w:val="24"/>
        </w:rPr>
        <w:t xml:space="preserve">                                                         ВИРІШИЛА :</w:t>
      </w:r>
    </w:p>
    <w:p w14:paraId="0D498261" w14:textId="77777777" w:rsidR="00EF4994" w:rsidRPr="00487BAA" w:rsidRDefault="00EF4994" w:rsidP="00EF4994">
      <w:pPr>
        <w:pStyle w:val="a5"/>
        <w:tabs>
          <w:tab w:val="left" w:pos="284"/>
        </w:tabs>
        <w:ind w:left="0"/>
        <w:jc w:val="both"/>
        <w:rPr>
          <w:rFonts w:ascii="Times New Roman" w:hAnsi="Times New Roman" w:cs="Times New Roman"/>
          <w:sz w:val="24"/>
          <w:szCs w:val="24"/>
        </w:rPr>
      </w:pPr>
      <w:r w:rsidRPr="00487BAA">
        <w:rPr>
          <w:rFonts w:ascii="Times New Roman" w:hAnsi="Times New Roman" w:cs="Times New Roman"/>
          <w:sz w:val="24"/>
          <w:szCs w:val="24"/>
        </w:rPr>
        <w:t xml:space="preserve">        1.   Надати дозвіл  </w:t>
      </w:r>
      <w:r w:rsidRPr="00487BAA">
        <w:rPr>
          <w:b/>
          <w:bCs/>
        </w:rPr>
        <w:t>ГР.</w:t>
      </w:r>
      <w:r w:rsidRPr="00487BAA">
        <w:t xml:space="preserve"> </w:t>
      </w:r>
      <w:r w:rsidRPr="00487BAA">
        <w:rPr>
          <w:rFonts w:ascii="Times New Roman" w:hAnsi="Times New Roman" w:cs="Times New Roman"/>
          <w:b/>
          <w:sz w:val="28"/>
          <w:szCs w:val="28"/>
        </w:rPr>
        <w:t>СОХАЦЬКОМУ ЛЮБОМИРУ ЯРОСЛАВОВИЧУ</w:t>
      </w:r>
      <w:r w:rsidRPr="00487BAA">
        <w:rPr>
          <w:rFonts w:ascii="Times New Roman" w:hAnsi="Times New Roman" w:cs="Times New Roman"/>
          <w:b/>
          <w:sz w:val="24"/>
          <w:szCs w:val="24"/>
        </w:rPr>
        <w:t xml:space="preserve">, </w:t>
      </w:r>
      <w:r w:rsidRPr="00487BAA">
        <w:rPr>
          <w:rFonts w:ascii="Times New Roman" w:hAnsi="Times New Roman" w:cs="Times New Roman"/>
          <w:sz w:val="24"/>
          <w:szCs w:val="24"/>
        </w:rPr>
        <w:t xml:space="preserve">(картка фізичної особи- платника податків </w:t>
      </w:r>
      <w:r w:rsidRPr="00487BAA">
        <w:rPr>
          <w:rFonts w:ascii="Times New Roman" w:hAnsi="Times New Roman" w:cs="Times New Roman"/>
          <w:b/>
          <w:sz w:val="24"/>
          <w:szCs w:val="24"/>
        </w:rPr>
        <w:t>1986812816</w:t>
      </w:r>
      <w:r w:rsidRPr="00487BAA">
        <w:rPr>
          <w:rFonts w:ascii="Times New Roman" w:hAnsi="Times New Roman" w:cs="Times New Roman"/>
          <w:sz w:val="24"/>
          <w:szCs w:val="24"/>
        </w:rPr>
        <w:t>) жителя  м. Миколаїв, вул. Лисенка, 20</w:t>
      </w:r>
      <w:r w:rsidRPr="00487BAA">
        <w:t xml:space="preserve"> </w:t>
      </w:r>
      <w:r w:rsidRPr="00487BAA">
        <w:rPr>
          <w:rFonts w:ascii="Times New Roman" w:hAnsi="Times New Roman" w:cs="Times New Roman"/>
          <w:sz w:val="24"/>
          <w:szCs w:val="24"/>
        </w:rPr>
        <w:t xml:space="preserve">   </w:t>
      </w:r>
      <w:r w:rsidRPr="00487BAA">
        <w:rPr>
          <w:rFonts w:ascii="Times New Roman" w:hAnsi="Times New Roman" w:cs="Times New Roman"/>
          <w:bCs/>
          <w:sz w:val="24"/>
          <w:szCs w:val="24"/>
        </w:rPr>
        <w:t>на виготовлення технічної документації  із землеустрою щодо встановлення (відновлення) меж земельної ділянки площею 2,5066 га, кадастровий номер 4623086400:15:000:0219  для  іншого сільськогосподарського призначення</w:t>
      </w:r>
      <w:r w:rsidRPr="00487BAA">
        <w:rPr>
          <w:rFonts w:ascii="Times New Roman" w:hAnsi="Times New Roman" w:cs="Times New Roman"/>
          <w:sz w:val="24"/>
          <w:szCs w:val="24"/>
        </w:rPr>
        <w:t xml:space="preserve">  (Код згідно КВЦПЗ – 01.13) для  обслуговування  нежитлової  будівлі</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(будівля, санпропусник  літ. Б-1, В-1),  яка  знаходиться  в  с. Пісочна,                 вул. Заболотна, буд.32, Стрийського  району, Львівської  області на території Розвадівської сільської ради  з  метою передачі  її  в  оренду.</w:t>
      </w:r>
    </w:p>
    <w:p w14:paraId="581B8E8A" w14:textId="77777777" w:rsidR="00EF4994" w:rsidRPr="00487BAA" w:rsidRDefault="00EF4994" w:rsidP="00EF4994">
      <w:pPr>
        <w:pStyle w:val="a5"/>
        <w:tabs>
          <w:tab w:val="left" w:pos="284"/>
        </w:tabs>
        <w:ind w:left="0"/>
        <w:jc w:val="both"/>
        <w:rPr>
          <w:rFonts w:ascii="Times New Roman" w:hAnsi="Times New Roman" w:cs="Times New Roman"/>
          <w:sz w:val="24"/>
          <w:szCs w:val="24"/>
        </w:rPr>
      </w:pPr>
      <w:r w:rsidRPr="00487BAA">
        <w:rPr>
          <w:rFonts w:ascii="Times New Roman" w:hAnsi="Times New Roman" w:cs="Times New Roman"/>
          <w:sz w:val="24"/>
          <w:szCs w:val="24"/>
        </w:rPr>
        <w:t xml:space="preserve">      2. Технічну  документацію  із землеустрою щодо встановлення (відновлення)  меж земельної  ділянки  подати  на  затвердження чергової сесії сільської ради.</w:t>
      </w:r>
    </w:p>
    <w:p w14:paraId="34383307"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sz w:val="24"/>
          <w:szCs w:val="24"/>
        </w:rPr>
      </w:pPr>
      <w:r w:rsidRPr="00487BAA">
        <w:rPr>
          <w:rFonts w:ascii="Times New Roman" w:hAnsi="Times New Roman" w:cs="Times New Roman"/>
          <w:sz w:val="24"/>
          <w:szCs w:val="24"/>
        </w:rPr>
        <w:t xml:space="preserve">      3.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6B0A66C9" w14:textId="77777777" w:rsidR="00EF4994" w:rsidRPr="00487BAA" w:rsidRDefault="00EF4994" w:rsidP="00EF4994">
      <w:pPr>
        <w:tabs>
          <w:tab w:val="left" w:pos="709"/>
        </w:tabs>
        <w:jc w:val="both"/>
        <w:rPr>
          <w:rFonts w:ascii="Times New Roman" w:hAnsi="Times New Roman" w:cs="Times New Roman"/>
          <w:sz w:val="24"/>
          <w:szCs w:val="24"/>
        </w:rPr>
      </w:pPr>
    </w:p>
    <w:p w14:paraId="091625A8" w14:textId="77777777" w:rsidR="00EF4994" w:rsidRPr="00487BAA" w:rsidRDefault="00EF4994" w:rsidP="00EF4994">
      <w:pPr>
        <w:tabs>
          <w:tab w:val="left" w:pos="1890"/>
        </w:tabs>
        <w:rPr>
          <w:rFonts w:ascii="Times New Roman" w:hAnsi="Times New Roman" w:cs="Times New Roman"/>
          <w:sz w:val="24"/>
          <w:szCs w:val="24"/>
        </w:rPr>
      </w:pPr>
      <w:r w:rsidRPr="00487BAA">
        <w:rPr>
          <w:rFonts w:ascii="Times New Roman" w:hAnsi="Times New Roman" w:cs="Times New Roman"/>
          <w:sz w:val="24"/>
          <w:szCs w:val="24"/>
        </w:rPr>
        <w:t xml:space="preserve">                      Сільський голова                                                               Роман СИДОР</w:t>
      </w:r>
    </w:p>
    <w:p w14:paraId="31AF6298"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68938061" wp14:editId="7DB0F67B">
            <wp:extent cx="571500" cy="762000"/>
            <wp:effectExtent l="0" t="0" r="0" b="0"/>
            <wp:docPr id="35" name="Рисунок 3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30661C6A"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585CD504"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7C64D15E"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42C0F7F6"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7FF57919" w14:textId="77777777" w:rsidR="00EF4994" w:rsidRPr="00487BAA" w:rsidRDefault="00EF4994" w:rsidP="00EF4994">
      <w:pPr>
        <w:spacing w:after="0" w:line="240" w:lineRule="auto"/>
        <w:jc w:val="center"/>
        <w:rPr>
          <w:rFonts w:ascii="Times New Roman" w:hAnsi="Times New Roman" w:cs="Times New Roman"/>
          <w:b/>
          <w:sz w:val="28"/>
          <w:szCs w:val="28"/>
        </w:rPr>
      </w:pPr>
    </w:p>
    <w:p w14:paraId="0733A108"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62B56794"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64537107" w14:textId="77777777" w:rsidR="00EF4994" w:rsidRPr="00487BAA" w:rsidRDefault="00EF4994" w:rsidP="00EF4994">
      <w:pPr>
        <w:pStyle w:val="aa"/>
        <w:spacing w:before="0" w:beforeAutospacing="0" w:after="0" w:afterAutospacing="0"/>
        <w:rPr>
          <w:b/>
          <w:bCs/>
          <w:lang w:val="en-US"/>
        </w:rPr>
      </w:pPr>
      <w:r w:rsidRPr="00487BAA">
        <w:rPr>
          <w:b/>
          <w:bCs/>
          <w:lang w:val="en-US"/>
        </w:rPr>
        <w:t xml:space="preserve"> “</w:t>
      </w:r>
      <w:r w:rsidRPr="00487BAA">
        <w:rPr>
          <w:b/>
          <w:bCs/>
        </w:rPr>
        <w:t>Про надання в оренду земельної ділянки</w:t>
      </w:r>
      <w:r w:rsidRPr="00487BAA">
        <w:rPr>
          <w:b/>
          <w:bCs/>
          <w:lang w:val="en-US"/>
        </w:rPr>
        <w:t>”</w:t>
      </w:r>
    </w:p>
    <w:p w14:paraId="702418B2" w14:textId="77777777" w:rsidR="00EF4994" w:rsidRPr="00487BAA" w:rsidRDefault="00EF4994" w:rsidP="00EF4994">
      <w:pPr>
        <w:pStyle w:val="aa"/>
        <w:spacing w:before="0" w:beforeAutospacing="0" w:after="0" w:afterAutospacing="0"/>
      </w:pPr>
    </w:p>
    <w:p w14:paraId="33D447DF" w14:textId="77777777" w:rsidR="00EF4994" w:rsidRPr="00487BAA" w:rsidRDefault="00EF4994" w:rsidP="00EF4994">
      <w:pPr>
        <w:spacing w:after="120" w:line="240" w:lineRule="auto"/>
        <w:ind w:firstLine="709"/>
        <w:jc w:val="both"/>
        <w:rPr>
          <w:rFonts w:ascii="Times New Roman" w:hAnsi="Times New Roman" w:cs="Times New Roman"/>
          <w:sz w:val="21"/>
          <w:szCs w:val="21"/>
        </w:rPr>
      </w:pPr>
      <w:r w:rsidRPr="00487BAA">
        <w:rPr>
          <w:rFonts w:ascii="Times New Roman" w:hAnsi="Times New Roman" w:cs="Times New Roman"/>
          <w:sz w:val="21"/>
          <w:szCs w:val="21"/>
        </w:rPr>
        <w:t xml:space="preserve">Розглянувши  заяву  </w:t>
      </w:r>
      <w:r w:rsidRPr="00487BAA">
        <w:rPr>
          <w:rFonts w:ascii="Times New Roman" w:hAnsi="Times New Roman" w:cs="Times New Roman"/>
          <w:b/>
          <w:sz w:val="21"/>
          <w:szCs w:val="21"/>
        </w:rPr>
        <w:t xml:space="preserve">ГР. МАКСИМИЩАКА ІГОРЯ  ІВАНОВИЧА, (картка фізичної особи- платника податків 2326609318), </w:t>
      </w:r>
      <w:r w:rsidRPr="00487BAA">
        <w:rPr>
          <w:rFonts w:ascii="Times New Roman" w:hAnsi="Times New Roman" w:cs="Times New Roman"/>
          <w:sz w:val="21"/>
          <w:szCs w:val="21"/>
        </w:rPr>
        <w:t xml:space="preserve"> жителя  с. Рудники,  вул. Нова,  буд. 17 а  про  надання  в  оренду  земельної  ділянки  площею 0,0948 га, кадастровий номер 4623086400:01:001:0199 Для будівництва та обслуговування будівель торгівлі (Код КВЦПЗ – 03.07) для  обслуговування об</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 xml:space="preserve">єкту житлової нерухомості будівлі кафе </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Гостинець</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 xml:space="preserve">, яка  знаходиться  за  адресою: село Пісочна, вул. Львівська, буд. 6, Стрийського  району, Львівської  області  на  території  Розвадівської  сільської ради, керуючись  ст. ст. 12, </w:t>
      </w:r>
      <w:r w:rsidRPr="00487BAA">
        <w:rPr>
          <w:rFonts w:ascii="Times New Roman" w:hAnsi="Times New Roman" w:cs="Times New Roman"/>
          <w:sz w:val="21"/>
          <w:szCs w:val="21"/>
          <w:lang w:val="en-US"/>
        </w:rPr>
        <w:t>120</w:t>
      </w:r>
      <w:r w:rsidRPr="00487BAA">
        <w:rPr>
          <w:rFonts w:ascii="Times New Roman" w:hAnsi="Times New Roman" w:cs="Times New Roman"/>
          <w:sz w:val="21"/>
          <w:szCs w:val="21"/>
        </w:rPr>
        <w:t xml:space="preserve">,122-124, 186 Земельного кодексу України, Законом України «Про оренду землі», </w:t>
      </w:r>
      <w:r w:rsidRPr="00487BAA">
        <w:rPr>
          <w:rFonts w:ascii="Times New Roman" w:hAnsi="Times New Roman" w:cs="Times New Roman"/>
          <w:sz w:val="21"/>
          <w:szCs w:val="21"/>
          <w:lang w:eastAsia="uk-UA"/>
        </w:rPr>
        <w:t xml:space="preserve">Законом України «Про </w:t>
      </w:r>
      <w:r w:rsidRPr="00487BAA">
        <w:rPr>
          <w:rFonts w:ascii="Times New Roman" w:hAnsi="Times New Roman" w:cs="Times New Roman"/>
          <w:sz w:val="21"/>
          <w:szCs w:val="21"/>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487BAA">
        <w:rPr>
          <w:rFonts w:ascii="Times New Roman" w:hAnsi="Times New Roman" w:cs="Times New Roman"/>
          <w:sz w:val="21"/>
          <w:szCs w:val="21"/>
          <w:lang w:eastAsia="uk-UA"/>
        </w:rPr>
        <w:t xml:space="preserve">» №1423-ІХ від 28.04.2021р., </w:t>
      </w:r>
      <w:r w:rsidRPr="00487BAA">
        <w:rPr>
          <w:rFonts w:ascii="Times New Roman" w:hAnsi="Times New Roman" w:cs="Times New Roman"/>
          <w:sz w:val="21"/>
          <w:szCs w:val="21"/>
        </w:rPr>
        <w:t>ст.26, 59 Закону України «Про місцеве самоврядування в Україні», Розвадівська сільська рада</w:t>
      </w:r>
    </w:p>
    <w:p w14:paraId="71D5FC5E" w14:textId="77777777" w:rsidR="00EF4994" w:rsidRPr="00487BAA" w:rsidRDefault="00EF4994" w:rsidP="00EF4994">
      <w:pPr>
        <w:spacing w:after="0"/>
        <w:jc w:val="center"/>
        <w:rPr>
          <w:rFonts w:ascii="Times New Roman" w:hAnsi="Times New Roman" w:cs="Times New Roman"/>
          <w:sz w:val="24"/>
          <w:szCs w:val="24"/>
        </w:rPr>
      </w:pPr>
      <w:r w:rsidRPr="00487BAA">
        <w:rPr>
          <w:rFonts w:ascii="Times New Roman" w:hAnsi="Times New Roman" w:cs="Times New Roman"/>
          <w:sz w:val="24"/>
          <w:szCs w:val="24"/>
        </w:rPr>
        <w:t xml:space="preserve"> ВИРІШИЛА:</w:t>
      </w:r>
    </w:p>
    <w:p w14:paraId="393F917E" w14:textId="77777777" w:rsidR="00EF4994" w:rsidRPr="00487BAA" w:rsidRDefault="00EF4994" w:rsidP="00EF4994">
      <w:pPr>
        <w:spacing w:after="0"/>
        <w:jc w:val="both"/>
        <w:rPr>
          <w:rFonts w:ascii="Times New Roman" w:hAnsi="Times New Roman" w:cs="Times New Roman"/>
          <w:sz w:val="21"/>
          <w:szCs w:val="21"/>
        </w:rPr>
      </w:pPr>
      <w:r w:rsidRPr="00487BAA">
        <w:rPr>
          <w:rFonts w:ascii="Times New Roman" w:hAnsi="Times New Roman" w:cs="Times New Roman"/>
          <w:sz w:val="24"/>
          <w:szCs w:val="24"/>
        </w:rPr>
        <w:lastRenderedPageBreak/>
        <w:t xml:space="preserve">           </w:t>
      </w:r>
      <w:r w:rsidRPr="00487BAA">
        <w:rPr>
          <w:rFonts w:ascii="Times New Roman" w:hAnsi="Times New Roman" w:cs="Times New Roman"/>
        </w:rPr>
        <w:t xml:space="preserve">1.Припинити  право  користування  земельною  ділянкою, що передана </w:t>
      </w:r>
      <w:r w:rsidRPr="00487BAA">
        <w:rPr>
          <w:rFonts w:ascii="Times New Roman" w:hAnsi="Times New Roman" w:cs="Times New Roman"/>
          <w:lang w:val="en-US"/>
        </w:rPr>
        <w:t xml:space="preserve"> </w:t>
      </w:r>
      <w:r w:rsidRPr="00487BAA">
        <w:rPr>
          <w:rFonts w:ascii="Times New Roman" w:hAnsi="Times New Roman" w:cs="Times New Roman"/>
        </w:rPr>
        <w:t>в</w:t>
      </w:r>
      <w:r w:rsidRPr="00487BAA">
        <w:rPr>
          <w:rFonts w:ascii="Times New Roman" w:hAnsi="Times New Roman" w:cs="Times New Roman"/>
          <w:lang w:val="en-US"/>
        </w:rPr>
        <w:t xml:space="preserve"> </w:t>
      </w:r>
      <w:r w:rsidRPr="00487BAA">
        <w:rPr>
          <w:rFonts w:ascii="Times New Roman" w:hAnsi="Times New Roman" w:cs="Times New Roman"/>
        </w:rPr>
        <w:t xml:space="preserve"> оренду </w:t>
      </w:r>
      <w:r w:rsidRPr="00487BAA">
        <w:rPr>
          <w:rFonts w:ascii="Times New Roman" w:hAnsi="Times New Roman" w:cs="Times New Roman"/>
          <w:b/>
        </w:rPr>
        <w:t xml:space="preserve">Гірському споживчому товариству  Миколаївської райспоживспілки Львівської області (код ЄДРПОУ 01758779) </w:t>
      </w:r>
      <w:r w:rsidRPr="00487BAA">
        <w:rPr>
          <w:rFonts w:ascii="Times New Roman" w:hAnsi="Times New Roman" w:cs="Times New Roman"/>
          <w:lang w:val="en-US"/>
        </w:rPr>
        <w:t>(</w:t>
      </w:r>
      <w:r w:rsidRPr="00487BAA">
        <w:rPr>
          <w:rFonts w:ascii="Times New Roman" w:hAnsi="Times New Roman" w:cs="Times New Roman"/>
        </w:rPr>
        <w:t>Договір оренди землі від 23.05.2014 року,</w:t>
      </w:r>
      <w:r w:rsidRPr="00487BAA">
        <w:rPr>
          <w:rFonts w:ascii="Times New Roman" w:hAnsi="Times New Roman" w:cs="Times New Roman"/>
          <w:lang w:val="en-US"/>
        </w:rPr>
        <w:t xml:space="preserve"> </w:t>
      </w:r>
      <w:r w:rsidRPr="00487BAA">
        <w:rPr>
          <w:rFonts w:ascii="Times New Roman" w:hAnsi="Times New Roman" w:cs="Times New Roman"/>
        </w:rPr>
        <w:t>дата  державної  реєстрації  права  оренди  землі  09.07.2014 року</w:t>
      </w:r>
      <w:r w:rsidRPr="00487BAA">
        <w:rPr>
          <w:rFonts w:ascii="Times New Roman" w:hAnsi="Times New Roman" w:cs="Times New Roman"/>
          <w:lang w:val="en-US"/>
        </w:rPr>
        <w:t xml:space="preserve">) </w:t>
      </w:r>
      <w:r w:rsidRPr="00487BAA">
        <w:rPr>
          <w:rFonts w:ascii="Times New Roman" w:hAnsi="Times New Roman" w:cs="Times New Roman"/>
        </w:rPr>
        <w:t xml:space="preserve">площею 0,0948 га, кадастровий  номер 4623086400:01:001:0199 </w:t>
      </w:r>
      <w:r w:rsidRPr="00487BAA">
        <w:rPr>
          <w:rFonts w:ascii="Times New Roman" w:hAnsi="Times New Roman" w:cs="Times New Roman"/>
          <w:sz w:val="21"/>
          <w:szCs w:val="21"/>
        </w:rPr>
        <w:t>для  роздрібної  торгівлі та  комерційних  послуг,  для  обслуговування  кафе «Гостинець</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  яка знаходиться  за  адресою:                             село Пісочна, вул. Львівська, буд. 6, Стрийського  району, Львівської  області  на  території  Розвадівської  сільської ради  у  зв</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язку</w:t>
      </w:r>
      <w:r w:rsidRPr="00487BAA">
        <w:rPr>
          <w:rFonts w:ascii="Times New Roman" w:hAnsi="Times New Roman" w:cs="Times New Roman"/>
          <w:sz w:val="21"/>
          <w:szCs w:val="21"/>
          <w:lang w:val="en-US"/>
        </w:rPr>
        <w:t xml:space="preserve"> </w:t>
      </w:r>
      <w:r w:rsidRPr="00487BAA">
        <w:rPr>
          <w:rFonts w:ascii="Times New Roman" w:hAnsi="Times New Roman" w:cs="Times New Roman"/>
          <w:sz w:val="21"/>
          <w:szCs w:val="21"/>
        </w:rPr>
        <w:t xml:space="preserve">  з</w:t>
      </w:r>
      <w:r w:rsidRPr="00487BAA">
        <w:rPr>
          <w:rFonts w:ascii="Times New Roman" w:hAnsi="Times New Roman" w:cs="Times New Roman"/>
          <w:sz w:val="21"/>
          <w:szCs w:val="21"/>
          <w:lang w:val="en-US"/>
        </w:rPr>
        <w:t xml:space="preserve"> </w:t>
      </w:r>
      <w:r w:rsidRPr="00487BAA">
        <w:rPr>
          <w:rFonts w:ascii="Times New Roman" w:hAnsi="Times New Roman" w:cs="Times New Roman"/>
          <w:sz w:val="21"/>
          <w:szCs w:val="21"/>
        </w:rPr>
        <w:t xml:space="preserve"> продажем  об</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єкта   нерухомого майна  (Договір купівлі - продажу будівлі кафе «Гостинець» посвідченого  30.10.2021 року Алєксєєвою Г.М. приватним нотаріусом Стрийського районного нотаріального округу Львівської області, зареєстровано у реєстрі  за № 1257).</w:t>
      </w:r>
    </w:p>
    <w:p w14:paraId="56BD659D" w14:textId="77777777" w:rsidR="00EF4994" w:rsidRPr="00487BAA" w:rsidRDefault="00EF4994" w:rsidP="00EF4994">
      <w:pPr>
        <w:spacing w:after="0"/>
        <w:jc w:val="both"/>
        <w:rPr>
          <w:rFonts w:ascii="Times New Roman" w:hAnsi="Times New Roman" w:cs="Times New Roman"/>
        </w:rPr>
      </w:pPr>
      <w:r w:rsidRPr="00487BAA">
        <w:rPr>
          <w:rFonts w:ascii="Times New Roman" w:hAnsi="Times New Roman" w:cs="Times New Roman"/>
          <w:sz w:val="21"/>
          <w:szCs w:val="21"/>
        </w:rPr>
        <w:t xml:space="preserve">             2.Розірвати  за  взаємною  згодою  сторін  Договір  оренди  землі  укладеного  з</w:t>
      </w:r>
      <w:r w:rsidRPr="00487BAA">
        <w:rPr>
          <w:rFonts w:ascii="Times New Roman" w:hAnsi="Times New Roman" w:cs="Times New Roman"/>
          <w:b/>
        </w:rPr>
        <w:t xml:space="preserve"> Гірським споживчим товариством Миколаївської райспоживспілки Львівської області (код ЄДРПОУ 01758779) </w:t>
      </w:r>
      <w:r w:rsidRPr="00487BAA">
        <w:rPr>
          <w:rFonts w:ascii="Times New Roman" w:hAnsi="Times New Roman" w:cs="Times New Roman"/>
        </w:rPr>
        <w:t xml:space="preserve"> на</w:t>
      </w:r>
      <w:r w:rsidRPr="00487BAA">
        <w:rPr>
          <w:rFonts w:ascii="Times New Roman" w:hAnsi="Times New Roman" w:cs="Times New Roman"/>
          <w:sz w:val="21"/>
          <w:szCs w:val="21"/>
        </w:rPr>
        <w:t xml:space="preserve"> </w:t>
      </w:r>
      <w:r w:rsidRPr="00487BAA">
        <w:rPr>
          <w:rFonts w:ascii="Times New Roman" w:hAnsi="Times New Roman" w:cs="Times New Roman"/>
          <w:sz w:val="21"/>
          <w:szCs w:val="21"/>
          <w:lang w:val="en-US"/>
        </w:rPr>
        <w:t xml:space="preserve"> </w:t>
      </w:r>
      <w:r w:rsidRPr="00487BAA">
        <w:rPr>
          <w:rFonts w:ascii="Times New Roman" w:hAnsi="Times New Roman" w:cs="Times New Roman"/>
          <w:sz w:val="21"/>
          <w:szCs w:val="21"/>
        </w:rPr>
        <w:t xml:space="preserve">земельну  ділянку  площею 0,0948 га, кадастровий  номер 4623086400:01:001:00199 для  роздрібної  торгівлі  та  комерційних  послуг,  для  обслуговування  кафе </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Гостинець</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  яка знаходиться  за  адресою: село Пісочна, вул. Львівська, буд. 6, Стрийського  району, Львівської  області  на  території  Розвадівської  сільської  ради   згідно  встановленого   законодавством  порядку.</w:t>
      </w:r>
    </w:p>
    <w:p w14:paraId="3AF025E1" w14:textId="77777777" w:rsidR="00EF4994" w:rsidRPr="00487BAA" w:rsidRDefault="00EF4994" w:rsidP="00EF4994">
      <w:pPr>
        <w:spacing w:after="0" w:line="240" w:lineRule="auto"/>
        <w:jc w:val="both"/>
        <w:rPr>
          <w:rFonts w:ascii="Times New Roman" w:hAnsi="Times New Roman" w:cs="Times New Roman"/>
          <w:sz w:val="21"/>
          <w:szCs w:val="21"/>
        </w:rPr>
      </w:pPr>
      <w:r w:rsidRPr="00487BAA">
        <w:rPr>
          <w:rFonts w:ascii="Times New Roman" w:hAnsi="Times New Roman" w:cs="Times New Roman"/>
          <w:sz w:val="24"/>
          <w:szCs w:val="24"/>
        </w:rPr>
        <w:t xml:space="preserve">        </w:t>
      </w:r>
      <w:r w:rsidRPr="00487BAA">
        <w:rPr>
          <w:rFonts w:ascii="Times New Roman" w:hAnsi="Times New Roman" w:cs="Times New Roman"/>
          <w:sz w:val="21"/>
          <w:szCs w:val="21"/>
        </w:rPr>
        <w:t xml:space="preserve"> 3.Надати  в  оренду </w:t>
      </w:r>
      <w:r w:rsidRPr="00487BAA">
        <w:rPr>
          <w:rFonts w:ascii="Times New Roman" w:hAnsi="Times New Roman" w:cs="Times New Roman"/>
          <w:b/>
          <w:sz w:val="21"/>
          <w:szCs w:val="21"/>
        </w:rPr>
        <w:t xml:space="preserve">ГР. МАКСИМИЩАК ІГОРЮ ІВАНОВИЧУ, (картка фізичної особи- платника податків 2326609318), </w:t>
      </w:r>
      <w:r w:rsidRPr="00487BAA">
        <w:rPr>
          <w:rFonts w:ascii="Times New Roman" w:hAnsi="Times New Roman" w:cs="Times New Roman"/>
          <w:sz w:val="21"/>
          <w:szCs w:val="21"/>
        </w:rPr>
        <w:t xml:space="preserve"> жителю  с. Рудники,  вул. Нова,  буд. 17 а  земельну  ділянку  площею 0,0948 га, кадастровий  номер 4623086400:01:001:0199   для  будівництва та обслуговування будівель торгівлі  (Код КВЦПЗ – 03.07)  для  обслуговування об</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 xml:space="preserve">єкту житлової  нерухомості будівлі  кафе </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Гостинець</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 яка знаходиться за адресою: село Пісочна, вул. Львівська, буд. 6, Стрийського  району, Львівської  області  на  території  Розвадівської  сільської ради,</w:t>
      </w:r>
      <w:r w:rsidRPr="00487BAA">
        <w:rPr>
          <w:rFonts w:ascii="Times New Roman" w:hAnsi="Times New Roman"/>
          <w:sz w:val="21"/>
          <w:szCs w:val="21"/>
        </w:rPr>
        <w:t xml:space="preserve"> терміном  на  </w:t>
      </w:r>
      <w:r w:rsidRPr="00487BAA">
        <w:rPr>
          <w:rFonts w:ascii="Times New Roman" w:hAnsi="Times New Roman"/>
          <w:b/>
          <w:bCs/>
          <w:sz w:val="21"/>
          <w:szCs w:val="21"/>
        </w:rPr>
        <w:t xml:space="preserve">20 </w:t>
      </w:r>
      <w:r w:rsidRPr="00487BAA">
        <w:rPr>
          <w:rFonts w:ascii="Times New Roman" w:hAnsi="Times New Roman"/>
          <w:sz w:val="21"/>
          <w:szCs w:val="21"/>
        </w:rPr>
        <w:t xml:space="preserve"> </w:t>
      </w:r>
      <w:r w:rsidRPr="00487BAA">
        <w:rPr>
          <w:rFonts w:ascii="Times New Roman" w:hAnsi="Times New Roman"/>
          <w:b/>
          <w:bCs/>
          <w:sz w:val="21"/>
          <w:szCs w:val="21"/>
        </w:rPr>
        <w:t>років.</w:t>
      </w:r>
    </w:p>
    <w:p w14:paraId="29EA0D85" w14:textId="77777777" w:rsidR="00EF4994" w:rsidRPr="00487BAA" w:rsidRDefault="00EF4994" w:rsidP="00EF4994">
      <w:pPr>
        <w:pStyle w:val="12"/>
        <w:spacing w:after="0" w:line="240" w:lineRule="auto"/>
        <w:ind w:left="0"/>
        <w:contextualSpacing/>
        <w:jc w:val="both"/>
        <w:rPr>
          <w:rFonts w:ascii="Times New Roman" w:hAnsi="Times New Roman"/>
          <w:sz w:val="21"/>
          <w:szCs w:val="21"/>
          <w:lang w:val="uk-UA"/>
        </w:rPr>
      </w:pPr>
      <w:r w:rsidRPr="00487BAA">
        <w:rPr>
          <w:rFonts w:ascii="Times New Roman" w:hAnsi="Times New Roman"/>
          <w:sz w:val="21"/>
          <w:szCs w:val="21"/>
          <w:lang w:val="uk-UA"/>
        </w:rPr>
        <w:t xml:space="preserve">          </w:t>
      </w:r>
      <w:r w:rsidRPr="00487BAA">
        <w:rPr>
          <w:rFonts w:ascii="Times New Roman" w:hAnsi="Times New Roman"/>
          <w:sz w:val="21"/>
          <w:szCs w:val="21"/>
          <w:lang w:val="en-US"/>
        </w:rPr>
        <w:t>4</w:t>
      </w:r>
      <w:r w:rsidRPr="00487BAA">
        <w:rPr>
          <w:rFonts w:ascii="Times New Roman" w:hAnsi="Times New Roman"/>
          <w:sz w:val="21"/>
          <w:szCs w:val="21"/>
          <w:lang w:val="uk-UA"/>
        </w:rPr>
        <w:t xml:space="preserve">.Орендну плату встановити в розмірі </w:t>
      </w:r>
      <w:r w:rsidRPr="00487BAA">
        <w:rPr>
          <w:rFonts w:ascii="Times New Roman" w:hAnsi="Times New Roman"/>
          <w:b/>
          <w:bCs/>
          <w:sz w:val="21"/>
          <w:szCs w:val="21"/>
          <w:lang w:val="uk-UA"/>
        </w:rPr>
        <w:t xml:space="preserve">6 (шість) відсотків  </w:t>
      </w:r>
      <w:r w:rsidRPr="00487BAA">
        <w:rPr>
          <w:rFonts w:ascii="Times New Roman" w:hAnsi="Times New Roman"/>
          <w:sz w:val="21"/>
          <w:szCs w:val="21"/>
          <w:lang w:val="uk-UA"/>
        </w:rPr>
        <w:t>від нормативної грошової оцінки  земельної  ділянки   в   рік</w:t>
      </w:r>
    </w:p>
    <w:p w14:paraId="1315668F" w14:textId="77777777" w:rsidR="00EF4994" w:rsidRPr="00487BAA" w:rsidRDefault="00EF4994" w:rsidP="00EF4994">
      <w:pPr>
        <w:pStyle w:val="12"/>
        <w:spacing w:after="0" w:line="240" w:lineRule="auto"/>
        <w:ind w:left="0"/>
        <w:contextualSpacing/>
        <w:jc w:val="both"/>
        <w:rPr>
          <w:rFonts w:ascii="Times New Roman" w:hAnsi="Times New Roman" w:cs="Times New Roman"/>
          <w:sz w:val="21"/>
          <w:szCs w:val="21"/>
          <w:lang w:val="uk-UA"/>
        </w:rPr>
      </w:pPr>
    </w:p>
    <w:p w14:paraId="370C3B1D" w14:textId="77777777" w:rsidR="00EF4994" w:rsidRPr="00487BAA" w:rsidRDefault="00EF4994" w:rsidP="00EF4994">
      <w:pPr>
        <w:pStyle w:val="a5"/>
        <w:tabs>
          <w:tab w:val="num" w:pos="993"/>
        </w:tabs>
        <w:spacing w:after="0" w:line="240" w:lineRule="auto"/>
        <w:ind w:left="0" w:firstLine="709"/>
        <w:jc w:val="both"/>
        <w:rPr>
          <w:rFonts w:ascii="Times New Roman" w:hAnsi="Times New Roman"/>
          <w:b/>
          <w:bCs/>
          <w:sz w:val="21"/>
          <w:szCs w:val="21"/>
        </w:rPr>
      </w:pPr>
      <w:r w:rsidRPr="00487BAA">
        <w:rPr>
          <w:rFonts w:ascii="Times New Roman" w:hAnsi="Times New Roman" w:cs="Times New Roman"/>
          <w:b/>
          <w:bCs/>
          <w:sz w:val="21"/>
          <w:szCs w:val="21"/>
        </w:rPr>
        <w:t>409583,52 грн</w:t>
      </w:r>
      <w:r w:rsidRPr="00487BAA">
        <w:rPr>
          <w:rFonts w:ascii="Times New Roman" w:hAnsi="Times New Roman"/>
          <w:b/>
          <w:bCs/>
          <w:sz w:val="21"/>
          <w:szCs w:val="21"/>
        </w:rPr>
        <w:t xml:space="preserve">  Х  4% = 16 383,3408 грн.</w:t>
      </w:r>
    </w:p>
    <w:p w14:paraId="6B44A618" w14:textId="77777777" w:rsidR="00EF4994" w:rsidRPr="00487BAA" w:rsidRDefault="00EF4994" w:rsidP="00EF4994">
      <w:pPr>
        <w:pStyle w:val="a5"/>
        <w:tabs>
          <w:tab w:val="num" w:pos="993"/>
        </w:tabs>
        <w:spacing w:after="0" w:line="240" w:lineRule="auto"/>
        <w:ind w:left="0" w:firstLine="709"/>
        <w:jc w:val="both"/>
        <w:rPr>
          <w:rFonts w:ascii="Times New Roman" w:hAnsi="Times New Roman"/>
          <w:b/>
          <w:bCs/>
          <w:sz w:val="21"/>
          <w:szCs w:val="21"/>
        </w:rPr>
      </w:pPr>
    </w:p>
    <w:p w14:paraId="43A4C966" w14:textId="77777777" w:rsidR="00EF4994" w:rsidRPr="00487BAA" w:rsidRDefault="00EF4994" w:rsidP="00EF4994">
      <w:pPr>
        <w:spacing w:after="0" w:line="240" w:lineRule="auto"/>
        <w:jc w:val="both"/>
        <w:rPr>
          <w:rFonts w:ascii="Times New Roman" w:hAnsi="Times New Roman" w:cs="Times New Roman"/>
          <w:sz w:val="21"/>
          <w:szCs w:val="21"/>
        </w:rPr>
      </w:pPr>
      <w:r w:rsidRPr="00487BAA">
        <w:rPr>
          <w:rFonts w:ascii="Times New Roman" w:hAnsi="Times New Roman" w:cs="Times New Roman"/>
          <w:b/>
          <w:sz w:val="21"/>
          <w:szCs w:val="21"/>
        </w:rPr>
        <w:t xml:space="preserve">           </w:t>
      </w:r>
      <w:r w:rsidRPr="00487BAA">
        <w:rPr>
          <w:rFonts w:ascii="Times New Roman" w:hAnsi="Times New Roman" w:cs="Times New Roman"/>
          <w:sz w:val="21"/>
          <w:szCs w:val="21"/>
        </w:rPr>
        <w:t>5.</w:t>
      </w:r>
      <w:r w:rsidRPr="00487BAA">
        <w:rPr>
          <w:rFonts w:ascii="Times New Roman" w:hAnsi="Times New Roman" w:cs="Times New Roman"/>
          <w:b/>
          <w:sz w:val="21"/>
          <w:szCs w:val="21"/>
        </w:rPr>
        <w:t xml:space="preserve"> ГР. МАКСИМИЩАК ІГОРЮ ІВАНОВИЧУ, (картка фізичної особи - платника податків 2326609318), </w:t>
      </w:r>
      <w:r w:rsidRPr="00487BAA">
        <w:rPr>
          <w:rFonts w:ascii="Times New Roman" w:hAnsi="Times New Roman" w:cs="Times New Roman"/>
          <w:sz w:val="21"/>
          <w:szCs w:val="21"/>
        </w:rPr>
        <w:t xml:space="preserve"> жителю  с. Рудники,  вул. Нова,  буд. 17 а   </w:t>
      </w:r>
      <w:r w:rsidRPr="00487BAA">
        <w:rPr>
          <w:rFonts w:ascii="Times New Roman" w:hAnsi="Times New Roman" w:cs="Times New Roman"/>
          <w:sz w:val="21"/>
          <w:szCs w:val="21"/>
          <w:lang w:val="en-US"/>
        </w:rPr>
        <w:t xml:space="preserve"> </w:t>
      </w:r>
      <w:r w:rsidRPr="00487BAA">
        <w:rPr>
          <w:rFonts w:ascii="Times New Roman" w:hAnsi="Times New Roman" w:cs="Times New Roman"/>
          <w:sz w:val="21"/>
          <w:szCs w:val="21"/>
        </w:rPr>
        <w:t>укласти  договір оренди  з   Розвадівською  сільською  радою  на земельну  ділянку  площею 0,0948 га, кадастровий  номер 4623086400:01:001:0199  для будівництва та обслуговування будівель торгівлі (Код КВЦПЗ – 03.07) для  обслуговування об</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 xml:space="preserve">єкту житлової  нерухомості  будівлі  кафе </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Гостинець</w:t>
      </w:r>
      <w:r w:rsidRPr="00487BAA">
        <w:rPr>
          <w:rFonts w:ascii="Times New Roman" w:hAnsi="Times New Roman" w:cs="Times New Roman"/>
          <w:sz w:val="21"/>
          <w:szCs w:val="21"/>
          <w:lang w:val="en-US"/>
        </w:rPr>
        <w:t>”</w:t>
      </w:r>
      <w:r w:rsidRPr="00487BAA">
        <w:rPr>
          <w:rFonts w:ascii="Times New Roman" w:hAnsi="Times New Roman" w:cs="Times New Roman"/>
          <w:sz w:val="21"/>
          <w:szCs w:val="21"/>
        </w:rPr>
        <w:t>, яка  знаходиться  за  адресою: село Пісочна,                                вул. Львівська, буд. 6, Стрийського   району, Львівської  області  на  території  Розвадівської  сільської ради та  зареєструвати  його  згідно  чинного законодавства.</w:t>
      </w:r>
    </w:p>
    <w:p w14:paraId="23CF3070" w14:textId="77777777" w:rsidR="00EF4994" w:rsidRPr="00487BAA" w:rsidRDefault="00EF4994" w:rsidP="00EF4994">
      <w:pPr>
        <w:pStyle w:val="a5"/>
        <w:ind w:left="0" w:right="-284" w:firstLine="709"/>
        <w:rPr>
          <w:rFonts w:ascii="Times New Roman" w:hAnsi="Times New Roman" w:cs="Times New Roman"/>
          <w:sz w:val="21"/>
          <w:szCs w:val="21"/>
        </w:rPr>
      </w:pPr>
      <w:r w:rsidRPr="00487BAA">
        <w:rPr>
          <w:rFonts w:ascii="Times New Roman" w:hAnsi="Times New Roman" w:cs="Times New Roman"/>
          <w:sz w:val="21"/>
          <w:szCs w:val="21"/>
        </w:rPr>
        <w:t>6.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5E81FF1E" w14:textId="77777777" w:rsidR="00EF4994" w:rsidRPr="00487BAA" w:rsidRDefault="00EF4994" w:rsidP="00EF4994">
      <w:pPr>
        <w:pStyle w:val="a5"/>
        <w:ind w:left="0" w:right="-284" w:firstLine="709"/>
        <w:rPr>
          <w:rFonts w:ascii="Times New Roman" w:hAnsi="Times New Roman" w:cs="Times New Roman"/>
          <w:sz w:val="21"/>
          <w:szCs w:val="21"/>
        </w:rPr>
      </w:pPr>
    </w:p>
    <w:p w14:paraId="3C251836" w14:textId="77777777" w:rsidR="00EF4994" w:rsidRPr="00487BAA" w:rsidRDefault="00EF4994" w:rsidP="00EF4994">
      <w:pPr>
        <w:pStyle w:val="a5"/>
        <w:ind w:left="0" w:right="-284" w:firstLine="709"/>
        <w:rPr>
          <w:rFonts w:ascii="Times New Roman" w:hAnsi="Times New Roman" w:cs="Times New Roman"/>
          <w:sz w:val="21"/>
          <w:szCs w:val="21"/>
        </w:rPr>
      </w:pPr>
    </w:p>
    <w:p w14:paraId="761EA22F" w14:textId="77777777" w:rsidR="00EF4994" w:rsidRPr="00487BAA" w:rsidRDefault="00EF4994" w:rsidP="00EF4994">
      <w:pPr>
        <w:pStyle w:val="a5"/>
        <w:ind w:left="0" w:right="-284" w:firstLine="709"/>
        <w:rPr>
          <w:rFonts w:ascii="Times New Roman" w:hAnsi="Times New Roman"/>
          <w:sz w:val="21"/>
          <w:szCs w:val="21"/>
        </w:rPr>
      </w:pPr>
    </w:p>
    <w:p w14:paraId="1040EBB9" w14:textId="77777777" w:rsidR="00EF4994" w:rsidRPr="00487BAA" w:rsidRDefault="00EF4994" w:rsidP="00EF4994">
      <w:pPr>
        <w:pStyle w:val="a5"/>
        <w:ind w:left="709" w:right="-284"/>
        <w:rPr>
          <w:rFonts w:ascii="Times New Roman" w:hAnsi="Times New Roman"/>
          <w:sz w:val="24"/>
        </w:rPr>
      </w:pPr>
    </w:p>
    <w:p w14:paraId="259FDB6B" w14:textId="77777777" w:rsidR="00EF4994" w:rsidRPr="00487BAA" w:rsidRDefault="00EF4994" w:rsidP="00EF4994">
      <w:pPr>
        <w:tabs>
          <w:tab w:val="left" w:pos="1890"/>
        </w:tabs>
        <w:rPr>
          <w:rFonts w:ascii="Times New Roman" w:hAnsi="Times New Roman" w:cs="Times New Roman"/>
          <w:sz w:val="24"/>
          <w:szCs w:val="24"/>
        </w:rPr>
      </w:pPr>
      <w:r w:rsidRPr="00487BAA">
        <w:rPr>
          <w:rFonts w:ascii="Times New Roman" w:hAnsi="Times New Roman" w:cs="Times New Roman"/>
          <w:sz w:val="24"/>
          <w:szCs w:val="24"/>
        </w:rPr>
        <w:t xml:space="preserve">                      Сільський голова                                                  Роман  СИДОР</w:t>
      </w:r>
    </w:p>
    <w:p w14:paraId="00B16F18" w14:textId="77777777" w:rsidR="00EF4994" w:rsidRPr="00487BAA" w:rsidRDefault="00EF4994" w:rsidP="00EF4994">
      <w:pPr>
        <w:tabs>
          <w:tab w:val="left" w:pos="1890"/>
        </w:tabs>
        <w:rPr>
          <w:rFonts w:ascii="Times New Roman" w:hAnsi="Times New Roman" w:cs="Times New Roman"/>
          <w:sz w:val="24"/>
          <w:szCs w:val="24"/>
        </w:rPr>
      </w:pPr>
    </w:p>
    <w:p w14:paraId="31FF8951" w14:textId="77777777" w:rsidR="00EF4994" w:rsidRPr="00487BAA" w:rsidRDefault="00EF4994" w:rsidP="00EF4994">
      <w:pPr>
        <w:tabs>
          <w:tab w:val="left" w:pos="1890"/>
        </w:tabs>
        <w:rPr>
          <w:rFonts w:ascii="Times New Roman" w:hAnsi="Times New Roman" w:cs="Times New Roman"/>
          <w:sz w:val="24"/>
          <w:szCs w:val="24"/>
        </w:rPr>
      </w:pPr>
    </w:p>
    <w:p w14:paraId="3343B89A" w14:textId="77777777" w:rsidR="00EF4994" w:rsidRPr="00487BAA" w:rsidRDefault="00EF4994" w:rsidP="00EF4994">
      <w:pPr>
        <w:tabs>
          <w:tab w:val="left" w:pos="1890"/>
        </w:tabs>
        <w:rPr>
          <w:rFonts w:ascii="Times New Roman" w:hAnsi="Times New Roman" w:cs="Times New Roman"/>
          <w:sz w:val="24"/>
          <w:szCs w:val="24"/>
        </w:rPr>
      </w:pPr>
    </w:p>
    <w:p w14:paraId="480DB88F" w14:textId="77777777" w:rsidR="00EF4994" w:rsidRPr="00487BAA" w:rsidRDefault="00EF4994" w:rsidP="00EF4994">
      <w:pPr>
        <w:tabs>
          <w:tab w:val="left" w:pos="1890"/>
        </w:tabs>
        <w:rPr>
          <w:rFonts w:ascii="Times New Roman" w:hAnsi="Times New Roman" w:cs="Times New Roman"/>
          <w:sz w:val="24"/>
          <w:szCs w:val="24"/>
        </w:rPr>
      </w:pPr>
    </w:p>
    <w:p w14:paraId="516E2884" w14:textId="77777777" w:rsidR="00EF4994" w:rsidRPr="00487BAA" w:rsidRDefault="00EF4994" w:rsidP="00EF4994">
      <w:pPr>
        <w:tabs>
          <w:tab w:val="left" w:pos="1890"/>
        </w:tabs>
        <w:rPr>
          <w:rFonts w:ascii="Times New Roman" w:hAnsi="Times New Roman" w:cs="Times New Roman"/>
          <w:sz w:val="24"/>
          <w:szCs w:val="24"/>
        </w:rPr>
      </w:pPr>
    </w:p>
    <w:p w14:paraId="0A153AF4" w14:textId="77777777" w:rsidR="00EF4994" w:rsidRPr="00487BAA" w:rsidRDefault="00EF4994" w:rsidP="00EF4994">
      <w:pPr>
        <w:tabs>
          <w:tab w:val="left" w:pos="1890"/>
        </w:tabs>
        <w:rPr>
          <w:rFonts w:ascii="Times New Roman" w:hAnsi="Times New Roman" w:cs="Times New Roman"/>
          <w:sz w:val="24"/>
          <w:szCs w:val="24"/>
        </w:rPr>
      </w:pPr>
    </w:p>
    <w:p w14:paraId="6B8364CD" w14:textId="77777777" w:rsidR="00EF4994" w:rsidRPr="00487BAA" w:rsidRDefault="00EF4994" w:rsidP="00EF4994">
      <w:pPr>
        <w:tabs>
          <w:tab w:val="left" w:pos="1890"/>
        </w:tabs>
        <w:rPr>
          <w:rFonts w:ascii="Times New Roman" w:hAnsi="Times New Roman" w:cs="Times New Roman"/>
          <w:sz w:val="24"/>
          <w:szCs w:val="24"/>
        </w:rPr>
      </w:pPr>
    </w:p>
    <w:p w14:paraId="2ABEF539" w14:textId="77777777" w:rsidR="00EF4994" w:rsidRPr="00487BAA" w:rsidRDefault="00EF4994" w:rsidP="00EF4994">
      <w:pPr>
        <w:tabs>
          <w:tab w:val="left" w:pos="1890"/>
        </w:tabs>
        <w:rPr>
          <w:rFonts w:ascii="Times New Roman" w:hAnsi="Times New Roman" w:cs="Times New Roman"/>
          <w:sz w:val="24"/>
          <w:szCs w:val="24"/>
        </w:rPr>
      </w:pPr>
    </w:p>
    <w:p w14:paraId="7AD26325" w14:textId="77777777" w:rsidR="00EF4994" w:rsidRPr="00487BAA" w:rsidRDefault="00EF4994" w:rsidP="00EF4994">
      <w:pPr>
        <w:tabs>
          <w:tab w:val="left" w:pos="1890"/>
        </w:tabs>
        <w:rPr>
          <w:rFonts w:ascii="Times New Roman" w:hAnsi="Times New Roman" w:cs="Times New Roman"/>
          <w:sz w:val="24"/>
          <w:szCs w:val="24"/>
        </w:rPr>
      </w:pPr>
    </w:p>
    <w:p w14:paraId="743281AB" w14:textId="77777777" w:rsidR="00EF4994" w:rsidRPr="00487BAA" w:rsidRDefault="00EF4994" w:rsidP="00EF4994">
      <w:pPr>
        <w:tabs>
          <w:tab w:val="left" w:pos="1890"/>
        </w:tabs>
        <w:rPr>
          <w:rFonts w:ascii="Times New Roman" w:hAnsi="Times New Roman" w:cs="Times New Roman"/>
          <w:sz w:val="24"/>
          <w:szCs w:val="24"/>
        </w:rPr>
      </w:pPr>
    </w:p>
    <w:p w14:paraId="50A56772" w14:textId="77777777" w:rsidR="00EF4994" w:rsidRPr="00487BAA" w:rsidRDefault="00EF4994" w:rsidP="00EF4994">
      <w:pPr>
        <w:tabs>
          <w:tab w:val="left" w:pos="1890"/>
        </w:tabs>
        <w:rPr>
          <w:rFonts w:ascii="Times New Roman" w:hAnsi="Times New Roman" w:cs="Times New Roman"/>
          <w:sz w:val="24"/>
          <w:szCs w:val="24"/>
        </w:rPr>
      </w:pPr>
    </w:p>
    <w:p w14:paraId="747E50A9" w14:textId="77777777" w:rsidR="00EF4994" w:rsidRPr="00487BAA" w:rsidRDefault="00EF4994" w:rsidP="00EF4994">
      <w:pPr>
        <w:tabs>
          <w:tab w:val="left" w:pos="1890"/>
        </w:tabs>
        <w:rPr>
          <w:rFonts w:ascii="Times New Roman" w:hAnsi="Times New Roman" w:cs="Times New Roman"/>
          <w:sz w:val="24"/>
          <w:szCs w:val="24"/>
        </w:rPr>
      </w:pPr>
    </w:p>
    <w:p w14:paraId="2CE951D7" w14:textId="77777777" w:rsidR="00EF4994" w:rsidRPr="00487BAA" w:rsidRDefault="00EF4994" w:rsidP="00EF4994">
      <w:pPr>
        <w:tabs>
          <w:tab w:val="left" w:pos="1890"/>
        </w:tabs>
        <w:rPr>
          <w:rFonts w:ascii="Times New Roman" w:hAnsi="Times New Roman" w:cs="Times New Roman"/>
          <w:sz w:val="24"/>
          <w:szCs w:val="24"/>
        </w:rPr>
      </w:pPr>
    </w:p>
    <w:p w14:paraId="0DF5750F" w14:textId="77777777" w:rsidR="00EF4994" w:rsidRPr="00487BAA" w:rsidRDefault="00EF4994" w:rsidP="00EF4994">
      <w:pPr>
        <w:tabs>
          <w:tab w:val="left" w:pos="1890"/>
        </w:tabs>
        <w:rPr>
          <w:rFonts w:ascii="Times New Roman" w:hAnsi="Times New Roman" w:cs="Times New Roman"/>
          <w:sz w:val="24"/>
          <w:szCs w:val="24"/>
        </w:rPr>
      </w:pPr>
    </w:p>
    <w:p w14:paraId="1C986CA9" w14:textId="77777777" w:rsidR="00EF4994" w:rsidRPr="00487BAA" w:rsidRDefault="00EF4994" w:rsidP="00EF4994">
      <w:pPr>
        <w:tabs>
          <w:tab w:val="left" w:pos="1890"/>
        </w:tabs>
        <w:rPr>
          <w:rFonts w:ascii="Times New Roman" w:hAnsi="Times New Roman" w:cs="Times New Roman"/>
          <w:sz w:val="24"/>
          <w:szCs w:val="24"/>
        </w:rPr>
      </w:pPr>
    </w:p>
    <w:p w14:paraId="1E8D4951" w14:textId="77777777" w:rsidR="00EF4994" w:rsidRPr="00487BAA" w:rsidRDefault="00EF4994" w:rsidP="00EF4994">
      <w:pPr>
        <w:tabs>
          <w:tab w:val="left" w:pos="1890"/>
        </w:tabs>
        <w:rPr>
          <w:rFonts w:ascii="Times New Roman" w:hAnsi="Times New Roman" w:cs="Times New Roman"/>
          <w:sz w:val="24"/>
          <w:szCs w:val="24"/>
        </w:rPr>
      </w:pPr>
    </w:p>
    <w:p w14:paraId="2D426B90" w14:textId="77777777" w:rsidR="00EF4994" w:rsidRPr="00487BAA" w:rsidRDefault="00EF4994" w:rsidP="00EF4994">
      <w:pPr>
        <w:tabs>
          <w:tab w:val="left" w:pos="1890"/>
        </w:tabs>
        <w:rPr>
          <w:rFonts w:ascii="Times New Roman" w:hAnsi="Times New Roman" w:cs="Times New Roman"/>
          <w:sz w:val="24"/>
          <w:szCs w:val="24"/>
        </w:rPr>
      </w:pPr>
    </w:p>
    <w:p w14:paraId="6825438F" w14:textId="77777777" w:rsidR="00EF4994" w:rsidRPr="00487BAA" w:rsidRDefault="00EF4994" w:rsidP="00EF4994">
      <w:pPr>
        <w:tabs>
          <w:tab w:val="left" w:pos="1890"/>
        </w:tabs>
        <w:rPr>
          <w:rFonts w:ascii="Times New Roman" w:hAnsi="Times New Roman" w:cs="Times New Roman"/>
          <w:sz w:val="24"/>
          <w:szCs w:val="24"/>
        </w:rPr>
      </w:pPr>
    </w:p>
    <w:p w14:paraId="789DB364" w14:textId="77777777" w:rsidR="00EF4994" w:rsidRPr="00487BAA" w:rsidRDefault="00EF4994" w:rsidP="00EF4994">
      <w:pPr>
        <w:tabs>
          <w:tab w:val="left" w:pos="1890"/>
        </w:tabs>
        <w:rPr>
          <w:rFonts w:ascii="Times New Roman" w:hAnsi="Times New Roman" w:cs="Times New Roman"/>
          <w:sz w:val="24"/>
          <w:szCs w:val="24"/>
        </w:rPr>
      </w:pPr>
    </w:p>
    <w:p w14:paraId="54F7F97D" w14:textId="77777777" w:rsidR="00EF4994" w:rsidRPr="00487BAA" w:rsidRDefault="00EF4994" w:rsidP="00EF4994">
      <w:pPr>
        <w:tabs>
          <w:tab w:val="left" w:pos="1890"/>
        </w:tabs>
        <w:rPr>
          <w:rFonts w:ascii="Times New Roman" w:hAnsi="Times New Roman" w:cs="Times New Roman"/>
          <w:sz w:val="24"/>
          <w:szCs w:val="24"/>
        </w:rPr>
      </w:pPr>
    </w:p>
    <w:p w14:paraId="482B1B7C" w14:textId="77777777" w:rsidR="00EF4994" w:rsidRPr="00487BAA" w:rsidRDefault="00EF4994" w:rsidP="00EF4994">
      <w:pPr>
        <w:tabs>
          <w:tab w:val="left" w:pos="1890"/>
        </w:tabs>
        <w:rPr>
          <w:rFonts w:ascii="Times New Roman" w:hAnsi="Times New Roman" w:cs="Times New Roman"/>
          <w:sz w:val="24"/>
          <w:szCs w:val="24"/>
        </w:rPr>
      </w:pPr>
    </w:p>
    <w:p w14:paraId="38CA2D2D" w14:textId="77777777" w:rsidR="00EF4994" w:rsidRPr="00487BAA" w:rsidRDefault="00EF4994" w:rsidP="00EF4994">
      <w:pPr>
        <w:tabs>
          <w:tab w:val="left" w:pos="1890"/>
        </w:tabs>
        <w:rPr>
          <w:rFonts w:ascii="Times New Roman" w:hAnsi="Times New Roman" w:cs="Times New Roman"/>
          <w:sz w:val="24"/>
          <w:szCs w:val="24"/>
        </w:rPr>
      </w:pPr>
    </w:p>
    <w:p w14:paraId="3F33FBFA" w14:textId="77777777" w:rsidR="00EF4994" w:rsidRPr="00487BAA" w:rsidRDefault="00EF4994" w:rsidP="00EF4994">
      <w:pPr>
        <w:tabs>
          <w:tab w:val="left" w:pos="1890"/>
        </w:tabs>
        <w:rPr>
          <w:rFonts w:ascii="Times New Roman" w:hAnsi="Times New Roman" w:cs="Times New Roman"/>
          <w:sz w:val="24"/>
          <w:szCs w:val="24"/>
        </w:rPr>
      </w:pPr>
    </w:p>
    <w:p w14:paraId="48567D7C" w14:textId="77777777" w:rsidR="00EF4994" w:rsidRPr="00487BAA" w:rsidRDefault="00EF4994" w:rsidP="00EF4994">
      <w:pPr>
        <w:tabs>
          <w:tab w:val="left" w:pos="1890"/>
        </w:tabs>
        <w:rPr>
          <w:rFonts w:ascii="Times New Roman" w:hAnsi="Times New Roman" w:cs="Times New Roman"/>
          <w:sz w:val="24"/>
          <w:szCs w:val="24"/>
        </w:rPr>
      </w:pPr>
    </w:p>
    <w:p w14:paraId="3918EBD1" w14:textId="77777777" w:rsidR="00EF4994" w:rsidRPr="00487BAA" w:rsidRDefault="00EF4994" w:rsidP="00EF4994">
      <w:pPr>
        <w:tabs>
          <w:tab w:val="left" w:pos="1890"/>
        </w:tabs>
        <w:rPr>
          <w:rFonts w:ascii="Times New Roman" w:hAnsi="Times New Roman" w:cs="Times New Roman"/>
          <w:sz w:val="24"/>
          <w:szCs w:val="24"/>
        </w:rPr>
      </w:pPr>
    </w:p>
    <w:p w14:paraId="0C1B8EBD" w14:textId="77777777" w:rsidR="00EF4994" w:rsidRPr="00487BAA" w:rsidRDefault="00EF4994" w:rsidP="00EF4994">
      <w:pPr>
        <w:tabs>
          <w:tab w:val="left" w:pos="1890"/>
        </w:tabs>
        <w:rPr>
          <w:rFonts w:ascii="Times New Roman" w:hAnsi="Times New Roman" w:cs="Times New Roman"/>
          <w:sz w:val="24"/>
          <w:szCs w:val="24"/>
        </w:rPr>
      </w:pPr>
    </w:p>
    <w:p w14:paraId="183FAC06"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08ECC672" wp14:editId="7E85BD55">
            <wp:extent cx="571500" cy="762000"/>
            <wp:effectExtent l="0" t="0" r="0" b="0"/>
            <wp:docPr id="40" name="Рисунок 4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DB720F8"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5578AC2D"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11720B46"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5F27367F"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7E629D92" w14:textId="77777777" w:rsidR="00EF4994" w:rsidRPr="00487BAA" w:rsidRDefault="00EF4994" w:rsidP="00EF4994">
      <w:pPr>
        <w:spacing w:after="0" w:line="240" w:lineRule="auto"/>
        <w:jc w:val="center"/>
        <w:rPr>
          <w:rFonts w:ascii="Times New Roman" w:hAnsi="Times New Roman" w:cs="Times New Roman"/>
          <w:b/>
          <w:sz w:val="28"/>
          <w:szCs w:val="28"/>
        </w:rPr>
      </w:pPr>
    </w:p>
    <w:p w14:paraId="2843D869"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4DD1FD0D"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0BE5AB73" w14:textId="77777777" w:rsidR="00EF4994" w:rsidRPr="00487BAA" w:rsidRDefault="00EF4994" w:rsidP="00EF4994">
      <w:pPr>
        <w:pStyle w:val="aa"/>
        <w:spacing w:before="0" w:beforeAutospacing="0" w:after="0" w:afterAutospacing="0"/>
        <w:ind w:hanging="284"/>
        <w:rPr>
          <w:b/>
        </w:rPr>
      </w:pPr>
      <w:r w:rsidRPr="00487BAA">
        <w:rPr>
          <w:b/>
          <w:bCs/>
          <w:lang w:val="en-US"/>
        </w:rPr>
        <w:t xml:space="preserve"> “</w:t>
      </w:r>
      <w:r w:rsidRPr="00487BAA">
        <w:rPr>
          <w:b/>
        </w:rPr>
        <w:t xml:space="preserve">Про  приведення  у  відповідність  до </w:t>
      </w:r>
      <w:r w:rsidRPr="00487BAA">
        <w:rPr>
          <w:b/>
          <w:lang w:val="en-US"/>
        </w:rPr>
        <w:t xml:space="preserve"> </w:t>
      </w:r>
      <w:r w:rsidRPr="00487BAA">
        <w:rPr>
          <w:b/>
        </w:rPr>
        <w:t xml:space="preserve">вимог чинного </w:t>
      </w:r>
    </w:p>
    <w:p w14:paraId="04EF1872" w14:textId="77777777" w:rsidR="00EF4994" w:rsidRPr="00487BAA" w:rsidRDefault="00EF4994" w:rsidP="00EF4994">
      <w:pPr>
        <w:pStyle w:val="aa"/>
        <w:spacing w:before="0" w:beforeAutospacing="0" w:after="0" w:afterAutospacing="0"/>
        <w:ind w:left="-567" w:firstLine="284"/>
        <w:rPr>
          <w:b/>
        </w:rPr>
      </w:pPr>
      <w:r w:rsidRPr="00487BAA">
        <w:rPr>
          <w:b/>
          <w:lang w:val="en-US"/>
        </w:rPr>
        <w:t xml:space="preserve">   </w:t>
      </w:r>
      <w:r w:rsidRPr="00487BAA">
        <w:rPr>
          <w:b/>
        </w:rPr>
        <w:t xml:space="preserve">законодавства  Договору   оренди </w:t>
      </w:r>
      <w:r w:rsidRPr="00487BAA">
        <w:rPr>
          <w:b/>
          <w:lang w:val="en-US"/>
        </w:rPr>
        <w:t xml:space="preserve"> </w:t>
      </w:r>
      <w:r w:rsidRPr="00487BAA">
        <w:rPr>
          <w:b/>
        </w:rPr>
        <w:t>землі</w:t>
      </w:r>
      <w:r w:rsidRPr="00487BAA">
        <w:rPr>
          <w:b/>
          <w:lang w:val="en-US"/>
        </w:rPr>
        <w:t xml:space="preserve"> </w:t>
      </w:r>
      <w:r w:rsidRPr="00487BAA">
        <w:rPr>
          <w:b/>
        </w:rPr>
        <w:t xml:space="preserve"> № 37 від 08.07.2008 року,  </w:t>
      </w:r>
    </w:p>
    <w:p w14:paraId="638993B2" w14:textId="77777777" w:rsidR="00EF4994" w:rsidRPr="00487BAA" w:rsidRDefault="00EF4994" w:rsidP="00EF4994">
      <w:pPr>
        <w:pStyle w:val="aa"/>
        <w:spacing w:before="0" w:beforeAutospacing="0" w:after="0" w:afterAutospacing="0"/>
        <w:ind w:left="-426" w:firstLine="142"/>
        <w:rPr>
          <w:b/>
        </w:rPr>
      </w:pPr>
      <w:r w:rsidRPr="00487BAA">
        <w:rPr>
          <w:b/>
          <w:lang w:val="en-US"/>
        </w:rPr>
        <w:t xml:space="preserve">   </w:t>
      </w:r>
      <w:r w:rsidRPr="00487BAA">
        <w:rPr>
          <w:b/>
        </w:rPr>
        <w:t>зареєстрованого  в  Миколаївському</w:t>
      </w:r>
      <w:r w:rsidRPr="00487BAA">
        <w:rPr>
          <w:b/>
          <w:lang w:val="en-US"/>
        </w:rPr>
        <w:t xml:space="preserve"> </w:t>
      </w:r>
      <w:r w:rsidRPr="00487BAA">
        <w:rPr>
          <w:b/>
        </w:rPr>
        <w:t xml:space="preserve"> районному  відділі </w:t>
      </w:r>
    </w:p>
    <w:p w14:paraId="2FF3FC0A" w14:textId="77777777" w:rsidR="00EF4994" w:rsidRPr="00487BAA" w:rsidRDefault="00EF4994" w:rsidP="00EF4994">
      <w:pPr>
        <w:pStyle w:val="aa"/>
        <w:spacing w:before="0" w:beforeAutospacing="0" w:after="0" w:afterAutospacing="0"/>
        <w:ind w:left="-284"/>
        <w:rPr>
          <w:b/>
        </w:rPr>
      </w:pPr>
      <w:r w:rsidRPr="00487BAA">
        <w:rPr>
          <w:b/>
          <w:lang w:val="en-US"/>
        </w:rPr>
        <w:t xml:space="preserve">  </w:t>
      </w:r>
      <w:r w:rsidRPr="00487BAA">
        <w:rPr>
          <w:b/>
        </w:rPr>
        <w:t xml:space="preserve"> ЛРф  ДП ЦДЗК  від  21.01.2008 року</w:t>
      </w:r>
      <w:r w:rsidRPr="00487BAA">
        <w:rPr>
          <w:b/>
          <w:lang w:val="en-US"/>
        </w:rPr>
        <w:t xml:space="preserve"> </w:t>
      </w:r>
      <w:r w:rsidRPr="00487BAA">
        <w:rPr>
          <w:b/>
        </w:rPr>
        <w:t>за №04:09:456:00001</w:t>
      </w:r>
    </w:p>
    <w:p w14:paraId="3E18E672" w14:textId="77777777" w:rsidR="00EF4994" w:rsidRPr="00487BAA" w:rsidRDefault="00EF4994" w:rsidP="00EF4994">
      <w:pPr>
        <w:pStyle w:val="aa"/>
        <w:spacing w:before="0" w:beforeAutospacing="0" w:after="0" w:afterAutospacing="0"/>
        <w:ind w:left="-284"/>
        <w:rPr>
          <w:b/>
        </w:rPr>
      </w:pPr>
      <w:r w:rsidRPr="00487BAA">
        <w:rPr>
          <w:b/>
          <w:lang w:val="en-US"/>
        </w:rPr>
        <w:t xml:space="preserve">  </w:t>
      </w:r>
      <w:r w:rsidRPr="00487BAA">
        <w:rPr>
          <w:b/>
        </w:rPr>
        <w:t xml:space="preserve"> на земельну ділянку площею 1,8926 га,</w:t>
      </w:r>
      <w:r w:rsidRPr="00487BAA">
        <w:rPr>
          <w:b/>
          <w:lang w:val="en-US"/>
        </w:rPr>
        <w:t xml:space="preserve"> </w:t>
      </w:r>
      <w:r w:rsidRPr="00487BAA">
        <w:rPr>
          <w:b/>
        </w:rPr>
        <w:t>кадастровий</w:t>
      </w:r>
    </w:p>
    <w:p w14:paraId="5C4D82F2" w14:textId="77777777" w:rsidR="00EF4994" w:rsidRPr="00487BAA" w:rsidRDefault="00EF4994" w:rsidP="00EF4994">
      <w:pPr>
        <w:pStyle w:val="aa"/>
        <w:spacing w:before="0" w:beforeAutospacing="0" w:after="0" w:afterAutospacing="0"/>
        <w:ind w:left="-567" w:firstLine="284"/>
        <w:rPr>
          <w:b/>
        </w:rPr>
      </w:pPr>
      <w:r w:rsidRPr="00487BAA">
        <w:rPr>
          <w:b/>
          <w:lang w:val="en-US"/>
        </w:rPr>
        <w:t xml:space="preserve">  </w:t>
      </w:r>
      <w:r w:rsidRPr="00487BAA">
        <w:rPr>
          <w:b/>
        </w:rPr>
        <w:t xml:space="preserve"> номер 4623083600:20:000:0001  (код згідно КВЦПЗ – 01.13) </w:t>
      </w:r>
    </w:p>
    <w:p w14:paraId="24A56E75" w14:textId="77777777" w:rsidR="00EF4994" w:rsidRPr="00487BAA" w:rsidRDefault="00EF4994" w:rsidP="00EF4994">
      <w:pPr>
        <w:pStyle w:val="aa"/>
        <w:spacing w:before="0" w:beforeAutospacing="0" w:after="0" w:afterAutospacing="0"/>
        <w:ind w:left="-284"/>
      </w:pPr>
      <w:r w:rsidRPr="00487BAA">
        <w:rPr>
          <w:b/>
          <w:lang w:val="en-US"/>
        </w:rPr>
        <w:t xml:space="preserve">   </w:t>
      </w:r>
      <w:r w:rsidRPr="00487BAA">
        <w:rPr>
          <w:b/>
        </w:rPr>
        <w:t xml:space="preserve">для  </w:t>
      </w:r>
      <w:r w:rsidRPr="00487BAA">
        <w:rPr>
          <w:b/>
          <w:lang w:val="en-US"/>
        </w:rPr>
        <w:t xml:space="preserve"> </w:t>
      </w:r>
      <w:r w:rsidRPr="00487BAA">
        <w:rPr>
          <w:b/>
        </w:rPr>
        <w:t>іншого  сільськогосподарського  призначення</w:t>
      </w:r>
      <w:r w:rsidRPr="00487BAA">
        <w:rPr>
          <w:b/>
          <w:bCs/>
          <w:lang w:val="en-US"/>
        </w:rPr>
        <w:t>”</w:t>
      </w:r>
    </w:p>
    <w:p w14:paraId="798B5199" w14:textId="77777777" w:rsidR="00EF4994" w:rsidRPr="00487BAA" w:rsidRDefault="00EF4994" w:rsidP="00EF4994">
      <w:pPr>
        <w:pStyle w:val="aa"/>
        <w:spacing w:before="0" w:beforeAutospacing="0" w:after="0" w:afterAutospacing="0"/>
      </w:pPr>
    </w:p>
    <w:p w14:paraId="70C64547" w14:textId="77777777" w:rsidR="00EF4994" w:rsidRPr="00487BAA" w:rsidRDefault="00EF4994" w:rsidP="00EF4994">
      <w:pPr>
        <w:spacing w:after="120" w:line="240" w:lineRule="auto"/>
        <w:ind w:left="-142" w:firstLine="851"/>
        <w:jc w:val="both"/>
        <w:rPr>
          <w:rFonts w:ascii="Times New Roman" w:hAnsi="Times New Roman" w:cs="Times New Roman"/>
          <w:sz w:val="21"/>
          <w:szCs w:val="21"/>
        </w:rPr>
      </w:pPr>
      <w:r w:rsidRPr="00487BAA">
        <w:rPr>
          <w:rFonts w:ascii="Times New Roman" w:hAnsi="Times New Roman" w:cs="Times New Roman"/>
          <w:sz w:val="21"/>
          <w:szCs w:val="21"/>
        </w:rPr>
        <w:lastRenderedPageBreak/>
        <w:t xml:space="preserve">Розглянувши клопотання </w:t>
      </w:r>
      <w:r w:rsidRPr="00487BAA">
        <w:rPr>
          <w:rFonts w:ascii="Times New Roman" w:hAnsi="Times New Roman" w:cs="Times New Roman"/>
          <w:b/>
          <w:sz w:val="21"/>
          <w:szCs w:val="21"/>
        </w:rPr>
        <w:t>ГР. ДАВИДЯК  ЕМІЛІЇ  МАР</w:t>
      </w:r>
      <w:r w:rsidRPr="00487BAA">
        <w:rPr>
          <w:rFonts w:ascii="Times New Roman" w:hAnsi="Times New Roman" w:cs="Times New Roman"/>
          <w:b/>
          <w:sz w:val="21"/>
          <w:szCs w:val="21"/>
          <w:lang w:val="en-US"/>
        </w:rPr>
        <w:t>’</w:t>
      </w:r>
      <w:r w:rsidRPr="00487BAA">
        <w:rPr>
          <w:rFonts w:ascii="Times New Roman" w:hAnsi="Times New Roman" w:cs="Times New Roman"/>
          <w:b/>
          <w:sz w:val="21"/>
          <w:szCs w:val="21"/>
        </w:rPr>
        <w:t xml:space="preserve">ЯНІВНИ (картка фізичної особи – платника податків 2114419203) </w:t>
      </w:r>
      <w:r w:rsidRPr="00487BAA">
        <w:rPr>
          <w:rFonts w:ascii="Times New Roman" w:hAnsi="Times New Roman" w:cs="Times New Roman"/>
          <w:sz w:val="21"/>
          <w:szCs w:val="21"/>
        </w:rPr>
        <w:t xml:space="preserve"> від 12.11.2025  року,  жительки  м. Львів, вул. Кобилиці,  вл. буд. 20  </w:t>
      </w:r>
      <w:r w:rsidRPr="00487BAA">
        <w:rPr>
          <w:rFonts w:ascii="Times New Roman" w:hAnsi="Times New Roman" w:cs="Times New Roman"/>
          <w:sz w:val="24"/>
          <w:szCs w:val="24"/>
        </w:rPr>
        <w:t xml:space="preserve">про  приведення у   відповідність  до вимог чинного законодавства  </w:t>
      </w:r>
      <w:r w:rsidRPr="00487BAA">
        <w:rPr>
          <w:rFonts w:ascii="Times New Roman" w:hAnsi="Times New Roman" w:cs="Times New Roman"/>
        </w:rPr>
        <w:t>Договору   оренди  землі №37 від 08.07.2008 року,  зареєстрованого  в  Миколаївському районному  відділі  ЛРф  ДП ЦДЗК  від  21.01.2008 року  за  №04:09:456:00001</w:t>
      </w:r>
      <w:r w:rsidRPr="00487BAA">
        <w:rPr>
          <w:rFonts w:ascii="Times New Roman" w:hAnsi="Times New Roman" w:cs="Times New Roman"/>
          <w:sz w:val="24"/>
          <w:szCs w:val="24"/>
        </w:rPr>
        <w:t xml:space="preserve">  на  земельну ділянку </w:t>
      </w:r>
      <w:r w:rsidRPr="00487BAA">
        <w:rPr>
          <w:rFonts w:ascii="Times New Roman" w:hAnsi="Times New Roman" w:cs="Times New Roman"/>
        </w:rPr>
        <w:t>площею 1,8926 га, кадастровий номер 4623083600:20:000:0001  (код згідно КВЦПЗ – 01.13) для  іншого  сільськогосподарського  призначення, яка   знаходиться  в  с. Держів,  вул. Лесі  Українки, 89 А,  Стрийського  району,  Львівської  області  на  території  Розвадівської  сільської  ради</w:t>
      </w:r>
      <w:r w:rsidRPr="00487BAA">
        <w:rPr>
          <w:rFonts w:ascii="Times New Roman" w:hAnsi="Times New Roman" w:cs="Times New Roman"/>
          <w:sz w:val="21"/>
          <w:szCs w:val="21"/>
        </w:rPr>
        <w:t xml:space="preserve">, керуючись   ст. ст. 12, 122-124, 186 Земельного кодексу України, Законом України «Про оренду землі», </w:t>
      </w:r>
      <w:r w:rsidRPr="00487BAA">
        <w:rPr>
          <w:rFonts w:ascii="Times New Roman" w:hAnsi="Times New Roman" w:cs="Times New Roman"/>
          <w:sz w:val="21"/>
          <w:szCs w:val="21"/>
          <w:lang w:eastAsia="uk-UA"/>
        </w:rPr>
        <w:t xml:space="preserve">Законом України «Про </w:t>
      </w:r>
      <w:r w:rsidRPr="00487BAA">
        <w:rPr>
          <w:rFonts w:ascii="Times New Roman" w:hAnsi="Times New Roman" w:cs="Times New Roman"/>
          <w:sz w:val="21"/>
          <w:szCs w:val="21"/>
          <w:shd w:val="clear" w:color="auto" w:fill="FFFFFF"/>
        </w:rPr>
        <w:t>внесення змін до деяких законодавчих актів України щодо вдосконалення системи управління та дерегуляції у сфері земельних відносин</w:t>
      </w:r>
      <w:r w:rsidRPr="00487BAA">
        <w:rPr>
          <w:rFonts w:ascii="Times New Roman" w:hAnsi="Times New Roman" w:cs="Times New Roman"/>
          <w:sz w:val="21"/>
          <w:szCs w:val="21"/>
          <w:lang w:eastAsia="uk-UA"/>
        </w:rPr>
        <w:t xml:space="preserve">» №1423-ІХ від 28.04.2021р., </w:t>
      </w:r>
      <w:r w:rsidRPr="00487BAA">
        <w:rPr>
          <w:rFonts w:ascii="Times New Roman" w:hAnsi="Times New Roman" w:cs="Times New Roman"/>
          <w:sz w:val="21"/>
          <w:szCs w:val="21"/>
        </w:rPr>
        <w:t xml:space="preserve">ст.26, 59 Закону України «Про місцеве самоврядування в Україні»,  </w:t>
      </w:r>
    </w:p>
    <w:p w14:paraId="015CA7D0" w14:textId="77777777" w:rsidR="00EF4994" w:rsidRPr="00487BAA" w:rsidRDefault="00EF4994" w:rsidP="00EF4994">
      <w:pPr>
        <w:spacing w:after="0"/>
        <w:jc w:val="center"/>
        <w:rPr>
          <w:rFonts w:ascii="Times New Roman" w:hAnsi="Times New Roman" w:cs="Times New Roman"/>
          <w:sz w:val="24"/>
          <w:szCs w:val="24"/>
        </w:rPr>
      </w:pPr>
      <w:r w:rsidRPr="00487BAA">
        <w:rPr>
          <w:rFonts w:ascii="Times New Roman" w:hAnsi="Times New Roman" w:cs="Times New Roman"/>
          <w:sz w:val="24"/>
          <w:szCs w:val="24"/>
        </w:rPr>
        <w:t xml:space="preserve"> ВИРІШИЛА:</w:t>
      </w:r>
    </w:p>
    <w:p w14:paraId="5A9E8325" w14:textId="77777777" w:rsidR="00EF4994" w:rsidRPr="00487BAA" w:rsidRDefault="00EF4994" w:rsidP="00EF4994">
      <w:pPr>
        <w:pStyle w:val="a5"/>
        <w:spacing w:after="0"/>
        <w:ind w:left="-142" w:hanging="284"/>
        <w:jc w:val="both"/>
        <w:rPr>
          <w:rFonts w:ascii="Times New Roman" w:hAnsi="Times New Roman" w:cs="Times New Roman"/>
          <w:sz w:val="21"/>
          <w:szCs w:val="21"/>
        </w:rPr>
      </w:pPr>
      <w:r w:rsidRPr="00487BAA">
        <w:rPr>
          <w:rFonts w:ascii="Times New Roman" w:hAnsi="Times New Roman" w:cs="Times New Roman"/>
        </w:rPr>
        <w:t xml:space="preserve">             1.   Припинити  право  користування  земельною  ділянкою, що передана </w:t>
      </w:r>
      <w:r w:rsidRPr="00487BAA">
        <w:rPr>
          <w:rFonts w:ascii="Times New Roman" w:hAnsi="Times New Roman" w:cs="Times New Roman"/>
          <w:lang w:val="en-US"/>
        </w:rPr>
        <w:t xml:space="preserve"> </w:t>
      </w:r>
      <w:r w:rsidRPr="00487BAA">
        <w:rPr>
          <w:rFonts w:ascii="Times New Roman" w:hAnsi="Times New Roman" w:cs="Times New Roman"/>
        </w:rPr>
        <w:t>в</w:t>
      </w:r>
      <w:r w:rsidRPr="00487BAA">
        <w:rPr>
          <w:rFonts w:ascii="Times New Roman" w:hAnsi="Times New Roman" w:cs="Times New Roman"/>
          <w:lang w:val="en-US"/>
        </w:rPr>
        <w:t xml:space="preserve"> </w:t>
      </w:r>
      <w:r w:rsidRPr="00487BAA">
        <w:rPr>
          <w:rFonts w:ascii="Times New Roman" w:hAnsi="Times New Roman" w:cs="Times New Roman"/>
        </w:rPr>
        <w:t xml:space="preserve"> оренду  </w:t>
      </w:r>
      <w:r w:rsidRPr="00487BAA">
        <w:rPr>
          <w:rFonts w:ascii="Times New Roman" w:hAnsi="Times New Roman" w:cs="Times New Roman"/>
          <w:b/>
          <w:sz w:val="21"/>
          <w:szCs w:val="21"/>
        </w:rPr>
        <w:t>ГР. ДАВИДЯК  ЕМІЛІЇ  МАР</w:t>
      </w:r>
      <w:r w:rsidRPr="00487BAA">
        <w:rPr>
          <w:rFonts w:ascii="Times New Roman" w:hAnsi="Times New Roman" w:cs="Times New Roman"/>
          <w:b/>
          <w:sz w:val="21"/>
          <w:szCs w:val="21"/>
          <w:lang w:val="en-US"/>
        </w:rPr>
        <w:t>’</w:t>
      </w:r>
      <w:r w:rsidRPr="00487BAA">
        <w:rPr>
          <w:rFonts w:ascii="Times New Roman" w:hAnsi="Times New Roman" w:cs="Times New Roman"/>
          <w:b/>
          <w:sz w:val="21"/>
          <w:szCs w:val="21"/>
        </w:rPr>
        <w:t>ЯНІВНІ (картка фізичної особи – платника податків 2114419203)</w:t>
      </w:r>
      <w:r w:rsidRPr="00487BAA">
        <w:rPr>
          <w:rFonts w:ascii="Times New Roman" w:hAnsi="Times New Roman" w:cs="Times New Roman"/>
          <w:sz w:val="21"/>
          <w:szCs w:val="21"/>
        </w:rPr>
        <w:t>, жительці  м. Львів,                 вул. Кобилиці,  вл. буд. 20</w:t>
      </w:r>
      <w:r w:rsidRPr="00487BAA">
        <w:rPr>
          <w:rFonts w:ascii="Times New Roman" w:hAnsi="Times New Roman" w:cs="Times New Roman"/>
          <w:b/>
        </w:rPr>
        <w:t xml:space="preserve"> </w:t>
      </w:r>
      <w:r w:rsidRPr="00487BAA">
        <w:rPr>
          <w:rFonts w:ascii="Times New Roman" w:hAnsi="Times New Roman" w:cs="Times New Roman"/>
          <w:lang w:val="en-US"/>
        </w:rPr>
        <w:t>(</w:t>
      </w:r>
      <w:r w:rsidRPr="00487BAA">
        <w:rPr>
          <w:rFonts w:ascii="Times New Roman" w:hAnsi="Times New Roman" w:cs="Times New Roman"/>
        </w:rPr>
        <w:t>Договір оренди землі №37 від 08.07.2008 року, зареєстрованого в Миколаївському районному  відділі  ЛРф ДП ЦДЗК  від  21.01.2008 року  за  №04:09:456:00001, Додаткову  угоду №1 до договору оренди землі від 08.07.2008 року  зареєстрованого  в  Миколаївському  районному  відділі  ЛРф ДП ЦДЗК  від  21.01.2008 р. за  №04:09:456:00001    про заміну сторони договору</w:t>
      </w:r>
      <w:r w:rsidRPr="00487BAA">
        <w:rPr>
          <w:rFonts w:ascii="Times New Roman" w:hAnsi="Times New Roman" w:cs="Times New Roman"/>
          <w:lang w:val="en-US"/>
        </w:rPr>
        <w:t xml:space="preserve">) </w:t>
      </w:r>
      <w:r w:rsidRPr="00487BAA">
        <w:rPr>
          <w:rFonts w:ascii="Times New Roman" w:hAnsi="Times New Roman" w:cs="Times New Roman"/>
        </w:rPr>
        <w:t>площею 1,8926 га, кадастровий  номер 4623083600:20:000:0001 (код згідно КВЦПЗ – 01.13) для іншого сільськогосподарського призначення,</w:t>
      </w:r>
      <w:r w:rsidRPr="00487BAA">
        <w:rPr>
          <w:rFonts w:ascii="Times New Roman" w:hAnsi="Times New Roman" w:cs="Times New Roman"/>
          <w:sz w:val="21"/>
          <w:szCs w:val="21"/>
        </w:rPr>
        <w:t xml:space="preserve"> </w:t>
      </w:r>
      <w:r w:rsidRPr="00487BAA">
        <w:rPr>
          <w:rFonts w:ascii="Times New Roman" w:hAnsi="Times New Roman" w:cs="Times New Roman"/>
        </w:rPr>
        <w:t>яка знаходиться  в  с. Держів,  вул. Лесі Українки, 89 А,  Стрийського   району,  Львівської  області   на  території  Розвадівської   сільської  ради</w:t>
      </w:r>
      <w:r w:rsidRPr="00487BAA">
        <w:rPr>
          <w:rFonts w:ascii="Times New Roman" w:hAnsi="Times New Roman" w:cs="Times New Roman"/>
          <w:sz w:val="21"/>
          <w:szCs w:val="21"/>
        </w:rPr>
        <w:t>.</w:t>
      </w:r>
    </w:p>
    <w:p w14:paraId="0E19FF35" w14:textId="77777777" w:rsidR="00EF4994" w:rsidRPr="00487BAA" w:rsidRDefault="00EF4994" w:rsidP="00EF4994">
      <w:pPr>
        <w:pStyle w:val="af5"/>
        <w:spacing w:after="120"/>
        <w:ind w:left="-142" w:hanging="284"/>
        <w:jc w:val="both"/>
      </w:pPr>
      <w:r w:rsidRPr="00487BAA">
        <w:t xml:space="preserve">                2.  Розірвати   Договір   оренди   землі  №37  від 08.07.2008 року зареєстрованого  в  Миколаївському районному  відділі  ЛРф  ДП ЦДЗК  від  21.01.2008 року  за  №04:09:456:00001, Додаткову   угоду  №1  до договору оренди землі від 08.07.2008 року, зареєстрованого  в  Миколаївському  районному відділі   ЛРф ДП ЦДЗК  від  21.01.2008 р. за  №04:09:456:00001  про заміну сторони договору -  за  згодою сторін.</w:t>
      </w:r>
    </w:p>
    <w:p w14:paraId="16604E40" w14:textId="77777777" w:rsidR="00EF4994" w:rsidRPr="00487BAA" w:rsidRDefault="00EF4994" w:rsidP="00EF4994">
      <w:pPr>
        <w:spacing w:after="0"/>
        <w:ind w:left="-142"/>
        <w:jc w:val="both"/>
        <w:rPr>
          <w:rFonts w:ascii="Times New Roman" w:hAnsi="Times New Roman" w:cs="Times New Roman"/>
        </w:rPr>
      </w:pPr>
      <w:r w:rsidRPr="00487BAA">
        <w:rPr>
          <w:rFonts w:ascii="Times New Roman" w:hAnsi="Times New Roman" w:cs="Times New Roman"/>
        </w:rPr>
        <w:t xml:space="preserve">        3. Укласти новий договір оренди землі  із  </w:t>
      </w:r>
      <w:r w:rsidRPr="00487BAA">
        <w:rPr>
          <w:rFonts w:ascii="Times New Roman" w:hAnsi="Times New Roman" w:cs="Times New Roman"/>
          <w:b/>
          <w:sz w:val="21"/>
          <w:szCs w:val="21"/>
        </w:rPr>
        <w:t>гр. ДАВИДЯК  ЕМІЛІЄЮ  МАР</w:t>
      </w:r>
      <w:r w:rsidRPr="00487BAA">
        <w:rPr>
          <w:rFonts w:ascii="Times New Roman" w:hAnsi="Times New Roman" w:cs="Times New Roman"/>
          <w:b/>
          <w:sz w:val="21"/>
          <w:szCs w:val="21"/>
          <w:lang w:val="en-US"/>
        </w:rPr>
        <w:t>’</w:t>
      </w:r>
      <w:r w:rsidRPr="00487BAA">
        <w:rPr>
          <w:rFonts w:ascii="Times New Roman" w:hAnsi="Times New Roman" w:cs="Times New Roman"/>
          <w:b/>
          <w:sz w:val="21"/>
          <w:szCs w:val="21"/>
        </w:rPr>
        <w:t>ЯНІВНОЮ (картка        фізичної особи – платника податків 2114419203)</w:t>
      </w:r>
      <w:r w:rsidRPr="00487BAA">
        <w:rPr>
          <w:rFonts w:ascii="Times New Roman" w:hAnsi="Times New Roman" w:cs="Times New Roman"/>
          <w:sz w:val="21"/>
          <w:szCs w:val="21"/>
        </w:rPr>
        <w:t xml:space="preserve">, жителькою  м. Львів, вул. Кобилиці,  вл. буд. 20  на земельну  ділянку  </w:t>
      </w:r>
      <w:r w:rsidRPr="00487BAA">
        <w:rPr>
          <w:rFonts w:ascii="Times New Roman" w:hAnsi="Times New Roman" w:cs="Times New Roman"/>
        </w:rPr>
        <w:t>площею 1,8926 га, кадастровий  номер 4623083600:20:000:0001, (код згідно КВЦПЗ – 01.13) для  іншого сільськогосподарського призначення, яка знаходиться  в  с. Держів, вул. Лесі Українки, 89 А,  Стрийського  району,  Львівської області   на  території  Розвадівської  сільської  ради.</w:t>
      </w:r>
      <w:r w:rsidRPr="00487BAA">
        <w:rPr>
          <w:rFonts w:ascii="Times New Roman" w:hAnsi="Times New Roman" w:cs="Times New Roman"/>
          <w:sz w:val="21"/>
          <w:szCs w:val="21"/>
        </w:rPr>
        <w:t xml:space="preserve">, терміном  на  </w:t>
      </w:r>
      <w:r w:rsidRPr="00487BAA">
        <w:rPr>
          <w:rFonts w:ascii="Times New Roman" w:hAnsi="Times New Roman" w:cs="Times New Roman"/>
          <w:b/>
          <w:bCs/>
          <w:sz w:val="21"/>
          <w:szCs w:val="21"/>
        </w:rPr>
        <w:t xml:space="preserve">49 </w:t>
      </w:r>
      <w:r w:rsidRPr="00487BAA">
        <w:rPr>
          <w:rFonts w:ascii="Times New Roman" w:hAnsi="Times New Roman" w:cs="Times New Roman"/>
          <w:sz w:val="21"/>
          <w:szCs w:val="21"/>
        </w:rPr>
        <w:t xml:space="preserve"> </w:t>
      </w:r>
      <w:r w:rsidRPr="00487BAA">
        <w:rPr>
          <w:rFonts w:ascii="Times New Roman" w:hAnsi="Times New Roman" w:cs="Times New Roman"/>
          <w:b/>
          <w:bCs/>
          <w:sz w:val="21"/>
          <w:szCs w:val="21"/>
        </w:rPr>
        <w:t>років.</w:t>
      </w:r>
    </w:p>
    <w:p w14:paraId="07A6B75C" w14:textId="77777777" w:rsidR="00EF4994" w:rsidRPr="00487BAA" w:rsidRDefault="00EF4994" w:rsidP="00E04FBB">
      <w:pPr>
        <w:pStyle w:val="12"/>
        <w:numPr>
          <w:ilvl w:val="0"/>
          <w:numId w:val="66"/>
        </w:numPr>
        <w:spacing w:after="0" w:line="240" w:lineRule="auto"/>
        <w:ind w:left="-142" w:firstLine="645"/>
        <w:contextualSpacing/>
        <w:jc w:val="both"/>
        <w:rPr>
          <w:rFonts w:ascii="Times New Roman" w:hAnsi="Times New Roman" w:cs="Times New Roman"/>
          <w:sz w:val="21"/>
          <w:szCs w:val="21"/>
          <w:lang w:val="uk-UA"/>
        </w:rPr>
      </w:pPr>
      <w:r w:rsidRPr="00487BAA">
        <w:rPr>
          <w:rFonts w:ascii="Times New Roman" w:hAnsi="Times New Roman" w:cs="Times New Roman"/>
          <w:sz w:val="21"/>
          <w:szCs w:val="21"/>
          <w:lang w:val="uk-UA"/>
        </w:rPr>
        <w:t xml:space="preserve">Орендну  плату  встановити  в  розмірі  </w:t>
      </w:r>
      <w:r w:rsidRPr="00487BAA">
        <w:rPr>
          <w:rFonts w:ascii="Times New Roman" w:hAnsi="Times New Roman" w:cs="Times New Roman"/>
          <w:b/>
          <w:bCs/>
          <w:sz w:val="21"/>
          <w:szCs w:val="21"/>
          <w:lang w:val="uk-UA"/>
        </w:rPr>
        <w:t xml:space="preserve">12 (дванадцять)  відсотків </w:t>
      </w:r>
      <w:r w:rsidRPr="00487BAA">
        <w:rPr>
          <w:rFonts w:ascii="Times New Roman" w:hAnsi="Times New Roman" w:cs="Times New Roman"/>
          <w:sz w:val="21"/>
          <w:szCs w:val="21"/>
          <w:lang w:val="uk-UA"/>
        </w:rPr>
        <w:t xml:space="preserve"> від  нормативної  грошової оцінки  земельної  ділянки  в  рік</w:t>
      </w:r>
    </w:p>
    <w:p w14:paraId="21D4EA30" w14:textId="77777777" w:rsidR="00EF4994" w:rsidRPr="00487BAA" w:rsidRDefault="00EF4994" w:rsidP="00E04FBB">
      <w:pPr>
        <w:pStyle w:val="12"/>
        <w:numPr>
          <w:ilvl w:val="0"/>
          <w:numId w:val="66"/>
        </w:numPr>
        <w:spacing w:after="0" w:line="240" w:lineRule="auto"/>
        <w:ind w:left="-142" w:firstLine="645"/>
        <w:contextualSpacing/>
        <w:jc w:val="both"/>
        <w:rPr>
          <w:rFonts w:ascii="Times New Roman" w:hAnsi="Times New Roman" w:cs="Times New Roman"/>
          <w:sz w:val="21"/>
          <w:szCs w:val="21"/>
          <w:lang w:val="uk-UA"/>
        </w:rPr>
      </w:pPr>
    </w:p>
    <w:p w14:paraId="0028FBE6" w14:textId="77777777" w:rsidR="00EF4994" w:rsidRPr="00487BAA" w:rsidRDefault="00EF4994" w:rsidP="00EF4994">
      <w:pPr>
        <w:pStyle w:val="a5"/>
        <w:tabs>
          <w:tab w:val="num" w:pos="993"/>
        </w:tabs>
        <w:spacing w:after="0" w:line="240" w:lineRule="auto"/>
        <w:ind w:left="0" w:firstLine="709"/>
        <w:jc w:val="both"/>
        <w:rPr>
          <w:rFonts w:ascii="Times New Roman" w:hAnsi="Times New Roman" w:cs="Times New Roman"/>
          <w:b/>
          <w:bCs/>
          <w:sz w:val="21"/>
          <w:szCs w:val="21"/>
        </w:rPr>
      </w:pPr>
      <w:r w:rsidRPr="00487BAA">
        <w:rPr>
          <w:rFonts w:ascii="Times New Roman" w:hAnsi="Times New Roman" w:cs="Times New Roman"/>
          <w:b/>
          <w:bCs/>
          <w:sz w:val="21"/>
          <w:szCs w:val="21"/>
        </w:rPr>
        <w:t>48011,77 грн  Х  12% = 5 761,4124 грн.</w:t>
      </w:r>
    </w:p>
    <w:p w14:paraId="3F544C78" w14:textId="77777777" w:rsidR="00EF4994" w:rsidRPr="00487BAA" w:rsidRDefault="00EF4994" w:rsidP="00EF4994">
      <w:pPr>
        <w:pStyle w:val="a5"/>
        <w:tabs>
          <w:tab w:val="num" w:pos="993"/>
        </w:tabs>
        <w:spacing w:after="0" w:line="240" w:lineRule="auto"/>
        <w:ind w:left="0" w:firstLine="709"/>
        <w:jc w:val="both"/>
        <w:rPr>
          <w:rFonts w:ascii="Times New Roman" w:hAnsi="Times New Roman" w:cs="Times New Roman"/>
          <w:b/>
          <w:bCs/>
          <w:sz w:val="21"/>
          <w:szCs w:val="21"/>
        </w:rPr>
      </w:pPr>
    </w:p>
    <w:p w14:paraId="20066DFD" w14:textId="77777777" w:rsidR="00EF4994" w:rsidRPr="00487BAA" w:rsidRDefault="00EF4994" w:rsidP="00E04FBB">
      <w:pPr>
        <w:pStyle w:val="a5"/>
        <w:numPr>
          <w:ilvl w:val="0"/>
          <w:numId w:val="65"/>
        </w:numPr>
        <w:spacing w:after="0" w:line="240" w:lineRule="auto"/>
        <w:ind w:left="-142" w:firstLine="622"/>
        <w:jc w:val="both"/>
        <w:rPr>
          <w:rFonts w:ascii="Times New Roman" w:hAnsi="Times New Roman" w:cs="Times New Roman"/>
          <w:b/>
          <w:sz w:val="21"/>
          <w:szCs w:val="21"/>
        </w:rPr>
      </w:pPr>
      <w:r w:rsidRPr="00487BAA">
        <w:rPr>
          <w:rFonts w:ascii="Times New Roman" w:hAnsi="Times New Roman" w:cs="Times New Roman"/>
          <w:b/>
          <w:bCs/>
          <w:sz w:val="21"/>
          <w:szCs w:val="21"/>
        </w:rPr>
        <w:t xml:space="preserve"> Гр.  ДАВИДЯК ЕМІЛІЇ МАР</w:t>
      </w:r>
      <w:r w:rsidRPr="00487BAA">
        <w:rPr>
          <w:rFonts w:ascii="Times New Roman" w:hAnsi="Times New Roman" w:cs="Times New Roman"/>
          <w:b/>
          <w:bCs/>
          <w:sz w:val="21"/>
          <w:szCs w:val="21"/>
          <w:lang w:val="en-US"/>
        </w:rPr>
        <w:t>’</w:t>
      </w:r>
      <w:r w:rsidRPr="00487BAA">
        <w:rPr>
          <w:rFonts w:ascii="Times New Roman" w:hAnsi="Times New Roman" w:cs="Times New Roman"/>
          <w:b/>
          <w:bCs/>
          <w:sz w:val="21"/>
          <w:szCs w:val="21"/>
        </w:rPr>
        <w:t xml:space="preserve">ЯНІВНІ  </w:t>
      </w:r>
      <w:r w:rsidRPr="00487BAA">
        <w:rPr>
          <w:rFonts w:ascii="Times New Roman" w:hAnsi="Times New Roman" w:cs="Times New Roman"/>
          <w:b/>
          <w:sz w:val="21"/>
          <w:szCs w:val="21"/>
        </w:rPr>
        <w:t>(реєстраційний номер облікової картки платника податків та інших  обов</w:t>
      </w:r>
      <w:r w:rsidRPr="00487BAA">
        <w:rPr>
          <w:rFonts w:ascii="Times New Roman" w:hAnsi="Times New Roman" w:cs="Times New Roman"/>
          <w:b/>
          <w:sz w:val="21"/>
          <w:szCs w:val="21"/>
          <w:lang w:val="en-US"/>
        </w:rPr>
        <w:t>’</w:t>
      </w:r>
      <w:r w:rsidRPr="00487BAA">
        <w:rPr>
          <w:rFonts w:ascii="Times New Roman" w:hAnsi="Times New Roman" w:cs="Times New Roman"/>
          <w:b/>
          <w:sz w:val="21"/>
          <w:szCs w:val="21"/>
        </w:rPr>
        <w:t xml:space="preserve">язкових  платежів 3160111997)  </w:t>
      </w:r>
      <w:r w:rsidRPr="00487BAA">
        <w:rPr>
          <w:rFonts w:ascii="Times New Roman" w:hAnsi="Times New Roman" w:cs="Times New Roman"/>
          <w:sz w:val="21"/>
          <w:szCs w:val="21"/>
        </w:rPr>
        <w:t xml:space="preserve">жительці  м. Львів, вул. Кобилиці,  вл. буд. 20  </w:t>
      </w:r>
      <w:r w:rsidRPr="00487BAA">
        <w:rPr>
          <w:rFonts w:ascii="Times New Roman" w:hAnsi="Times New Roman" w:cs="Times New Roman"/>
          <w:b/>
          <w:sz w:val="21"/>
          <w:szCs w:val="21"/>
        </w:rPr>
        <w:t>в місячний  термін</w:t>
      </w:r>
      <w:r w:rsidRPr="00487BAA">
        <w:rPr>
          <w:rFonts w:ascii="Times New Roman" w:hAnsi="Times New Roman" w:cs="Times New Roman"/>
          <w:sz w:val="21"/>
          <w:szCs w:val="21"/>
        </w:rPr>
        <w:t xml:space="preserve">   укласти  договір  оренди  з   Розвадівською  сільською радою  на  земельну ділянку </w:t>
      </w:r>
      <w:r w:rsidRPr="00487BAA">
        <w:rPr>
          <w:rFonts w:ascii="Times New Roman" w:hAnsi="Times New Roman" w:cs="Times New Roman"/>
        </w:rPr>
        <w:t xml:space="preserve">площею 1,8926 га, кадастровий   номер 4623083600:20:000:0001  (код згідно КВЦПЗ – 01.13) для   іншого сільськогосподарського призначення, яка  знаходиться  в с. Держів, вул. Лесі  Українки, 89  А,  Стрийського   району,  Львівської  області  на   території  Розвадівської  сільської ради  </w:t>
      </w:r>
      <w:r w:rsidRPr="00487BAA">
        <w:rPr>
          <w:rFonts w:ascii="Times New Roman" w:hAnsi="Times New Roman" w:cs="Times New Roman"/>
          <w:sz w:val="21"/>
          <w:szCs w:val="21"/>
        </w:rPr>
        <w:t xml:space="preserve">та   </w:t>
      </w:r>
      <w:r w:rsidRPr="00487BAA">
        <w:rPr>
          <w:rFonts w:ascii="Times New Roman" w:hAnsi="Times New Roman" w:cs="Times New Roman"/>
          <w:b/>
          <w:sz w:val="21"/>
          <w:szCs w:val="21"/>
        </w:rPr>
        <w:t xml:space="preserve">   зареєструвати  його  згідно  чинного законодавства.</w:t>
      </w:r>
    </w:p>
    <w:p w14:paraId="31B65555" w14:textId="77777777" w:rsidR="00EF4994" w:rsidRPr="00487BAA" w:rsidRDefault="00EF4994" w:rsidP="00EF4994">
      <w:pPr>
        <w:ind w:left="-142" w:right="-284"/>
        <w:jc w:val="both"/>
        <w:rPr>
          <w:rFonts w:ascii="Times New Roman" w:hAnsi="Times New Roman" w:cs="Times New Roman"/>
        </w:rPr>
      </w:pPr>
      <w:r w:rsidRPr="00487BAA">
        <w:rPr>
          <w:rFonts w:ascii="Times New Roman" w:hAnsi="Times New Roman" w:cs="Times New Roman"/>
        </w:rPr>
        <w:t xml:space="preserve">          7.Контроль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3AF4703A" w14:textId="77777777" w:rsidR="00EF4994" w:rsidRPr="00487BAA" w:rsidRDefault="00EF4994" w:rsidP="00EF4994">
      <w:pPr>
        <w:ind w:left="-142" w:right="-284"/>
        <w:jc w:val="both"/>
        <w:rPr>
          <w:rFonts w:ascii="Times New Roman" w:hAnsi="Times New Roman" w:cs="Times New Roman"/>
        </w:rPr>
      </w:pPr>
    </w:p>
    <w:p w14:paraId="4E822C73" w14:textId="77777777" w:rsidR="00EF4994" w:rsidRPr="00487BAA" w:rsidRDefault="00EF4994" w:rsidP="00EF4994">
      <w:pPr>
        <w:pStyle w:val="a5"/>
        <w:ind w:left="709" w:right="-284"/>
        <w:rPr>
          <w:rFonts w:ascii="Times New Roman" w:hAnsi="Times New Roman" w:cs="Times New Roman"/>
        </w:rPr>
      </w:pPr>
    </w:p>
    <w:p w14:paraId="72F00746" w14:textId="77777777" w:rsidR="00EF4994" w:rsidRPr="00487BAA" w:rsidRDefault="00EF4994" w:rsidP="00EF4994">
      <w:pPr>
        <w:ind w:left="993" w:right="-284"/>
        <w:rPr>
          <w:rFonts w:ascii="Times New Roman" w:hAnsi="Times New Roman" w:cs="Times New Roman"/>
          <w:sz w:val="24"/>
          <w:szCs w:val="24"/>
        </w:rPr>
      </w:pPr>
      <w:r w:rsidRPr="00487BAA">
        <w:rPr>
          <w:rFonts w:ascii="Times New Roman" w:hAnsi="Times New Roman" w:cs="Times New Roman"/>
        </w:rPr>
        <w:t xml:space="preserve">     </w:t>
      </w:r>
      <w:r w:rsidRPr="00487BAA">
        <w:rPr>
          <w:rFonts w:ascii="Times New Roman" w:hAnsi="Times New Roman" w:cs="Times New Roman"/>
          <w:sz w:val="24"/>
          <w:szCs w:val="24"/>
        </w:rPr>
        <w:t>Сільський голова                                                      Роман  СИДОР</w:t>
      </w:r>
    </w:p>
    <w:p w14:paraId="7D53FDEA" w14:textId="77777777" w:rsidR="00EF4994" w:rsidRPr="00487BAA" w:rsidRDefault="00EF4994" w:rsidP="00EF4994">
      <w:pPr>
        <w:ind w:left="993" w:right="-284"/>
        <w:rPr>
          <w:rFonts w:ascii="Times New Roman" w:hAnsi="Times New Roman" w:cs="Times New Roman"/>
          <w:sz w:val="24"/>
          <w:szCs w:val="24"/>
        </w:rPr>
      </w:pPr>
    </w:p>
    <w:p w14:paraId="1A40F305" w14:textId="77777777" w:rsidR="00EF4994" w:rsidRPr="00487BAA" w:rsidRDefault="00EF4994" w:rsidP="00EF4994">
      <w:pPr>
        <w:ind w:left="993" w:right="-284"/>
        <w:rPr>
          <w:rFonts w:ascii="Times New Roman" w:hAnsi="Times New Roman" w:cs="Times New Roman"/>
          <w:sz w:val="24"/>
          <w:szCs w:val="24"/>
        </w:rPr>
      </w:pPr>
    </w:p>
    <w:p w14:paraId="48B7C7C7" w14:textId="77777777" w:rsidR="00EF4994" w:rsidRPr="00487BAA" w:rsidRDefault="00EF4994" w:rsidP="00EF4994">
      <w:pPr>
        <w:ind w:left="993" w:right="-284"/>
        <w:rPr>
          <w:rFonts w:ascii="Times New Roman" w:hAnsi="Times New Roman" w:cs="Times New Roman"/>
          <w:sz w:val="24"/>
          <w:szCs w:val="24"/>
        </w:rPr>
      </w:pPr>
    </w:p>
    <w:p w14:paraId="4D7809A4" w14:textId="77777777" w:rsidR="00EF4994" w:rsidRPr="00487BAA" w:rsidRDefault="00EF4994" w:rsidP="00EF4994">
      <w:pPr>
        <w:ind w:left="993" w:right="-284"/>
        <w:rPr>
          <w:rFonts w:ascii="Times New Roman" w:hAnsi="Times New Roman" w:cs="Times New Roman"/>
          <w:sz w:val="24"/>
          <w:szCs w:val="24"/>
        </w:rPr>
      </w:pPr>
    </w:p>
    <w:p w14:paraId="1116A515" w14:textId="77777777" w:rsidR="00EF4994" w:rsidRPr="00487BAA" w:rsidRDefault="00EF4994" w:rsidP="00EF4994">
      <w:pPr>
        <w:ind w:left="993" w:right="-284"/>
        <w:rPr>
          <w:rFonts w:ascii="Times New Roman" w:hAnsi="Times New Roman" w:cs="Times New Roman"/>
          <w:sz w:val="24"/>
          <w:szCs w:val="24"/>
        </w:rPr>
      </w:pPr>
    </w:p>
    <w:p w14:paraId="2CC7DB90" w14:textId="77777777" w:rsidR="00EF4994" w:rsidRPr="00487BAA" w:rsidRDefault="00EF4994" w:rsidP="00EF4994">
      <w:pPr>
        <w:ind w:left="993" w:right="-284"/>
        <w:rPr>
          <w:rFonts w:ascii="Times New Roman" w:hAnsi="Times New Roman" w:cs="Times New Roman"/>
          <w:sz w:val="24"/>
          <w:szCs w:val="24"/>
        </w:rPr>
      </w:pPr>
    </w:p>
    <w:p w14:paraId="0A3F015A" w14:textId="77777777" w:rsidR="00EF4994" w:rsidRPr="00487BAA" w:rsidRDefault="00EF4994" w:rsidP="00EF4994">
      <w:pPr>
        <w:ind w:left="993" w:right="-284"/>
        <w:rPr>
          <w:rFonts w:ascii="Times New Roman" w:hAnsi="Times New Roman" w:cs="Times New Roman"/>
          <w:sz w:val="24"/>
          <w:szCs w:val="24"/>
        </w:rPr>
      </w:pPr>
    </w:p>
    <w:p w14:paraId="2E238B99" w14:textId="77777777" w:rsidR="00EF4994" w:rsidRPr="00487BAA" w:rsidRDefault="00EF4994" w:rsidP="00EF4994">
      <w:pPr>
        <w:ind w:left="993" w:right="-284"/>
        <w:rPr>
          <w:rFonts w:ascii="Times New Roman" w:hAnsi="Times New Roman" w:cs="Times New Roman"/>
          <w:sz w:val="24"/>
          <w:szCs w:val="24"/>
        </w:rPr>
      </w:pPr>
    </w:p>
    <w:p w14:paraId="24AF4560" w14:textId="77777777" w:rsidR="00EF4994" w:rsidRPr="00487BAA" w:rsidRDefault="00EF4994" w:rsidP="00EF4994">
      <w:pPr>
        <w:ind w:left="993" w:right="-284"/>
        <w:rPr>
          <w:rFonts w:ascii="Times New Roman" w:hAnsi="Times New Roman" w:cs="Times New Roman"/>
          <w:sz w:val="24"/>
          <w:szCs w:val="24"/>
        </w:rPr>
      </w:pPr>
    </w:p>
    <w:p w14:paraId="730530B7" w14:textId="77777777" w:rsidR="00EF4994" w:rsidRPr="00487BAA" w:rsidRDefault="00EF4994" w:rsidP="00EF4994">
      <w:pPr>
        <w:ind w:left="993" w:right="-284"/>
        <w:rPr>
          <w:rFonts w:ascii="Times New Roman" w:hAnsi="Times New Roman" w:cs="Times New Roman"/>
          <w:sz w:val="24"/>
          <w:szCs w:val="24"/>
        </w:rPr>
      </w:pPr>
    </w:p>
    <w:p w14:paraId="292AC934" w14:textId="77777777" w:rsidR="00EF4994" w:rsidRPr="00487BAA" w:rsidRDefault="00EF4994" w:rsidP="00EF4994">
      <w:pPr>
        <w:ind w:left="993" w:right="-284"/>
        <w:rPr>
          <w:rFonts w:ascii="Times New Roman" w:hAnsi="Times New Roman" w:cs="Times New Roman"/>
          <w:sz w:val="24"/>
          <w:szCs w:val="24"/>
        </w:rPr>
      </w:pPr>
    </w:p>
    <w:p w14:paraId="697598F2" w14:textId="77777777" w:rsidR="00EF4994" w:rsidRPr="00487BAA" w:rsidRDefault="00EF4994" w:rsidP="00EF4994">
      <w:pPr>
        <w:ind w:left="993" w:right="-284"/>
        <w:rPr>
          <w:rFonts w:ascii="Times New Roman" w:hAnsi="Times New Roman" w:cs="Times New Roman"/>
          <w:sz w:val="24"/>
          <w:szCs w:val="24"/>
        </w:rPr>
      </w:pPr>
    </w:p>
    <w:p w14:paraId="5F795993" w14:textId="77777777" w:rsidR="00EF4994" w:rsidRPr="00487BAA" w:rsidRDefault="00EF4994" w:rsidP="00EF4994">
      <w:pPr>
        <w:ind w:left="993" w:right="-284"/>
        <w:rPr>
          <w:rFonts w:ascii="Times New Roman" w:hAnsi="Times New Roman" w:cs="Times New Roman"/>
          <w:sz w:val="24"/>
          <w:szCs w:val="24"/>
        </w:rPr>
      </w:pPr>
    </w:p>
    <w:p w14:paraId="4D6E3830" w14:textId="77777777" w:rsidR="00EF4994" w:rsidRPr="00487BAA" w:rsidRDefault="00EF4994" w:rsidP="00EF4994">
      <w:pPr>
        <w:ind w:left="993" w:right="-284"/>
        <w:rPr>
          <w:rFonts w:ascii="Times New Roman" w:hAnsi="Times New Roman" w:cs="Times New Roman"/>
          <w:sz w:val="24"/>
          <w:szCs w:val="24"/>
        </w:rPr>
      </w:pPr>
    </w:p>
    <w:p w14:paraId="186E76D6" w14:textId="77777777" w:rsidR="00EF4994" w:rsidRPr="00487BAA" w:rsidRDefault="00EF4994" w:rsidP="00EF4994">
      <w:pPr>
        <w:ind w:left="993" w:right="-284"/>
        <w:rPr>
          <w:rFonts w:ascii="Times New Roman" w:hAnsi="Times New Roman" w:cs="Times New Roman"/>
          <w:sz w:val="24"/>
          <w:szCs w:val="24"/>
        </w:rPr>
      </w:pPr>
    </w:p>
    <w:p w14:paraId="60D1AAB6" w14:textId="77777777" w:rsidR="00EF4994" w:rsidRPr="00487BAA" w:rsidRDefault="00EF4994" w:rsidP="00EF4994">
      <w:pPr>
        <w:ind w:left="993" w:right="-284"/>
        <w:rPr>
          <w:rFonts w:ascii="Times New Roman" w:hAnsi="Times New Roman" w:cs="Times New Roman"/>
          <w:sz w:val="24"/>
          <w:szCs w:val="24"/>
        </w:rPr>
      </w:pPr>
    </w:p>
    <w:p w14:paraId="668EE015" w14:textId="77777777" w:rsidR="00EF4994" w:rsidRPr="00487BAA" w:rsidRDefault="00EF4994" w:rsidP="00EF4994">
      <w:pPr>
        <w:ind w:left="993" w:right="-284"/>
        <w:rPr>
          <w:rFonts w:ascii="Times New Roman" w:hAnsi="Times New Roman" w:cs="Times New Roman"/>
          <w:sz w:val="24"/>
          <w:szCs w:val="24"/>
        </w:rPr>
      </w:pPr>
    </w:p>
    <w:p w14:paraId="123768E9" w14:textId="77777777" w:rsidR="00EF4994" w:rsidRPr="00487BAA" w:rsidRDefault="00EF4994" w:rsidP="00EF4994">
      <w:pPr>
        <w:ind w:left="993" w:right="-284"/>
        <w:rPr>
          <w:rFonts w:ascii="Times New Roman" w:hAnsi="Times New Roman" w:cs="Times New Roman"/>
          <w:sz w:val="24"/>
          <w:szCs w:val="24"/>
        </w:rPr>
      </w:pPr>
    </w:p>
    <w:p w14:paraId="72C07FF8" w14:textId="77777777" w:rsidR="00EF4994" w:rsidRPr="00487BAA" w:rsidRDefault="00EF4994" w:rsidP="00EF4994">
      <w:pPr>
        <w:ind w:left="993" w:right="-284"/>
        <w:rPr>
          <w:rFonts w:ascii="Times New Roman" w:hAnsi="Times New Roman" w:cs="Times New Roman"/>
          <w:sz w:val="24"/>
          <w:szCs w:val="24"/>
        </w:rPr>
      </w:pPr>
    </w:p>
    <w:p w14:paraId="5DFA3851" w14:textId="77777777" w:rsidR="00EF4994" w:rsidRPr="00487BAA" w:rsidRDefault="00EF4994" w:rsidP="00EF4994">
      <w:pPr>
        <w:ind w:left="993" w:right="-284"/>
        <w:rPr>
          <w:rFonts w:ascii="Times New Roman" w:hAnsi="Times New Roman" w:cs="Times New Roman"/>
          <w:sz w:val="24"/>
          <w:szCs w:val="24"/>
        </w:rPr>
      </w:pPr>
    </w:p>
    <w:p w14:paraId="634F5291" w14:textId="77777777" w:rsidR="00EF4994" w:rsidRPr="00487BAA" w:rsidRDefault="00EF4994" w:rsidP="00EF4994">
      <w:pPr>
        <w:tabs>
          <w:tab w:val="left" w:pos="1890"/>
        </w:tabs>
        <w:rPr>
          <w:rFonts w:ascii="Times New Roman" w:hAnsi="Times New Roman" w:cs="Times New Roman"/>
          <w:sz w:val="24"/>
          <w:szCs w:val="24"/>
        </w:rPr>
      </w:pPr>
    </w:p>
    <w:p w14:paraId="751F6807"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6BBD4F60" wp14:editId="589B0C7C">
            <wp:extent cx="571500" cy="762000"/>
            <wp:effectExtent l="0" t="0" r="0" b="0"/>
            <wp:docPr id="42" name="Рисунок 4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0E6CF33"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41A7BEB4"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5B4BDDCD"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0888D638"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048EE688" w14:textId="77777777" w:rsidR="00EF4994" w:rsidRPr="00487BAA" w:rsidRDefault="00EF4994" w:rsidP="00EF4994">
      <w:pPr>
        <w:spacing w:after="0" w:line="240" w:lineRule="auto"/>
        <w:jc w:val="center"/>
        <w:rPr>
          <w:rFonts w:ascii="Times New Roman" w:hAnsi="Times New Roman" w:cs="Times New Roman"/>
          <w:b/>
          <w:sz w:val="28"/>
          <w:szCs w:val="28"/>
        </w:rPr>
      </w:pPr>
    </w:p>
    <w:p w14:paraId="792EAE1E"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0EDAB661"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779355EA" w14:textId="77777777" w:rsidR="00EF4994" w:rsidRPr="00487BAA" w:rsidRDefault="00EF4994" w:rsidP="00EF4994">
      <w:pPr>
        <w:spacing w:after="0" w:line="240" w:lineRule="auto"/>
        <w:ind w:hanging="567"/>
        <w:rPr>
          <w:rFonts w:ascii="Times New Roman" w:hAnsi="Times New Roman" w:cs="Times New Roman"/>
          <w:b/>
          <w:sz w:val="23"/>
          <w:szCs w:val="23"/>
        </w:rPr>
      </w:pPr>
    </w:p>
    <w:p w14:paraId="6A53F86D" w14:textId="77777777" w:rsidR="00EF4994" w:rsidRPr="00487BAA" w:rsidRDefault="00EF4994" w:rsidP="00EF4994">
      <w:pPr>
        <w:pStyle w:val="aa"/>
        <w:shd w:val="clear" w:color="auto" w:fill="FFFFFF"/>
        <w:spacing w:before="0" w:beforeAutospacing="0" w:after="0" w:afterAutospacing="0"/>
        <w:ind w:hanging="284"/>
        <w:jc w:val="both"/>
        <w:rPr>
          <w:b/>
          <w:bCs/>
          <w:sz w:val="21"/>
          <w:szCs w:val="21"/>
        </w:rPr>
      </w:pPr>
      <w:r w:rsidRPr="00487BAA">
        <w:rPr>
          <w:b/>
          <w:bCs/>
        </w:rPr>
        <w:t xml:space="preserve">   </w:t>
      </w:r>
      <w:r w:rsidRPr="00487BAA">
        <w:rPr>
          <w:b/>
          <w:bCs/>
          <w:sz w:val="21"/>
          <w:szCs w:val="21"/>
          <w:lang w:val="en-US"/>
        </w:rPr>
        <w:t>“</w:t>
      </w:r>
      <w:r w:rsidRPr="00487BAA">
        <w:rPr>
          <w:b/>
          <w:bCs/>
          <w:sz w:val="21"/>
          <w:szCs w:val="21"/>
        </w:rPr>
        <w:t xml:space="preserve">Про затвердження проекту землеустрою </w:t>
      </w:r>
    </w:p>
    <w:p w14:paraId="326E68B5" w14:textId="77777777" w:rsidR="00EF4994" w:rsidRPr="00487BAA" w:rsidRDefault="00EF4994" w:rsidP="00EF4994">
      <w:pPr>
        <w:pStyle w:val="aa"/>
        <w:shd w:val="clear" w:color="auto" w:fill="FFFFFF"/>
        <w:spacing w:before="0" w:beforeAutospacing="0" w:after="0" w:afterAutospacing="0"/>
        <w:ind w:hanging="142"/>
        <w:jc w:val="both"/>
        <w:rPr>
          <w:b/>
          <w:bCs/>
          <w:sz w:val="21"/>
          <w:szCs w:val="21"/>
        </w:rPr>
      </w:pPr>
      <w:r w:rsidRPr="00487BAA">
        <w:rPr>
          <w:b/>
          <w:bCs/>
          <w:sz w:val="21"/>
          <w:szCs w:val="21"/>
        </w:rPr>
        <w:t xml:space="preserve"> щодо відведення земельної ділянки, цільове призначення, </w:t>
      </w:r>
    </w:p>
    <w:p w14:paraId="50B3ABF0" w14:textId="77777777" w:rsidR="00EF4994" w:rsidRPr="00487BAA" w:rsidRDefault="00EF4994" w:rsidP="00EF4994">
      <w:pPr>
        <w:pStyle w:val="aa"/>
        <w:shd w:val="clear" w:color="auto" w:fill="FFFFFF"/>
        <w:spacing w:before="0" w:beforeAutospacing="0" w:after="0" w:afterAutospacing="0"/>
        <w:ind w:hanging="142"/>
        <w:jc w:val="both"/>
        <w:rPr>
          <w:b/>
          <w:bCs/>
          <w:sz w:val="21"/>
          <w:szCs w:val="21"/>
        </w:rPr>
      </w:pPr>
      <w:r w:rsidRPr="00487BAA">
        <w:rPr>
          <w:b/>
          <w:bCs/>
          <w:sz w:val="21"/>
          <w:szCs w:val="21"/>
        </w:rPr>
        <w:t xml:space="preserve"> якої  змінюється  із земель </w:t>
      </w:r>
      <w:r w:rsidRPr="00487BAA">
        <w:rPr>
          <w:b/>
          <w:bCs/>
          <w:sz w:val="21"/>
          <w:szCs w:val="21"/>
          <w:lang w:val="en-US"/>
        </w:rPr>
        <w:t>“</w:t>
      </w:r>
      <w:r w:rsidRPr="00487BAA">
        <w:rPr>
          <w:b/>
          <w:bCs/>
          <w:sz w:val="21"/>
          <w:szCs w:val="21"/>
        </w:rPr>
        <w:t>для ведення особистого селянського господарства</w:t>
      </w:r>
      <w:r w:rsidRPr="00487BAA">
        <w:rPr>
          <w:b/>
          <w:bCs/>
          <w:sz w:val="21"/>
          <w:szCs w:val="21"/>
          <w:lang w:val="en-US"/>
        </w:rPr>
        <w:t>”</w:t>
      </w:r>
    </w:p>
    <w:p w14:paraId="17D7FB45" w14:textId="77777777" w:rsidR="00EF4994" w:rsidRPr="00487BAA" w:rsidRDefault="00EF4994" w:rsidP="00EF4994">
      <w:pPr>
        <w:pStyle w:val="aa"/>
        <w:shd w:val="clear" w:color="auto" w:fill="FFFFFF"/>
        <w:spacing w:before="0" w:beforeAutospacing="0" w:after="0" w:afterAutospacing="0"/>
        <w:ind w:hanging="142"/>
        <w:jc w:val="both"/>
        <w:rPr>
          <w:b/>
          <w:bCs/>
          <w:sz w:val="21"/>
          <w:szCs w:val="21"/>
        </w:rPr>
      </w:pPr>
      <w:r w:rsidRPr="00487BAA">
        <w:rPr>
          <w:b/>
          <w:bCs/>
          <w:sz w:val="21"/>
          <w:szCs w:val="21"/>
        </w:rPr>
        <w:t xml:space="preserve"> (</w:t>
      </w:r>
      <w:r w:rsidRPr="00487BAA">
        <w:rPr>
          <w:b/>
          <w:bCs/>
          <w:sz w:val="21"/>
          <w:szCs w:val="21"/>
          <w:lang w:val="en-US"/>
        </w:rPr>
        <w:t xml:space="preserve"> </w:t>
      </w:r>
      <w:r w:rsidRPr="00487BAA">
        <w:rPr>
          <w:b/>
          <w:bCs/>
          <w:sz w:val="21"/>
          <w:szCs w:val="21"/>
        </w:rPr>
        <w:t xml:space="preserve">Код згідно КВЦПЗ - 01.03)  у землі  </w:t>
      </w:r>
      <w:r w:rsidRPr="00487BAA">
        <w:rPr>
          <w:b/>
          <w:bCs/>
          <w:sz w:val="21"/>
          <w:szCs w:val="21"/>
          <w:lang w:val="en-US"/>
        </w:rPr>
        <w:t>“</w:t>
      </w:r>
      <w:r w:rsidRPr="00487BAA">
        <w:rPr>
          <w:b/>
          <w:bCs/>
          <w:sz w:val="21"/>
          <w:szCs w:val="21"/>
        </w:rPr>
        <w:t>для будівництва  і обслуговування</w:t>
      </w:r>
    </w:p>
    <w:p w14:paraId="53CF3AD1" w14:textId="77777777" w:rsidR="00EF4994" w:rsidRPr="00487BAA" w:rsidRDefault="00EF4994" w:rsidP="00EF4994">
      <w:pPr>
        <w:pStyle w:val="aa"/>
        <w:shd w:val="clear" w:color="auto" w:fill="FFFFFF"/>
        <w:spacing w:before="0" w:beforeAutospacing="0" w:after="0" w:afterAutospacing="0"/>
        <w:ind w:hanging="142"/>
        <w:jc w:val="both"/>
        <w:rPr>
          <w:b/>
          <w:bCs/>
          <w:sz w:val="21"/>
          <w:szCs w:val="21"/>
        </w:rPr>
      </w:pPr>
      <w:r w:rsidRPr="00487BAA">
        <w:rPr>
          <w:b/>
          <w:bCs/>
          <w:sz w:val="21"/>
          <w:szCs w:val="21"/>
        </w:rPr>
        <w:t xml:space="preserve"> житлового будинку, господарських будівель і споруд (присадибна ділянка)</w:t>
      </w:r>
      <w:r w:rsidRPr="00487BAA">
        <w:rPr>
          <w:b/>
          <w:bCs/>
          <w:sz w:val="21"/>
          <w:szCs w:val="21"/>
          <w:lang w:val="en-US"/>
        </w:rPr>
        <w:t>”</w:t>
      </w:r>
      <w:r w:rsidRPr="00487BAA">
        <w:rPr>
          <w:b/>
          <w:bCs/>
          <w:sz w:val="21"/>
          <w:szCs w:val="21"/>
        </w:rPr>
        <w:t xml:space="preserve"> </w:t>
      </w:r>
    </w:p>
    <w:p w14:paraId="501038F8" w14:textId="77777777" w:rsidR="00EF4994" w:rsidRPr="00487BAA" w:rsidRDefault="00EF4994" w:rsidP="00EF4994">
      <w:pPr>
        <w:pStyle w:val="aa"/>
        <w:shd w:val="clear" w:color="auto" w:fill="FFFFFF"/>
        <w:spacing w:before="0" w:beforeAutospacing="0" w:after="0" w:afterAutospacing="0"/>
        <w:ind w:hanging="142"/>
        <w:jc w:val="both"/>
        <w:rPr>
          <w:b/>
          <w:bCs/>
          <w:sz w:val="21"/>
          <w:szCs w:val="21"/>
        </w:rPr>
      </w:pPr>
      <w:r w:rsidRPr="00487BAA">
        <w:rPr>
          <w:b/>
          <w:bCs/>
          <w:sz w:val="21"/>
          <w:szCs w:val="21"/>
          <w:lang w:val="en-US"/>
        </w:rPr>
        <w:t xml:space="preserve"> </w:t>
      </w:r>
      <w:r w:rsidRPr="00487BAA">
        <w:rPr>
          <w:b/>
          <w:bCs/>
          <w:sz w:val="21"/>
          <w:szCs w:val="21"/>
        </w:rPr>
        <w:t>(Код згідно КВЦПЗ – 02.01)</w:t>
      </w:r>
      <w:r w:rsidRPr="00487BAA">
        <w:rPr>
          <w:b/>
          <w:bCs/>
          <w:sz w:val="21"/>
          <w:szCs w:val="21"/>
          <w:lang w:val="en-US"/>
        </w:rPr>
        <w:t>”</w:t>
      </w:r>
      <w:r w:rsidRPr="00487BAA">
        <w:rPr>
          <w:b/>
          <w:bCs/>
          <w:sz w:val="21"/>
          <w:szCs w:val="21"/>
        </w:rPr>
        <w:t xml:space="preserve"> за  місцем  розташування  с. Пісочна,</w:t>
      </w:r>
    </w:p>
    <w:p w14:paraId="19666228" w14:textId="77777777" w:rsidR="00EF4994" w:rsidRPr="00487BAA" w:rsidRDefault="00EF4994" w:rsidP="00EF4994">
      <w:pPr>
        <w:pStyle w:val="aa"/>
        <w:shd w:val="clear" w:color="auto" w:fill="FFFFFF"/>
        <w:spacing w:before="0" w:beforeAutospacing="0" w:after="0" w:afterAutospacing="0"/>
        <w:ind w:hanging="142"/>
        <w:jc w:val="both"/>
        <w:rPr>
          <w:b/>
          <w:bCs/>
          <w:sz w:val="21"/>
          <w:szCs w:val="21"/>
        </w:rPr>
      </w:pPr>
      <w:r w:rsidRPr="00487BAA">
        <w:rPr>
          <w:b/>
          <w:bCs/>
          <w:sz w:val="21"/>
          <w:szCs w:val="21"/>
          <w:lang w:val="en-US"/>
        </w:rPr>
        <w:lastRenderedPageBreak/>
        <w:t xml:space="preserve"> </w:t>
      </w:r>
      <w:r w:rsidRPr="00487BAA">
        <w:rPr>
          <w:b/>
          <w:bCs/>
          <w:sz w:val="21"/>
          <w:szCs w:val="21"/>
        </w:rPr>
        <w:t>Стрийського  району, Львівської  області на території  Розвадівської  сільської</w:t>
      </w:r>
    </w:p>
    <w:p w14:paraId="07D046C4" w14:textId="77777777" w:rsidR="00EF4994" w:rsidRPr="00487BAA" w:rsidRDefault="00EF4994" w:rsidP="00EF4994">
      <w:pPr>
        <w:pStyle w:val="aa"/>
        <w:shd w:val="clear" w:color="auto" w:fill="FFFFFF"/>
        <w:spacing w:before="0" w:beforeAutospacing="0" w:after="0" w:afterAutospacing="0"/>
        <w:ind w:hanging="142"/>
        <w:jc w:val="both"/>
        <w:rPr>
          <w:b/>
          <w:bCs/>
          <w:sz w:val="21"/>
          <w:szCs w:val="21"/>
        </w:rPr>
      </w:pPr>
      <w:r w:rsidRPr="00487BAA">
        <w:rPr>
          <w:b/>
          <w:bCs/>
          <w:sz w:val="21"/>
          <w:szCs w:val="21"/>
        </w:rPr>
        <w:t xml:space="preserve"> ради</w:t>
      </w:r>
      <w:r w:rsidRPr="00487BAA">
        <w:rPr>
          <w:b/>
          <w:bCs/>
          <w:sz w:val="21"/>
          <w:szCs w:val="21"/>
          <w:lang w:val="en-US"/>
        </w:rPr>
        <w:t>”</w:t>
      </w:r>
    </w:p>
    <w:p w14:paraId="5C378373" w14:textId="77777777" w:rsidR="00EF4994" w:rsidRPr="00487BAA" w:rsidRDefault="00EF4994" w:rsidP="00EF4994">
      <w:pPr>
        <w:spacing w:after="0" w:line="256" w:lineRule="auto"/>
        <w:jc w:val="both"/>
        <w:rPr>
          <w:rFonts w:ascii="Times New Roman" w:hAnsi="Times New Roman" w:cs="Times New Roman"/>
          <w:b/>
          <w:sz w:val="21"/>
          <w:szCs w:val="21"/>
        </w:rPr>
      </w:pPr>
    </w:p>
    <w:p w14:paraId="58BAC019" w14:textId="77777777" w:rsidR="00EF4994" w:rsidRPr="00487BAA" w:rsidRDefault="00EF4994" w:rsidP="00EF4994">
      <w:pPr>
        <w:spacing w:after="0" w:line="256" w:lineRule="auto"/>
        <w:jc w:val="both"/>
        <w:rPr>
          <w:rFonts w:ascii="Times New Roman" w:hAnsi="Times New Roman" w:cs="Times New Roman"/>
          <w:sz w:val="21"/>
          <w:szCs w:val="21"/>
        </w:rPr>
      </w:pPr>
      <w:r w:rsidRPr="00487BAA">
        <w:rPr>
          <w:rFonts w:ascii="Times New Roman" w:hAnsi="Times New Roman" w:cs="Times New Roman"/>
          <w:sz w:val="21"/>
          <w:szCs w:val="21"/>
        </w:rPr>
        <w:t xml:space="preserve">            Розглянувши  заяву </w:t>
      </w:r>
      <w:r w:rsidRPr="00487BAA">
        <w:rPr>
          <w:rFonts w:ascii="Times New Roman" w:hAnsi="Times New Roman" w:cs="Times New Roman"/>
          <w:b/>
          <w:sz w:val="21"/>
          <w:szCs w:val="21"/>
        </w:rPr>
        <w:t xml:space="preserve">ГР. ПОПИКА  ВАСИЛЯ  ІВАНОВИЧА (картка фізичної особи – платника податків 2707205777) </w:t>
      </w:r>
      <w:r w:rsidRPr="00487BAA">
        <w:rPr>
          <w:rFonts w:ascii="Times New Roman" w:hAnsi="Times New Roman" w:cs="Times New Roman"/>
          <w:sz w:val="21"/>
          <w:szCs w:val="21"/>
        </w:rPr>
        <w:t xml:space="preserve"> від 25.11.2025  року,  жителя  с. Пісочна, вул. Шевченка,  буд. 162  про затвердження проекту землеустрою щодо відведення земельної  ділянки,  цільове  призначення,  якої  змінюється  </w:t>
      </w:r>
      <w:r w:rsidRPr="00487BAA">
        <w:rPr>
          <w:rFonts w:ascii="Times New Roman" w:hAnsi="Times New Roman" w:cs="Times New Roman"/>
          <w:bCs/>
          <w:sz w:val="21"/>
          <w:szCs w:val="21"/>
        </w:rPr>
        <w:t xml:space="preserve">із </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для ведення особистого селянського господарства</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 xml:space="preserve"> (код згідно КВЦПЗ - 01.03) у землі </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 xml:space="preserve">для будівництва і обслуговування житлового будинку, господарських будівель і споруд (присадибна ділянка)  (Код згідно КВЦПЗ – 02.01) </w:t>
      </w:r>
      <w:r w:rsidRPr="00487BAA">
        <w:rPr>
          <w:rFonts w:ascii="Times New Roman" w:hAnsi="Times New Roman" w:cs="Times New Roman"/>
          <w:sz w:val="21"/>
          <w:szCs w:val="21"/>
        </w:rPr>
        <w:t xml:space="preserve"> керуючись  ст. ст. 12, 20 Земельного кодексу України, ст. 50 Закону України «Про землеустрій»</w:t>
      </w:r>
      <w:r w:rsidRPr="00487BAA">
        <w:rPr>
          <w:rFonts w:ascii="Times New Roman" w:hAnsi="Times New Roman" w:cs="Times New Roman"/>
          <w:sz w:val="21"/>
          <w:szCs w:val="21"/>
          <w:lang w:eastAsia="uk-UA"/>
        </w:rPr>
        <w:t xml:space="preserve">, </w:t>
      </w:r>
      <w:r w:rsidRPr="00487BAA">
        <w:rPr>
          <w:rFonts w:ascii="Times New Roman" w:hAnsi="Times New Roman" w:cs="Times New Roman"/>
          <w:sz w:val="21"/>
          <w:szCs w:val="21"/>
        </w:rPr>
        <w:t xml:space="preserve">п.34  ст. 26 Закону України «Про місцеве самоврядування в Україні»,  Розвадівська сільська рада  </w:t>
      </w:r>
    </w:p>
    <w:p w14:paraId="0F685973" w14:textId="77777777" w:rsidR="00EF4994" w:rsidRPr="00487BAA" w:rsidRDefault="00EF4994" w:rsidP="00EF4994">
      <w:pPr>
        <w:spacing w:after="0" w:line="240" w:lineRule="auto"/>
        <w:jc w:val="center"/>
        <w:rPr>
          <w:rFonts w:ascii="Times New Roman" w:hAnsi="Times New Roman" w:cs="Times New Roman"/>
          <w:sz w:val="21"/>
          <w:szCs w:val="21"/>
        </w:rPr>
      </w:pPr>
      <w:r w:rsidRPr="00487BAA">
        <w:rPr>
          <w:rFonts w:ascii="Times New Roman" w:hAnsi="Times New Roman" w:cs="Times New Roman"/>
          <w:sz w:val="21"/>
          <w:szCs w:val="21"/>
        </w:rPr>
        <w:t>ВИРІШИЛА :</w:t>
      </w:r>
    </w:p>
    <w:p w14:paraId="313C4681" w14:textId="77777777" w:rsidR="00EF4994" w:rsidRPr="00487BAA" w:rsidRDefault="00EF4994" w:rsidP="00EF4994">
      <w:pPr>
        <w:spacing w:after="0" w:line="240" w:lineRule="auto"/>
        <w:jc w:val="center"/>
        <w:rPr>
          <w:rFonts w:ascii="Times New Roman" w:hAnsi="Times New Roman" w:cs="Times New Roman"/>
          <w:sz w:val="21"/>
          <w:szCs w:val="21"/>
        </w:rPr>
      </w:pPr>
    </w:p>
    <w:p w14:paraId="70697F67" w14:textId="77777777" w:rsidR="00EF4994" w:rsidRPr="00487BAA" w:rsidRDefault="00EF4994" w:rsidP="00EF4994">
      <w:pPr>
        <w:spacing w:after="0" w:line="256" w:lineRule="auto"/>
        <w:jc w:val="both"/>
        <w:rPr>
          <w:rFonts w:ascii="Times New Roman" w:hAnsi="Times New Roman" w:cs="Times New Roman"/>
          <w:bCs/>
          <w:sz w:val="21"/>
          <w:szCs w:val="21"/>
        </w:rPr>
      </w:pPr>
      <w:r w:rsidRPr="00487BAA">
        <w:rPr>
          <w:rFonts w:ascii="Times New Roman" w:hAnsi="Times New Roman" w:cs="Times New Roman"/>
          <w:sz w:val="21"/>
          <w:szCs w:val="21"/>
        </w:rPr>
        <w:t xml:space="preserve">           1.Затвердити проект землеустрою щодо відведення земельної ділянки, цільове призначення,  якої  змінюється  </w:t>
      </w:r>
      <w:r w:rsidRPr="00487BAA">
        <w:rPr>
          <w:rFonts w:ascii="Times New Roman" w:hAnsi="Times New Roman" w:cs="Times New Roman"/>
          <w:bCs/>
          <w:sz w:val="21"/>
          <w:szCs w:val="21"/>
        </w:rPr>
        <w:t xml:space="preserve">із  земель  </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для  ведення особистого селянського господарства</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 xml:space="preserve"> (код згідно КВЦПЗ – 01.03) у  землі </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для  будівництва  і  обслуговування житлового будинку, господарських будівель і споруд (присадибна ділянка)</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 xml:space="preserve"> (Код згідно КВЦПЗ – 02.01) </w:t>
      </w:r>
      <w:r w:rsidRPr="00487BAA">
        <w:rPr>
          <w:rFonts w:ascii="Times New Roman" w:hAnsi="Times New Roman" w:cs="Times New Roman"/>
          <w:sz w:val="21"/>
          <w:szCs w:val="21"/>
        </w:rPr>
        <w:t>площею 0,0911 га, кадастровий номер 4623086400:01:002:0393, яка  знаходиться  в  с. Пісочна,  Стрийського  району, Львівської  області   на  території   Розвадівської  сільської  ради.</w:t>
      </w:r>
    </w:p>
    <w:p w14:paraId="1A4989A2" w14:textId="77777777" w:rsidR="00EF4994" w:rsidRPr="00487BAA" w:rsidRDefault="00EF4994" w:rsidP="00EF4994">
      <w:pPr>
        <w:spacing w:after="0" w:line="256" w:lineRule="auto"/>
        <w:jc w:val="both"/>
        <w:rPr>
          <w:rFonts w:ascii="Times New Roman" w:hAnsi="Times New Roman" w:cs="Times New Roman"/>
          <w:sz w:val="21"/>
          <w:szCs w:val="21"/>
        </w:rPr>
      </w:pPr>
      <w:r w:rsidRPr="00487BAA">
        <w:rPr>
          <w:rFonts w:ascii="Times New Roman" w:hAnsi="Times New Roman" w:cs="Times New Roman"/>
          <w:sz w:val="21"/>
          <w:szCs w:val="21"/>
        </w:rPr>
        <w:t xml:space="preserve">             2.Змінити  цільове  призначення  земельної  ділянки   </w:t>
      </w:r>
      <w:r w:rsidRPr="00487BAA">
        <w:rPr>
          <w:rFonts w:ascii="Times New Roman" w:hAnsi="Times New Roman" w:cs="Times New Roman"/>
          <w:bCs/>
          <w:sz w:val="21"/>
          <w:szCs w:val="21"/>
        </w:rPr>
        <w:t xml:space="preserve">із  земель  </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для  ведення особистого селянського господарства)</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 xml:space="preserve"> (код згідно КВЦПЗ – 01.03)  у  землі </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для будівництва і обслуговування житлового будинку, господарських будівель і споруд (присадибна ділянка)</w:t>
      </w:r>
      <w:r w:rsidRPr="00487BAA">
        <w:rPr>
          <w:rFonts w:ascii="Times New Roman" w:hAnsi="Times New Roman" w:cs="Times New Roman"/>
          <w:bCs/>
          <w:sz w:val="21"/>
          <w:szCs w:val="21"/>
          <w:lang w:val="en-US"/>
        </w:rPr>
        <w:t>”</w:t>
      </w:r>
      <w:r w:rsidRPr="00487BAA">
        <w:rPr>
          <w:rFonts w:ascii="Times New Roman" w:hAnsi="Times New Roman" w:cs="Times New Roman"/>
          <w:bCs/>
          <w:sz w:val="21"/>
          <w:szCs w:val="21"/>
        </w:rPr>
        <w:t xml:space="preserve"> (Код згідно КВЦПЗ  –  02.01)  </w:t>
      </w:r>
      <w:r w:rsidRPr="00487BAA">
        <w:rPr>
          <w:rFonts w:ascii="Times New Roman" w:hAnsi="Times New Roman" w:cs="Times New Roman"/>
          <w:sz w:val="21"/>
          <w:szCs w:val="21"/>
        </w:rPr>
        <w:t xml:space="preserve">площею  0,0911 га,  кадастровий  номер 4623086400:01:002:0393, яка знаходиться  в  с. Пісочна,  Стрийського  району, Львівської  області   на  території   Розвадівської  сільської  ради.                  </w:t>
      </w:r>
    </w:p>
    <w:p w14:paraId="1231BF08" w14:textId="77777777" w:rsidR="00EF4994" w:rsidRPr="00487BAA" w:rsidRDefault="00EF4994" w:rsidP="00EF4994">
      <w:pPr>
        <w:spacing w:after="0" w:line="256" w:lineRule="auto"/>
        <w:jc w:val="both"/>
        <w:rPr>
          <w:rFonts w:ascii="Times New Roman" w:hAnsi="Times New Roman" w:cs="Times New Roman"/>
          <w:sz w:val="21"/>
          <w:szCs w:val="21"/>
        </w:rPr>
      </w:pPr>
      <w:r w:rsidRPr="00487BAA">
        <w:rPr>
          <w:rFonts w:ascii="Times New Roman" w:hAnsi="Times New Roman" w:cs="Times New Roman"/>
          <w:sz w:val="21"/>
          <w:szCs w:val="21"/>
        </w:rPr>
        <w:t xml:space="preserve">             3.Контроль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197A4BB5" w14:textId="77777777" w:rsidR="00EF4994" w:rsidRPr="00487BAA" w:rsidRDefault="00EF4994" w:rsidP="00EF4994">
      <w:pPr>
        <w:spacing w:after="0" w:line="256" w:lineRule="auto"/>
        <w:jc w:val="both"/>
        <w:rPr>
          <w:rFonts w:ascii="Times New Roman" w:hAnsi="Times New Roman" w:cs="Times New Roman"/>
          <w:sz w:val="21"/>
          <w:szCs w:val="21"/>
        </w:rPr>
      </w:pPr>
    </w:p>
    <w:p w14:paraId="03B72245" w14:textId="77777777" w:rsidR="00EF4994" w:rsidRPr="00487BAA" w:rsidRDefault="00EF4994" w:rsidP="00EF4994">
      <w:pPr>
        <w:pStyle w:val="a5"/>
        <w:tabs>
          <w:tab w:val="left" w:pos="1890"/>
        </w:tabs>
        <w:spacing w:after="0"/>
        <w:ind w:left="0"/>
        <w:jc w:val="both"/>
        <w:rPr>
          <w:rFonts w:ascii="Times New Roman" w:hAnsi="Times New Roman" w:cs="Times New Roman"/>
          <w:sz w:val="21"/>
          <w:szCs w:val="21"/>
        </w:rPr>
      </w:pPr>
    </w:p>
    <w:p w14:paraId="23AA576F" w14:textId="77777777" w:rsidR="00EF4994" w:rsidRPr="00487BAA" w:rsidRDefault="00EF4994" w:rsidP="00EF4994">
      <w:pPr>
        <w:pStyle w:val="a5"/>
        <w:tabs>
          <w:tab w:val="left" w:pos="1890"/>
        </w:tabs>
        <w:spacing w:after="0"/>
        <w:ind w:left="142" w:hanging="142"/>
        <w:jc w:val="both"/>
        <w:rPr>
          <w:rFonts w:ascii="Times New Roman" w:hAnsi="Times New Roman" w:cs="Times New Roman"/>
          <w:sz w:val="21"/>
          <w:szCs w:val="21"/>
        </w:rPr>
      </w:pPr>
    </w:p>
    <w:p w14:paraId="58E8F0CC" w14:textId="77777777" w:rsidR="00EF4994" w:rsidRPr="00487BAA" w:rsidRDefault="00EF4994" w:rsidP="00EF4994">
      <w:pPr>
        <w:pStyle w:val="a5"/>
        <w:tabs>
          <w:tab w:val="left" w:pos="360"/>
        </w:tabs>
        <w:spacing w:after="160" w:line="259" w:lineRule="auto"/>
        <w:ind w:left="0"/>
        <w:jc w:val="both"/>
        <w:rPr>
          <w:rFonts w:ascii="Times New Roman" w:hAnsi="Times New Roman"/>
          <w:sz w:val="24"/>
        </w:rPr>
      </w:pPr>
      <w:r w:rsidRPr="00487BAA">
        <w:rPr>
          <w:rFonts w:ascii="Times New Roman" w:hAnsi="Times New Roman"/>
          <w:sz w:val="24"/>
        </w:rPr>
        <w:t xml:space="preserve">                               Сільський  голова                    </w:t>
      </w:r>
      <w:r w:rsidRPr="00487BAA">
        <w:rPr>
          <w:rFonts w:ascii="Times New Roman" w:hAnsi="Times New Roman"/>
          <w:sz w:val="24"/>
          <w:lang w:val="en-US"/>
        </w:rPr>
        <w:t xml:space="preserve">       </w:t>
      </w:r>
      <w:r w:rsidRPr="00487BAA">
        <w:rPr>
          <w:rFonts w:ascii="Times New Roman" w:hAnsi="Times New Roman"/>
          <w:sz w:val="24"/>
        </w:rPr>
        <w:t xml:space="preserve">             Роман СИДОР</w:t>
      </w:r>
    </w:p>
    <w:p w14:paraId="7B6ABA24" w14:textId="77777777" w:rsidR="00EF4994" w:rsidRPr="00487BAA" w:rsidRDefault="00EF4994" w:rsidP="00EF4994">
      <w:pPr>
        <w:tabs>
          <w:tab w:val="left" w:pos="1890"/>
        </w:tabs>
        <w:rPr>
          <w:rFonts w:ascii="Times New Roman" w:hAnsi="Times New Roman" w:cs="Times New Roman"/>
          <w:sz w:val="24"/>
          <w:szCs w:val="24"/>
        </w:rPr>
      </w:pPr>
    </w:p>
    <w:p w14:paraId="4873F6D5" w14:textId="77777777" w:rsidR="00EF4994" w:rsidRPr="00487BAA" w:rsidRDefault="00EF4994" w:rsidP="00EF4994">
      <w:pPr>
        <w:tabs>
          <w:tab w:val="left" w:pos="1890"/>
        </w:tabs>
        <w:rPr>
          <w:rFonts w:ascii="Times New Roman" w:hAnsi="Times New Roman" w:cs="Times New Roman"/>
          <w:sz w:val="24"/>
          <w:szCs w:val="24"/>
        </w:rPr>
      </w:pPr>
    </w:p>
    <w:p w14:paraId="23D117AE"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4F3ADF91" wp14:editId="209F9472">
            <wp:extent cx="571500" cy="762000"/>
            <wp:effectExtent l="0" t="0" r="0" b="0"/>
            <wp:docPr id="43" name="Рисунок 43"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78640EF"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6475D8AE"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18066C78"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497C0897"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36627042" w14:textId="77777777" w:rsidR="00EF4994" w:rsidRPr="00487BAA" w:rsidRDefault="00EF4994" w:rsidP="00EF4994">
      <w:pPr>
        <w:spacing w:after="0" w:line="240" w:lineRule="auto"/>
        <w:jc w:val="center"/>
        <w:rPr>
          <w:rFonts w:ascii="Times New Roman" w:hAnsi="Times New Roman" w:cs="Times New Roman"/>
          <w:b/>
          <w:sz w:val="28"/>
          <w:szCs w:val="28"/>
        </w:rPr>
      </w:pPr>
    </w:p>
    <w:p w14:paraId="797960ED"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408852D8"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48DEEDED" w14:textId="77777777" w:rsidR="00EF4994" w:rsidRPr="00487BAA" w:rsidRDefault="00EF4994" w:rsidP="00EF4994">
      <w:pPr>
        <w:spacing w:after="0" w:line="240" w:lineRule="auto"/>
        <w:ind w:left="567" w:hanging="1417"/>
        <w:rPr>
          <w:rFonts w:ascii="Times New Roman" w:hAnsi="Times New Roman" w:cs="Times New Roman"/>
          <w:b/>
        </w:rPr>
      </w:pPr>
      <w:r w:rsidRPr="00487BAA">
        <w:rPr>
          <w:rFonts w:ascii="Times New Roman" w:hAnsi="Times New Roman" w:cs="Times New Roman"/>
          <w:b/>
        </w:rPr>
        <w:t xml:space="preserve">             </w:t>
      </w:r>
    </w:p>
    <w:p w14:paraId="2B5A858D" w14:textId="77777777" w:rsidR="00EF4994" w:rsidRPr="00487BAA" w:rsidRDefault="00EF4994" w:rsidP="00EF4994">
      <w:pPr>
        <w:spacing w:after="0" w:line="240" w:lineRule="auto"/>
        <w:ind w:left="567" w:hanging="1417"/>
        <w:rPr>
          <w:rFonts w:ascii="Times New Roman" w:hAnsi="Times New Roman" w:cs="Times New Roman"/>
          <w:b/>
        </w:rPr>
      </w:pPr>
      <w:r w:rsidRPr="00487BAA">
        <w:rPr>
          <w:rFonts w:ascii="Times New Roman" w:hAnsi="Times New Roman" w:cs="Times New Roman"/>
          <w:b/>
        </w:rPr>
        <w:t xml:space="preserve">             </w:t>
      </w:r>
      <w:r w:rsidRPr="00487BAA">
        <w:rPr>
          <w:rFonts w:ascii="Times New Roman" w:hAnsi="Times New Roman" w:cs="Times New Roman"/>
          <w:b/>
          <w:bCs/>
          <w:sz w:val="24"/>
          <w:szCs w:val="24"/>
        </w:rPr>
        <w:t xml:space="preserve"> </w:t>
      </w:r>
      <w:r w:rsidRPr="00487BAA">
        <w:rPr>
          <w:rFonts w:ascii="Times New Roman" w:hAnsi="Times New Roman" w:cs="Times New Roman"/>
          <w:b/>
          <w:bCs/>
          <w:sz w:val="24"/>
          <w:szCs w:val="24"/>
          <w:lang w:val="en-US"/>
        </w:rPr>
        <w:t>“</w:t>
      </w:r>
      <w:r w:rsidRPr="00487BAA">
        <w:rPr>
          <w:rFonts w:ascii="Times New Roman" w:hAnsi="Times New Roman" w:cs="Times New Roman"/>
          <w:b/>
          <w:bCs/>
          <w:sz w:val="24"/>
          <w:szCs w:val="24"/>
        </w:rPr>
        <w:t>Про надання дозволу на виготовлення</w:t>
      </w:r>
    </w:p>
    <w:p w14:paraId="4AC22DA4" w14:textId="77777777" w:rsidR="00EF4994" w:rsidRPr="00487BAA" w:rsidRDefault="00EF4994" w:rsidP="00EF4994">
      <w:pPr>
        <w:spacing w:after="0"/>
        <w:rPr>
          <w:rFonts w:ascii="Times New Roman" w:hAnsi="Times New Roman" w:cs="Times New Roman"/>
          <w:b/>
          <w:bCs/>
          <w:sz w:val="24"/>
          <w:szCs w:val="24"/>
        </w:rPr>
      </w:pPr>
      <w:r w:rsidRPr="00487BAA">
        <w:rPr>
          <w:rFonts w:ascii="Times New Roman" w:hAnsi="Times New Roman" w:cs="Times New Roman"/>
          <w:b/>
          <w:bCs/>
          <w:sz w:val="24"/>
          <w:szCs w:val="24"/>
        </w:rPr>
        <w:t>технічної документації  із землеустрою щодо</w:t>
      </w:r>
    </w:p>
    <w:p w14:paraId="165DC7FE" w14:textId="77777777" w:rsidR="00EF4994" w:rsidRPr="00487BAA" w:rsidRDefault="00EF4994" w:rsidP="00EF4994">
      <w:pPr>
        <w:spacing w:after="0"/>
        <w:rPr>
          <w:rFonts w:ascii="Times New Roman" w:hAnsi="Times New Roman" w:cs="Times New Roman"/>
          <w:b/>
          <w:bCs/>
          <w:sz w:val="24"/>
          <w:szCs w:val="24"/>
          <w:lang w:val="en-US"/>
        </w:rPr>
      </w:pPr>
      <w:r w:rsidRPr="00487BAA">
        <w:rPr>
          <w:rFonts w:ascii="Times New Roman" w:hAnsi="Times New Roman" w:cs="Times New Roman"/>
          <w:b/>
          <w:bCs/>
          <w:sz w:val="24"/>
          <w:szCs w:val="24"/>
        </w:rPr>
        <w:t>поділу та об</w:t>
      </w:r>
      <w:r w:rsidRPr="00487BAA">
        <w:rPr>
          <w:rFonts w:ascii="Times New Roman" w:hAnsi="Times New Roman" w:cs="Times New Roman"/>
          <w:b/>
          <w:bCs/>
          <w:sz w:val="24"/>
          <w:szCs w:val="24"/>
          <w:lang w:val="en-US"/>
        </w:rPr>
        <w:t>’</w:t>
      </w:r>
      <w:r w:rsidRPr="00487BAA">
        <w:rPr>
          <w:rFonts w:ascii="Times New Roman" w:hAnsi="Times New Roman" w:cs="Times New Roman"/>
          <w:b/>
          <w:bCs/>
          <w:sz w:val="24"/>
          <w:szCs w:val="24"/>
        </w:rPr>
        <w:t>єднання земельної  ділянки</w:t>
      </w:r>
      <w:r w:rsidRPr="00487BAA">
        <w:rPr>
          <w:rFonts w:ascii="Times New Roman" w:hAnsi="Times New Roman" w:cs="Times New Roman"/>
          <w:b/>
          <w:bCs/>
          <w:sz w:val="24"/>
          <w:szCs w:val="24"/>
          <w:lang w:val="en-US"/>
        </w:rPr>
        <w:t>”</w:t>
      </w:r>
    </w:p>
    <w:p w14:paraId="26CE25D4" w14:textId="77777777" w:rsidR="00EF4994" w:rsidRPr="00487BAA" w:rsidRDefault="00EF4994" w:rsidP="00EF4994">
      <w:pPr>
        <w:spacing w:after="0"/>
        <w:rPr>
          <w:rFonts w:ascii="Times New Roman" w:hAnsi="Times New Roman" w:cs="Times New Roman"/>
          <w:sz w:val="24"/>
          <w:szCs w:val="24"/>
        </w:rPr>
      </w:pPr>
    </w:p>
    <w:p w14:paraId="4D8E0597" w14:textId="77777777" w:rsidR="00EF4994" w:rsidRPr="00487BAA" w:rsidRDefault="00EF4994" w:rsidP="00EF4994">
      <w:pPr>
        <w:spacing w:after="0"/>
        <w:ind w:firstLine="567"/>
        <w:jc w:val="both"/>
        <w:rPr>
          <w:rFonts w:ascii="Times New Roman" w:hAnsi="Times New Roman" w:cs="Times New Roman"/>
          <w:sz w:val="24"/>
          <w:szCs w:val="24"/>
        </w:rPr>
      </w:pPr>
      <w:r w:rsidRPr="00487BAA">
        <w:rPr>
          <w:rFonts w:ascii="Times New Roman" w:hAnsi="Times New Roman" w:cs="Times New Roman"/>
          <w:sz w:val="24"/>
          <w:szCs w:val="24"/>
        </w:rPr>
        <w:t xml:space="preserve">Розглянувши заяву </w:t>
      </w:r>
      <w:r w:rsidRPr="00487BAA">
        <w:rPr>
          <w:rFonts w:ascii="Times New Roman" w:hAnsi="Times New Roman" w:cs="Times New Roman"/>
          <w:b/>
          <w:sz w:val="24"/>
          <w:szCs w:val="24"/>
        </w:rPr>
        <w:t>ГР. ПЕРОГА ВАСИЛЯ ІВАНОВИЧА</w:t>
      </w:r>
      <w:r w:rsidRPr="00487BAA">
        <w:rPr>
          <w:rFonts w:ascii="Times New Roman" w:hAnsi="Times New Roman" w:cs="Times New Roman"/>
          <w:sz w:val="24"/>
          <w:szCs w:val="24"/>
        </w:rPr>
        <w:t xml:space="preserve"> від  03.12.2025 жителя             с. Верин, вул. Біласа і Данилишина, буд. 8  про надання дозволу на виготовлення  технічної  </w:t>
      </w:r>
      <w:r w:rsidRPr="00487BAA">
        <w:rPr>
          <w:rFonts w:ascii="Times New Roman" w:hAnsi="Times New Roman" w:cs="Times New Roman"/>
          <w:sz w:val="24"/>
          <w:szCs w:val="24"/>
        </w:rPr>
        <w:lastRenderedPageBreak/>
        <w:t xml:space="preserve">документації  із  землеустрою  щодо  поділу   земельної  ділянки  площею 0,2270 га  кадастровий  номер 4623081800:04:000:0283, яка  знаходяться  в с. Верин, вул. Біласа і Данилишина, 65,  Стрийського  району, Львівської  області  на території Розвадівської  сільської  ради  керуючись ст.12, 79¹, 83, 186 Земельного кодексу України,  ст.56 Закону України «Про землеустрій», п.34 ст. 26 Закону України «Про місцеве самоврядування в Україні»,  Розвадівська  сільська рада </w:t>
      </w:r>
    </w:p>
    <w:p w14:paraId="5C7947F2" w14:textId="77777777" w:rsidR="00EF4994" w:rsidRPr="00487BAA" w:rsidRDefault="00EF4994" w:rsidP="00EF4994">
      <w:pPr>
        <w:pStyle w:val="a5"/>
        <w:jc w:val="center"/>
        <w:rPr>
          <w:rFonts w:ascii="Times New Roman" w:hAnsi="Times New Roman" w:cs="Times New Roman"/>
          <w:sz w:val="24"/>
          <w:szCs w:val="24"/>
        </w:rPr>
      </w:pPr>
    </w:p>
    <w:p w14:paraId="33CA03CE" w14:textId="77777777" w:rsidR="00EF4994" w:rsidRPr="00487BAA" w:rsidRDefault="00EF4994" w:rsidP="00EF4994">
      <w:pPr>
        <w:pStyle w:val="a5"/>
        <w:ind w:left="709"/>
        <w:rPr>
          <w:rFonts w:ascii="Times New Roman" w:hAnsi="Times New Roman" w:cs="Times New Roman"/>
          <w:sz w:val="24"/>
          <w:szCs w:val="24"/>
        </w:rPr>
      </w:pPr>
      <w:r w:rsidRPr="00487BAA">
        <w:rPr>
          <w:rFonts w:ascii="Times New Roman" w:hAnsi="Times New Roman" w:cs="Times New Roman"/>
          <w:sz w:val="24"/>
          <w:szCs w:val="24"/>
        </w:rPr>
        <w:t xml:space="preserve">                                                       ВИРІШИЛА :</w:t>
      </w:r>
    </w:p>
    <w:p w14:paraId="6800B719" w14:textId="77777777" w:rsidR="00EF4994" w:rsidRPr="00487BAA" w:rsidRDefault="00EF4994" w:rsidP="00EF4994">
      <w:pPr>
        <w:pStyle w:val="a5"/>
        <w:jc w:val="center"/>
        <w:rPr>
          <w:rFonts w:ascii="Times New Roman" w:hAnsi="Times New Roman" w:cs="Times New Roman"/>
          <w:sz w:val="24"/>
          <w:szCs w:val="24"/>
        </w:rPr>
      </w:pPr>
    </w:p>
    <w:p w14:paraId="7E7D1BEF" w14:textId="77777777" w:rsidR="00EF4994" w:rsidRPr="00487BAA" w:rsidRDefault="00EF4994" w:rsidP="00E04FBB">
      <w:pPr>
        <w:pStyle w:val="a5"/>
        <w:numPr>
          <w:ilvl w:val="0"/>
          <w:numId w:val="67"/>
        </w:numPr>
        <w:suppressAutoHyphens/>
        <w:spacing w:after="0"/>
        <w:ind w:left="0" w:firstLine="480"/>
        <w:jc w:val="both"/>
        <w:rPr>
          <w:rFonts w:ascii="Times New Roman" w:hAnsi="Times New Roman" w:cs="Times New Roman"/>
          <w:sz w:val="24"/>
          <w:szCs w:val="24"/>
        </w:rPr>
      </w:pPr>
      <w:r w:rsidRPr="00487BAA">
        <w:rPr>
          <w:rFonts w:ascii="Times New Roman" w:hAnsi="Times New Roman" w:cs="Times New Roman"/>
          <w:sz w:val="24"/>
          <w:szCs w:val="24"/>
          <w:shd w:val="clear" w:color="auto" w:fill="FCFCFC"/>
        </w:rPr>
        <w:t xml:space="preserve">Надати  дозвіл  на  розроблення  </w:t>
      </w:r>
      <w:r w:rsidRPr="00487BAA">
        <w:rPr>
          <w:rFonts w:ascii="Times New Roman" w:hAnsi="Times New Roman" w:cs="Times New Roman"/>
          <w:sz w:val="24"/>
          <w:szCs w:val="24"/>
        </w:rPr>
        <w:t>технічної документації  із землеустрою щодо поділу   земельної  ділянки  площею 0,2270 га для іншого сільськогосподарського призначення (Код згідно КВЦПЗ – 01.13)  кадастровий номер 4623081800:04:000:0283, яка знаходяться  с. Верин, вул.  Біласа  і  Данилишина, 65  Стрийського</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 району, Львівської  області  на  території  Розвадівської  сільської  ради. </w:t>
      </w:r>
    </w:p>
    <w:p w14:paraId="20A5A892" w14:textId="77777777" w:rsidR="00EF4994" w:rsidRPr="00487BAA" w:rsidRDefault="00EF4994" w:rsidP="00E04FBB">
      <w:pPr>
        <w:pStyle w:val="a5"/>
        <w:numPr>
          <w:ilvl w:val="0"/>
          <w:numId w:val="67"/>
        </w:numPr>
        <w:suppressAutoHyphens/>
        <w:spacing w:after="0"/>
        <w:ind w:left="0" w:firstLine="480"/>
        <w:jc w:val="both"/>
        <w:rPr>
          <w:rFonts w:ascii="Times New Roman" w:hAnsi="Times New Roman" w:cs="Times New Roman"/>
          <w:sz w:val="24"/>
          <w:szCs w:val="24"/>
        </w:rPr>
      </w:pPr>
      <w:r w:rsidRPr="00487BAA">
        <w:rPr>
          <w:rFonts w:ascii="Times New Roman" w:hAnsi="Times New Roman" w:cs="Times New Roman"/>
          <w:sz w:val="24"/>
          <w:szCs w:val="24"/>
        </w:rPr>
        <w:t xml:space="preserve">Технічну документацію із </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землеустрою </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щодо</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 поділу   земельної  ділянки  подати  на  затвердження  чергової сесії Розвадівської сільської ради</w:t>
      </w:r>
      <w:r w:rsidRPr="00487BAA">
        <w:rPr>
          <w:rFonts w:ascii="Times New Roman" w:hAnsi="Times New Roman" w:cs="Times New Roman"/>
          <w:sz w:val="24"/>
          <w:szCs w:val="24"/>
          <w:shd w:val="clear" w:color="auto" w:fill="FCFCFC"/>
        </w:rPr>
        <w:t>.</w:t>
      </w:r>
    </w:p>
    <w:p w14:paraId="0E40AF8D" w14:textId="77777777" w:rsidR="00EF4994" w:rsidRPr="00487BAA" w:rsidRDefault="00EF4994" w:rsidP="00E04FBB">
      <w:pPr>
        <w:pStyle w:val="a5"/>
        <w:numPr>
          <w:ilvl w:val="0"/>
          <w:numId w:val="67"/>
        </w:numPr>
        <w:spacing w:after="120"/>
        <w:ind w:left="0" w:firstLine="480"/>
        <w:contextualSpacing w:val="0"/>
        <w:jc w:val="both"/>
        <w:rPr>
          <w:rFonts w:ascii="Times New Roman" w:hAnsi="Times New Roman" w:cs="Times New Roman"/>
          <w:sz w:val="24"/>
          <w:szCs w:val="24"/>
        </w:rPr>
      </w:pPr>
      <w:r w:rsidRPr="00487BAA">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629B64C6" w14:textId="77777777" w:rsidR="00EF4994" w:rsidRPr="00487BAA" w:rsidRDefault="00EF4994" w:rsidP="00EF4994">
      <w:pPr>
        <w:tabs>
          <w:tab w:val="left" w:pos="1890"/>
        </w:tabs>
        <w:rPr>
          <w:rFonts w:ascii="Times New Roman" w:hAnsi="Times New Roman"/>
          <w:sz w:val="24"/>
        </w:rPr>
      </w:pPr>
    </w:p>
    <w:p w14:paraId="7E75F4BD" w14:textId="77777777" w:rsidR="00EF4994" w:rsidRPr="00487BAA" w:rsidRDefault="00EF4994" w:rsidP="00EF4994">
      <w:pPr>
        <w:tabs>
          <w:tab w:val="left" w:pos="1890"/>
        </w:tabs>
        <w:rPr>
          <w:rFonts w:ascii="Times New Roman" w:hAnsi="Times New Roman"/>
          <w:sz w:val="24"/>
        </w:rPr>
      </w:pPr>
      <w:r w:rsidRPr="00487BAA">
        <w:rPr>
          <w:rFonts w:ascii="Times New Roman" w:hAnsi="Times New Roman"/>
          <w:sz w:val="24"/>
        </w:rPr>
        <w:t xml:space="preserve">   </w:t>
      </w:r>
      <w:r w:rsidRPr="00487BAA">
        <w:rPr>
          <w:rFonts w:ascii="Times New Roman" w:hAnsi="Times New Roman" w:cs="Times New Roman"/>
        </w:rPr>
        <w:t xml:space="preserve">                            </w:t>
      </w:r>
      <w:r w:rsidRPr="00487BAA">
        <w:rPr>
          <w:rFonts w:ascii="Times New Roman" w:hAnsi="Times New Roman"/>
          <w:sz w:val="24"/>
        </w:rPr>
        <w:t xml:space="preserve">  Сільський  голова                    </w:t>
      </w:r>
      <w:r w:rsidRPr="00487BAA">
        <w:rPr>
          <w:rFonts w:ascii="Times New Roman" w:hAnsi="Times New Roman"/>
          <w:sz w:val="24"/>
          <w:lang w:val="en-US"/>
        </w:rPr>
        <w:t xml:space="preserve">       </w:t>
      </w:r>
      <w:r w:rsidRPr="00487BAA">
        <w:rPr>
          <w:rFonts w:ascii="Times New Roman" w:hAnsi="Times New Roman"/>
          <w:sz w:val="24"/>
        </w:rPr>
        <w:t xml:space="preserve">             Роман СИДОР</w:t>
      </w:r>
    </w:p>
    <w:p w14:paraId="0E3AFDAF" w14:textId="77777777" w:rsidR="00EF4994" w:rsidRPr="00487BAA" w:rsidRDefault="00EF4994" w:rsidP="00EF4994">
      <w:pPr>
        <w:tabs>
          <w:tab w:val="left" w:pos="1890"/>
        </w:tabs>
        <w:jc w:val="center"/>
        <w:rPr>
          <w:rFonts w:ascii="Times New Roman" w:hAnsi="Times New Roman"/>
          <w:sz w:val="24"/>
        </w:rPr>
      </w:pPr>
    </w:p>
    <w:p w14:paraId="0822E258" w14:textId="77777777" w:rsidR="00EF4994" w:rsidRPr="00487BAA" w:rsidRDefault="00EF4994" w:rsidP="00EF4994">
      <w:pPr>
        <w:pStyle w:val="a5"/>
        <w:tabs>
          <w:tab w:val="left" w:pos="360"/>
        </w:tabs>
        <w:spacing w:after="0" w:line="259" w:lineRule="auto"/>
        <w:ind w:left="0"/>
        <w:jc w:val="both"/>
        <w:rPr>
          <w:rFonts w:ascii="Times New Roman" w:hAnsi="Times New Roman"/>
          <w:sz w:val="24"/>
        </w:rPr>
      </w:pPr>
    </w:p>
    <w:p w14:paraId="3D51ED2F" w14:textId="77777777" w:rsidR="00EF4994" w:rsidRPr="00487BAA" w:rsidRDefault="00EF4994" w:rsidP="00EF4994">
      <w:pPr>
        <w:tabs>
          <w:tab w:val="left" w:pos="1890"/>
        </w:tabs>
        <w:rPr>
          <w:rFonts w:ascii="Times New Roman" w:hAnsi="Times New Roman" w:cs="Times New Roman"/>
          <w:sz w:val="24"/>
          <w:szCs w:val="24"/>
        </w:rPr>
      </w:pPr>
    </w:p>
    <w:p w14:paraId="0B050C27" w14:textId="77777777" w:rsidR="00EF4994" w:rsidRPr="00487BAA" w:rsidRDefault="00EF4994" w:rsidP="00EF4994">
      <w:pPr>
        <w:tabs>
          <w:tab w:val="left" w:pos="1890"/>
        </w:tabs>
        <w:rPr>
          <w:rFonts w:ascii="Times New Roman" w:hAnsi="Times New Roman" w:cs="Times New Roman"/>
          <w:sz w:val="24"/>
          <w:szCs w:val="24"/>
        </w:rPr>
      </w:pPr>
    </w:p>
    <w:p w14:paraId="5BAFF31B"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250E99EE" wp14:editId="3C3401FF">
            <wp:extent cx="571500" cy="762000"/>
            <wp:effectExtent l="0" t="0" r="0" b="0"/>
            <wp:docPr id="44" name="Рисунок 44"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080E42D5"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262687B3"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2F3098D9"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766486DC"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09969173" w14:textId="77777777" w:rsidR="00EF4994" w:rsidRPr="00487BAA" w:rsidRDefault="00EF4994" w:rsidP="00EF4994">
      <w:pPr>
        <w:spacing w:after="0" w:line="240" w:lineRule="auto"/>
        <w:jc w:val="center"/>
        <w:rPr>
          <w:rFonts w:ascii="Times New Roman" w:hAnsi="Times New Roman" w:cs="Times New Roman"/>
          <w:b/>
          <w:sz w:val="28"/>
          <w:szCs w:val="28"/>
        </w:rPr>
      </w:pPr>
    </w:p>
    <w:p w14:paraId="70568F10"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43BB520C"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04476C4E" w14:textId="77777777" w:rsidR="00EF4994" w:rsidRPr="00487BAA" w:rsidRDefault="00EF4994" w:rsidP="00EF4994">
      <w:pPr>
        <w:pStyle w:val="aa"/>
        <w:shd w:val="clear" w:color="auto" w:fill="FFFFFF"/>
        <w:spacing w:before="0" w:beforeAutospacing="0" w:after="0" w:afterAutospacing="0"/>
        <w:ind w:hanging="142"/>
        <w:jc w:val="both"/>
        <w:rPr>
          <w:b/>
          <w:bCs/>
          <w:sz w:val="22"/>
          <w:szCs w:val="22"/>
        </w:rPr>
      </w:pPr>
      <w:r w:rsidRPr="00487BAA">
        <w:rPr>
          <w:b/>
          <w:bCs/>
          <w:sz w:val="22"/>
          <w:szCs w:val="22"/>
          <w:lang w:val="en-US"/>
        </w:rPr>
        <w:t>“</w:t>
      </w:r>
      <w:r w:rsidRPr="00487BAA">
        <w:rPr>
          <w:b/>
          <w:bCs/>
          <w:sz w:val="22"/>
          <w:szCs w:val="22"/>
        </w:rPr>
        <w:t xml:space="preserve">Про затвердження технічної  документації </w:t>
      </w:r>
    </w:p>
    <w:p w14:paraId="4312ACED" w14:textId="77777777" w:rsidR="00EF4994" w:rsidRPr="00487BAA" w:rsidRDefault="00EF4994" w:rsidP="00EF4994">
      <w:pPr>
        <w:pStyle w:val="aa"/>
        <w:shd w:val="clear" w:color="auto" w:fill="FFFFFF"/>
        <w:spacing w:before="0" w:beforeAutospacing="0" w:after="0" w:afterAutospacing="0"/>
        <w:ind w:hanging="142"/>
        <w:jc w:val="both"/>
        <w:rPr>
          <w:b/>
          <w:bCs/>
          <w:sz w:val="22"/>
          <w:szCs w:val="22"/>
        </w:rPr>
      </w:pPr>
      <w:r w:rsidRPr="00487BAA">
        <w:rPr>
          <w:b/>
          <w:bCs/>
          <w:sz w:val="22"/>
          <w:szCs w:val="22"/>
        </w:rPr>
        <w:t>із землеустрою щодо поділу земельної ділянки</w:t>
      </w:r>
    </w:p>
    <w:p w14:paraId="3E80C99A" w14:textId="77777777" w:rsidR="00EF4994" w:rsidRPr="00487BAA" w:rsidRDefault="00EF4994" w:rsidP="00EF4994">
      <w:pPr>
        <w:pStyle w:val="aa"/>
        <w:shd w:val="clear" w:color="auto" w:fill="FFFFFF"/>
        <w:spacing w:before="0" w:beforeAutospacing="0" w:after="0" w:afterAutospacing="0"/>
        <w:ind w:hanging="142"/>
        <w:jc w:val="both"/>
        <w:rPr>
          <w:b/>
          <w:bCs/>
          <w:sz w:val="22"/>
          <w:szCs w:val="22"/>
        </w:rPr>
      </w:pPr>
      <w:r w:rsidRPr="00487BAA">
        <w:rPr>
          <w:b/>
          <w:bCs/>
          <w:sz w:val="22"/>
          <w:szCs w:val="22"/>
        </w:rPr>
        <w:t>кадастровий номер 4623081800:04:000:0283,</w:t>
      </w:r>
    </w:p>
    <w:p w14:paraId="6DC2FA0D" w14:textId="77777777" w:rsidR="00EF4994" w:rsidRPr="00487BAA" w:rsidRDefault="00EF4994" w:rsidP="00EF4994">
      <w:pPr>
        <w:pStyle w:val="aa"/>
        <w:shd w:val="clear" w:color="auto" w:fill="FFFFFF"/>
        <w:spacing w:before="0" w:beforeAutospacing="0" w:after="0" w:afterAutospacing="0"/>
        <w:ind w:left="-142"/>
        <w:jc w:val="both"/>
        <w:rPr>
          <w:b/>
          <w:bCs/>
          <w:sz w:val="22"/>
          <w:szCs w:val="22"/>
        </w:rPr>
      </w:pPr>
      <w:r w:rsidRPr="00487BAA">
        <w:rPr>
          <w:b/>
          <w:bCs/>
          <w:sz w:val="22"/>
          <w:szCs w:val="22"/>
        </w:rPr>
        <w:t>для іншого сільськогосподарського призначення</w:t>
      </w:r>
    </w:p>
    <w:p w14:paraId="6BFFAE25" w14:textId="77777777" w:rsidR="00EF4994" w:rsidRPr="00487BAA" w:rsidRDefault="00EF4994" w:rsidP="00EF4994">
      <w:pPr>
        <w:pStyle w:val="aa"/>
        <w:shd w:val="clear" w:color="auto" w:fill="FFFFFF"/>
        <w:spacing w:before="0" w:beforeAutospacing="0" w:after="0" w:afterAutospacing="0"/>
        <w:ind w:left="-142"/>
        <w:jc w:val="both"/>
        <w:rPr>
          <w:b/>
          <w:bCs/>
          <w:sz w:val="22"/>
          <w:szCs w:val="22"/>
        </w:rPr>
      </w:pPr>
      <w:r w:rsidRPr="00487BAA">
        <w:rPr>
          <w:b/>
          <w:bCs/>
          <w:sz w:val="22"/>
          <w:szCs w:val="22"/>
        </w:rPr>
        <w:t>(Код згідно КВЦПЗ - 01.13), яка знаходиться</w:t>
      </w:r>
    </w:p>
    <w:p w14:paraId="4AC8B129" w14:textId="77777777" w:rsidR="00EF4994" w:rsidRPr="00487BAA" w:rsidRDefault="00EF4994" w:rsidP="00EF4994">
      <w:pPr>
        <w:pStyle w:val="aa"/>
        <w:shd w:val="clear" w:color="auto" w:fill="FFFFFF"/>
        <w:spacing w:before="0" w:beforeAutospacing="0" w:after="0" w:afterAutospacing="0"/>
        <w:ind w:left="-142"/>
        <w:jc w:val="both"/>
        <w:rPr>
          <w:b/>
          <w:bCs/>
          <w:sz w:val="22"/>
          <w:szCs w:val="22"/>
        </w:rPr>
      </w:pPr>
      <w:r w:rsidRPr="00487BAA">
        <w:rPr>
          <w:b/>
          <w:bCs/>
          <w:sz w:val="22"/>
          <w:szCs w:val="22"/>
        </w:rPr>
        <w:t>в  с. Верин, вулиця Біласа і Данилишина, 65</w:t>
      </w:r>
    </w:p>
    <w:p w14:paraId="10414525" w14:textId="77777777" w:rsidR="00EF4994" w:rsidRPr="00487BAA" w:rsidRDefault="00EF4994" w:rsidP="00EF4994">
      <w:pPr>
        <w:pStyle w:val="aa"/>
        <w:shd w:val="clear" w:color="auto" w:fill="FFFFFF"/>
        <w:spacing w:before="0" w:beforeAutospacing="0" w:after="0" w:afterAutospacing="0"/>
        <w:ind w:left="-142"/>
        <w:jc w:val="both"/>
        <w:rPr>
          <w:b/>
          <w:bCs/>
          <w:sz w:val="22"/>
          <w:szCs w:val="22"/>
        </w:rPr>
      </w:pPr>
      <w:r w:rsidRPr="00487BAA">
        <w:rPr>
          <w:b/>
          <w:bCs/>
          <w:sz w:val="22"/>
          <w:szCs w:val="22"/>
        </w:rPr>
        <w:t>Стрийського району, Львівської області  на території</w:t>
      </w:r>
    </w:p>
    <w:p w14:paraId="3306485A" w14:textId="77777777" w:rsidR="00EF4994" w:rsidRPr="00487BAA" w:rsidRDefault="00EF4994" w:rsidP="00EF4994">
      <w:pPr>
        <w:pStyle w:val="aa"/>
        <w:shd w:val="clear" w:color="auto" w:fill="FFFFFF"/>
        <w:spacing w:before="0" w:beforeAutospacing="0" w:after="0" w:afterAutospacing="0"/>
        <w:ind w:left="-142"/>
        <w:jc w:val="both"/>
        <w:rPr>
          <w:b/>
          <w:bCs/>
          <w:sz w:val="22"/>
          <w:szCs w:val="22"/>
        </w:rPr>
      </w:pPr>
      <w:r w:rsidRPr="00487BAA">
        <w:rPr>
          <w:b/>
          <w:bCs/>
          <w:sz w:val="22"/>
          <w:szCs w:val="22"/>
        </w:rPr>
        <w:t>Розвадівської сільської ради</w:t>
      </w:r>
      <w:r w:rsidRPr="00487BAA">
        <w:rPr>
          <w:b/>
          <w:bCs/>
          <w:sz w:val="22"/>
          <w:szCs w:val="22"/>
          <w:lang w:val="en-US"/>
        </w:rPr>
        <w:t>”</w:t>
      </w:r>
      <w:r w:rsidRPr="00487BAA">
        <w:rPr>
          <w:b/>
          <w:bCs/>
          <w:sz w:val="22"/>
          <w:szCs w:val="22"/>
        </w:rPr>
        <w:t xml:space="preserve">   </w:t>
      </w:r>
    </w:p>
    <w:p w14:paraId="1312691C" w14:textId="77777777" w:rsidR="00EF4994" w:rsidRPr="00487BAA" w:rsidRDefault="00EF4994" w:rsidP="00EF4994">
      <w:pPr>
        <w:pStyle w:val="aa"/>
        <w:shd w:val="clear" w:color="auto" w:fill="FFFFFF"/>
        <w:spacing w:before="0" w:beforeAutospacing="0" w:after="0" w:afterAutospacing="0"/>
        <w:jc w:val="both"/>
        <w:rPr>
          <w:b/>
          <w:bCs/>
          <w:sz w:val="22"/>
          <w:szCs w:val="22"/>
        </w:rPr>
      </w:pPr>
      <w:r w:rsidRPr="00487BAA">
        <w:rPr>
          <w:b/>
          <w:bCs/>
          <w:sz w:val="22"/>
          <w:szCs w:val="22"/>
        </w:rPr>
        <w:t xml:space="preserve">   </w:t>
      </w:r>
    </w:p>
    <w:p w14:paraId="4457046E" w14:textId="77777777" w:rsidR="00EF4994" w:rsidRPr="00487BAA" w:rsidRDefault="00EF4994" w:rsidP="00EF4994">
      <w:pPr>
        <w:pStyle w:val="aa"/>
        <w:spacing w:before="0" w:beforeAutospacing="0" w:after="160" w:afterAutospacing="0" w:line="254" w:lineRule="auto"/>
        <w:ind w:firstLine="540"/>
        <w:contextualSpacing/>
        <w:jc w:val="both"/>
        <w:rPr>
          <w:sz w:val="22"/>
          <w:szCs w:val="22"/>
        </w:rPr>
      </w:pPr>
      <w:r w:rsidRPr="00487BAA">
        <w:rPr>
          <w:sz w:val="22"/>
          <w:szCs w:val="22"/>
        </w:rPr>
        <w:lastRenderedPageBreak/>
        <w:t xml:space="preserve">  Розглянувши </w:t>
      </w:r>
      <w:r w:rsidRPr="00487BAA">
        <w:t xml:space="preserve">заяву </w:t>
      </w:r>
      <w:r w:rsidRPr="00487BAA">
        <w:rPr>
          <w:b/>
        </w:rPr>
        <w:t>ГР. ПЕРОГА ВАСИЛЯ ІВАНОВИЧА</w:t>
      </w:r>
      <w:r w:rsidRPr="00487BAA">
        <w:t xml:space="preserve">  від  03.12.2025 жителя             с. Верин, вул. Біласа і Данилишина, буд. 8</w:t>
      </w:r>
      <w:r w:rsidRPr="00487BAA">
        <w:rPr>
          <w:sz w:val="22"/>
          <w:szCs w:val="22"/>
        </w:rPr>
        <w:t xml:space="preserve">, технічну  документацію із землеустрою щодо поділу земельної ділянки </w:t>
      </w:r>
      <w:r w:rsidRPr="00487BAA">
        <w:t>площею 0,2270 га</w:t>
      </w:r>
      <w:r w:rsidRPr="00487BAA">
        <w:rPr>
          <w:sz w:val="22"/>
          <w:szCs w:val="22"/>
        </w:rPr>
        <w:t xml:space="preserve"> кадастровий номер 4623081800:04:000:0283, для іншого сільськогосподарського призначення (Код згідно КВЦПЗ – 01.13),  яка  знаходиться  в  с. Верин, вул. Біласа і Данилишина, 65,  Стрийського  району, Львівської  області на території  Розвадівської  сільської  ради,  керуючись ст.12, 79¹, 83, 186 Земельного кодексу України,  ст. ст. 19, 25, 30, 56 Закону України «Про землеустрій», п. 34 ст. 26 Закону України «Про місцеве самоврядування в Україні», </w:t>
      </w:r>
      <w:r w:rsidRPr="00487BAA">
        <w:rPr>
          <w:sz w:val="22"/>
          <w:szCs w:val="22"/>
          <w:bdr w:val="none" w:sz="0" w:space="0" w:color="auto" w:frame="1"/>
        </w:rPr>
        <w:t xml:space="preserve">беручи до уваги висновок </w:t>
      </w:r>
      <w:r w:rsidRPr="00487BAA">
        <w:rPr>
          <w:sz w:val="22"/>
          <w:szCs w:val="22"/>
        </w:rPr>
        <w:t xml:space="preserve">постійної комісії з питань земельних відносин, екології, планування території, будівництва, архітектури, охорони пам’яток, історичного середовища, благоустрою, Розвадівська  сільська рада </w:t>
      </w:r>
    </w:p>
    <w:p w14:paraId="5951BEB6" w14:textId="77777777" w:rsidR="00EF4994" w:rsidRPr="00487BAA" w:rsidRDefault="00EF4994" w:rsidP="00EF4994">
      <w:pPr>
        <w:pStyle w:val="a5"/>
        <w:spacing w:after="0"/>
        <w:rPr>
          <w:rFonts w:ascii="Times New Roman" w:hAnsi="Times New Roman" w:cs="Times New Roman"/>
          <w:sz w:val="24"/>
          <w:szCs w:val="24"/>
        </w:rPr>
      </w:pPr>
      <w:r w:rsidRPr="00487BAA">
        <w:rPr>
          <w:rFonts w:ascii="Times New Roman" w:hAnsi="Times New Roman" w:cs="Times New Roman"/>
          <w:sz w:val="24"/>
          <w:szCs w:val="24"/>
        </w:rPr>
        <w:t xml:space="preserve">                                                     ВИРІШИЛА :</w:t>
      </w:r>
    </w:p>
    <w:p w14:paraId="300E2249" w14:textId="77777777" w:rsidR="00EF4994" w:rsidRPr="00487BAA" w:rsidRDefault="00EF4994" w:rsidP="00EF4994">
      <w:pPr>
        <w:suppressAutoHyphens/>
        <w:spacing w:after="0"/>
        <w:jc w:val="both"/>
        <w:rPr>
          <w:rFonts w:ascii="Times New Roman" w:hAnsi="Times New Roman" w:cs="Times New Roman"/>
        </w:rPr>
      </w:pPr>
      <w:r w:rsidRPr="00487BAA">
        <w:rPr>
          <w:rFonts w:ascii="Times New Roman" w:hAnsi="Times New Roman" w:cs="Times New Roman"/>
          <w:shd w:val="clear" w:color="auto" w:fill="FCFCFC"/>
        </w:rPr>
        <w:t xml:space="preserve">      1. Затвердити </w:t>
      </w:r>
      <w:r w:rsidRPr="00487BAA">
        <w:rPr>
          <w:rFonts w:ascii="Times New Roman" w:hAnsi="Times New Roman" w:cs="Times New Roman"/>
        </w:rPr>
        <w:t xml:space="preserve">технічну документацію із землеустрою щодо поділу земельної ділянки площею 0,2270 га  кадастровий номер 4623081800:04:000:0283 для іншого сільськогосподарського призначення (Код згідно КВЦПЗ – 01.13), </w:t>
      </w:r>
      <w:r w:rsidRPr="00487BAA">
        <w:t xml:space="preserve"> </w:t>
      </w:r>
      <w:r w:rsidRPr="00487BAA">
        <w:rPr>
          <w:rFonts w:ascii="Times New Roman" w:hAnsi="Times New Roman" w:cs="Times New Roman"/>
        </w:rPr>
        <w:t xml:space="preserve">яка </w:t>
      </w:r>
      <w:r w:rsidRPr="00487BAA">
        <w:t xml:space="preserve"> </w:t>
      </w:r>
      <w:r w:rsidRPr="00487BAA">
        <w:rPr>
          <w:rFonts w:ascii="Times New Roman" w:hAnsi="Times New Roman" w:cs="Times New Roman"/>
        </w:rPr>
        <w:t>знаходиться  в   с. Верин, вул. Біласа і Данилишина, 65,  Стрийського району, Львівської області на території  Розвадівської  сільської  ради.</w:t>
      </w:r>
    </w:p>
    <w:p w14:paraId="29462004" w14:textId="77777777" w:rsidR="00EF4994" w:rsidRPr="00487BAA" w:rsidRDefault="00EF4994" w:rsidP="00EF4994">
      <w:pPr>
        <w:pStyle w:val="a5"/>
        <w:suppressAutoHyphens/>
        <w:spacing w:after="0"/>
        <w:ind w:left="0"/>
        <w:jc w:val="both"/>
        <w:rPr>
          <w:rFonts w:ascii="Times New Roman" w:hAnsi="Times New Roman" w:cs="Times New Roman"/>
        </w:rPr>
      </w:pPr>
      <w:r w:rsidRPr="00487BAA">
        <w:rPr>
          <w:rFonts w:ascii="Times New Roman" w:hAnsi="Times New Roman" w:cs="Times New Roman"/>
        </w:rPr>
        <w:t xml:space="preserve">     2. Поділити земельну ділянку комунальної власності загальною площею 0,2270 га,  кадастровий  номер  4623081800:04:000:0283  на  ділянки  згідно  додатку №1 без зміни її цільового призначення, яка  знаходиться  в  с. Верин, вул. Біласа і Данилишина, 65,  Стрийського району, Львівської області на території  Розвадівської  сільської  ради.</w:t>
      </w:r>
    </w:p>
    <w:p w14:paraId="0246F699" w14:textId="77777777" w:rsidR="00EF4994" w:rsidRPr="00487BAA" w:rsidRDefault="00EF4994" w:rsidP="00EF4994">
      <w:pPr>
        <w:tabs>
          <w:tab w:val="left" w:pos="360"/>
        </w:tabs>
        <w:spacing w:after="0"/>
        <w:jc w:val="both"/>
        <w:rPr>
          <w:rFonts w:ascii="Times New Roman" w:hAnsi="Times New Roman" w:cs="Times New Roman"/>
        </w:rPr>
      </w:pPr>
      <w:r w:rsidRPr="00487BAA">
        <w:rPr>
          <w:rFonts w:ascii="Times New Roman" w:hAnsi="Times New Roman" w:cs="Times New Roman"/>
        </w:rPr>
        <w:t xml:space="preserve">      3.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776F0772" w14:textId="77777777" w:rsidR="00EF4994" w:rsidRPr="00487BAA" w:rsidRDefault="00EF4994" w:rsidP="00EF4994">
      <w:pPr>
        <w:tabs>
          <w:tab w:val="left" w:pos="360"/>
        </w:tabs>
        <w:spacing w:after="0"/>
        <w:jc w:val="both"/>
        <w:rPr>
          <w:rFonts w:ascii="Times New Roman" w:hAnsi="Times New Roman" w:cs="Times New Roman"/>
        </w:rPr>
      </w:pPr>
    </w:p>
    <w:p w14:paraId="797DA5A3" w14:textId="77777777" w:rsidR="00EF4994" w:rsidRPr="00487BAA" w:rsidRDefault="00EF4994" w:rsidP="00EF4994">
      <w:pPr>
        <w:tabs>
          <w:tab w:val="left" w:pos="360"/>
        </w:tabs>
        <w:spacing w:after="0"/>
        <w:jc w:val="both"/>
        <w:rPr>
          <w:rFonts w:ascii="Times New Roman" w:hAnsi="Times New Roman" w:cs="Times New Roman"/>
          <w:sz w:val="24"/>
          <w:szCs w:val="24"/>
        </w:rPr>
      </w:pPr>
    </w:p>
    <w:p w14:paraId="64484D7B" w14:textId="77777777" w:rsidR="00EF4994" w:rsidRPr="00487BAA" w:rsidRDefault="00EF4994" w:rsidP="00EF4994">
      <w:pPr>
        <w:tabs>
          <w:tab w:val="left" w:pos="1890"/>
        </w:tabs>
        <w:rPr>
          <w:rFonts w:ascii="Times New Roman" w:hAnsi="Times New Roman"/>
          <w:sz w:val="24"/>
        </w:rPr>
      </w:pPr>
      <w:r w:rsidRPr="00487BAA">
        <w:rPr>
          <w:rFonts w:ascii="Times New Roman" w:hAnsi="Times New Roman" w:cs="Times New Roman"/>
          <w:sz w:val="24"/>
          <w:szCs w:val="24"/>
        </w:rPr>
        <w:t xml:space="preserve">                        </w:t>
      </w:r>
      <w:r w:rsidRPr="00487BAA">
        <w:rPr>
          <w:rFonts w:ascii="Times New Roman" w:hAnsi="Times New Roman"/>
          <w:sz w:val="24"/>
        </w:rPr>
        <w:t xml:space="preserve"> Сільський голова                                               Роман  СИДОР     </w:t>
      </w:r>
    </w:p>
    <w:p w14:paraId="44D15DD8" w14:textId="77777777" w:rsidR="00EF4994" w:rsidRPr="00487BAA" w:rsidRDefault="00EF4994" w:rsidP="00EF4994">
      <w:pPr>
        <w:tabs>
          <w:tab w:val="left" w:pos="1890"/>
        </w:tabs>
        <w:rPr>
          <w:rFonts w:ascii="Times New Roman" w:hAnsi="Times New Roman"/>
          <w:sz w:val="24"/>
        </w:rPr>
      </w:pPr>
    </w:p>
    <w:p w14:paraId="2F0A1278" w14:textId="77777777" w:rsidR="00EF4994" w:rsidRPr="00487BAA" w:rsidRDefault="00EF4994" w:rsidP="00EF4994">
      <w:pPr>
        <w:tabs>
          <w:tab w:val="left" w:pos="1890"/>
        </w:tabs>
        <w:rPr>
          <w:rFonts w:ascii="Times New Roman" w:hAnsi="Times New Roman" w:cs="Times New Roman"/>
          <w:sz w:val="24"/>
          <w:szCs w:val="24"/>
        </w:rPr>
      </w:pPr>
      <w:r w:rsidRPr="00487BAA">
        <w:rPr>
          <w:rFonts w:ascii="Times New Roman" w:hAnsi="Times New Roman"/>
          <w:sz w:val="24"/>
        </w:rPr>
        <w:t xml:space="preserve">      </w:t>
      </w:r>
    </w:p>
    <w:p w14:paraId="307347C2" w14:textId="77777777" w:rsidR="00EF4994" w:rsidRPr="00487BAA" w:rsidRDefault="00EF4994" w:rsidP="00EF4994">
      <w:pPr>
        <w:tabs>
          <w:tab w:val="left" w:pos="1890"/>
        </w:tabs>
        <w:rPr>
          <w:rFonts w:ascii="Times New Roman" w:hAnsi="Times New Roman"/>
          <w:sz w:val="24"/>
        </w:rPr>
      </w:pPr>
    </w:p>
    <w:p w14:paraId="51949FDD" w14:textId="77777777" w:rsidR="00EF4994" w:rsidRPr="00487BAA" w:rsidRDefault="00EF4994" w:rsidP="00EF4994">
      <w:pPr>
        <w:tabs>
          <w:tab w:val="center" w:pos="5173"/>
          <w:tab w:val="right" w:pos="9639"/>
        </w:tabs>
        <w:spacing w:after="0" w:line="240" w:lineRule="auto"/>
        <w:ind w:left="-142"/>
        <w:jc w:val="right"/>
        <w:rPr>
          <w:rFonts w:ascii="Times New Roman" w:hAnsi="Times New Roman"/>
          <w:sz w:val="24"/>
        </w:rPr>
      </w:pPr>
      <w:r w:rsidRPr="00487BAA">
        <w:rPr>
          <w:rFonts w:ascii="Times New Roman" w:hAnsi="Times New Roman"/>
          <w:sz w:val="24"/>
        </w:rPr>
        <w:t xml:space="preserve">                                      </w:t>
      </w:r>
      <w:r w:rsidRPr="00487BAA">
        <w:rPr>
          <w:rFonts w:ascii="Times New Roman" w:hAnsi="Times New Roman" w:cs="Times New Roman"/>
          <w:b/>
          <w:bCs/>
        </w:rPr>
        <w:t>Додаток №1 до рішення № проект  від  18.12.2025 року</w:t>
      </w:r>
    </w:p>
    <w:p w14:paraId="4DC5B893" w14:textId="77777777" w:rsidR="00EF4994" w:rsidRPr="00487BAA" w:rsidRDefault="00EF4994" w:rsidP="00EF4994">
      <w:pPr>
        <w:tabs>
          <w:tab w:val="center" w:pos="5173"/>
          <w:tab w:val="right" w:pos="9639"/>
        </w:tabs>
        <w:spacing w:after="0" w:line="240" w:lineRule="auto"/>
        <w:ind w:left="-142"/>
        <w:jc w:val="right"/>
        <w:rPr>
          <w:rFonts w:ascii="Times New Roman" w:hAnsi="Times New Roman" w:cs="Times New Roman"/>
          <w:b/>
          <w:bCs/>
        </w:rPr>
      </w:pPr>
    </w:p>
    <w:tbl>
      <w:tblPr>
        <w:tblW w:w="9776" w:type="dxa"/>
        <w:tblLook w:val="04A0" w:firstRow="1" w:lastRow="0" w:firstColumn="1" w:lastColumn="0" w:noHBand="0" w:noVBand="1"/>
      </w:tblPr>
      <w:tblGrid>
        <w:gridCol w:w="438"/>
        <w:gridCol w:w="1464"/>
        <w:gridCol w:w="5487"/>
        <w:gridCol w:w="2512"/>
      </w:tblGrid>
      <w:tr w:rsidR="00487BAA" w:rsidRPr="00487BAA" w14:paraId="45068E8D" w14:textId="77777777" w:rsidTr="00782F97">
        <w:trPr>
          <w:trHeight w:val="300"/>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6D0B2" w14:textId="77777777" w:rsidR="00EF4994" w:rsidRPr="00487BAA" w:rsidRDefault="00EF4994" w:rsidP="00782F97">
            <w:pPr>
              <w:spacing w:after="0" w:line="240" w:lineRule="auto"/>
              <w:rPr>
                <w:rFonts w:ascii="Times New Roman" w:eastAsia="Times New Roman" w:hAnsi="Times New Roman" w:cs="Times New Roman"/>
                <w:b/>
                <w:bCs/>
                <w:lang w:eastAsia="uk-UA"/>
              </w:rPr>
            </w:pPr>
            <w:r w:rsidRPr="00487BAA">
              <w:rPr>
                <w:rFonts w:ascii="Times New Roman" w:eastAsia="Times New Roman" w:hAnsi="Times New Roman" w:cs="Times New Roman"/>
                <w:b/>
                <w:bCs/>
                <w:lang w:eastAsia="uk-UA"/>
              </w:rPr>
              <w:t>№</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14:paraId="78C108B7" w14:textId="77777777" w:rsidR="00EF4994" w:rsidRPr="00487BAA" w:rsidRDefault="00EF4994" w:rsidP="00782F97">
            <w:pPr>
              <w:spacing w:after="0" w:line="240" w:lineRule="auto"/>
              <w:jc w:val="center"/>
              <w:rPr>
                <w:rFonts w:ascii="Times New Roman" w:eastAsia="Times New Roman" w:hAnsi="Times New Roman" w:cs="Times New Roman"/>
                <w:b/>
                <w:bCs/>
                <w:lang w:eastAsia="uk-UA"/>
              </w:rPr>
            </w:pPr>
            <w:r w:rsidRPr="00487BAA">
              <w:rPr>
                <w:rFonts w:ascii="Times New Roman" w:eastAsia="Times New Roman" w:hAnsi="Times New Roman" w:cs="Times New Roman"/>
                <w:b/>
                <w:bCs/>
                <w:lang w:eastAsia="uk-UA"/>
              </w:rPr>
              <w:t>Площа</w:t>
            </w: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14:paraId="20783C55" w14:textId="77777777" w:rsidR="00EF4994" w:rsidRPr="00487BAA" w:rsidRDefault="00EF4994" w:rsidP="00782F97">
            <w:pPr>
              <w:spacing w:after="0" w:line="240" w:lineRule="auto"/>
              <w:jc w:val="center"/>
              <w:rPr>
                <w:rFonts w:ascii="Times New Roman" w:eastAsia="Times New Roman" w:hAnsi="Times New Roman" w:cs="Times New Roman"/>
                <w:b/>
                <w:bCs/>
                <w:lang w:eastAsia="uk-UA"/>
              </w:rPr>
            </w:pPr>
            <w:r w:rsidRPr="00487BAA">
              <w:rPr>
                <w:rFonts w:ascii="Times New Roman" w:eastAsia="Times New Roman" w:hAnsi="Times New Roman" w:cs="Times New Roman"/>
                <w:b/>
                <w:bCs/>
                <w:lang w:eastAsia="uk-UA"/>
              </w:rPr>
              <w:t xml:space="preserve">ПІБ фізичної або назва юридичної особи, які  є  землевласниками                                                                                     </w:t>
            </w:r>
          </w:p>
        </w:tc>
        <w:tc>
          <w:tcPr>
            <w:tcW w:w="2403" w:type="dxa"/>
            <w:tcBorders>
              <w:top w:val="single" w:sz="4" w:space="0" w:color="auto"/>
              <w:left w:val="nil"/>
              <w:bottom w:val="single" w:sz="4" w:space="0" w:color="auto"/>
              <w:right w:val="single" w:sz="4" w:space="0" w:color="auto"/>
            </w:tcBorders>
            <w:vAlign w:val="bottom"/>
          </w:tcPr>
          <w:p w14:paraId="3FAF596D" w14:textId="77777777" w:rsidR="00EF4994" w:rsidRPr="00487BAA" w:rsidRDefault="00EF4994" w:rsidP="00782F97">
            <w:pPr>
              <w:spacing w:after="0" w:line="240" w:lineRule="auto"/>
              <w:jc w:val="center"/>
              <w:rPr>
                <w:rFonts w:ascii="Times New Roman" w:eastAsia="Times New Roman" w:hAnsi="Times New Roman" w:cs="Times New Roman"/>
                <w:b/>
                <w:bCs/>
                <w:lang w:eastAsia="uk-UA"/>
              </w:rPr>
            </w:pPr>
            <w:r w:rsidRPr="00487BAA">
              <w:rPr>
                <w:rFonts w:ascii="Times New Roman" w:eastAsia="Times New Roman" w:hAnsi="Times New Roman" w:cs="Times New Roman"/>
                <w:b/>
                <w:bCs/>
                <w:lang w:eastAsia="uk-UA"/>
              </w:rPr>
              <w:t xml:space="preserve">                                                                                    Кадастровий номер</w:t>
            </w:r>
          </w:p>
        </w:tc>
      </w:tr>
      <w:tr w:rsidR="00487BAA" w:rsidRPr="00487BAA" w14:paraId="2FB6F902" w14:textId="77777777" w:rsidTr="00782F9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27979CE7" w14:textId="77777777" w:rsidR="00EF4994" w:rsidRPr="00487BAA" w:rsidRDefault="00EF4994" w:rsidP="00782F97">
            <w:pPr>
              <w:spacing w:after="0" w:line="240" w:lineRule="auto"/>
              <w:rPr>
                <w:rFonts w:ascii="Calibri" w:eastAsia="Times New Roman" w:hAnsi="Calibri" w:cs="Times New Roman"/>
                <w:lang w:eastAsia="uk-UA"/>
              </w:rPr>
            </w:pPr>
            <w:r w:rsidRPr="00487BAA">
              <w:rPr>
                <w:rFonts w:ascii="Calibri" w:eastAsia="Times New Roman" w:hAnsi="Calibri" w:cs="Times New Roman"/>
                <w:lang w:eastAsia="uk-UA"/>
              </w:rPr>
              <w:t>1</w:t>
            </w:r>
          </w:p>
        </w:tc>
        <w:tc>
          <w:tcPr>
            <w:tcW w:w="1464" w:type="dxa"/>
            <w:tcBorders>
              <w:top w:val="nil"/>
              <w:left w:val="nil"/>
              <w:bottom w:val="single" w:sz="4" w:space="0" w:color="auto"/>
              <w:right w:val="single" w:sz="4" w:space="0" w:color="auto"/>
            </w:tcBorders>
            <w:shd w:val="clear" w:color="auto" w:fill="auto"/>
            <w:noWrap/>
            <w:vAlign w:val="bottom"/>
            <w:hideMark/>
          </w:tcPr>
          <w:p w14:paraId="7E6B100C" w14:textId="77777777" w:rsidR="00EF4994" w:rsidRPr="00487BAA" w:rsidRDefault="00EF4994" w:rsidP="00782F97">
            <w:pPr>
              <w:spacing w:after="0" w:line="240" w:lineRule="auto"/>
              <w:jc w:val="center"/>
              <w:rPr>
                <w:rFonts w:ascii="Calibri" w:eastAsia="Times New Roman" w:hAnsi="Calibri" w:cs="Times New Roman"/>
                <w:lang w:eastAsia="uk-UA"/>
              </w:rPr>
            </w:pPr>
            <w:r w:rsidRPr="00487BAA">
              <w:rPr>
                <w:rFonts w:ascii="Calibri" w:eastAsia="Times New Roman" w:hAnsi="Calibri" w:cs="Times New Roman"/>
                <w:lang w:eastAsia="uk-UA"/>
              </w:rPr>
              <w:t>0,1286</w:t>
            </w:r>
          </w:p>
        </w:tc>
        <w:tc>
          <w:tcPr>
            <w:tcW w:w="5487" w:type="dxa"/>
            <w:tcBorders>
              <w:top w:val="nil"/>
              <w:left w:val="nil"/>
              <w:bottom w:val="single" w:sz="4" w:space="0" w:color="auto"/>
              <w:right w:val="single" w:sz="4" w:space="0" w:color="auto"/>
            </w:tcBorders>
            <w:shd w:val="clear" w:color="auto" w:fill="auto"/>
            <w:noWrap/>
            <w:vAlign w:val="bottom"/>
            <w:hideMark/>
          </w:tcPr>
          <w:p w14:paraId="6C539D29" w14:textId="77777777" w:rsidR="00EF4994" w:rsidRPr="00487BAA" w:rsidRDefault="00EF4994" w:rsidP="00782F97">
            <w:pPr>
              <w:spacing w:after="0" w:line="240" w:lineRule="auto"/>
              <w:jc w:val="center"/>
              <w:rPr>
                <w:rFonts w:ascii="Calibri" w:eastAsia="Times New Roman" w:hAnsi="Calibri" w:cs="Times New Roman"/>
                <w:lang w:eastAsia="uk-UA"/>
              </w:rPr>
            </w:pPr>
            <w:r w:rsidRPr="00487BAA">
              <w:rPr>
                <w:rFonts w:ascii="Calibri" w:eastAsia="Times New Roman" w:hAnsi="Calibri" w:cs="Times New Roman"/>
                <w:lang w:eastAsia="uk-UA"/>
              </w:rPr>
              <w:t xml:space="preserve">Розвадівська сільська рада Стрийського району Львівської області                                                                              </w:t>
            </w:r>
          </w:p>
        </w:tc>
        <w:tc>
          <w:tcPr>
            <w:tcW w:w="2403" w:type="dxa"/>
            <w:tcBorders>
              <w:top w:val="nil"/>
              <w:left w:val="nil"/>
              <w:bottom w:val="single" w:sz="4" w:space="0" w:color="auto"/>
              <w:right w:val="single" w:sz="4" w:space="0" w:color="auto"/>
            </w:tcBorders>
            <w:vAlign w:val="bottom"/>
          </w:tcPr>
          <w:p w14:paraId="5EC11106" w14:textId="77777777" w:rsidR="00EF4994" w:rsidRPr="00487BAA" w:rsidRDefault="00EF4994" w:rsidP="00782F97">
            <w:pPr>
              <w:spacing w:after="0" w:line="240" w:lineRule="auto"/>
              <w:jc w:val="center"/>
              <w:rPr>
                <w:rFonts w:ascii="Calibri" w:eastAsia="Times New Roman" w:hAnsi="Calibri" w:cs="Times New Roman"/>
                <w:lang w:val="en-US" w:eastAsia="uk-UA"/>
              </w:rPr>
            </w:pPr>
            <w:r w:rsidRPr="00487BAA">
              <w:rPr>
                <w:rFonts w:ascii="Calibri" w:eastAsia="Times New Roman" w:hAnsi="Calibri" w:cs="Times New Roman"/>
                <w:lang w:eastAsia="uk-UA"/>
              </w:rPr>
              <w:t xml:space="preserve">                                                                              4623081800:04:000:0311</w:t>
            </w:r>
          </w:p>
        </w:tc>
      </w:tr>
      <w:tr w:rsidR="00487BAA" w:rsidRPr="00487BAA" w14:paraId="7E14DFA9" w14:textId="77777777" w:rsidTr="00782F97">
        <w:trPr>
          <w:trHeight w:val="300"/>
        </w:trPr>
        <w:tc>
          <w:tcPr>
            <w:tcW w:w="422" w:type="dxa"/>
            <w:tcBorders>
              <w:top w:val="nil"/>
              <w:left w:val="single" w:sz="4" w:space="0" w:color="auto"/>
              <w:bottom w:val="single" w:sz="4" w:space="0" w:color="auto"/>
              <w:right w:val="single" w:sz="4" w:space="0" w:color="auto"/>
            </w:tcBorders>
            <w:shd w:val="clear" w:color="auto" w:fill="auto"/>
            <w:noWrap/>
            <w:vAlign w:val="bottom"/>
            <w:hideMark/>
          </w:tcPr>
          <w:p w14:paraId="197B95CC" w14:textId="77777777" w:rsidR="00EF4994" w:rsidRPr="00487BAA" w:rsidRDefault="00EF4994" w:rsidP="00782F97">
            <w:pPr>
              <w:spacing w:after="0" w:line="240" w:lineRule="auto"/>
              <w:jc w:val="center"/>
              <w:rPr>
                <w:rFonts w:ascii="Calibri" w:eastAsia="Times New Roman" w:hAnsi="Calibri" w:cs="Times New Roman"/>
                <w:lang w:eastAsia="uk-UA"/>
              </w:rPr>
            </w:pPr>
            <w:r w:rsidRPr="00487BAA">
              <w:rPr>
                <w:rFonts w:ascii="Calibri" w:eastAsia="Times New Roman" w:hAnsi="Calibri" w:cs="Times New Roman"/>
                <w:lang w:eastAsia="uk-UA"/>
              </w:rPr>
              <w:t>2</w:t>
            </w:r>
          </w:p>
        </w:tc>
        <w:tc>
          <w:tcPr>
            <w:tcW w:w="1464" w:type="dxa"/>
            <w:tcBorders>
              <w:top w:val="nil"/>
              <w:left w:val="nil"/>
              <w:bottom w:val="single" w:sz="4" w:space="0" w:color="auto"/>
              <w:right w:val="single" w:sz="4" w:space="0" w:color="auto"/>
            </w:tcBorders>
            <w:shd w:val="clear" w:color="auto" w:fill="auto"/>
            <w:noWrap/>
            <w:vAlign w:val="bottom"/>
            <w:hideMark/>
          </w:tcPr>
          <w:p w14:paraId="352E854F" w14:textId="77777777" w:rsidR="00EF4994" w:rsidRPr="00487BAA" w:rsidRDefault="00EF4994" w:rsidP="00782F97">
            <w:pPr>
              <w:spacing w:after="0" w:line="240" w:lineRule="auto"/>
              <w:jc w:val="center"/>
              <w:rPr>
                <w:rFonts w:ascii="Calibri" w:eastAsia="Times New Roman" w:hAnsi="Calibri" w:cs="Times New Roman"/>
                <w:lang w:eastAsia="uk-UA"/>
              </w:rPr>
            </w:pPr>
            <w:r w:rsidRPr="00487BAA">
              <w:rPr>
                <w:rFonts w:ascii="Calibri" w:eastAsia="Times New Roman" w:hAnsi="Calibri" w:cs="Times New Roman"/>
                <w:lang w:eastAsia="uk-UA"/>
              </w:rPr>
              <w:t>0,0984</w:t>
            </w:r>
          </w:p>
        </w:tc>
        <w:tc>
          <w:tcPr>
            <w:tcW w:w="5487" w:type="dxa"/>
            <w:tcBorders>
              <w:top w:val="nil"/>
              <w:left w:val="nil"/>
              <w:bottom w:val="single" w:sz="4" w:space="0" w:color="auto"/>
              <w:right w:val="single" w:sz="4" w:space="0" w:color="auto"/>
            </w:tcBorders>
            <w:shd w:val="clear" w:color="auto" w:fill="auto"/>
            <w:noWrap/>
            <w:vAlign w:val="bottom"/>
            <w:hideMark/>
          </w:tcPr>
          <w:p w14:paraId="54BCE524" w14:textId="77777777" w:rsidR="00EF4994" w:rsidRPr="00487BAA" w:rsidRDefault="00EF4994" w:rsidP="00782F97">
            <w:pPr>
              <w:spacing w:after="0" w:line="240" w:lineRule="auto"/>
              <w:jc w:val="center"/>
              <w:rPr>
                <w:rFonts w:ascii="Calibri" w:eastAsia="Times New Roman" w:hAnsi="Calibri" w:cs="Times New Roman"/>
                <w:lang w:eastAsia="uk-UA"/>
              </w:rPr>
            </w:pPr>
            <w:r w:rsidRPr="00487BAA">
              <w:rPr>
                <w:rFonts w:ascii="Calibri" w:eastAsia="Times New Roman" w:hAnsi="Calibri" w:cs="Times New Roman"/>
                <w:lang w:eastAsia="uk-UA"/>
              </w:rPr>
              <w:t xml:space="preserve">Розвадівська сільська рада Стрийського району Львівської області                                                                                                                                                            </w:t>
            </w:r>
          </w:p>
        </w:tc>
        <w:tc>
          <w:tcPr>
            <w:tcW w:w="2403" w:type="dxa"/>
            <w:tcBorders>
              <w:top w:val="nil"/>
              <w:left w:val="nil"/>
              <w:bottom w:val="single" w:sz="4" w:space="0" w:color="auto"/>
              <w:right w:val="single" w:sz="4" w:space="0" w:color="auto"/>
            </w:tcBorders>
            <w:vAlign w:val="bottom"/>
          </w:tcPr>
          <w:p w14:paraId="6DAF6DD1" w14:textId="77777777" w:rsidR="00EF4994" w:rsidRPr="00487BAA" w:rsidRDefault="00EF4994" w:rsidP="00782F97">
            <w:pPr>
              <w:spacing w:after="0" w:line="240" w:lineRule="auto"/>
              <w:jc w:val="center"/>
              <w:rPr>
                <w:rFonts w:ascii="Calibri" w:eastAsia="Times New Roman" w:hAnsi="Calibri" w:cs="Times New Roman"/>
                <w:lang w:val="en-US" w:eastAsia="uk-UA"/>
              </w:rPr>
            </w:pPr>
            <w:r w:rsidRPr="00487BAA">
              <w:rPr>
                <w:rFonts w:ascii="Calibri" w:eastAsia="Times New Roman" w:hAnsi="Calibri" w:cs="Times New Roman"/>
                <w:lang w:eastAsia="uk-UA"/>
              </w:rPr>
              <w:t xml:space="preserve">                                                                              4623081800:04:000:0312</w:t>
            </w:r>
          </w:p>
        </w:tc>
      </w:tr>
    </w:tbl>
    <w:p w14:paraId="01D5569A" w14:textId="77777777" w:rsidR="00EF4994" w:rsidRPr="00487BAA" w:rsidRDefault="00EF4994" w:rsidP="00EF4994">
      <w:pPr>
        <w:tabs>
          <w:tab w:val="left" w:pos="1890"/>
        </w:tabs>
        <w:ind w:hanging="567"/>
        <w:rPr>
          <w:rFonts w:ascii="Times New Roman" w:hAnsi="Times New Roman"/>
          <w:sz w:val="24"/>
        </w:rPr>
      </w:pPr>
      <w:r w:rsidRPr="00487BAA">
        <w:rPr>
          <w:rFonts w:ascii="Times New Roman" w:hAnsi="Times New Roman"/>
          <w:sz w:val="24"/>
        </w:rPr>
        <w:t xml:space="preserve">   </w:t>
      </w:r>
    </w:p>
    <w:p w14:paraId="7067FD53" w14:textId="77777777" w:rsidR="00EF4994" w:rsidRPr="00487BAA" w:rsidRDefault="00EF4994" w:rsidP="00EF4994">
      <w:pPr>
        <w:tabs>
          <w:tab w:val="left" w:pos="1890"/>
        </w:tabs>
        <w:ind w:hanging="567"/>
        <w:rPr>
          <w:rFonts w:ascii="Times New Roman" w:hAnsi="Times New Roman"/>
          <w:sz w:val="24"/>
        </w:rPr>
      </w:pPr>
    </w:p>
    <w:p w14:paraId="606E5FE0" w14:textId="77777777" w:rsidR="00EF4994" w:rsidRPr="00487BAA" w:rsidRDefault="00EF4994" w:rsidP="00EF4994">
      <w:pPr>
        <w:tabs>
          <w:tab w:val="left" w:pos="1890"/>
        </w:tabs>
        <w:ind w:hanging="567"/>
        <w:rPr>
          <w:rFonts w:ascii="Times New Roman" w:hAnsi="Times New Roman"/>
          <w:sz w:val="24"/>
        </w:rPr>
      </w:pPr>
    </w:p>
    <w:p w14:paraId="0560F590" w14:textId="77777777" w:rsidR="00EF4994" w:rsidRPr="00487BAA" w:rsidRDefault="00EF4994" w:rsidP="00EF4994">
      <w:pPr>
        <w:tabs>
          <w:tab w:val="left" w:pos="1890"/>
        </w:tabs>
        <w:rPr>
          <w:rFonts w:ascii="Times New Roman" w:hAnsi="Times New Roman" w:cs="Times New Roman"/>
          <w:sz w:val="24"/>
          <w:szCs w:val="24"/>
        </w:rPr>
      </w:pPr>
      <w:r w:rsidRPr="00487BAA">
        <w:rPr>
          <w:rFonts w:ascii="Times New Roman" w:hAnsi="Times New Roman"/>
          <w:sz w:val="24"/>
        </w:rPr>
        <w:t xml:space="preserve">                           </w:t>
      </w:r>
      <w:r w:rsidRPr="00487BAA">
        <w:rPr>
          <w:rFonts w:ascii="Times New Roman" w:hAnsi="Times New Roman" w:cs="Times New Roman"/>
          <w:sz w:val="24"/>
          <w:szCs w:val="24"/>
        </w:rPr>
        <w:t xml:space="preserve">Сільський голова                  </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        </w:t>
      </w:r>
      <w:r w:rsidRPr="00487BAA">
        <w:rPr>
          <w:rFonts w:ascii="Times New Roman" w:hAnsi="Times New Roman" w:cs="Times New Roman"/>
          <w:sz w:val="24"/>
          <w:szCs w:val="24"/>
        </w:rPr>
        <w:tab/>
        <w:t xml:space="preserve">   </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Роман  СИДОР</w:t>
      </w:r>
    </w:p>
    <w:p w14:paraId="73B938FA" w14:textId="77777777" w:rsidR="00EF4994" w:rsidRPr="00487BAA" w:rsidRDefault="00EF4994" w:rsidP="00EF4994">
      <w:pPr>
        <w:tabs>
          <w:tab w:val="left" w:pos="1890"/>
        </w:tabs>
        <w:rPr>
          <w:rFonts w:ascii="Times New Roman" w:hAnsi="Times New Roman"/>
          <w:sz w:val="24"/>
        </w:rPr>
      </w:pPr>
    </w:p>
    <w:p w14:paraId="23CBBA58" w14:textId="77777777" w:rsidR="00EF4994" w:rsidRPr="00487BAA" w:rsidRDefault="00EF4994" w:rsidP="00EF4994">
      <w:pPr>
        <w:rPr>
          <w:b/>
          <w:bCs/>
        </w:rPr>
      </w:pPr>
    </w:p>
    <w:p w14:paraId="59B88E9F" w14:textId="77777777" w:rsidR="00EF4994" w:rsidRPr="00487BAA" w:rsidRDefault="00EF4994" w:rsidP="00EF4994">
      <w:pPr>
        <w:tabs>
          <w:tab w:val="left" w:pos="1890"/>
        </w:tabs>
        <w:rPr>
          <w:rFonts w:ascii="Times New Roman" w:hAnsi="Times New Roman" w:cs="Times New Roman"/>
          <w:sz w:val="24"/>
          <w:szCs w:val="24"/>
        </w:rPr>
      </w:pPr>
    </w:p>
    <w:p w14:paraId="18443CA3" w14:textId="77777777" w:rsidR="00EF4994" w:rsidRPr="00487BAA" w:rsidRDefault="00EF4994" w:rsidP="00EF4994">
      <w:pPr>
        <w:tabs>
          <w:tab w:val="left" w:pos="1890"/>
        </w:tabs>
        <w:rPr>
          <w:rFonts w:ascii="Times New Roman" w:hAnsi="Times New Roman" w:cs="Times New Roman"/>
          <w:sz w:val="24"/>
          <w:szCs w:val="24"/>
        </w:rPr>
      </w:pPr>
    </w:p>
    <w:p w14:paraId="0CD6E8A6" w14:textId="77777777" w:rsidR="00EF4994" w:rsidRPr="00487BAA" w:rsidRDefault="00EF4994" w:rsidP="00EF4994">
      <w:pPr>
        <w:tabs>
          <w:tab w:val="left" w:pos="1890"/>
        </w:tabs>
        <w:rPr>
          <w:rFonts w:ascii="Times New Roman" w:hAnsi="Times New Roman" w:cs="Times New Roman"/>
          <w:sz w:val="24"/>
          <w:szCs w:val="24"/>
        </w:rPr>
      </w:pPr>
    </w:p>
    <w:p w14:paraId="2BA7DAF5" w14:textId="77777777" w:rsidR="00EF4994" w:rsidRPr="00487BAA" w:rsidRDefault="00EF4994" w:rsidP="00EF4994">
      <w:pPr>
        <w:tabs>
          <w:tab w:val="left" w:pos="1890"/>
        </w:tabs>
        <w:rPr>
          <w:rFonts w:ascii="Times New Roman" w:hAnsi="Times New Roman" w:cs="Times New Roman"/>
          <w:sz w:val="24"/>
          <w:szCs w:val="24"/>
        </w:rPr>
      </w:pPr>
    </w:p>
    <w:p w14:paraId="6187BAC0" w14:textId="77777777" w:rsidR="00EF4994" w:rsidRPr="00487BAA" w:rsidRDefault="00EF4994" w:rsidP="00EF4994">
      <w:pPr>
        <w:tabs>
          <w:tab w:val="left" w:pos="1890"/>
        </w:tabs>
        <w:rPr>
          <w:rFonts w:ascii="Times New Roman" w:hAnsi="Times New Roman" w:cs="Times New Roman"/>
          <w:sz w:val="24"/>
          <w:szCs w:val="24"/>
        </w:rPr>
      </w:pPr>
    </w:p>
    <w:p w14:paraId="2F14381C" w14:textId="77777777" w:rsidR="00EF4994" w:rsidRPr="00487BAA" w:rsidRDefault="00EF4994" w:rsidP="00EF4994">
      <w:pPr>
        <w:tabs>
          <w:tab w:val="left" w:pos="1890"/>
        </w:tabs>
        <w:rPr>
          <w:rFonts w:ascii="Times New Roman" w:hAnsi="Times New Roman" w:cs="Times New Roman"/>
          <w:sz w:val="24"/>
          <w:szCs w:val="24"/>
        </w:rPr>
      </w:pPr>
    </w:p>
    <w:p w14:paraId="35B95447" w14:textId="77777777" w:rsidR="00EF4994" w:rsidRPr="00487BAA" w:rsidRDefault="00EF4994" w:rsidP="00EF4994">
      <w:pPr>
        <w:tabs>
          <w:tab w:val="left" w:pos="1890"/>
        </w:tabs>
        <w:rPr>
          <w:rFonts w:ascii="Times New Roman" w:hAnsi="Times New Roman" w:cs="Times New Roman"/>
          <w:sz w:val="24"/>
          <w:szCs w:val="24"/>
        </w:rPr>
      </w:pPr>
    </w:p>
    <w:p w14:paraId="21E2F3EC" w14:textId="77777777" w:rsidR="00EF4994" w:rsidRPr="00487BAA" w:rsidRDefault="00EF4994" w:rsidP="00EF4994">
      <w:pPr>
        <w:spacing w:after="0" w:line="240" w:lineRule="auto"/>
        <w:rPr>
          <w:rFonts w:ascii="Times New Roman" w:hAnsi="Times New Roman" w:cs="Times New Roman"/>
          <w:sz w:val="24"/>
          <w:szCs w:val="24"/>
        </w:rPr>
      </w:pPr>
    </w:p>
    <w:p w14:paraId="1AB46D31" w14:textId="77777777" w:rsidR="00EF4994" w:rsidRPr="00487BAA" w:rsidRDefault="00EF4994" w:rsidP="00EF4994">
      <w:pPr>
        <w:spacing w:after="0" w:line="240" w:lineRule="auto"/>
        <w:rPr>
          <w:rFonts w:ascii="Times New Roman" w:hAnsi="Times New Roman" w:cs="Times New Roman"/>
          <w:sz w:val="24"/>
          <w:szCs w:val="24"/>
        </w:rPr>
      </w:pPr>
    </w:p>
    <w:p w14:paraId="16CDBD15" w14:textId="77777777" w:rsidR="00EF4994" w:rsidRPr="00487BAA" w:rsidRDefault="00EF4994" w:rsidP="00EF4994">
      <w:pPr>
        <w:spacing w:after="0" w:line="240" w:lineRule="auto"/>
        <w:rPr>
          <w:rFonts w:ascii="Times New Roman" w:hAnsi="Times New Roman" w:cs="Times New Roman"/>
          <w:sz w:val="24"/>
          <w:szCs w:val="24"/>
        </w:rPr>
      </w:pPr>
    </w:p>
    <w:p w14:paraId="6DDB7EA8" w14:textId="77777777" w:rsidR="00EF4994" w:rsidRPr="00487BAA" w:rsidRDefault="00EF4994" w:rsidP="00EF4994">
      <w:pPr>
        <w:spacing w:after="0" w:line="240" w:lineRule="auto"/>
        <w:rPr>
          <w:rFonts w:ascii="Times New Roman" w:hAnsi="Times New Roman" w:cs="Times New Roman"/>
          <w:sz w:val="24"/>
          <w:szCs w:val="24"/>
        </w:rPr>
      </w:pPr>
    </w:p>
    <w:p w14:paraId="1896DD6F" w14:textId="77777777" w:rsidR="00EF4994" w:rsidRPr="00487BAA" w:rsidRDefault="00EF4994" w:rsidP="00EF4994">
      <w:pPr>
        <w:spacing w:after="0" w:line="240" w:lineRule="auto"/>
        <w:rPr>
          <w:rFonts w:ascii="Times New Roman" w:hAnsi="Times New Roman" w:cs="Times New Roman"/>
          <w:sz w:val="24"/>
          <w:szCs w:val="24"/>
        </w:rPr>
      </w:pPr>
    </w:p>
    <w:p w14:paraId="6EB99C1A" w14:textId="77777777" w:rsidR="00EF4994" w:rsidRPr="00487BAA" w:rsidRDefault="00EF4994" w:rsidP="00EF4994">
      <w:pPr>
        <w:spacing w:after="0" w:line="240" w:lineRule="auto"/>
        <w:rPr>
          <w:rFonts w:ascii="Times New Roman" w:hAnsi="Times New Roman" w:cs="Times New Roman"/>
          <w:sz w:val="24"/>
          <w:szCs w:val="24"/>
        </w:rPr>
      </w:pPr>
    </w:p>
    <w:p w14:paraId="61A674CC" w14:textId="77777777" w:rsidR="00EF4994" w:rsidRPr="00487BAA" w:rsidRDefault="00EF4994" w:rsidP="00EF4994">
      <w:pPr>
        <w:spacing w:after="0" w:line="240" w:lineRule="auto"/>
        <w:rPr>
          <w:rFonts w:ascii="Times New Roman" w:hAnsi="Times New Roman" w:cs="Times New Roman"/>
          <w:sz w:val="24"/>
          <w:szCs w:val="24"/>
        </w:rPr>
      </w:pPr>
    </w:p>
    <w:p w14:paraId="49DBB0EB" w14:textId="77777777" w:rsidR="00EF4994" w:rsidRPr="00487BAA" w:rsidRDefault="00EF4994" w:rsidP="00EF4994">
      <w:pPr>
        <w:spacing w:after="0" w:line="240" w:lineRule="auto"/>
        <w:rPr>
          <w:rFonts w:ascii="Times New Roman" w:hAnsi="Times New Roman" w:cs="Times New Roman"/>
          <w:sz w:val="24"/>
          <w:szCs w:val="24"/>
        </w:rPr>
      </w:pPr>
    </w:p>
    <w:p w14:paraId="0C1EF60D" w14:textId="77777777" w:rsidR="00EF4994" w:rsidRPr="00487BAA" w:rsidRDefault="00EF4994" w:rsidP="00EF4994">
      <w:pPr>
        <w:spacing w:after="0" w:line="240" w:lineRule="auto"/>
        <w:rPr>
          <w:rFonts w:ascii="Times New Roman" w:hAnsi="Times New Roman" w:cs="Times New Roman"/>
          <w:sz w:val="24"/>
          <w:szCs w:val="24"/>
        </w:rPr>
      </w:pPr>
    </w:p>
    <w:p w14:paraId="1AD1F990" w14:textId="77777777" w:rsidR="00EF4994" w:rsidRPr="00487BAA" w:rsidRDefault="00EF4994" w:rsidP="00EF4994">
      <w:pPr>
        <w:spacing w:after="0" w:line="240" w:lineRule="auto"/>
        <w:rPr>
          <w:rFonts w:ascii="Times New Roman" w:hAnsi="Times New Roman" w:cs="Times New Roman"/>
          <w:sz w:val="24"/>
          <w:szCs w:val="24"/>
        </w:rPr>
      </w:pPr>
    </w:p>
    <w:p w14:paraId="045FBC91" w14:textId="77777777" w:rsidR="00EF4994" w:rsidRPr="00487BAA" w:rsidRDefault="00EF4994" w:rsidP="00EF4994">
      <w:pPr>
        <w:spacing w:after="0" w:line="240" w:lineRule="auto"/>
        <w:rPr>
          <w:rFonts w:ascii="Times New Roman" w:hAnsi="Times New Roman" w:cs="Times New Roman"/>
          <w:sz w:val="24"/>
          <w:szCs w:val="24"/>
        </w:rPr>
      </w:pPr>
    </w:p>
    <w:p w14:paraId="67D1C371" w14:textId="77777777" w:rsidR="00EF4994" w:rsidRPr="00487BAA" w:rsidRDefault="00EF4994" w:rsidP="00EF4994">
      <w:pPr>
        <w:spacing w:after="0" w:line="240" w:lineRule="auto"/>
        <w:rPr>
          <w:rFonts w:ascii="Times New Roman" w:hAnsi="Times New Roman" w:cs="Times New Roman"/>
          <w:sz w:val="24"/>
          <w:szCs w:val="24"/>
        </w:rPr>
      </w:pPr>
    </w:p>
    <w:p w14:paraId="7543ABCD" w14:textId="77777777" w:rsidR="00EF4994" w:rsidRPr="00487BAA" w:rsidRDefault="00EF4994" w:rsidP="00EF4994">
      <w:pPr>
        <w:spacing w:after="0" w:line="240" w:lineRule="auto"/>
        <w:rPr>
          <w:rFonts w:ascii="Times New Roman" w:hAnsi="Times New Roman" w:cs="Times New Roman"/>
          <w:sz w:val="24"/>
          <w:szCs w:val="24"/>
        </w:rPr>
      </w:pPr>
    </w:p>
    <w:p w14:paraId="4022CAF0" w14:textId="77777777" w:rsidR="00EF4994" w:rsidRPr="00487BAA" w:rsidRDefault="00EF4994" w:rsidP="00EF4994">
      <w:pPr>
        <w:spacing w:after="0" w:line="240" w:lineRule="auto"/>
        <w:rPr>
          <w:rFonts w:ascii="Times New Roman" w:hAnsi="Times New Roman" w:cs="Times New Roman"/>
          <w:sz w:val="24"/>
          <w:szCs w:val="24"/>
        </w:rPr>
      </w:pPr>
    </w:p>
    <w:p w14:paraId="11D02F95" w14:textId="77777777" w:rsidR="00EF4994" w:rsidRPr="00487BAA" w:rsidRDefault="00EF4994" w:rsidP="00EF4994">
      <w:pPr>
        <w:spacing w:after="0" w:line="240" w:lineRule="auto"/>
        <w:rPr>
          <w:rFonts w:ascii="Times New Roman" w:hAnsi="Times New Roman" w:cs="Times New Roman"/>
          <w:sz w:val="24"/>
          <w:szCs w:val="24"/>
        </w:rPr>
      </w:pPr>
    </w:p>
    <w:p w14:paraId="7ABE2B29" w14:textId="77777777" w:rsidR="00EF4994" w:rsidRPr="00487BAA" w:rsidRDefault="00EF4994" w:rsidP="00EF4994">
      <w:pPr>
        <w:spacing w:after="0" w:line="240" w:lineRule="auto"/>
        <w:rPr>
          <w:rFonts w:ascii="Times New Roman" w:hAnsi="Times New Roman" w:cs="Times New Roman"/>
          <w:sz w:val="24"/>
          <w:szCs w:val="24"/>
        </w:rPr>
      </w:pPr>
    </w:p>
    <w:p w14:paraId="6C8AC166" w14:textId="77777777" w:rsidR="00EF4994" w:rsidRPr="00487BAA" w:rsidRDefault="00EF4994" w:rsidP="00EF4994">
      <w:pPr>
        <w:spacing w:after="0" w:line="240" w:lineRule="auto"/>
        <w:rPr>
          <w:rFonts w:ascii="Times New Roman" w:hAnsi="Times New Roman" w:cs="Times New Roman"/>
          <w:sz w:val="24"/>
          <w:szCs w:val="24"/>
        </w:rPr>
      </w:pPr>
    </w:p>
    <w:p w14:paraId="222A497D" w14:textId="77777777" w:rsidR="00EF4994" w:rsidRPr="00487BAA" w:rsidRDefault="00EF4994" w:rsidP="00EF4994">
      <w:pPr>
        <w:spacing w:after="0" w:line="240" w:lineRule="auto"/>
        <w:rPr>
          <w:rFonts w:ascii="Times New Roman" w:hAnsi="Times New Roman" w:cs="Times New Roman"/>
          <w:sz w:val="24"/>
          <w:szCs w:val="24"/>
        </w:rPr>
      </w:pPr>
    </w:p>
    <w:p w14:paraId="4B51F562" w14:textId="77777777" w:rsidR="00EF4994" w:rsidRPr="00487BAA" w:rsidRDefault="00EF4994" w:rsidP="00EF4994">
      <w:pPr>
        <w:spacing w:after="0" w:line="240" w:lineRule="auto"/>
        <w:rPr>
          <w:rFonts w:ascii="Times New Roman" w:hAnsi="Times New Roman" w:cs="Times New Roman"/>
          <w:sz w:val="24"/>
          <w:szCs w:val="24"/>
        </w:rPr>
      </w:pPr>
    </w:p>
    <w:p w14:paraId="223F9A8D" w14:textId="77777777" w:rsidR="00EF4994" w:rsidRPr="00487BAA" w:rsidRDefault="00EF4994" w:rsidP="00EF4994">
      <w:pPr>
        <w:spacing w:after="0" w:line="240" w:lineRule="auto"/>
        <w:rPr>
          <w:rFonts w:ascii="Times New Roman" w:hAnsi="Times New Roman" w:cs="Times New Roman"/>
          <w:sz w:val="24"/>
          <w:szCs w:val="24"/>
        </w:rPr>
      </w:pPr>
    </w:p>
    <w:p w14:paraId="7D18E6EA" w14:textId="77777777" w:rsidR="00EF4994" w:rsidRPr="00487BAA" w:rsidRDefault="00EF4994" w:rsidP="00EF4994">
      <w:pPr>
        <w:spacing w:after="0" w:line="240" w:lineRule="auto"/>
        <w:rPr>
          <w:rFonts w:ascii="Times New Roman" w:hAnsi="Times New Roman" w:cs="Times New Roman"/>
          <w:sz w:val="24"/>
          <w:szCs w:val="24"/>
        </w:rPr>
      </w:pPr>
    </w:p>
    <w:p w14:paraId="3F5F9B17" w14:textId="77777777" w:rsidR="00EF4994" w:rsidRPr="00487BAA" w:rsidRDefault="00EF4994" w:rsidP="00EF4994">
      <w:pPr>
        <w:spacing w:after="0" w:line="240" w:lineRule="auto"/>
        <w:rPr>
          <w:rFonts w:ascii="Times New Roman" w:hAnsi="Times New Roman" w:cs="Times New Roman"/>
          <w:sz w:val="24"/>
          <w:szCs w:val="24"/>
        </w:rPr>
      </w:pPr>
    </w:p>
    <w:p w14:paraId="51CD9367" w14:textId="77777777" w:rsidR="00EF4994" w:rsidRPr="00487BAA" w:rsidRDefault="00EF4994" w:rsidP="00EF4994">
      <w:pPr>
        <w:spacing w:after="0" w:line="240" w:lineRule="auto"/>
        <w:rPr>
          <w:rFonts w:ascii="Times New Roman" w:hAnsi="Times New Roman" w:cs="Times New Roman"/>
          <w:sz w:val="24"/>
          <w:szCs w:val="24"/>
        </w:rPr>
      </w:pPr>
    </w:p>
    <w:p w14:paraId="569CAC49" w14:textId="77777777" w:rsidR="00EF4994" w:rsidRPr="00487BAA" w:rsidRDefault="00EF4994" w:rsidP="00EF4994">
      <w:pPr>
        <w:spacing w:after="0" w:line="240" w:lineRule="auto"/>
        <w:rPr>
          <w:rFonts w:ascii="Times New Roman" w:hAnsi="Times New Roman" w:cs="Times New Roman"/>
          <w:sz w:val="24"/>
          <w:szCs w:val="24"/>
        </w:rPr>
      </w:pPr>
    </w:p>
    <w:p w14:paraId="538A4C80" w14:textId="77777777" w:rsidR="00EF4994" w:rsidRPr="00487BAA" w:rsidRDefault="00EF4994" w:rsidP="00EF4994">
      <w:pPr>
        <w:spacing w:after="0" w:line="240" w:lineRule="auto"/>
        <w:rPr>
          <w:rFonts w:ascii="Times New Roman" w:hAnsi="Times New Roman" w:cs="Times New Roman"/>
          <w:sz w:val="24"/>
          <w:szCs w:val="24"/>
        </w:rPr>
      </w:pPr>
    </w:p>
    <w:p w14:paraId="7BA5BE7C"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323D78DE" wp14:editId="7B529F55">
            <wp:extent cx="571500" cy="762000"/>
            <wp:effectExtent l="0" t="0" r="0" b="0"/>
            <wp:docPr id="45" name="Рисунок 45"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2089A225"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5B1E2C19"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2F8E9FF0"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0D9A8066"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7B3C8418" w14:textId="77777777" w:rsidR="00EF4994" w:rsidRPr="00487BAA" w:rsidRDefault="00EF4994" w:rsidP="00EF4994">
      <w:pPr>
        <w:spacing w:after="0" w:line="240" w:lineRule="auto"/>
        <w:jc w:val="center"/>
        <w:rPr>
          <w:rFonts w:ascii="Times New Roman" w:hAnsi="Times New Roman" w:cs="Times New Roman"/>
          <w:b/>
          <w:sz w:val="28"/>
          <w:szCs w:val="28"/>
        </w:rPr>
      </w:pPr>
    </w:p>
    <w:p w14:paraId="5BA49204"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538282B0"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50DC6E9B" w14:textId="77777777" w:rsidR="00EF4994" w:rsidRPr="00487BAA" w:rsidRDefault="00EF4994" w:rsidP="00EF4994">
      <w:pPr>
        <w:spacing w:after="0"/>
        <w:jc w:val="both"/>
        <w:rPr>
          <w:rStyle w:val="rvts0"/>
          <w:rFonts w:ascii="Times New Roman" w:hAnsi="Times New Roman"/>
          <w:b/>
          <w:sz w:val="24"/>
          <w:szCs w:val="24"/>
        </w:rPr>
      </w:pP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 xml:space="preserve">Про надання дозволу на розроблення </w:t>
      </w:r>
      <w:r w:rsidRPr="00487BAA">
        <w:rPr>
          <w:rStyle w:val="rvts0"/>
          <w:rFonts w:ascii="Times New Roman" w:hAnsi="Times New Roman"/>
          <w:b/>
          <w:sz w:val="24"/>
          <w:szCs w:val="24"/>
        </w:rPr>
        <w:t>технічної</w:t>
      </w:r>
    </w:p>
    <w:p w14:paraId="338C13E4" w14:textId="77777777" w:rsidR="00EF4994" w:rsidRPr="00487BAA" w:rsidRDefault="00EF4994" w:rsidP="00EF4994">
      <w:pPr>
        <w:spacing w:after="0"/>
        <w:jc w:val="both"/>
        <w:rPr>
          <w:rStyle w:val="rvts0"/>
          <w:rFonts w:ascii="Times New Roman" w:hAnsi="Times New Roman"/>
          <w:b/>
          <w:sz w:val="24"/>
          <w:szCs w:val="24"/>
        </w:rPr>
      </w:pPr>
      <w:r w:rsidRPr="00487BAA">
        <w:rPr>
          <w:rStyle w:val="rvts0"/>
          <w:rFonts w:ascii="Times New Roman" w:hAnsi="Times New Roman"/>
          <w:b/>
          <w:sz w:val="24"/>
          <w:szCs w:val="24"/>
        </w:rPr>
        <w:t>документації  із землеустрою щодо встановлення</w:t>
      </w:r>
    </w:p>
    <w:p w14:paraId="1FE3D4AB" w14:textId="77777777" w:rsidR="00EF4994" w:rsidRPr="00487BAA" w:rsidRDefault="00EF4994" w:rsidP="00EF4994">
      <w:pPr>
        <w:spacing w:after="0"/>
        <w:jc w:val="both"/>
        <w:rPr>
          <w:rStyle w:val="rvts0"/>
          <w:rFonts w:ascii="Times New Roman" w:hAnsi="Times New Roman"/>
          <w:b/>
          <w:sz w:val="24"/>
          <w:szCs w:val="24"/>
        </w:rPr>
      </w:pPr>
      <w:r w:rsidRPr="00487BAA">
        <w:rPr>
          <w:rStyle w:val="rvts0"/>
          <w:rFonts w:ascii="Times New Roman" w:hAnsi="Times New Roman"/>
          <w:b/>
          <w:sz w:val="24"/>
          <w:szCs w:val="24"/>
        </w:rPr>
        <w:t>(відновлення) меж земельної ділянки в натурі</w:t>
      </w:r>
    </w:p>
    <w:p w14:paraId="02625880" w14:textId="77777777" w:rsidR="00EF4994" w:rsidRPr="00487BAA" w:rsidRDefault="00EF4994" w:rsidP="00EF4994">
      <w:pPr>
        <w:spacing w:after="0"/>
        <w:jc w:val="both"/>
        <w:rPr>
          <w:rStyle w:val="rvts0"/>
          <w:rFonts w:ascii="Times New Roman" w:hAnsi="Times New Roman" w:cs="Times New Roman"/>
          <w:b/>
          <w:sz w:val="24"/>
          <w:szCs w:val="24"/>
        </w:rPr>
      </w:pPr>
      <w:r w:rsidRPr="00487BAA">
        <w:rPr>
          <w:rStyle w:val="rvts0"/>
          <w:rFonts w:ascii="Times New Roman" w:hAnsi="Times New Roman"/>
          <w:b/>
          <w:sz w:val="24"/>
          <w:szCs w:val="24"/>
        </w:rPr>
        <w:t xml:space="preserve">(на місцевості)  </w:t>
      </w:r>
      <w:r w:rsidRPr="00487BAA">
        <w:rPr>
          <w:rStyle w:val="rvts0"/>
          <w:rFonts w:ascii="Times New Roman" w:hAnsi="Times New Roman" w:cs="Times New Roman"/>
          <w:b/>
          <w:sz w:val="24"/>
          <w:szCs w:val="24"/>
        </w:rPr>
        <w:t xml:space="preserve">із  зміною  конфігурації </w:t>
      </w:r>
      <w:r w:rsidRPr="00487BAA">
        <w:rPr>
          <w:rStyle w:val="rvts0"/>
          <w:rFonts w:ascii="Times New Roman" w:hAnsi="Times New Roman" w:cs="Times New Roman"/>
          <w:b/>
          <w:sz w:val="24"/>
          <w:szCs w:val="24"/>
          <w:lang w:val="en-US"/>
        </w:rPr>
        <w:t xml:space="preserve"> </w:t>
      </w:r>
      <w:r w:rsidRPr="00487BAA">
        <w:rPr>
          <w:rStyle w:val="rvts0"/>
          <w:rFonts w:ascii="Times New Roman" w:hAnsi="Times New Roman" w:cs="Times New Roman"/>
          <w:b/>
          <w:sz w:val="24"/>
          <w:szCs w:val="24"/>
        </w:rPr>
        <w:t>земельної</w:t>
      </w:r>
      <w:r w:rsidRPr="00487BAA">
        <w:rPr>
          <w:rStyle w:val="rvts0"/>
          <w:rFonts w:ascii="Times New Roman" w:hAnsi="Times New Roman" w:cs="Times New Roman"/>
          <w:b/>
          <w:sz w:val="24"/>
          <w:szCs w:val="24"/>
          <w:lang w:val="en-US"/>
        </w:rPr>
        <w:t xml:space="preserve"> </w:t>
      </w:r>
      <w:r w:rsidRPr="00487BAA">
        <w:rPr>
          <w:rStyle w:val="rvts0"/>
          <w:rFonts w:ascii="Times New Roman" w:hAnsi="Times New Roman" w:cs="Times New Roman"/>
          <w:b/>
          <w:sz w:val="24"/>
          <w:szCs w:val="24"/>
        </w:rPr>
        <w:t xml:space="preserve"> ділянки, </w:t>
      </w:r>
    </w:p>
    <w:p w14:paraId="11E9D8B5" w14:textId="77777777" w:rsidR="00EF4994" w:rsidRPr="00487BAA" w:rsidRDefault="00EF4994" w:rsidP="00EF4994">
      <w:pPr>
        <w:spacing w:after="0"/>
        <w:jc w:val="both"/>
        <w:rPr>
          <w:rStyle w:val="rvts0"/>
          <w:rFonts w:ascii="Times New Roman" w:hAnsi="Times New Roman" w:cs="Times New Roman"/>
          <w:b/>
          <w:sz w:val="24"/>
          <w:szCs w:val="24"/>
        </w:rPr>
      </w:pPr>
      <w:r w:rsidRPr="00487BAA">
        <w:rPr>
          <w:rStyle w:val="rvts0"/>
          <w:rFonts w:ascii="Times New Roman" w:hAnsi="Times New Roman" w:cs="Times New Roman"/>
          <w:b/>
          <w:sz w:val="24"/>
          <w:szCs w:val="24"/>
        </w:rPr>
        <w:t xml:space="preserve">меж  земельної  ділянки,  без  зміни  її  площі, </w:t>
      </w:r>
    </w:p>
    <w:p w14:paraId="532B3FB1" w14:textId="77777777" w:rsidR="00EF4994" w:rsidRPr="00487BAA" w:rsidRDefault="00EF4994" w:rsidP="00EF4994">
      <w:pPr>
        <w:spacing w:after="0"/>
        <w:jc w:val="both"/>
        <w:rPr>
          <w:rStyle w:val="rvts0"/>
          <w:rFonts w:ascii="Times New Roman" w:hAnsi="Times New Roman"/>
          <w:b/>
          <w:sz w:val="24"/>
          <w:szCs w:val="24"/>
        </w:rPr>
      </w:pPr>
      <w:r w:rsidRPr="00487BAA">
        <w:rPr>
          <w:rStyle w:val="rvts0"/>
          <w:rFonts w:ascii="Times New Roman" w:hAnsi="Times New Roman" w:cs="Times New Roman"/>
          <w:b/>
          <w:sz w:val="24"/>
          <w:szCs w:val="24"/>
        </w:rPr>
        <w:t xml:space="preserve"> кадастровий  номер 4623084200:06:000:0003.</w:t>
      </w:r>
      <w:r w:rsidRPr="00487BAA">
        <w:rPr>
          <w:rStyle w:val="rvts0"/>
          <w:rFonts w:ascii="Times New Roman" w:hAnsi="Times New Roman"/>
          <w:b/>
          <w:sz w:val="24"/>
          <w:szCs w:val="24"/>
          <w:lang w:val="en-US"/>
        </w:rPr>
        <w:t>”</w:t>
      </w:r>
    </w:p>
    <w:p w14:paraId="3D375306" w14:textId="77777777" w:rsidR="00EF4994" w:rsidRPr="00487BAA" w:rsidRDefault="00EF4994" w:rsidP="00EF4994">
      <w:pPr>
        <w:spacing w:after="0"/>
        <w:jc w:val="both"/>
        <w:rPr>
          <w:rStyle w:val="rvts0"/>
          <w:rFonts w:ascii="Times New Roman" w:hAnsi="Times New Roman"/>
          <w:b/>
          <w:sz w:val="24"/>
          <w:szCs w:val="24"/>
        </w:rPr>
      </w:pPr>
    </w:p>
    <w:p w14:paraId="0E78F256" w14:textId="77777777" w:rsidR="00EF4994" w:rsidRPr="00487BAA" w:rsidRDefault="00EF4994" w:rsidP="00EF4994">
      <w:pPr>
        <w:spacing w:after="0"/>
        <w:jc w:val="both"/>
        <w:rPr>
          <w:rFonts w:ascii="Times New Roman" w:hAnsi="Times New Roman" w:cs="Times New Roman"/>
          <w:sz w:val="24"/>
          <w:szCs w:val="24"/>
        </w:rPr>
      </w:pPr>
      <w:r w:rsidRPr="00487BAA">
        <w:rPr>
          <w:rFonts w:ascii="Times New Roman" w:hAnsi="Times New Roman" w:cs="Times New Roman"/>
          <w:sz w:val="24"/>
          <w:szCs w:val="24"/>
        </w:rPr>
        <w:lastRenderedPageBreak/>
        <w:t xml:space="preserve">              Розглянувши  клопотання  виконавчого директора </w:t>
      </w:r>
      <w:r w:rsidRPr="00487BAA">
        <w:rPr>
          <w:rFonts w:ascii="Times New Roman" w:hAnsi="Times New Roman" w:cs="Times New Roman"/>
          <w:b/>
          <w:sz w:val="24"/>
          <w:szCs w:val="24"/>
        </w:rPr>
        <w:t xml:space="preserve">ФГ </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УЛАР</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 xml:space="preserve"> </w:t>
      </w: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(ідентифікаційний код за ЄДРПОУ: 32461669)</w:t>
      </w:r>
      <w:r w:rsidRPr="00487BAA">
        <w:rPr>
          <w:rFonts w:ascii="Times New Roman" w:hAnsi="Times New Roman" w:cs="Times New Roman"/>
          <w:sz w:val="24"/>
          <w:szCs w:val="24"/>
        </w:rPr>
        <w:t xml:space="preserve"> Богдана  ПУПИ  за № 602 від 02.12.2025 року про надання дозволу на розроблення </w:t>
      </w:r>
      <w:r w:rsidRPr="00487BAA">
        <w:rPr>
          <w:rStyle w:val="rvts0"/>
          <w:rFonts w:ascii="Times New Roman" w:hAnsi="Times New Roman"/>
          <w:sz w:val="24"/>
          <w:szCs w:val="24"/>
        </w:rPr>
        <w:t xml:space="preserve">технічної документації із землеустрою щодо встановлення (відновлення) меж земельної ділянки в натурі (на місцевості)  </w:t>
      </w:r>
      <w:r w:rsidRPr="00487BAA">
        <w:rPr>
          <w:rStyle w:val="rvts0"/>
          <w:rFonts w:ascii="Times New Roman" w:hAnsi="Times New Roman" w:cs="Times New Roman"/>
          <w:sz w:val="24"/>
          <w:szCs w:val="24"/>
        </w:rPr>
        <w:t xml:space="preserve">із  зміною конфігурації </w:t>
      </w:r>
      <w:r w:rsidRPr="00487BAA">
        <w:rPr>
          <w:rStyle w:val="rvts0"/>
          <w:rFonts w:ascii="Times New Roman" w:hAnsi="Times New Roman" w:cs="Times New Roman"/>
          <w:sz w:val="24"/>
          <w:szCs w:val="24"/>
          <w:lang w:val="en-US"/>
        </w:rPr>
        <w:t xml:space="preserve"> </w:t>
      </w:r>
      <w:r w:rsidRPr="00487BAA">
        <w:rPr>
          <w:rStyle w:val="rvts0"/>
          <w:rFonts w:ascii="Times New Roman" w:hAnsi="Times New Roman" w:cs="Times New Roman"/>
          <w:sz w:val="24"/>
          <w:szCs w:val="24"/>
        </w:rPr>
        <w:t>земельної</w:t>
      </w:r>
      <w:r w:rsidRPr="00487BAA">
        <w:rPr>
          <w:rStyle w:val="rvts0"/>
          <w:rFonts w:ascii="Times New Roman" w:hAnsi="Times New Roman" w:cs="Times New Roman"/>
          <w:sz w:val="24"/>
          <w:szCs w:val="24"/>
          <w:lang w:val="en-US"/>
        </w:rPr>
        <w:t xml:space="preserve"> </w:t>
      </w:r>
      <w:r w:rsidRPr="00487BAA">
        <w:rPr>
          <w:rStyle w:val="rvts0"/>
          <w:rFonts w:ascii="Times New Roman" w:hAnsi="Times New Roman" w:cs="Times New Roman"/>
          <w:sz w:val="24"/>
          <w:szCs w:val="24"/>
        </w:rPr>
        <w:t xml:space="preserve"> ділянки,                        меж  земельної  ділянки,  без  зміни  її  площі,  кадастровий номер 4623084200:06:000:0003</w:t>
      </w:r>
      <w:r w:rsidRPr="00487BAA">
        <w:rPr>
          <w:rStyle w:val="rvts0"/>
          <w:rFonts w:ascii="Times New Roman" w:hAnsi="Times New Roman"/>
          <w:sz w:val="24"/>
          <w:szCs w:val="24"/>
        </w:rPr>
        <w:t xml:space="preserve">, яка знаходиться  в  с. Київець  по  вул. Наддністрянська, Стрийського району, Львівської області  на  території  Розвадівської сільської ради, </w:t>
      </w:r>
      <w:r w:rsidRPr="00487BAA">
        <w:rPr>
          <w:rFonts w:ascii="Times New Roman" w:hAnsi="Times New Roman" w:cs="Times New Roman"/>
          <w:sz w:val="24"/>
          <w:szCs w:val="24"/>
        </w:rPr>
        <w:t xml:space="preserve"> керуючись ст. 12, ст.186  Земельного кодексу України,  ст.25, ст. 55  Закону України «Про землеустрій»,  ч.5 ст.16 Закону України «Про Державний земельний кадастр», п.34 ст. 26 Закону України </w:t>
      </w:r>
      <w:r w:rsidRPr="00487BAA">
        <w:rPr>
          <w:rFonts w:ascii="Times New Roman" w:hAnsi="Times New Roman" w:cs="Times New Roman"/>
          <w:sz w:val="24"/>
          <w:szCs w:val="24"/>
          <w:lang w:val="en-US"/>
        </w:rPr>
        <w:t>“</w:t>
      </w:r>
      <w:r w:rsidRPr="00487BAA">
        <w:rPr>
          <w:rFonts w:ascii="Times New Roman" w:hAnsi="Times New Roman" w:cs="Times New Roman"/>
          <w:sz w:val="24"/>
          <w:szCs w:val="24"/>
        </w:rPr>
        <w:t>Про місцеве самоврядування в Україні</w:t>
      </w:r>
      <w:r w:rsidRPr="00487BAA">
        <w:rPr>
          <w:rFonts w:ascii="Times New Roman" w:hAnsi="Times New Roman" w:cs="Times New Roman"/>
          <w:sz w:val="24"/>
          <w:szCs w:val="24"/>
          <w:lang w:val="en-US"/>
        </w:rPr>
        <w:t>”</w:t>
      </w:r>
      <w:r w:rsidRPr="00487BAA">
        <w:rPr>
          <w:rFonts w:ascii="Times New Roman" w:hAnsi="Times New Roman" w:cs="Times New Roman"/>
          <w:sz w:val="24"/>
          <w:szCs w:val="24"/>
        </w:rPr>
        <w:t xml:space="preserve">,  Розвадівська  сільська рада </w:t>
      </w:r>
    </w:p>
    <w:p w14:paraId="50F588F6" w14:textId="77777777" w:rsidR="00EF4994" w:rsidRPr="00487BAA" w:rsidRDefault="00EF4994" w:rsidP="00EF4994">
      <w:pPr>
        <w:spacing w:after="0"/>
        <w:jc w:val="both"/>
        <w:rPr>
          <w:rFonts w:ascii="Times New Roman" w:hAnsi="Times New Roman" w:cs="Times New Roman"/>
          <w:sz w:val="24"/>
          <w:szCs w:val="24"/>
        </w:rPr>
      </w:pPr>
    </w:p>
    <w:p w14:paraId="76941649" w14:textId="77777777" w:rsidR="00EF4994" w:rsidRPr="00487BAA" w:rsidRDefault="00EF4994" w:rsidP="00EF4994">
      <w:pPr>
        <w:pStyle w:val="a5"/>
        <w:jc w:val="center"/>
        <w:rPr>
          <w:rFonts w:ascii="Times New Roman" w:hAnsi="Times New Roman" w:cs="Times New Roman"/>
          <w:sz w:val="24"/>
          <w:szCs w:val="24"/>
        </w:rPr>
      </w:pPr>
      <w:r w:rsidRPr="00487BAA">
        <w:rPr>
          <w:rFonts w:ascii="Times New Roman" w:hAnsi="Times New Roman" w:cs="Times New Roman"/>
          <w:sz w:val="24"/>
          <w:szCs w:val="24"/>
        </w:rPr>
        <w:t>ВИРІШИЛА :</w:t>
      </w:r>
    </w:p>
    <w:p w14:paraId="2A27F551" w14:textId="77777777" w:rsidR="00EF4994" w:rsidRPr="00487BAA" w:rsidRDefault="00EF4994" w:rsidP="00EF4994">
      <w:pPr>
        <w:suppressAutoHyphens/>
        <w:spacing w:after="0"/>
        <w:ind w:firstLine="360"/>
        <w:jc w:val="both"/>
        <w:rPr>
          <w:rStyle w:val="rvts0"/>
          <w:rFonts w:ascii="Times New Roman" w:hAnsi="Times New Roman"/>
          <w:sz w:val="24"/>
          <w:szCs w:val="24"/>
        </w:rPr>
      </w:pPr>
      <w:r w:rsidRPr="00487BAA">
        <w:rPr>
          <w:rFonts w:ascii="Times New Roman" w:hAnsi="Times New Roman" w:cs="Times New Roman"/>
          <w:sz w:val="24"/>
          <w:szCs w:val="24"/>
          <w:shd w:val="clear" w:color="auto" w:fill="FCFCFC"/>
        </w:rPr>
        <w:t xml:space="preserve">        1.  Надати  дозвіл </w:t>
      </w:r>
      <w:r w:rsidRPr="00487BAA">
        <w:rPr>
          <w:rFonts w:ascii="Times New Roman" w:hAnsi="Times New Roman" w:cs="Times New Roman"/>
          <w:b/>
          <w:sz w:val="24"/>
          <w:szCs w:val="24"/>
        </w:rPr>
        <w:t xml:space="preserve">ФГ </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УЛАР</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 xml:space="preserve"> </w:t>
      </w: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ідентифікаційний код за ЄДРПОУ: 32461669</w:t>
      </w:r>
      <w:r w:rsidRPr="00487BAA">
        <w:rPr>
          <w:rFonts w:ascii="Times New Roman" w:hAnsi="Times New Roman" w:cs="Times New Roman"/>
          <w:sz w:val="24"/>
          <w:szCs w:val="24"/>
        </w:rPr>
        <w:t xml:space="preserve">) </w:t>
      </w:r>
      <w:r w:rsidRPr="00487BAA">
        <w:rPr>
          <w:rFonts w:ascii="Times New Roman" w:hAnsi="Times New Roman" w:cs="Times New Roman"/>
          <w:sz w:val="24"/>
          <w:szCs w:val="24"/>
          <w:shd w:val="clear" w:color="auto" w:fill="FCFCFC"/>
        </w:rPr>
        <w:t xml:space="preserve"> </w:t>
      </w:r>
      <w:r w:rsidRPr="00487BAA">
        <w:rPr>
          <w:rFonts w:ascii="Times New Roman" w:hAnsi="Times New Roman" w:cs="Times New Roman"/>
          <w:sz w:val="24"/>
          <w:szCs w:val="24"/>
        </w:rPr>
        <w:t xml:space="preserve">на розроблення </w:t>
      </w:r>
      <w:r w:rsidRPr="00487BAA">
        <w:rPr>
          <w:rStyle w:val="rvts0"/>
          <w:rFonts w:ascii="Times New Roman" w:hAnsi="Times New Roman"/>
          <w:sz w:val="24"/>
          <w:szCs w:val="24"/>
        </w:rPr>
        <w:t xml:space="preserve">технічної документації із землеустрою щодо встановлення (відновлення) меж земельної ділянки в натурі (на місцевості)  </w:t>
      </w:r>
      <w:r w:rsidRPr="00487BAA">
        <w:rPr>
          <w:rStyle w:val="rvts0"/>
          <w:rFonts w:ascii="Times New Roman" w:hAnsi="Times New Roman" w:cs="Times New Roman"/>
          <w:sz w:val="24"/>
          <w:szCs w:val="24"/>
        </w:rPr>
        <w:t xml:space="preserve">із  зміною конфігурації </w:t>
      </w:r>
      <w:r w:rsidRPr="00487BAA">
        <w:rPr>
          <w:rStyle w:val="rvts0"/>
          <w:rFonts w:ascii="Times New Roman" w:hAnsi="Times New Roman" w:cs="Times New Roman"/>
          <w:sz w:val="24"/>
          <w:szCs w:val="24"/>
          <w:lang w:val="en-US"/>
        </w:rPr>
        <w:t xml:space="preserve"> </w:t>
      </w:r>
      <w:r w:rsidRPr="00487BAA">
        <w:rPr>
          <w:rStyle w:val="rvts0"/>
          <w:rFonts w:ascii="Times New Roman" w:hAnsi="Times New Roman" w:cs="Times New Roman"/>
          <w:sz w:val="24"/>
          <w:szCs w:val="24"/>
        </w:rPr>
        <w:t>земельної</w:t>
      </w:r>
      <w:r w:rsidRPr="00487BAA">
        <w:rPr>
          <w:rStyle w:val="rvts0"/>
          <w:rFonts w:ascii="Times New Roman" w:hAnsi="Times New Roman" w:cs="Times New Roman"/>
          <w:sz w:val="24"/>
          <w:szCs w:val="24"/>
          <w:lang w:val="en-US"/>
        </w:rPr>
        <w:t xml:space="preserve"> </w:t>
      </w:r>
      <w:r w:rsidRPr="00487BAA">
        <w:rPr>
          <w:rStyle w:val="rvts0"/>
          <w:rFonts w:ascii="Times New Roman" w:hAnsi="Times New Roman" w:cs="Times New Roman"/>
          <w:sz w:val="24"/>
          <w:szCs w:val="24"/>
        </w:rPr>
        <w:t xml:space="preserve"> ділянки,                        меж  земельної  ділянки,  без  зміни  її  площі,  кадастровий номер 4623084200:06:000:0003</w:t>
      </w:r>
      <w:r w:rsidRPr="00487BAA">
        <w:rPr>
          <w:rStyle w:val="rvts0"/>
          <w:rFonts w:ascii="Times New Roman" w:hAnsi="Times New Roman"/>
          <w:sz w:val="24"/>
          <w:szCs w:val="24"/>
        </w:rPr>
        <w:t>, яка знаходиться  в  с. Київець  по  вул. Наддністрянська, Стрийського</w:t>
      </w:r>
      <w:r w:rsidRPr="00487BAA">
        <w:rPr>
          <w:rStyle w:val="rvts0"/>
          <w:rFonts w:ascii="Times New Roman" w:hAnsi="Times New Roman"/>
          <w:sz w:val="24"/>
          <w:szCs w:val="24"/>
          <w:lang w:val="en-US"/>
        </w:rPr>
        <w:t xml:space="preserve"> </w:t>
      </w:r>
      <w:r w:rsidRPr="00487BAA">
        <w:rPr>
          <w:rStyle w:val="rvts0"/>
          <w:rFonts w:ascii="Times New Roman" w:hAnsi="Times New Roman"/>
          <w:sz w:val="24"/>
          <w:szCs w:val="24"/>
        </w:rPr>
        <w:t xml:space="preserve"> району, Львівської області  на  території  Розвадівської  сільської  ради.         </w:t>
      </w:r>
    </w:p>
    <w:p w14:paraId="59FAF592" w14:textId="77777777" w:rsidR="00EF4994" w:rsidRPr="00487BAA" w:rsidRDefault="00EF4994" w:rsidP="00EF4994">
      <w:pPr>
        <w:suppressAutoHyphens/>
        <w:spacing w:after="0"/>
        <w:ind w:firstLine="360"/>
        <w:jc w:val="both"/>
        <w:rPr>
          <w:rFonts w:ascii="Times New Roman" w:hAnsi="Times New Roman" w:cs="Times New Roman"/>
          <w:sz w:val="24"/>
          <w:szCs w:val="24"/>
        </w:rPr>
      </w:pPr>
      <w:r w:rsidRPr="00487BAA">
        <w:rPr>
          <w:rStyle w:val="rvts0"/>
          <w:rFonts w:ascii="Times New Roman" w:hAnsi="Times New Roman"/>
          <w:sz w:val="24"/>
          <w:szCs w:val="24"/>
        </w:rPr>
        <w:t xml:space="preserve">2. Технічну  документації  із  землеустрою  щодо встановлення (відновлення) меж земельної ділянки  в  натурі (на місцевості)  </w:t>
      </w:r>
      <w:r w:rsidRPr="00487BAA">
        <w:rPr>
          <w:rStyle w:val="rvts0"/>
          <w:rFonts w:ascii="Times New Roman" w:hAnsi="Times New Roman" w:cs="Times New Roman"/>
          <w:sz w:val="24"/>
          <w:szCs w:val="24"/>
        </w:rPr>
        <w:t>із  зміною</w:t>
      </w:r>
      <w:r w:rsidRPr="00487BAA">
        <w:rPr>
          <w:rStyle w:val="rvts0"/>
          <w:rFonts w:ascii="Times New Roman" w:hAnsi="Times New Roman" w:cs="Times New Roman"/>
          <w:sz w:val="24"/>
          <w:szCs w:val="24"/>
          <w:lang w:val="en-US"/>
        </w:rPr>
        <w:t xml:space="preserve"> </w:t>
      </w:r>
      <w:r w:rsidRPr="00487BAA">
        <w:rPr>
          <w:rStyle w:val="rvts0"/>
          <w:rFonts w:ascii="Times New Roman" w:hAnsi="Times New Roman" w:cs="Times New Roman"/>
          <w:sz w:val="24"/>
          <w:szCs w:val="24"/>
        </w:rPr>
        <w:t xml:space="preserve"> конфігурації </w:t>
      </w:r>
      <w:r w:rsidRPr="00487BAA">
        <w:rPr>
          <w:rStyle w:val="rvts0"/>
          <w:rFonts w:ascii="Times New Roman" w:hAnsi="Times New Roman" w:cs="Times New Roman"/>
          <w:sz w:val="24"/>
          <w:szCs w:val="24"/>
          <w:lang w:val="en-US"/>
        </w:rPr>
        <w:t xml:space="preserve"> </w:t>
      </w:r>
      <w:r w:rsidRPr="00487BAA">
        <w:rPr>
          <w:rStyle w:val="rvts0"/>
          <w:rFonts w:ascii="Times New Roman" w:hAnsi="Times New Roman" w:cs="Times New Roman"/>
          <w:sz w:val="24"/>
          <w:szCs w:val="24"/>
        </w:rPr>
        <w:t>земельної</w:t>
      </w:r>
      <w:r w:rsidRPr="00487BAA">
        <w:rPr>
          <w:rStyle w:val="rvts0"/>
          <w:rFonts w:ascii="Times New Roman" w:hAnsi="Times New Roman" w:cs="Times New Roman"/>
          <w:sz w:val="24"/>
          <w:szCs w:val="24"/>
          <w:lang w:val="en-US"/>
        </w:rPr>
        <w:t xml:space="preserve"> </w:t>
      </w:r>
      <w:r w:rsidRPr="00487BAA">
        <w:rPr>
          <w:rStyle w:val="rvts0"/>
          <w:rFonts w:ascii="Times New Roman" w:hAnsi="Times New Roman" w:cs="Times New Roman"/>
          <w:sz w:val="24"/>
          <w:szCs w:val="24"/>
        </w:rPr>
        <w:t xml:space="preserve"> ділянки, меж  земельної  ділянки, без  зміни  її  площі,  кадастровий номер 4623084200:06:000:0003 </w:t>
      </w:r>
      <w:r w:rsidRPr="00487BAA">
        <w:rPr>
          <w:rFonts w:ascii="Times New Roman" w:hAnsi="Times New Roman" w:cs="Times New Roman"/>
          <w:sz w:val="24"/>
          <w:szCs w:val="24"/>
        </w:rPr>
        <w:t>подати  на  затвердження  чергової  сесії  Розвадівської  сільської  ради</w:t>
      </w:r>
      <w:r w:rsidRPr="00487BAA">
        <w:rPr>
          <w:rFonts w:ascii="Times New Roman" w:hAnsi="Times New Roman" w:cs="Times New Roman"/>
          <w:sz w:val="24"/>
          <w:szCs w:val="24"/>
          <w:shd w:val="clear" w:color="auto" w:fill="FCFCFC"/>
        </w:rPr>
        <w:t>.</w:t>
      </w:r>
    </w:p>
    <w:p w14:paraId="0BABD761" w14:textId="77777777" w:rsidR="00EF4994" w:rsidRPr="00487BAA" w:rsidRDefault="00EF4994" w:rsidP="00EF4994">
      <w:pPr>
        <w:pStyle w:val="a5"/>
        <w:ind w:left="0" w:firstLine="426"/>
        <w:jc w:val="both"/>
        <w:rPr>
          <w:rFonts w:ascii="Times New Roman" w:hAnsi="Times New Roman" w:cs="Times New Roman"/>
          <w:sz w:val="24"/>
          <w:szCs w:val="24"/>
        </w:rPr>
      </w:pPr>
      <w:r w:rsidRPr="00487BAA">
        <w:rPr>
          <w:rFonts w:ascii="Times New Roman" w:hAnsi="Times New Roman" w:cs="Times New Roman"/>
          <w:sz w:val="24"/>
          <w:szCs w:val="24"/>
        </w:rPr>
        <w:t xml:space="preserve">       3.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(Грица Р.Р.)</w:t>
      </w:r>
    </w:p>
    <w:p w14:paraId="5A7268F2" w14:textId="77777777" w:rsidR="00EF4994" w:rsidRPr="00487BAA" w:rsidRDefault="00EF4994" w:rsidP="00EF4994">
      <w:pPr>
        <w:pStyle w:val="a5"/>
        <w:tabs>
          <w:tab w:val="left" w:pos="360"/>
        </w:tabs>
        <w:ind w:left="426"/>
        <w:jc w:val="both"/>
        <w:rPr>
          <w:rFonts w:ascii="Times New Roman" w:hAnsi="Times New Roman" w:cs="Times New Roman"/>
          <w:sz w:val="24"/>
          <w:szCs w:val="24"/>
        </w:rPr>
      </w:pPr>
    </w:p>
    <w:p w14:paraId="7230FB68" w14:textId="77777777" w:rsidR="00EF4994" w:rsidRPr="00487BAA" w:rsidRDefault="00EF4994" w:rsidP="00EF4994">
      <w:pPr>
        <w:tabs>
          <w:tab w:val="left" w:pos="1890"/>
        </w:tabs>
        <w:rPr>
          <w:rFonts w:ascii="Times New Roman" w:hAnsi="Times New Roman"/>
          <w:sz w:val="24"/>
        </w:rPr>
      </w:pPr>
      <w:r w:rsidRPr="00487BAA">
        <w:rPr>
          <w:rFonts w:ascii="Times New Roman" w:hAnsi="Times New Roman"/>
          <w:sz w:val="24"/>
        </w:rPr>
        <w:t xml:space="preserve">                      Сільський голова                                                    Роман  СИДОР</w:t>
      </w:r>
    </w:p>
    <w:p w14:paraId="5C29A969"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2BB7730C" wp14:editId="37C54DE1">
            <wp:extent cx="571500" cy="762000"/>
            <wp:effectExtent l="0" t="0" r="0" b="0"/>
            <wp:docPr id="46" name="Рисунок 46"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4554F8E3"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67DCEAD6"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212A13CC"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66463CD8"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2F990C1A" w14:textId="77777777" w:rsidR="00EF4994" w:rsidRPr="00487BAA" w:rsidRDefault="00EF4994" w:rsidP="00EF4994">
      <w:pPr>
        <w:spacing w:after="0" w:line="240" w:lineRule="auto"/>
        <w:jc w:val="center"/>
        <w:rPr>
          <w:rFonts w:ascii="Times New Roman" w:hAnsi="Times New Roman" w:cs="Times New Roman"/>
          <w:b/>
          <w:sz w:val="28"/>
          <w:szCs w:val="28"/>
        </w:rPr>
      </w:pPr>
    </w:p>
    <w:p w14:paraId="1D720EEC"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3BB34688"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67A59E3B" w14:textId="77777777" w:rsidR="00EF4994" w:rsidRPr="00487BAA" w:rsidRDefault="00EF4994" w:rsidP="00EF4994">
      <w:pPr>
        <w:spacing w:after="0" w:line="240" w:lineRule="auto"/>
        <w:ind w:left="567" w:hanging="1417"/>
        <w:rPr>
          <w:rFonts w:ascii="Times New Roman" w:hAnsi="Times New Roman" w:cs="Times New Roman"/>
          <w:b/>
        </w:rPr>
      </w:pPr>
      <w:r w:rsidRPr="00487BAA">
        <w:rPr>
          <w:rFonts w:ascii="Times New Roman" w:hAnsi="Times New Roman" w:cs="Times New Roman"/>
          <w:b/>
        </w:rPr>
        <w:t xml:space="preserve">             </w:t>
      </w:r>
    </w:p>
    <w:p w14:paraId="57B41A91" w14:textId="77777777" w:rsidR="00EF4994" w:rsidRPr="00487BAA" w:rsidRDefault="00EF4994" w:rsidP="00EF4994">
      <w:pPr>
        <w:spacing w:after="0" w:line="240" w:lineRule="auto"/>
        <w:ind w:left="567" w:hanging="1417"/>
        <w:rPr>
          <w:rFonts w:ascii="Times New Roman" w:hAnsi="Times New Roman" w:cs="Times New Roman"/>
          <w:b/>
        </w:rPr>
      </w:pPr>
      <w:r w:rsidRPr="00487BAA">
        <w:rPr>
          <w:rFonts w:ascii="Times New Roman" w:hAnsi="Times New Roman" w:cs="Times New Roman"/>
          <w:b/>
        </w:rPr>
        <w:t xml:space="preserve">             </w:t>
      </w:r>
      <w:r w:rsidRPr="00487BAA">
        <w:rPr>
          <w:rFonts w:ascii="Times New Roman" w:hAnsi="Times New Roman" w:cs="Times New Roman"/>
          <w:b/>
          <w:bCs/>
          <w:sz w:val="24"/>
          <w:szCs w:val="24"/>
        </w:rPr>
        <w:t xml:space="preserve"> </w:t>
      </w:r>
      <w:r w:rsidRPr="00487BAA">
        <w:rPr>
          <w:rFonts w:ascii="Times New Roman" w:hAnsi="Times New Roman" w:cs="Times New Roman"/>
          <w:b/>
          <w:bCs/>
          <w:sz w:val="24"/>
          <w:szCs w:val="24"/>
          <w:lang w:val="en-US"/>
        </w:rPr>
        <w:t>“</w:t>
      </w:r>
      <w:r w:rsidRPr="00487BAA">
        <w:rPr>
          <w:rFonts w:ascii="Times New Roman" w:hAnsi="Times New Roman" w:cs="Times New Roman"/>
          <w:b/>
          <w:bCs/>
          <w:sz w:val="24"/>
          <w:szCs w:val="24"/>
        </w:rPr>
        <w:t>Про надання дозволу на виготовлення</w:t>
      </w:r>
    </w:p>
    <w:p w14:paraId="336C246A" w14:textId="77777777" w:rsidR="00EF4994" w:rsidRPr="00487BAA" w:rsidRDefault="00EF4994" w:rsidP="00EF4994">
      <w:pPr>
        <w:spacing w:after="0"/>
        <w:rPr>
          <w:rFonts w:ascii="Times New Roman" w:hAnsi="Times New Roman" w:cs="Times New Roman"/>
          <w:b/>
          <w:bCs/>
          <w:sz w:val="24"/>
          <w:szCs w:val="24"/>
        </w:rPr>
      </w:pPr>
      <w:r w:rsidRPr="00487BAA">
        <w:rPr>
          <w:rFonts w:ascii="Times New Roman" w:hAnsi="Times New Roman" w:cs="Times New Roman"/>
          <w:b/>
          <w:bCs/>
          <w:sz w:val="24"/>
          <w:szCs w:val="24"/>
        </w:rPr>
        <w:t>технічної документації  із землеустрою щодо</w:t>
      </w:r>
    </w:p>
    <w:p w14:paraId="56BDB406" w14:textId="77777777" w:rsidR="00EF4994" w:rsidRPr="00487BAA" w:rsidRDefault="00EF4994" w:rsidP="00EF4994">
      <w:pPr>
        <w:spacing w:after="0"/>
        <w:rPr>
          <w:rFonts w:ascii="Times New Roman" w:hAnsi="Times New Roman" w:cs="Times New Roman"/>
          <w:b/>
          <w:bCs/>
          <w:sz w:val="24"/>
          <w:szCs w:val="24"/>
          <w:lang w:val="en-US"/>
        </w:rPr>
      </w:pPr>
      <w:r w:rsidRPr="00487BAA">
        <w:rPr>
          <w:rFonts w:ascii="Times New Roman" w:hAnsi="Times New Roman" w:cs="Times New Roman"/>
          <w:b/>
          <w:bCs/>
          <w:sz w:val="24"/>
          <w:szCs w:val="24"/>
        </w:rPr>
        <w:t>поділу та об</w:t>
      </w:r>
      <w:r w:rsidRPr="00487BAA">
        <w:rPr>
          <w:rFonts w:ascii="Times New Roman" w:hAnsi="Times New Roman" w:cs="Times New Roman"/>
          <w:b/>
          <w:bCs/>
          <w:sz w:val="24"/>
          <w:szCs w:val="24"/>
          <w:lang w:val="en-US"/>
        </w:rPr>
        <w:t>’</w:t>
      </w:r>
      <w:r w:rsidRPr="00487BAA">
        <w:rPr>
          <w:rFonts w:ascii="Times New Roman" w:hAnsi="Times New Roman" w:cs="Times New Roman"/>
          <w:b/>
          <w:bCs/>
          <w:sz w:val="24"/>
          <w:szCs w:val="24"/>
        </w:rPr>
        <w:t>єднання земельної  ділянки</w:t>
      </w:r>
      <w:r w:rsidRPr="00487BAA">
        <w:rPr>
          <w:rFonts w:ascii="Times New Roman" w:hAnsi="Times New Roman" w:cs="Times New Roman"/>
          <w:b/>
          <w:bCs/>
          <w:sz w:val="24"/>
          <w:szCs w:val="24"/>
          <w:lang w:val="en-US"/>
        </w:rPr>
        <w:t>”</w:t>
      </w:r>
    </w:p>
    <w:p w14:paraId="46B028E4" w14:textId="77777777" w:rsidR="00EF4994" w:rsidRPr="00487BAA" w:rsidRDefault="00EF4994" w:rsidP="00EF4994">
      <w:pPr>
        <w:spacing w:after="0"/>
        <w:rPr>
          <w:rFonts w:ascii="Times New Roman" w:hAnsi="Times New Roman" w:cs="Times New Roman"/>
          <w:sz w:val="24"/>
          <w:szCs w:val="24"/>
        </w:rPr>
      </w:pPr>
    </w:p>
    <w:p w14:paraId="6F1D7D14" w14:textId="77777777" w:rsidR="00EF4994" w:rsidRPr="00487BAA" w:rsidRDefault="00EF4994" w:rsidP="00EF4994">
      <w:pPr>
        <w:spacing w:after="0"/>
        <w:ind w:firstLine="567"/>
        <w:jc w:val="both"/>
        <w:rPr>
          <w:rFonts w:ascii="Times New Roman" w:hAnsi="Times New Roman" w:cs="Times New Roman"/>
          <w:sz w:val="24"/>
          <w:szCs w:val="24"/>
        </w:rPr>
      </w:pPr>
      <w:r w:rsidRPr="00487BAA">
        <w:rPr>
          <w:rFonts w:ascii="Times New Roman" w:hAnsi="Times New Roman" w:cs="Times New Roman"/>
          <w:sz w:val="24"/>
          <w:szCs w:val="24"/>
        </w:rPr>
        <w:t>Розглянувши</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 клопотання</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 виконавчого директора </w:t>
      </w:r>
      <w:r w:rsidRPr="00487BAA">
        <w:rPr>
          <w:rFonts w:ascii="Times New Roman" w:hAnsi="Times New Roman" w:cs="Times New Roman"/>
          <w:b/>
          <w:sz w:val="24"/>
          <w:szCs w:val="24"/>
        </w:rPr>
        <w:t xml:space="preserve">ФГ </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УЛАР</w:t>
      </w:r>
      <w:r w:rsidRPr="00487BAA">
        <w:rPr>
          <w:rFonts w:ascii="Times New Roman" w:hAnsi="Times New Roman" w:cs="Times New Roman"/>
          <w:b/>
          <w:sz w:val="24"/>
          <w:szCs w:val="24"/>
          <w:lang w:val="en-US"/>
        </w:rPr>
        <w:t>”</w:t>
      </w:r>
      <w:r w:rsidRPr="00487BAA">
        <w:rPr>
          <w:rFonts w:ascii="Times New Roman" w:hAnsi="Times New Roman" w:cs="Times New Roman"/>
          <w:sz w:val="24"/>
          <w:szCs w:val="24"/>
        </w:rPr>
        <w:t xml:space="preserve"> (</w:t>
      </w:r>
      <w:r w:rsidRPr="00487BAA">
        <w:rPr>
          <w:rFonts w:ascii="Times New Roman" w:hAnsi="Times New Roman" w:cs="Times New Roman"/>
          <w:b/>
          <w:sz w:val="24"/>
          <w:szCs w:val="24"/>
        </w:rPr>
        <w:t>ідентифікаційний код за ЄДРПОУ: 32461669</w:t>
      </w:r>
      <w:r w:rsidRPr="00487BAA">
        <w:rPr>
          <w:rFonts w:ascii="Times New Roman" w:hAnsi="Times New Roman" w:cs="Times New Roman"/>
          <w:sz w:val="24"/>
          <w:szCs w:val="24"/>
        </w:rPr>
        <w:t>) Богдана</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 ПУПИ  за № 616  від 05.12.2025 року про надання дозволу на виготовлення  технічної  документації  із  землеустрою  щодо  поділу  земельної  ділянки  </w:t>
      </w:r>
      <w:r w:rsidRPr="00487BAA">
        <w:rPr>
          <w:rFonts w:ascii="Times New Roman" w:hAnsi="Times New Roman" w:cs="Times New Roman"/>
          <w:sz w:val="24"/>
          <w:szCs w:val="24"/>
        </w:rPr>
        <w:lastRenderedPageBreak/>
        <w:t xml:space="preserve">площею  15,1417 га  кадастровий  номер 4623084200:08:000:0001, яка  знаходяться  в                             с. Київець,  Стрийського  району, Львівської  області  на території  Розвадівської  сільської  ради  керуючись ст.12, 79¹, 83, 186 Земельного кодексу України,  ст.56 Закону України </w:t>
      </w:r>
      <w:r w:rsidRPr="00487BAA">
        <w:rPr>
          <w:rFonts w:ascii="Times New Roman" w:hAnsi="Times New Roman" w:cs="Times New Roman"/>
          <w:sz w:val="24"/>
          <w:szCs w:val="24"/>
          <w:lang w:val="en-US"/>
        </w:rPr>
        <w:t>“</w:t>
      </w:r>
      <w:r w:rsidRPr="00487BAA">
        <w:rPr>
          <w:rFonts w:ascii="Times New Roman" w:hAnsi="Times New Roman" w:cs="Times New Roman"/>
          <w:sz w:val="24"/>
          <w:szCs w:val="24"/>
        </w:rPr>
        <w:t>Про землеустрій</w:t>
      </w:r>
      <w:r w:rsidRPr="00487BAA">
        <w:rPr>
          <w:rFonts w:ascii="Times New Roman" w:hAnsi="Times New Roman" w:cs="Times New Roman"/>
          <w:sz w:val="24"/>
          <w:szCs w:val="24"/>
          <w:lang w:val="en-US"/>
        </w:rPr>
        <w:t>”</w:t>
      </w:r>
      <w:r w:rsidRPr="00487BAA">
        <w:rPr>
          <w:rFonts w:ascii="Times New Roman" w:hAnsi="Times New Roman" w:cs="Times New Roman"/>
          <w:sz w:val="24"/>
          <w:szCs w:val="24"/>
        </w:rPr>
        <w:t xml:space="preserve">, п.34 ст. 26 Закону України </w:t>
      </w:r>
      <w:r w:rsidRPr="00487BAA">
        <w:rPr>
          <w:rFonts w:ascii="Times New Roman" w:hAnsi="Times New Roman" w:cs="Times New Roman"/>
          <w:sz w:val="24"/>
          <w:szCs w:val="24"/>
          <w:lang w:val="en-US"/>
        </w:rPr>
        <w:t>“</w:t>
      </w:r>
      <w:r w:rsidRPr="00487BAA">
        <w:rPr>
          <w:rFonts w:ascii="Times New Roman" w:hAnsi="Times New Roman" w:cs="Times New Roman"/>
          <w:sz w:val="24"/>
          <w:szCs w:val="24"/>
        </w:rPr>
        <w:t>Про місцеве самоврядування в Україні</w:t>
      </w:r>
      <w:r w:rsidRPr="00487BAA">
        <w:rPr>
          <w:rFonts w:ascii="Times New Roman" w:hAnsi="Times New Roman" w:cs="Times New Roman"/>
          <w:sz w:val="24"/>
          <w:szCs w:val="24"/>
          <w:lang w:val="en-US"/>
        </w:rPr>
        <w:t>”</w:t>
      </w:r>
      <w:r w:rsidRPr="00487BAA">
        <w:rPr>
          <w:rFonts w:ascii="Times New Roman" w:hAnsi="Times New Roman" w:cs="Times New Roman"/>
          <w:sz w:val="24"/>
          <w:szCs w:val="24"/>
        </w:rPr>
        <w:t xml:space="preserve">,  Розвадівська  сільська рада </w:t>
      </w:r>
    </w:p>
    <w:p w14:paraId="595468B1" w14:textId="77777777" w:rsidR="00EF4994" w:rsidRPr="00487BAA" w:rsidRDefault="00EF4994" w:rsidP="00EF4994">
      <w:pPr>
        <w:pStyle w:val="a5"/>
        <w:jc w:val="center"/>
        <w:rPr>
          <w:rFonts w:ascii="Times New Roman" w:hAnsi="Times New Roman" w:cs="Times New Roman"/>
          <w:sz w:val="24"/>
          <w:szCs w:val="24"/>
        </w:rPr>
      </w:pPr>
    </w:p>
    <w:p w14:paraId="16413508" w14:textId="77777777" w:rsidR="00EF4994" w:rsidRPr="00487BAA" w:rsidRDefault="00EF4994" w:rsidP="00EF4994">
      <w:pPr>
        <w:pStyle w:val="a5"/>
        <w:ind w:left="709"/>
        <w:rPr>
          <w:rFonts w:ascii="Times New Roman" w:hAnsi="Times New Roman" w:cs="Times New Roman"/>
          <w:sz w:val="24"/>
          <w:szCs w:val="24"/>
        </w:rPr>
      </w:pPr>
      <w:r w:rsidRPr="00487BAA">
        <w:rPr>
          <w:rFonts w:ascii="Times New Roman" w:hAnsi="Times New Roman" w:cs="Times New Roman"/>
          <w:sz w:val="24"/>
          <w:szCs w:val="24"/>
        </w:rPr>
        <w:t xml:space="preserve">                                                       ВИРІШИЛА :</w:t>
      </w:r>
    </w:p>
    <w:p w14:paraId="5E9C2881" w14:textId="77777777" w:rsidR="00EF4994" w:rsidRPr="00487BAA" w:rsidRDefault="00EF4994" w:rsidP="00EF4994">
      <w:pPr>
        <w:pStyle w:val="a5"/>
        <w:jc w:val="center"/>
        <w:rPr>
          <w:rFonts w:ascii="Times New Roman" w:hAnsi="Times New Roman" w:cs="Times New Roman"/>
          <w:sz w:val="24"/>
          <w:szCs w:val="24"/>
        </w:rPr>
      </w:pPr>
    </w:p>
    <w:p w14:paraId="27CACA56" w14:textId="77777777" w:rsidR="00EF4994" w:rsidRPr="00487BAA" w:rsidRDefault="00EF4994" w:rsidP="00E04FBB">
      <w:pPr>
        <w:pStyle w:val="a5"/>
        <w:numPr>
          <w:ilvl w:val="0"/>
          <w:numId w:val="68"/>
        </w:numPr>
        <w:suppressAutoHyphens/>
        <w:spacing w:after="0"/>
        <w:ind w:left="0" w:firstLine="480"/>
        <w:jc w:val="both"/>
        <w:rPr>
          <w:rFonts w:ascii="Times New Roman" w:hAnsi="Times New Roman" w:cs="Times New Roman"/>
          <w:sz w:val="24"/>
          <w:szCs w:val="24"/>
        </w:rPr>
      </w:pPr>
      <w:r w:rsidRPr="00487BAA">
        <w:rPr>
          <w:rFonts w:ascii="Times New Roman" w:hAnsi="Times New Roman" w:cs="Times New Roman"/>
          <w:sz w:val="24"/>
          <w:szCs w:val="24"/>
          <w:shd w:val="clear" w:color="auto" w:fill="FCFCFC"/>
        </w:rPr>
        <w:t xml:space="preserve">Надати  дозвіл  на  розроблення  </w:t>
      </w:r>
      <w:r w:rsidRPr="00487BAA">
        <w:rPr>
          <w:rFonts w:ascii="Times New Roman" w:hAnsi="Times New Roman" w:cs="Times New Roman"/>
          <w:sz w:val="24"/>
          <w:szCs w:val="24"/>
        </w:rPr>
        <w:t>технічної документації  із землеустрою щодо поділу     земельної  ділянки  площею 15,1416 га для іншого сільськогосподарського призначення (Код згідно КВЦПЗ – 01.13)  кадастровий номер 4623084200:08:000:0001, яка знаходяться в                   с. Київець,  Стрийського</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 району, Львівської  області  на  території  Розвадівської  сільської  ради. </w:t>
      </w:r>
    </w:p>
    <w:p w14:paraId="29C1072E" w14:textId="77777777" w:rsidR="00EF4994" w:rsidRPr="00487BAA" w:rsidRDefault="00EF4994" w:rsidP="00E04FBB">
      <w:pPr>
        <w:pStyle w:val="a5"/>
        <w:numPr>
          <w:ilvl w:val="0"/>
          <w:numId w:val="68"/>
        </w:numPr>
        <w:suppressAutoHyphens/>
        <w:spacing w:after="0"/>
        <w:ind w:left="0" w:firstLine="480"/>
        <w:jc w:val="both"/>
        <w:rPr>
          <w:rFonts w:ascii="Times New Roman" w:hAnsi="Times New Roman" w:cs="Times New Roman"/>
          <w:sz w:val="24"/>
          <w:szCs w:val="24"/>
        </w:rPr>
      </w:pPr>
      <w:r w:rsidRPr="00487BAA">
        <w:rPr>
          <w:rFonts w:ascii="Times New Roman" w:hAnsi="Times New Roman" w:cs="Times New Roman"/>
          <w:sz w:val="24"/>
          <w:szCs w:val="24"/>
        </w:rPr>
        <w:t xml:space="preserve">Технічну документацію  із </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землеустрою </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щодо</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 поділу  земельної  ділянки  подати  на  затвердження  чергової сесії Розвадівської сільської ради</w:t>
      </w:r>
      <w:r w:rsidRPr="00487BAA">
        <w:rPr>
          <w:rFonts w:ascii="Times New Roman" w:hAnsi="Times New Roman" w:cs="Times New Roman"/>
          <w:sz w:val="24"/>
          <w:szCs w:val="24"/>
          <w:shd w:val="clear" w:color="auto" w:fill="FCFCFC"/>
        </w:rPr>
        <w:t>.</w:t>
      </w:r>
    </w:p>
    <w:p w14:paraId="6D3D438E" w14:textId="77777777" w:rsidR="00EF4994" w:rsidRPr="00487BAA" w:rsidRDefault="00EF4994" w:rsidP="00E04FBB">
      <w:pPr>
        <w:pStyle w:val="a5"/>
        <w:numPr>
          <w:ilvl w:val="0"/>
          <w:numId w:val="68"/>
        </w:numPr>
        <w:spacing w:after="120"/>
        <w:ind w:left="0" w:firstLine="480"/>
        <w:contextualSpacing w:val="0"/>
        <w:jc w:val="both"/>
        <w:rPr>
          <w:rFonts w:ascii="Times New Roman" w:hAnsi="Times New Roman" w:cs="Times New Roman"/>
          <w:sz w:val="24"/>
          <w:szCs w:val="24"/>
        </w:rPr>
      </w:pPr>
      <w:r w:rsidRPr="00487BAA">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6255823D" w14:textId="77777777" w:rsidR="00EF4994" w:rsidRPr="00487BAA" w:rsidRDefault="00EF4994" w:rsidP="00EF4994">
      <w:pPr>
        <w:tabs>
          <w:tab w:val="left" w:pos="1890"/>
        </w:tabs>
        <w:rPr>
          <w:rFonts w:ascii="Times New Roman" w:hAnsi="Times New Roman"/>
          <w:sz w:val="24"/>
        </w:rPr>
      </w:pPr>
    </w:p>
    <w:p w14:paraId="05724E7B" w14:textId="77777777" w:rsidR="00EF4994" w:rsidRPr="00487BAA" w:rsidRDefault="00EF4994" w:rsidP="00EF4994">
      <w:pPr>
        <w:tabs>
          <w:tab w:val="left" w:pos="1890"/>
        </w:tabs>
        <w:rPr>
          <w:rFonts w:ascii="Times New Roman" w:hAnsi="Times New Roman"/>
          <w:sz w:val="24"/>
        </w:rPr>
      </w:pPr>
      <w:r w:rsidRPr="00487BAA">
        <w:rPr>
          <w:rFonts w:ascii="Times New Roman" w:hAnsi="Times New Roman"/>
          <w:sz w:val="24"/>
        </w:rPr>
        <w:t xml:space="preserve">   </w:t>
      </w:r>
      <w:r w:rsidRPr="00487BAA">
        <w:rPr>
          <w:rFonts w:ascii="Times New Roman" w:hAnsi="Times New Roman" w:cs="Times New Roman"/>
        </w:rPr>
        <w:t xml:space="preserve">                            </w:t>
      </w:r>
      <w:r w:rsidRPr="00487BAA">
        <w:rPr>
          <w:rFonts w:ascii="Times New Roman" w:hAnsi="Times New Roman"/>
          <w:sz w:val="24"/>
        </w:rPr>
        <w:t xml:space="preserve">  Сільський  голова                    </w:t>
      </w:r>
      <w:r w:rsidRPr="00487BAA">
        <w:rPr>
          <w:rFonts w:ascii="Times New Roman" w:hAnsi="Times New Roman"/>
          <w:sz w:val="24"/>
          <w:lang w:val="en-US"/>
        </w:rPr>
        <w:t xml:space="preserve">       </w:t>
      </w:r>
      <w:r w:rsidRPr="00487BAA">
        <w:rPr>
          <w:rFonts w:ascii="Times New Roman" w:hAnsi="Times New Roman"/>
          <w:sz w:val="24"/>
        </w:rPr>
        <w:t xml:space="preserve">             Роман СИДОР</w:t>
      </w:r>
    </w:p>
    <w:p w14:paraId="0D3982E1" w14:textId="77777777" w:rsidR="00EF4994" w:rsidRPr="00487BAA" w:rsidRDefault="00EF4994" w:rsidP="00EF4994">
      <w:pPr>
        <w:tabs>
          <w:tab w:val="left" w:pos="1890"/>
        </w:tabs>
        <w:rPr>
          <w:rFonts w:ascii="Times New Roman" w:hAnsi="Times New Roman"/>
          <w:sz w:val="24"/>
        </w:rPr>
      </w:pPr>
    </w:p>
    <w:p w14:paraId="725E9C12" w14:textId="77777777" w:rsidR="00EF4994" w:rsidRPr="00487BAA" w:rsidRDefault="00EF4994" w:rsidP="00EF4994">
      <w:pPr>
        <w:tabs>
          <w:tab w:val="left" w:pos="1890"/>
        </w:tabs>
        <w:rPr>
          <w:rFonts w:ascii="Times New Roman" w:hAnsi="Times New Roman"/>
          <w:sz w:val="24"/>
        </w:rPr>
      </w:pPr>
    </w:p>
    <w:p w14:paraId="3296506E" w14:textId="77777777" w:rsidR="00EF4994" w:rsidRPr="00487BAA" w:rsidRDefault="00EF4994" w:rsidP="00EF4994">
      <w:pPr>
        <w:tabs>
          <w:tab w:val="left" w:pos="1890"/>
        </w:tabs>
        <w:rPr>
          <w:rFonts w:ascii="Times New Roman" w:hAnsi="Times New Roman"/>
          <w:sz w:val="24"/>
        </w:rPr>
      </w:pPr>
    </w:p>
    <w:p w14:paraId="4B986965" w14:textId="77777777" w:rsidR="00EF4994" w:rsidRPr="00487BAA" w:rsidRDefault="00EF4994" w:rsidP="00EF4994">
      <w:pPr>
        <w:tabs>
          <w:tab w:val="left" w:pos="1890"/>
        </w:tabs>
        <w:rPr>
          <w:rFonts w:ascii="Times New Roman" w:hAnsi="Times New Roman"/>
          <w:sz w:val="24"/>
        </w:rPr>
      </w:pPr>
    </w:p>
    <w:p w14:paraId="311034F0"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27498542" wp14:editId="4A8A0A9F">
            <wp:extent cx="571500" cy="762000"/>
            <wp:effectExtent l="0" t="0" r="0" b="0"/>
            <wp:docPr id="47" name="Рисунок 47"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5CBAE95"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01F56A57"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3EFD47C6"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15B74B4E"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33D0A7AF" w14:textId="77777777" w:rsidR="00EF4994" w:rsidRPr="00487BAA" w:rsidRDefault="00EF4994" w:rsidP="00EF4994">
      <w:pPr>
        <w:spacing w:after="0" w:line="240" w:lineRule="auto"/>
        <w:jc w:val="center"/>
        <w:rPr>
          <w:rFonts w:ascii="Times New Roman" w:hAnsi="Times New Roman" w:cs="Times New Roman"/>
          <w:b/>
          <w:sz w:val="28"/>
          <w:szCs w:val="28"/>
        </w:rPr>
      </w:pPr>
    </w:p>
    <w:p w14:paraId="66BDAED3"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15E8D515"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204346D8" w14:textId="77777777" w:rsidR="00EF4994" w:rsidRPr="00487BAA" w:rsidRDefault="00EF4994" w:rsidP="00EF4994">
      <w:pPr>
        <w:tabs>
          <w:tab w:val="left" w:pos="1890"/>
        </w:tabs>
        <w:spacing w:after="0"/>
        <w:rPr>
          <w:rFonts w:ascii="Times New Roman" w:hAnsi="Times New Roman" w:cs="Times New Roman"/>
          <w:b/>
          <w:sz w:val="24"/>
          <w:szCs w:val="24"/>
          <w:shd w:val="clear" w:color="auto" w:fill="FFFFFF" w:themeFill="background1"/>
        </w:rPr>
      </w:pPr>
      <w:r w:rsidRPr="00487BAA">
        <w:rPr>
          <w:rFonts w:ascii="Times New Roman" w:hAnsi="Times New Roman" w:cs="Times New Roman"/>
          <w:b/>
          <w:sz w:val="24"/>
          <w:szCs w:val="24"/>
          <w:lang w:val="en-US"/>
        </w:rPr>
        <w:t>“</w:t>
      </w:r>
      <w:r w:rsidRPr="00487BAA">
        <w:rPr>
          <w:rFonts w:ascii="Times New Roman" w:hAnsi="Times New Roman" w:cs="Times New Roman"/>
          <w:b/>
          <w:sz w:val="24"/>
          <w:szCs w:val="24"/>
          <w:shd w:val="clear" w:color="auto" w:fill="FFFFFF" w:themeFill="background1"/>
        </w:rPr>
        <w:t xml:space="preserve">Про розроблення містобудівної  документації -  </w:t>
      </w:r>
    </w:p>
    <w:p w14:paraId="5001997F" w14:textId="77777777" w:rsidR="00EF4994" w:rsidRPr="00487BAA" w:rsidRDefault="00EF4994" w:rsidP="00EF4994">
      <w:pPr>
        <w:tabs>
          <w:tab w:val="left" w:pos="1890"/>
        </w:tabs>
        <w:spacing w:after="0"/>
        <w:rPr>
          <w:rFonts w:ascii="Times New Roman" w:hAnsi="Times New Roman" w:cs="Times New Roman"/>
          <w:b/>
          <w:sz w:val="24"/>
          <w:szCs w:val="24"/>
          <w:shd w:val="clear" w:color="auto" w:fill="FFFFFF" w:themeFill="background1"/>
        </w:rPr>
      </w:pPr>
      <w:r w:rsidRPr="00487BAA">
        <w:rPr>
          <w:rFonts w:ascii="Times New Roman" w:hAnsi="Times New Roman" w:cs="Times New Roman"/>
          <w:b/>
          <w:sz w:val="24"/>
          <w:szCs w:val="24"/>
          <w:shd w:val="clear" w:color="auto" w:fill="FFFFFF" w:themeFill="background1"/>
        </w:rPr>
        <w:t>детального  плану  території  для будівництва об</w:t>
      </w:r>
      <w:r w:rsidRPr="00487BAA">
        <w:rPr>
          <w:rFonts w:ascii="Times New Roman" w:hAnsi="Times New Roman" w:cs="Times New Roman"/>
          <w:b/>
          <w:sz w:val="24"/>
          <w:szCs w:val="24"/>
          <w:shd w:val="clear" w:color="auto" w:fill="FFFFFF" w:themeFill="background1"/>
          <w:lang w:val="en-US"/>
        </w:rPr>
        <w:t>’</w:t>
      </w:r>
      <w:r w:rsidRPr="00487BAA">
        <w:rPr>
          <w:rFonts w:ascii="Times New Roman" w:hAnsi="Times New Roman" w:cs="Times New Roman"/>
          <w:b/>
          <w:sz w:val="24"/>
          <w:szCs w:val="24"/>
          <w:shd w:val="clear" w:color="auto" w:fill="FFFFFF" w:themeFill="background1"/>
        </w:rPr>
        <w:t>єктів</w:t>
      </w:r>
    </w:p>
    <w:p w14:paraId="686A6C7C" w14:textId="77777777" w:rsidR="00EF4994" w:rsidRPr="00487BAA" w:rsidRDefault="00EF4994" w:rsidP="00EF4994">
      <w:pPr>
        <w:tabs>
          <w:tab w:val="left" w:pos="1890"/>
        </w:tabs>
        <w:spacing w:after="0"/>
        <w:rPr>
          <w:rFonts w:ascii="Times New Roman" w:hAnsi="Times New Roman" w:cs="Times New Roman"/>
          <w:b/>
          <w:sz w:val="24"/>
          <w:szCs w:val="24"/>
          <w:shd w:val="clear" w:color="auto" w:fill="FFFFFF" w:themeFill="background1"/>
        </w:rPr>
      </w:pPr>
      <w:r w:rsidRPr="00487BAA">
        <w:rPr>
          <w:rFonts w:ascii="Times New Roman" w:hAnsi="Times New Roman" w:cs="Times New Roman"/>
          <w:b/>
          <w:sz w:val="24"/>
          <w:szCs w:val="24"/>
          <w:shd w:val="clear" w:color="auto" w:fill="FFFFFF" w:themeFill="background1"/>
        </w:rPr>
        <w:t xml:space="preserve">виробничого призначення  в с. Верин, Стрийського  району,   </w:t>
      </w:r>
    </w:p>
    <w:p w14:paraId="55D0B899" w14:textId="77777777" w:rsidR="00EF4994" w:rsidRPr="00487BAA" w:rsidRDefault="00EF4994" w:rsidP="00EF4994">
      <w:pPr>
        <w:tabs>
          <w:tab w:val="left" w:pos="1890"/>
        </w:tabs>
        <w:spacing w:after="0"/>
        <w:rPr>
          <w:rFonts w:ascii="Times New Roman" w:hAnsi="Times New Roman" w:cs="Times New Roman"/>
          <w:b/>
          <w:sz w:val="24"/>
          <w:szCs w:val="24"/>
          <w:shd w:val="clear" w:color="auto" w:fill="FFFFFF" w:themeFill="background1"/>
        </w:rPr>
      </w:pPr>
      <w:r w:rsidRPr="00487BAA">
        <w:rPr>
          <w:rFonts w:ascii="Times New Roman" w:hAnsi="Times New Roman" w:cs="Times New Roman"/>
          <w:b/>
          <w:sz w:val="24"/>
          <w:szCs w:val="24"/>
          <w:shd w:val="clear" w:color="auto" w:fill="FFFFFF" w:themeFill="background1"/>
        </w:rPr>
        <w:t>Львівської області  на території Розвадівської сільської ради</w:t>
      </w:r>
    </w:p>
    <w:p w14:paraId="4346A078" w14:textId="77777777" w:rsidR="00EF4994" w:rsidRPr="00487BAA" w:rsidRDefault="00EF4994" w:rsidP="00EF4994">
      <w:pPr>
        <w:tabs>
          <w:tab w:val="left" w:pos="1890"/>
        </w:tabs>
        <w:spacing w:after="0"/>
        <w:rPr>
          <w:rFonts w:ascii="Times New Roman" w:hAnsi="Times New Roman" w:cs="Times New Roman"/>
          <w:b/>
          <w:sz w:val="24"/>
          <w:szCs w:val="24"/>
          <w:lang w:val="en-US"/>
        </w:rPr>
      </w:pPr>
      <w:r w:rsidRPr="00487BAA">
        <w:rPr>
          <w:rFonts w:ascii="Times New Roman" w:hAnsi="Times New Roman" w:cs="Times New Roman"/>
          <w:b/>
          <w:sz w:val="24"/>
          <w:szCs w:val="24"/>
          <w:shd w:val="clear" w:color="auto" w:fill="FFFFFF" w:themeFill="background1"/>
        </w:rPr>
        <w:t xml:space="preserve"> та  прилеглих територіях  за  межами  населеного  пункту</w:t>
      </w:r>
      <w:r w:rsidRPr="00487BAA">
        <w:rPr>
          <w:rFonts w:ascii="Times New Roman" w:hAnsi="Times New Roman" w:cs="Times New Roman"/>
          <w:b/>
          <w:sz w:val="24"/>
          <w:szCs w:val="24"/>
          <w:lang w:val="en-US"/>
        </w:rPr>
        <w:t>”</w:t>
      </w:r>
    </w:p>
    <w:p w14:paraId="07870219" w14:textId="77777777" w:rsidR="00EF4994" w:rsidRPr="00487BAA" w:rsidRDefault="00EF4994" w:rsidP="00EF4994">
      <w:pPr>
        <w:tabs>
          <w:tab w:val="left" w:pos="1890"/>
        </w:tabs>
        <w:spacing w:after="0"/>
        <w:rPr>
          <w:rFonts w:ascii="Times New Roman" w:hAnsi="Times New Roman" w:cs="Times New Roman"/>
          <w:sz w:val="24"/>
          <w:szCs w:val="24"/>
          <w:lang w:val="en-US"/>
        </w:rPr>
      </w:pPr>
      <w:r w:rsidRPr="00487BAA">
        <w:rPr>
          <w:rFonts w:ascii="Times New Roman" w:hAnsi="Times New Roman" w:cs="Times New Roman"/>
          <w:b/>
          <w:sz w:val="24"/>
          <w:szCs w:val="24"/>
          <w:lang w:val="en-US"/>
        </w:rPr>
        <w:t xml:space="preserve">         </w:t>
      </w:r>
    </w:p>
    <w:p w14:paraId="61683F23" w14:textId="77777777" w:rsidR="00EF4994" w:rsidRPr="00487BAA" w:rsidRDefault="00EF4994" w:rsidP="00EF4994">
      <w:pPr>
        <w:tabs>
          <w:tab w:val="left" w:pos="1890"/>
        </w:tabs>
        <w:spacing w:after="0"/>
        <w:jc w:val="both"/>
        <w:rPr>
          <w:rFonts w:ascii="Times New Roman" w:hAnsi="Times New Roman" w:cs="Times New Roman"/>
        </w:rPr>
      </w:pPr>
      <w:r w:rsidRPr="00487BAA">
        <w:rPr>
          <w:rFonts w:ascii="Times New Roman" w:hAnsi="Times New Roman" w:cs="Times New Roman"/>
          <w:sz w:val="24"/>
          <w:szCs w:val="24"/>
          <w:lang w:val="en-US"/>
        </w:rPr>
        <w:lastRenderedPageBreak/>
        <w:t xml:space="preserve">         </w:t>
      </w:r>
      <w:r w:rsidRPr="00487BAA">
        <w:rPr>
          <w:rFonts w:ascii="Times New Roman" w:hAnsi="Times New Roman" w:cs="Times New Roman"/>
          <w:sz w:val="24"/>
          <w:szCs w:val="24"/>
        </w:rPr>
        <w:t xml:space="preserve">Розглянувши  клопотання директора </w:t>
      </w:r>
      <w:r w:rsidRPr="00487BAA">
        <w:rPr>
          <w:rFonts w:ascii="Times New Roman" w:hAnsi="Times New Roman" w:cs="Times New Roman"/>
          <w:b/>
          <w:sz w:val="24"/>
          <w:szCs w:val="24"/>
        </w:rPr>
        <w:t xml:space="preserve">ТзОВ </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ГЕОРОЗВІДКА</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 xml:space="preserve"> (ЄДРПОУ 36873434)  Степана КОЗИЦЬКОГО</w:t>
      </w:r>
      <w:r w:rsidRPr="00487BAA">
        <w:rPr>
          <w:rFonts w:ascii="Times New Roman" w:hAnsi="Times New Roman" w:cs="Times New Roman"/>
          <w:sz w:val="24"/>
          <w:szCs w:val="24"/>
        </w:rPr>
        <w:t xml:space="preserve"> від 05.12.2025 року</w:t>
      </w:r>
      <w:r w:rsidRPr="00487BAA">
        <w:rPr>
          <w:rFonts w:ascii="Times New Roman" w:hAnsi="Times New Roman" w:cs="Times New Roman"/>
        </w:rPr>
        <w:t xml:space="preserve">, відповідно до статей 16, 19 Закону Україи </w:t>
      </w:r>
      <w:r w:rsidRPr="00487BAA">
        <w:rPr>
          <w:rFonts w:ascii="Times New Roman" w:hAnsi="Times New Roman" w:cs="Times New Roman"/>
          <w:lang w:val="en-US"/>
        </w:rPr>
        <w:t>“</w:t>
      </w:r>
      <w:r w:rsidRPr="00487BAA">
        <w:rPr>
          <w:rFonts w:ascii="Times New Roman" w:hAnsi="Times New Roman" w:cs="Times New Roman"/>
        </w:rPr>
        <w:t xml:space="preserve">Про регулювання </w:t>
      </w:r>
      <w:r w:rsidRPr="00487BAA">
        <w:rPr>
          <w:rFonts w:ascii="Times New Roman" w:hAnsi="Times New Roman" w:cs="Times New Roman"/>
          <w:lang w:val="en-US"/>
        </w:rPr>
        <w:t xml:space="preserve"> </w:t>
      </w:r>
      <w:r w:rsidRPr="00487BAA">
        <w:rPr>
          <w:rFonts w:ascii="Times New Roman" w:hAnsi="Times New Roman" w:cs="Times New Roman"/>
        </w:rPr>
        <w:t>містобудівної</w:t>
      </w:r>
      <w:r w:rsidRPr="00487BAA">
        <w:rPr>
          <w:rFonts w:ascii="Times New Roman" w:hAnsi="Times New Roman" w:cs="Times New Roman"/>
          <w:lang w:val="en-US"/>
        </w:rPr>
        <w:t xml:space="preserve"> </w:t>
      </w:r>
      <w:r w:rsidRPr="00487BAA">
        <w:rPr>
          <w:rFonts w:ascii="Times New Roman" w:hAnsi="Times New Roman" w:cs="Times New Roman"/>
        </w:rPr>
        <w:t xml:space="preserve"> діяльності</w:t>
      </w:r>
      <w:r w:rsidRPr="00487BAA">
        <w:rPr>
          <w:rFonts w:ascii="Times New Roman" w:hAnsi="Times New Roman" w:cs="Times New Roman"/>
          <w:lang w:val="en-US"/>
        </w:rPr>
        <w:t>”</w:t>
      </w:r>
      <w:r w:rsidRPr="00487BAA">
        <w:rPr>
          <w:rFonts w:ascii="Times New Roman" w:hAnsi="Times New Roman" w:cs="Times New Roman"/>
        </w:rPr>
        <w:t xml:space="preserve">, ст. ст. 12, 122 Земельного кодексу України, підпунктів 34, 42 частини 1 статті 26 Закону України </w:t>
      </w:r>
      <w:r w:rsidRPr="00487BAA">
        <w:rPr>
          <w:rFonts w:ascii="Times New Roman" w:hAnsi="Times New Roman" w:cs="Times New Roman"/>
          <w:lang w:val="en-US"/>
        </w:rPr>
        <w:t>“</w:t>
      </w:r>
      <w:r w:rsidRPr="00487BAA">
        <w:rPr>
          <w:rFonts w:ascii="Times New Roman" w:hAnsi="Times New Roman" w:cs="Times New Roman"/>
        </w:rPr>
        <w:t>Про</w:t>
      </w:r>
      <w:r w:rsidRPr="00487BAA">
        <w:rPr>
          <w:rFonts w:ascii="Times New Roman" w:hAnsi="Times New Roman" w:cs="Times New Roman"/>
          <w:lang w:val="en-US"/>
        </w:rPr>
        <w:t xml:space="preserve"> </w:t>
      </w:r>
      <w:r w:rsidRPr="00487BAA">
        <w:rPr>
          <w:rFonts w:ascii="Times New Roman" w:hAnsi="Times New Roman" w:cs="Times New Roman"/>
        </w:rPr>
        <w:t xml:space="preserve"> місцеве самоврядування в Україні</w:t>
      </w:r>
      <w:r w:rsidRPr="00487BAA">
        <w:rPr>
          <w:rFonts w:ascii="Times New Roman" w:hAnsi="Times New Roman" w:cs="Times New Roman"/>
          <w:lang w:val="en-US"/>
        </w:rPr>
        <w:t>”</w:t>
      </w:r>
      <w:r w:rsidRPr="00487BAA">
        <w:rPr>
          <w:rFonts w:ascii="Times New Roman" w:hAnsi="Times New Roman" w:cs="Times New Roman"/>
        </w:rPr>
        <w:t>, з</w:t>
      </w:r>
      <w:r w:rsidRPr="00487BAA">
        <w:rPr>
          <w:rFonts w:ascii="Times New Roman" w:hAnsi="Times New Roman" w:cs="Times New Roman"/>
          <w:lang w:val="en-US"/>
        </w:rPr>
        <w:t xml:space="preserve"> </w:t>
      </w:r>
      <w:r w:rsidRPr="00487BAA">
        <w:rPr>
          <w:rFonts w:ascii="Times New Roman" w:hAnsi="Times New Roman" w:cs="Times New Roman"/>
        </w:rPr>
        <w:t xml:space="preserve"> метою </w:t>
      </w:r>
      <w:r w:rsidRPr="00487BAA">
        <w:rPr>
          <w:rFonts w:ascii="Times New Roman" w:hAnsi="Times New Roman" w:cs="Times New Roman"/>
          <w:lang w:val="en-US"/>
        </w:rPr>
        <w:t xml:space="preserve"> </w:t>
      </w:r>
      <w:r w:rsidRPr="00487BAA">
        <w:rPr>
          <w:rFonts w:ascii="Times New Roman" w:hAnsi="Times New Roman" w:cs="Times New Roman"/>
        </w:rPr>
        <w:t>визначення планувальної</w:t>
      </w:r>
      <w:r w:rsidRPr="00487BAA">
        <w:rPr>
          <w:rFonts w:ascii="Times New Roman" w:hAnsi="Times New Roman" w:cs="Times New Roman"/>
          <w:lang w:val="en-US"/>
        </w:rPr>
        <w:t xml:space="preserve"> </w:t>
      </w:r>
      <w:r w:rsidRPr="00487BAA">
        <w:rPr>
          <w:rFonts w:ascii="Times New Roman" w:hAnsi="Times New Roman" w:cs="Times New Roman"/>
        </w:rPr>
        <w:t xml:space="preserve"> організації </w:t>
      </w:r>
      <w:r w:rsidRPr="00487BAA">
        <w:rPr>
          <w:rFonts w:ascii="Times New Roman" w:hAnsi="Times New Roman" w:cs="Times New Roman"/>
          <w:lang w:val="en-US"/>
        </w:rPr>
        <w:t xml:space="preserve"> </w:t>
      </w:r>
      <w:r w:rsidRPr="00487BAA">
        <w:rPr>
          <w:rFonts w:ascii="Times New Roman" w:hAnsi="Times New Roman" w:cs="Times New Roman"/>
        </w:rPr>
        <w:t>та</w:t>
      </w:r>
      <w:r w:rsidRPr="00487BAA">
        <w:rPr>
          <w:rFonts w:ascii="Times New Roman" w:hAnsi="Times New Roman" w:cs="Times New Roman"/>
          <w:lang w:val="en-US"/>
        </w:rPr>
        <w:t xml:space="preserve"> </w:t>
      </w:r>
      <w:r w:rsidRPr="00487BAA">
        <w:rPr>
          <w:rFonts w:ascii="Times New Roman" w:hAnsi="Times New Roman" w:cs="Times New Roman"/>
        </w:rPr>
        <w:t xml:space="preserve"> розвитку </w:t>
      </w:r>
      <w:r w:rsidRPr="00487BAA">
        <w:rPr>
          <w:rFonts w:ascii="Times New Roman" w:hAnsi="Times New Roman" w:cs="Times New Roman"/>
          <w:lang w:val="en-US"/>
        </w:rPr>
        <w:t xml:space="preserve"> </w:t>
      </w:r>
      <w:r w:rsidRPr="00487BAA">
        <w:rPr>
          <w:rFonts w:ascii="Times New Roman" w:hAnsi="Times New Roman" w:cs="Times New Roman"/>
        </w:rPr>
        <w:t>території, Розвадівська  сільська  рада</w:t>
      </w:r>
    </w:p>
    <w:p w14:paraId="774B1B8C" w14:textId="77777777" w:rsidR="00EF4994" w:rsidRPr="00487BAA" w:rsidRDefault="00EF4994" w:rsidP="00EF4994">
      <w:pPr>
        <w:tabs>
          <w:tab w:val="left" w:pos="1890"/>
        </w:tabs>
        <w:spacing w:after="0"/>
        <w:jc w:val="both"/>
        <w:rPr>
          <w:rFonts w:ascii="Times New Roman" w:hAnsi="Times New Roman" w:cs="Times New Roman"/>
          <w:sz w:val="24"/>
          <w:szCs w:val="24"/>
        </w:rPr>
      </w:pPr>
    </w:p>
    <w:p w14:paraId="176CB10A" w14:textId="77777777" w:rsidR="00EF4994" w:rsidRPr="00487BAA" w:rsidRDefault="00EF4994" w:rsidP="00EF4994">
      <w:pPr>
        <w:tabs>
          <w:tab w:val="left" w:pos="3075"/>
        </w:tabs>
        <w:jc w:val="center"/>
        <w:rPr>
          <w:rFonts w:ascii="Times New Roman" w:hAnsi="Times New Roman"/>
          <w:sz w:val="24"/>
        </w:rPr>
      </w:pPr>
      <w:r w:rsidRPr="00487BAA">
        <w:rPr>
          <w:rFonts w:ascii="Times New Roman" w:hAnsi="Times New Roman"/>
          <w:sz w:val="24"/>
        </w:rPr>
        <w:t>ВИРІШИЛА:</w:t>
      </w:r>
    </w:p>
    <w:p w14:paraId="3FD084C1" w14:textId="77777777" w:rsidR="00EF4994" w:rsidRPr="00487BAA" w:rsidRDefault="00EF4994" w:rsidP="00EF4994">
      <w:pPr>
        <w:tabs>
          <w:tab w:val="left" w:pos="1890"/>
        </w:tabs>
        <w:spacing w:after="0"/>
        <w:jc w:val="both"/>
        <w:rPr>
          <w:rFonts w:ascii="Times New Roman" w:hAnsi="Times New Roman" w:cs="Times New Roman"/>
          <w:sz w:val="24"/>
          <w:szCs w:val="24"/>
        </w:rPr>
      </w:pPr>
      <w:r w:rsidRPr="00487BAA">
        <w:rPr>
          <w:rFonts w:ascii="Times New Roman" w:hAnsi="Times New Roman" w:cs="Times New Roman"/>
          <w:sz w:val="24"/>
          <w:szCs w:val="24"/>
        </w:rPr>
        <w:t xml:space="preserve">     1. Розробити містобудівну документацію -  детальний план території для будівництва об</w:t>
      </w:r>
      <w:r w:rsidRPr="00487BAA">
        <w:rPr>
          <w:rFonts w:ascii="Times New Roman" w:hAnsi="Times New Roman" w:cs="Times New Roman"/>
          <w:sz w:val="24"/>
          <w:szCs w:val="24"/>
          <w:lang w:val="en-US"/>
        </w:rPr>
        <w:t>’</w:t>
      </w:r>
      <w:r w:rsidRPr="00487BAA">
        <w:rPr>
          <w:rFonts w:ascii="Times New Roman" w:hAnsi="Times New Roman" w:cs="Times New Roman"/>
          <w:sz w:val="24"/>
          <w:szCs w:val="24"/>
        </w:rPr>
        <w:t>єктів  виробничого призначення в  с. Верин,  Стрийського  району, Львівської області на території  Розвадівської  сільської ради та прилеглих територіях  за  межами  населеного  пункту  згідно  Генерального плану  с. Верин.</w:t>
      </w:r>
    </w:p>
    <w:p w14:paraId="3D81BBD3" w14:textId="77777777" w:rsidR="00EF4994" w:rsidRPr="00487BAA" w:rsidRDefault="00EF4994" w:rsidP="00EF4994">
      <w:pPr>
        <w:tabs>
          <w:tab w:val="left" w:pos="1890"/>
        </w:tabs>
        <w:spacing w:after="0"/>
        <w:jc w:val="both"/>
        <w:rPr>
          <w:rFonts w:ascii="Times New Roman" w:hAnsi="Times New Roman" w:cs="Times New Roman"/>
          <w:sz w:val="24"/>
          <w:szCs w:val="24"/>
        </w:rPr>
      </w:pPr>
      <w:r w:rsidRPr="00487BAA">
        <w:rPr>
          <w:rFonts w:ascii="Times New Roman" w:hAnsi="Times New Roman" w:cs="Times New Roman"/>
          <w:sz w:val="24"/>
          <w:szCs w:val="24"/>
        </w:rPr>
        <w:t xml:space="preserve">     2. Доручити сільському голові:</w:t>
      </w:r>
    </w:p>
    <w:p w14:paraId="350F7415" w14:textId="77777777" w:rsidR="00EF4994" w:rsidRPr="00487BAA" w:rsidRDefault="00EF4994" w:rsidP="00E04FBB">
      <w:pPr>
        <w:pStyle w:val="a5"/>
        <w:numPr>
          <w:ilvl w:val="0"/>
          <w:numId w:val="69"/>
        </w:numPr>
        <w:tabs>
          <w:tab w:val="left" w:pos="1890"/>
        </w:tabs>
        <w:spacing w:after="0"/>
        <w:jc w:val="both"/>
        <w:rPr>
          <w:rFonts w:ascii="Times New Roman" w:hAnsi="Times New Roman" w:cs="Times New Roman"/>
          <w:sz w:val="24"/>
          <w:szCs w:val="24"/>
        </w:rPr>
      </w:pPr>
      <w:r w:rsidRPr="00487BAA">
        <w:rPr>
          <w:rFonts w:ascii="Times New Roman" w:hAnsi="Times New Roman" w:cs="Times New Roman"/>
          <w:sz w:val="24"/>
          <w:szCs w:val="24"/>
        </w:rPr>
        <w:t>визначити організацію розробника детального плану;</w:t>
      </w:r>
    </w:p>
    <w:p w14:paraId="2CE508B8" w14:textId="77777777" w:rsidR="00EF4994" w:rsidRPr="00487BAA" w:rsidRDefault="00EF4994" w:rsidP="00E04FBB">
      <w:pPr>
        <w:pStyle w:val="a5"/>
        <w:numPr>
          <w:ilvl w:val="0"/>
          <w:numId w:val="69"/>
        </w:numPr>
        <w:tabs>
          <w:tab w:val="left" w:pos="1890"/>
        </w:tabs>
        <w:spacing w:after="0"/>
        <w:jc w:val="both"/>
        <w:rPr>
          <w:rFonts w:ascii="Times New Roman" w:hAnsi="Times New Roman" w:cs="Times New Roman"/>
          <w:sz w:val="24"/>
          <w:szCs w:val="24"/>
        </w:rPr>
      </w:pPr>
      <w:r w:rsidRPr="00487BAA">
        <w:rPr>
          <w:rFonts w:ascii="Times New Roman" w:hAnsi="Times New Roman" w:cs="Times New Roman"/>
          <w:sz w:val="24"/>
          <w:szCs w:val="24"/>
        </w:rPr>
        <w:t>разом із розробником скласти та затвердити проект завдання на розроблення детального плану території;</w:t>
      </w:r>
    </w:p>
    <w:p w14:paraId="698C526F" w14:textId="77777777" w:rsidR="00EF4994" w:rsidRPr="00487BAA" w:rsidRDefault="00EF4994" w:rsidP="00E04FBB">
      <w:pPr>
        <w:pStyle w:val="a5"/>
        <w:numPr>
          <w:ilvl w:val="0"/>
          <w:numId w:val="69"/>
        </w:numPr>
        <w:tabs>
          <w:tab w:val="left" w:pos="1890"/>
        </w:tabs>
        <w:spacing w:after="0"/>
        <w:jc w:val="both"/>
        <w:rPr>
          <w:rFonts w:ascii="Times New Roman" w:hAnsi="Times New Roman" w:cs="Times New Roman"/>
          <w:sz w:val="24"/>
          <w:szCs w:val="24"/>
        </w:rPr>
      </w:pPr>
      <w:r w:rsidRPr="00487BAA">
        <w:rPr>
          <w:rFonts w:ascii="Times New Roman" w:hAnsi="Times New Roman" w:cs="Times New Roman"/>
          <w:sz w:val="24"/>
          <w:szCs w:val="24"/>
        </w:rPr>
        <w:t>надати розробнику вихідні дані на розроблення детального плану.</w:t>
      </w:r>
    </w:p>
    <w:p w14:paraId="47435320" w14:textId="77777777" w:rsidR="00EF4994" w:rsidRPr="00487BAA" w:rsidRDefault="00EF4994" w:rsidP="00EF4994">
      <w:pPr>
        <w:tabs>
          <w:tab w:val="left" w:pos="1890"/>
        </w:tabs>
        <w:spacing w:after="0"/>
        <w:jc w:val="both"/>
        <w:rPr>
          <w:rFonts w:ascii="Times New Roman" w:hAnsi="Times New Roman" w:cs="Times New Roman"/>
          <w:sz w:val="24"/>
          <w:szCs w:val="24"/>
        </w:rPr>
      </w:pPr>
      <w:r w:rsidRPr="00487BAA">
        <w:rPr>
          <w:rFonts w:ascii="Times New Roman" w:hAnsi="Times New Roman" w:cs="Times New Roman"/>
          <w:sz w:val="24"/>
          <w:szCs w:val="24"/>
        </w:rPr>
        <w:t xml:space="preserve">     3. Розроблений детальний план подати у Розвадівські сільску раду для проведення громадського обговорення і затвердження.</w:t>
      </w:r>
    </w:p>
    <w:p w14:paraId="7CD8D48E" w14:textId="77777777" w:rsidR="00EF4994" w:rsidRPr="00487BAA" w:rsidRDefault="00EF4994" w:rsidP="00EF4994">
      <w:pPr>
        <w:tabs>
          <w:tab w:val="left" w:pos="1890"/>
        </w:tabs>
        <w:spacing w:after="0"/>
        <w:jc w:val="both"/>
        <w:rPr>
          <w:rFonts w:ascii="Times New Roman" w:hAnsi="Times New Roman" w:cs="Times New Roman"/>
          <w:sz w:val="24"/>
          <w:szCs w:val="24"/>
        </w:rPr>
      </w:pPr>
      <w:r w:rsidRPr="00487BAA">
        <w:rPr>
          <w:rFonts w:ascii="Times New Roman" w:hAnsi="Times New Roman" w:cs="Times New Roman"/>
          <w:sz w:val="24"/>
          <w:szCs w:val="24"/>
        </w:rPr>
        <w:t xml:space="preserve">     4. Фінансування робіт із розроблення детального плану  території  здійснити  за рахунок коштів  власника  нерухомого  майна  </w:t>
      </w:r>
      <w:r w:rsidRPr="00487BAA">
        <w:rPr>
          <w:rFonts w:ascii="Times New Roman" w:hAnsi="Times New Roman" w:cs="Times New Roman"/>
          <w:b/>
          <w:sz w:val="24"/>
          <w:szCs w:val="24"/>
        </w:rPr>
        <w:t xml:space="preserve">ТзОВ </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ГЕОРОЗВІДКА</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 xml:space="preserve"> (ЄДРПОУ 36873434).</w:t>
      </w:r>
    </w:p>
    <w:p w14:paraId="255F34F0" w14:textId="77777777" w:rsidR="00EF4994" w:rsidRPr="00487BAA" w:rsidRDefault="00EF4994" w:rsidP="00EF4994">
      <w:pPr>
        <w:pStyle w:val="aa"/>
        <w:spacing w:before="0" w:beforeAutospacing="0" w:after="0" w:afterAutospacing="0"/>
        <w:jc w:val="both"/>
      </w:pPr>
      <w:r w:rsidRPr="00487BAA">
        <w:rPr>
          <w:bCs/>
          <w:lang w:val="en-US"/>
        </w:rPr>
        <w:t xml:space="preserve">     </w:t>
      </w:r>
      <w:r w:rsidRPr="00487BAA">
        <w:rPr>
          <w:bCs/>
        </w:rPr>
        <w:t xml:space="preserve"> </w:t>
      </w:r>
      <w:r w:rsidRPr="00487BAA">
        <w:t>5.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507E9DA6" w14:textId="77777777" w:rsidR="00EF4994" w:rsidRPr="00487BAA" w:rsidRDefault="00EF4994" w:rsidP="00EF4994">
      <w:pPr>
        <w:pStyle w:val="aa"/>
        <w:spacing w:before="0" w:beforeAutospacing="0" w:after="0" w:afterAutospacing="0"/>
        <w:jc w:val="both"/>
      </w:pPr>
    </w:p>
    <w:p w14:paraId="2472C791" w14:textId="77777777" w:rsidR="00EF4994" w:rsidRPr="00487BAA" w:rsidRDefault="00EF4994" w:rsidP="00EF4994">
      <w:pPr>
        <w:pStyle w:val="aa"/>
        <w:spacing w:before="0" w:beforeAutospacing="0" w:after="0" w:afterAutospacing="0"/>
        <w:jc w:val="both"/>
        <w:rPr>
          <w:bCs/>
        </w:rPr>
      </w:pPr>
    </w:p>
    <w:p w14:paraId="625ECC7B"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rPr>
      </w:pPr>
      <w:r w:rsidRPr="00487BAA">
        <w:rPr>
          <w:rFonts w:ascii="Times New Roman" w:eastAsia="Times New Roman" w:hAnsi="Times New Roman" w:cs="Times New Roman"/>
          <w:bCs/>
          <w:sz w:val="24"/>
          <w:szCs w:val="24"/>
          <w:lang w:eastAsia="uk-UA"/>
        </w:rPr>
        <w:t xml:space="preserve">                  </w:t>
      </w:r>
      <w:r w:rsidRPr="00487BAA">
        <w:rPr>
          <w:rFonts w:ascii="Times New Roman" w:hAnsi="Times New Roman"/>
          <w:sz w:val="24"/>
        </w:rPr>
        <w:t xml:space="preserve">  Сільський голова                                                    Роман  СИДОР</w:t>
      </w:r>
    </w:p>
    <w:p w14:paraId="69D77D79" w14:textId="77777777" w:rsidR="00EF4994" w:rsidRPr="00487BAA" w:rsidRDefault="00EF4994" w:rsidP="00EF4994">
      <w:pPr>
        <w:tabs>
          <w:tab w:val="left" w:pos="1890"/>
        </w:tabs>
        <w:rPr>
          <w:rFonts w:ascii="Times New Roman" w:hAnsi="Times New Roman"/>
          <w:sz w:val="24"/>
        </w:rPr>
      </w:pPr>
    </w:p>
    <w:p w14:paraId="0AF56F4A" w14:textId="77777777" w:rsidR="00EF4994" w:rsidRPr="00487BAA" w:rsidRDefault="00EF4994" w:rsidP="00EF4994">
      <w:pPr>
        <w:tabs>
          <w:tab w:val="left" w:pos="1890"/>
        </w:tabs>
        <w:rPr>
          <w:rFonts w:ascii="Times New Roman" w:hAnsi="Times New Roman"/>
          <w:sz w:val="24"/>
        </w:rPr>
      </w:pPr>
    </w:p>
    <w:p w14:paraId="04BB25AE"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2CC640D7" wp14:editId="4CB25218">
            <wp:extent cx="571500" cy="762000"/>
            <wp:effectExtent l="0" t="0" r="0" b="0"/>
            <wp:docPr id="48" name="Рисунок 48"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AA135BE"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35976FF9"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0DAF74E8"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1F24ACC5"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5D04B5CA" w14:textId="77777777" w:rsidR="00EF4994" w:rsidRPr="00487BAA" w:rsidRDefault="00EF4994" w:rsidP="00EF4994">
      <w:pPr>
        <w:spacing w:after="0" w:line="240" w:lineRule="auto"/>
        <w:jc w:val="center"/>
        <w:rPr>
          <w:rFonts w:ascii="Times New Roman" w:hAnsi="Times New Roman" w:cs="Times New Roman"/>
          <w:b/>
          <w:sz w:val="28"/>
          <w:szCs w:val="28"/>
        </w:rPr>
      </w:pPr>
    </w:p>
    <w:p w14:paraId="18BEF761"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7124F46A"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31C17ED8" w14:textId="77777777" w:rsidR="00EF4994" w:rsidRPr="00487BAA" w:rsidRDefault="00EF4994" w:rsidP="00EF4994">
      <w:pPr>
        <w:spacing w:after="0" w:line="240" w:lineRule="auto"/>
        <w:rPr>
          <w:rFonts w:ascii="Times New Roman" w:hAnsi="Times New Roman" w:cs="Times New Roman"/>
          <w:b/>
          <w:sz w:val="24"/>
          <w:szCs w:val="24"/>
        </w:rPr>
      </w:pPr>
      <w:r w:rsidRPr="00487BAA">
        <w:rPr>
          <w:rFonts w:ascii="Times New Roman" w:hAnsi="Times New Roman" w:cs="Times New Roman"/>
          <w:b/>
          <w:sz w:val="24"/>
          <w:szCs w:val="24"/>
        </w:rPr>
        <w:t xml:space="preserve"> </w:t>
      </w:r>
    </w:p>
    <w:p w14:paraId="672BF384" w14:textId="77777777" w:rsidR="00EF4994" w:rsidRPr="00487BAA" w:rsidRDefault="00EF4994" w:rsidP="00EF4994">
      <w:pPr>
        <w:spacing w:after="0" w:line="240" w:lineRule="auto"/>
        <w:rPr>
          <w:rFonts w:ascii="Times New Roman" w:hAnsi="Times New Roman" w:cs="Times New Roman"/>
          <w:b/>
          <w:sz w:val="24"/>
          <w:szCs w:val="24"/>
        </w:rPr>
      </w:pPr>
      <w:r w:rsidRPr="00487BAA">
        <w:rPr>
          <w:rFonts w:ascii="Times New Roman" w:hAnsi="Times New Roman" w:cs="Times New Roman"/>
          <w:b/>
          <w:sz w:val="24"/>
          <w:szCs w:val="24"/>
        </w:rPr>
        <w:t>«Про уточнення площі земельної ділянки»</w:t>
      </w:r>
    </w:p>
    <w:p w14:paraId="1C2A00FF" w14:textId="77777777" w:rsidR="00EF4994" w:rsidRPr="00487BAA" w:rsidRDefault="00EF4994" w:rsidP="00EF4994">
      <w:pPr>
        <w:rPr>
          <w:rFonts w:cs="Times New Roman"/>
          <w:b/>
          <w:bCs/>
        </w:rPr>
      </w:pPr>
    </w:p>
    <w:p w14:paraId="1274FBA6" w14:textId="77777777" w:rsidR="00EF4994" w:rsidRPr="00487BAA" w:rsidRDefault="00EF4994" w:rsidP="00EF4994">
      <w:pPr>
        <w:ind w:firstLine="709"/>
        <w:jc w:val="both"/>
        <w:rPr>
          <w:rFonts w:ascii="Times New Roman" w:hAnsi="Times New Roman" w:cs="Times New Roman"/>
        </w:rPr>
      </w:pPr>
      <w:r w:rsidRPr="00487BAA">
        <w:rPr>
          <w:rFonts w:ascii="Times New Roman" w:hAnsi="Times New Roman" w:cs="Times New Roman"/>
        </w:rPr>
        <w:t xml:space="preserve">Розглянувши  заяву гр. </w:t>
      </w:r>
      <w:r w:rsidRPr="00487BAA">
        <w:rPr>
          <w:rFonts w:ascii="Times New Roman" w:hAnsi="Times New Roman" w:cs="Times New Roman"/>
          <w:b/>
        </w:rPr>
        <w:t>ОПРИСКО ОЛЬГИ ВОЛОДИМИРІВНИ</w:t>
      </w:r>
      <w:r w:rsidRPr="00487BAA">
        <w:rPr>
          <w:rFonts w:ascii="Times New Roman" w:hAnsi="Times New Roman" w:cs="Times New Roman"/>
        </w:rPr>
        <w:t xml:space="preserve">,  жительки  с. Розвадів,             вул. Біласа і Данилишина, буд. 299  про уточнення  площі  земельної ділянки для будівництва  і </w:t>
      </w:r>
      <w:r w:rsidRPr="00487BAA">
        <w:rPr>
          <w:rFonts w:ascii="Times New Roman" w:hAnsi="Times New Roman" w:cs="Times New Roman"/>
        </w:rPr>
        <w:lastRenderedPageBreak/>
        <w:t xml:space="preserve">обслуговування  житлового будинку, господарських  будівель і споруд  зі  зміною  довжини  лінійних  розмірів, конфігурації, периметру, довжини  меж, зі зміною площі  земельної  ділянки  в  с. Розвадів,  вул. Біласа  і  Данилишина, буд. 299, наданої  у  власність  згідно ДЕРЖАВНОГО АКТУ на право власності на земельну ділянку Серія ЯА  № 734005  зареєстрованого  в  Книзі записів державних  актів  на право приватної  власності  на землю  та  на право постійного користування землею, договорів оренди землі за  № 01:05:456:000:00028  від  16.12.2005 року,  внаслідок  переобмірів земельної ділянки  проведеними  </w:t>
      </w:r>
      <w:r w:rsidRPr="00487BAA">
        <w:rPr>
          <w:rFonts w:ascii="Times New Roman" w:hAnsi="Times New Roman" w:cs="Times New Roman"/>
          <w:lang w:val="en-US"/>
        </w:rPr>
        <w:t>“</w:t>
      </w:r>
      <w:r w:rsidRPr="00487BAA">
        <w:rPr>
          <w:rFonts w:ascii="Times New Roman" w:hAnsi="Times New Roman" w:cs="Times New Roman"/>
        </w:rPr>
        <w:t>ФО - П КАРПИН СВЯТОСЛАВ ЮРІЙОВИЧ</w:t>
      </w:r>
      <w:r w:rsidRPr="00487BAA">
        <w:rPr>
          <w:rFonts w:ascii="Times New Roman" w:hAnsi="Times New Roman" w:cs="Times New Roman"/>
          <w:lang w:val="en-US"/>
        </w:rPr>
        <w:t>”</w:t>
      </w:r>
      <w:r w:rsidRPr="00487BAA">
        <w:rPr>
          <w:rFonts w:ascii="Times New Roman" w:hAnsi="Times New Roman" w:cs="Times New Roman"/>
        </w:rPr>
        <w:t>, керуючись  ст. 12  Земельного кодексу України, п.34 ст.26 Закону України «Про місцеве самоврядування в Україні»,</w:t>
      </w:r>
      <w:r w:rsidRPr="00487BAA">
        <w:rPr>
          <w:rFonts w:ascii="Times New Roman" w:eastAsia="Times New Roman" w:hAnsi="Times New Roman" w:cs="Times New Roman"/>
          <w:bdr w:val="none" w:sz="0" w:space="0" w:color="auto" w:frame="1"/>
          <w:lang w:eastAsia="uk-UA"/>
        </w:rPr>
        <w:t xml:space="preserve"> </w:t>
      </w:r>
      <w:r w:rsidRPr="00487BAA">
        <w:rPr>
          <w:rFonts w:ascii="Times New Roman" w:hAnsi="Times New Roman" w:cs="Times New Roman"/>
        </w:rPr>
        <w:t>Розвадівська сільська рада</w:t>
      </w:r>
    </w:p>
    <w:p w14:paraId="2CE6CDF2" w14:textId="77777777" w:rsidR="00EF4994" w:rsidRPr="00487BAA" w:rsidRDefault="00EF4994" w:rsidP="00EF4994">
      <w:pPr>
        <w:ind w:firstLine="709"/>
        <w:jc w:val="center"/>
        <w:rPr>
          <w:rFonts w:ascii="Times New Roman" w:hAnsi="Times New Roman" w:cs="Times New Roman"/>
          <w:sz w:val="24"/>
          <w:szCs w:val="24"/>
        </w:rPr>
      </w:pPr>
      <w:r w:rsidRPr="00487BAA">
        <w:rPr>
          <w:rFonts w:ascii="Times New Roman" w:hAnsi="Times New Roman" w:cs="Times New Roman"/>
          <w:sz w:val="24"/>
          <w:szCs w:val="24"/>
        </w:rPr>
        <w:t>ВИРІШИЛА :</w:t>
      </w:r>
    </w:p>
    <w:p w14:paraId="2D77910F" w14:textId="77777777" w:rsidR="00EF4994" w:rsidRPr="00487BAA" w:rsidRDefault="00EF4994" w:rsidP="00EF4994">
      <w:pPr>
        <w:ind w:firstLine="709"/>
        <w:jc w:val="both"/>
        <w:rPr>
          <w:rFonts w:ascii="Times New Roman" w:hAnsi="Times New Roman" w:cs="Times New Roman"/>
        </w:rPr>
      </w:pPr>
      <w:r w:rsidRPr="00487BAA">
        <w:rPr>
          <w:rFonts w:ascii="Times New Roman" w:hAnsi="Times New Roman" w:cs="Times New Roman"/>
        </w:rPr>
        <w:t xml:space="preserve">1. Уточнити  площу земельної ділянки для будівництва і обслуговування житлового будинку, господарських   будівель  і  споруд  з  площі  0,1241 га  на  площу 0,1454 га  зі  зміною  довжини  лінійних  розмірів, конфігурації, периметру, довжини  меж, зі зміною площі  земельної  ділянки, які виникли  в результаті  виконання  вимірювальних  робіт </w:t>
      </w:r>
      <w:r w:rsidRPr="00487BAA">
        <w:rPr>
          <w:rFonts w:ascii="Times New Roman" w:hAnsi="Times New Roman" w:cs="Times New Roman"/>
          <w:lang w:val="en-US"/>
        </w:rPr>
        <w:t>“</w:t>
      </w:r>
      <w:r w:rsidRPr="00487BAA">
        <w:rPr>
          <w:rFonts w:ascii="Times New Roman" w:hAnsi="Times New Roman" w:cs="Times New Roman"/>
        </w:rPr>
        <w:t>ФО - П КАРПИН СВЯТОСЛАВ ЮРІЙОВИЧ</w:t>
      </w:r>
      <w:r w:rsidRPr="00487BAA">
        <w:rPr>
          <w:rFonts w:ascii="Times New Roman" w:hAnsi="Times New Roman" w:cs="Times New Roman"/>
          <w:lang w:val="en-US"/>
        </w:rPr>
        <w:t>”</w:t>
      </w:r>
      <w:r w:rsidRPr="00487BAA">
        <w:rPr>
          <w:rFonts w:ascii="Times New Roman" w:hAnsi="Times New Roman" w:cs="Times New Roman"/>
        </w:rPr>
        <w:t xml:space="preserve">  для складання технічної документації із землеустрою щодо (встановлення) відновлення меж земельної ділянки площею 0,1241 га,  кадастровий  номер 4623086800:06:008:0215  наданої  у власність згідно ДЕРЖАВНОГО АКТУ на право власності на земельну ділянку Серія ЯА  № 734005 зареєстрованого  в  Книзі  записів  державних актів на право приватної  власності  на землю та на право постійного користування землею, договорів оренди землі за  № 01:05:456:000:00028  від  16.12.2005 року   для будівництва і обслуговування  житлового будинку, яка розташована в  с. Розвадів, вул. Біласа і Данилишина, буд. 299,  Стрийського  району, Львівської області, на території Розвадівської сільської ради.</w:t>
      </w:r>
    </w:p>
    <w:p w14:paraId="5F04C59D"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rPr>
      </w:pPr>
      <w:r w:rsidRPr="00487BAA">
        <w:rPr>
          <w:rFonts w:ascii="Times New Roman" w:hAnsi="Times New Roman" w:cs="Times New Roman"/>
        </w:rPr>
        <w:t xml:space="preserve">         2. 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551DF7B8"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rPr>
      </w:pPr>
    </w:p>
    <w:p w14:paraId="79B525F5"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sz w:val="24"/>
          <w:szCs w:val="24"/>
        </w:rPr>
      </w:pPr>
    </w:p>
    <w:p w14:paraId="357E1939" w14:textId="77777777" w:rsidR="00EF4994" w:rsidRPr="00487BAA" w:rsidRDefault="00EF4994" w:rsidP="00EF4994">
      <w:pPr>
        <w:tabs>
          <w:tab w:val="left" w:pos="1260"/>
        </w:tabs>
        <w:jc w:val="both"/>
        <w:rPr>
          <w:rFonts w:ascii="Times New Roman" w:hAnsi="Times New Roman" w:cs="Times New Roman"/>
          <w:sz w:val="24"/>
          <w:szCs w:val="24"/>
        </w:rPr>
      </w:pPr>
    </w:p>
    <w:p w14:paraId="419A64DE"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rPr>
      </w:pPr>
      <w:r w:rsidRPr="00487BAA">
        <w:rPr>
          <w:rFonts w:ascii="Times New Roman" w:hAnsi="Times New Roman" w:cs="Times New Roman"/>
          <w:sz w:val="24"/>
          <w:szCs w:val="24"/>
        </w:rPr>
        <w:t xml:space="preserve">    </w:t>
      </w:r>
      <w:r w:rsidRPr="00487BAA">
        <w:rPr>
          <w:rFonts w:ascii="Times New Roman" w:hAnsi="Times New Roman"/>
          <w:sz w:val="24"/>
        </w:rPr>
        <w:t xml:space="preserve">               Сільський голова                                                    Роман  СИДОР</w:t>
      </w:r>
    </w:p>
    <w:p w14:paraId="5B1C6539" w14:textId="77777777" w:rsidR="00EF4994" w:rsidRPr="00487BAA" w:rsidRDefault="00EF4994" w:rsidP="00EF4994">
      <w:pPr>
        <w:tabs>
          <w:tab w:val="left" w:pos="1890"/>
        </w:tabs>
        <w:rPr>
          <w:rFonts w:ascii="Times New Roman" w:hAnsi="Times New Roman"/>
          <w:sz w:val="24"/>
        </w:rPr>
      </w:pPr>
    </w:p>
    <w:p w14:paraId="6B642DF8"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70044253" wp14:editId="6E7161A9">
            <wp:extent cx="571500" cy="762000"/>
            <wp:effectExtent l="0" t="0" r="0" b="0"/>
            <wp:docPr id="49" name="Рисунок 49"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7D44835E"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4870AC27"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25892983"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1A0A5C29"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1A7E5502" w14:textId="77777777" w:rsidR="00EF4994" w:rsidRPr="00487BAA" w:rsidRDefault="00EF4994" w:rsidP="00EF4994">
      <w:pPr>
        <w:spacing w:after="0" w:line="240" w:lineRule="auto"/>
        <w:jc w:val="center"/>
        <w:rPr>
          <w:rFonts w:ascii="Times New Roman" w:hAnsi="Times New Roman" w:cs="Times New Roman"/>
          <w:b/>
          <w:sz w:val="28"/>
          <w:szCs w:val="28"/>
        </w:rPr>
      </w:pPr>
    </w:p>
    <w:p w14:paraId="7B8FE578"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5A633231"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2A89568C" w14:textId="77777777" w:rsidR="00EF4994" w:rsidRPr="00487BAA" w:rsidRDefault="00EF4994" w:rsidP="00EF4994">
      <w:pPr>
        <w:spacing w:after="0"/>
        <w:rPr>
          <w:rFonts w:ascii="Times New Roman" w:hAnsi="Times New Roman" w:cs="Times New Roman"/>
          <w:b/>
          <w:sz w:val="24"/>
          <w:szCs w:val="24"/>
          <w:lang w:val="en-US"/>
        </w:rPr>
      </w:pPr>
      <w:r w:rsidRPr="00487BAA">
        <w:rPr>
          <w:rFonts w:ascii="Times New Roman" w:hAnsi="Times New Roman" w:cs="Times New Roman"/>
          <w:b/>
          <w:sz w:val="24"/>
          <w:szCs w:val="24"/>
          <w:lang w:val="en-US"/>
        </w:rPr>
        <w:t xml:space="preserve"> </w:t>
      </w:r>
    </w:p>
    <w:p w14:paraId="71C9FD0B" w14:textId="77777777" w:rsidR="00EF4994" w:rsidRPr="00487BAA" w:rsidRDefault="00EF4994" w:rsidP="00EF4994">
      <w:pPr>
        <w:spacing w:after="0"/>
        <w:ind w:hanging="284"/>
        <w:rPr>
          <w:rFonts w:ascii="Times New Roman" w:hAnsi="Times New Roman" w:cs="Times New Roman"/>
          <w:b/>
          <w:sz w:val="24"/>
          <w:szCs w:val="24"/>
        </w:rPr>
      </w:pP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 xml:space="preserve">Про  затвердження  акту  виходу  комісії </w:t>
      </w:r>
    </w:p>
    <w:p w14:paraId="6CFD7412" w14:textId="77777777" w:rsidR="00EF4994" w:rsidRPr="00487BAA" w:rsidRDefault="00EF4994" w:rsidP="00EF4994">
      <w:pPr>
        <w:spacing w:after="0"/>
        <w:ind w:hanging="142"/>
        <w:rPr>
          <w:rFonts w:ascii="Times New Roman" w:hAnsi="Times New Roman" w:cs="Times New Roman"/>
          <w:b/>
          <w:sz w:val="24"/>
          <w:szCs w:val="24"/>
        </w:rPr>
      </w:pPr>
      <w:r w:rsidRPr="00487BAA">
        <w:rPr>
          <w:rFonts w:ascii="Times New Roman" w:hAnsi="Times New Roman" w:cs="Times New Roman"/>
          <w:b/>
          <w:sz w:val="24"/>
          <w:szCs w:val="24"/>
        </w:rPr>
        <w:t>Розвадівської  сільської  ради</w:t>
      </w:r>
    </w:p>
    <w:p w14:paraId="525AD817" w14:textId="77777777" w:rsidR="00EF4994" w:rsidRPr="00487BAA" w:rsidRDefault="00EF4994" w:rsidP="00EF4994">
      <w:pPr>
        <w:spacing w:after="0"/>
        <w:ind w:hanging="142"/>
        <w:rPr>
          <w:rFonts w:ascii="Times New Roman" w:hAnsi="Times New Roman" w:cs="Times New Roman"/>
          <w:b/>
          <w:sz w:val="24"/>
          <w:szCs w:val="24"/>
        </w:rPr>
      </w:pPr>
      <w:r w:rsidRPr="00487BAA">
        <w:rPr>
          <w:rFonts w:ascii="Times New Roman" w:hAnsi="Times New Roman" w:cs="Times New Roman"/>
          <w:b/>
          <w:sz w:val="24"/>
          <w:szCs w:val="24"/>
        </w:rPr>
        <w:t>та  надання  дозволу на  приватизацію  земельної  ділянки</w:t>
      </w:r>
      <w:r w:rsidRPr="00487BAA">
        <w:rPr>
          <w:rFonts w:ascii="Times New Roman" w:hAnsi="Times New Roman" w:cs="Times New Roman"/>
          <w:b/>
          <w:sz w:val="24"/>
          <w:szCs w:val="24"/>
          <w:lang w:val="en-US"/>
        </w:rPr>
        <w:t>”</w:t>
      </w:r>
      <w:r w:rsidRPr="00487BAA">
        <w:rPr>
          <w:rFonts w:ascii="Times New Roman" w:hAnsi="Times New Roman" w:cs="Times New Roman"/>
          <w:b/>
          <w:sz w:val="24"/>
          <w:szCs w:val="24"/>
        </w:rPr>
        <w:t xml:space="preserve"> </w:t>
      </w:r>
    </w:p>
    <w:p w14:paraId="0220C672" w14:textId="77777777" w:rsidR="00EF4994" w:rsidRPr="00487BAA" w:rsidRDefault="00EF4994" w:rsidP="00EF4994">
      <w:pPr>
        <w:spacing w:after="0"/>
        <w:rPr>
          <w:rFonts w:ascii="Times New Roman" w:hAnsi="Times New Roman" w:cs="Times New Roman"/>
          <w:b/>
          <w:sz w:val="24"/>
          <w:szCs w:val="24"/>
        </w:rPr>
      </w:pPr>
    </w:p>
    <w:p w14:paraId="3E69BFF5" w14:textId="77777777" w:rsidR="00EF4994" w:rsidRPr="00487BAA" w:rsidRDefault="00EF4994" w:rsidP="00EF4994">
      <w:pPr>
        <w:ind w:firstLine="709"/>
        <w:jc w:val="both"/>
        <w:rPr>
          <w:rFonts w:ascii="Times New Roman" w:hAnsi="Times New Roman" w:cs="Times New Roman"/>
          <w:sz w:val="24"/>
          <w:szCs w:val="24"/>
        </w:rPr>
      </w:pPr>
      <w:r w:rsidRPr="00487BAA">
        <w:rPr>
          <w:rFonts w:ascii="Times New Roman" w:hAnsi="Times New Roman" w:cs="Times New Roman"/>
          <w:sz w:val="24"/>
          <w:szCs w:val="24"/>
        </w:rPr>
        <w:lastRenderedPageBreak/>
        <w:t xml:space="preserve">             Розглянувши  акт  виходу  комісії  Розвадівської  сільської   ради   від    27.10.2025 року щодо розгляду звернення гр. Опрісник  Марії  Ільківни – жительки                                   с. Крупське, провулок  Шкільний, буд. 15   про  те, що  власник  суміжної  земельної  ділянки     гр. Верещук  Богдан  Петрович  безпідставно  не підписує  відомість про встановлені межові знаки  земельної  ділянки  площею 0,1635 га Для будівництва та обслуговування житлового будинку, господарських будівель і споруд (присадибна ділянка)  (Код згідно КВЦПЗ- 02.01), яка знаходиться  в с. Крупське,  провулок  Шкільний, буд. 15,  керуючись  ст.12  Земельного Кодексу України, п.34, п.36  ч. 1 ст.26  Закону України ,,Про місцеве самоврядування  в Україні”  (із змінами)  від  21.05.1997 року №280/97-ВР  Розвадівська сільська рада</w:t>
      </w:r>
    </w:p>
    <w:p w14:paraId="79F5EADA" w14:textId="77777777" w:rsidR="00EF4994" w:rsidRPr="00487BAA" w:rsidRDefault="00EF4994" w:rsidP="00EF4994">
      <w:pPr>
        <w:spacing w:after="0"/>
        <w:jc w:val="both"/>
        <w:rPr>
          <w:rFonts w:ascii="Times New Roman" w:hAnsi="Times New Roman" w:cs="Times New Roman"/>
          <w:sz w:val="24"/>
          <w:szCs w:val="24"/>
        </w:rPr>
      </w:pPr>
      <w:r w:rsidRPr="00487BAA">
        <w:rPr>
          <w:rFonts w:ascii="Times New Roman" w:hAnsi="Times New Roman" w:cs="Times New Roman"/>
          <w:sz w:val="24"/>
          <w:szCs w:val="24"/>
        </w:rPr>
        <w:t xml:space="preserve">                                                                      В  И  Р  І  Ш  И  Л А:</w:t>
      </w:r>
    </w:p>
    <w:p w14:paraId="6A3F9DA9" w14:textId="77777777" w:rsidR="00EF4994" w:rsidRPr="00487BAA" w:rsidRDefault="00EF4994" w:rsidP="00EF4994">
      <w:pPr>
        <w:spacing w:after="0"/>
        <w:jc w:val="both"/>
        <w:rPr>
          <w:rFonts w:ascii="Times New Roman" w:hAnsi="Times New Roman" w:cs="Times New Roman"/>
          <w:sz w:val="24"/>
          <w:szCs w:val="24"/>
        </w:rPr>
      </w:pPr>
    </w:p>
    <w:p w14:paraId="25904EF6" w14:textId="77777777" w:rsidR="00EF4994" w:rsidRPr="00487BAA" w:rsidRDefault="00EF4994" w:rsidP="00EF4994">
      <w:pPr>
        <w:spacing w:after="0"/>
        <w:jc w:val="both"/>
        <w:rPr>
          <w:rFonts w:ascii="Times New Roman" w:hAnsi="Times New Roman" w:cs="Times New Roman"/>
          <w:sz w:val="24"/>
          <w:szCs w:val="24"/>
        </w:rPr>
      </w:pPr>
      <w:r w:rsidRPr="00487BAA">
        <w:rPr>
          <w:rFonts w:ascii="Times New Roman" w:hAnsi="Times New Roman" w:cs="Times New Roman"/>
          <w:sz w:val="24"/>
          <w:szCs w:val="24"/>
        </w:rPr>
        <w:t xml:space="preserve">          1. Затвердити   акт  виходу  комісії   Розвадівської  сільської  ради  від </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27.10.2025 року   щодо  розгляду звернення  гр. Опрісник Марії Ільківни – жительки  с. Крупське,                                провулок  Шкільний, буд. 15      про  те,  що  власник  суміжної  земельної  ділянки  гр. Верещук Богдан  Петрович  безпідставно  не  підписує  відомість про встановлені межові знаки земельної  ділянки   площею 0,1635 га  Для будівництва  та обслуговування житлового будинку, господарських  будівель  і  споруд (Код згідно  КВЦПЗ - 02.01),  яка  знаходиться  в                                   с. Крупське, провулок  Шкільний, буд. 15.</w:t>
      </w:r>
    </w:p>
    <w:p w14:paraId="2C3202CB" w14:textId="77777777" w:rsidR="00EF4994" w:rsidRPr="00487BAA" w:rsidRDefault="00EF4994" w:rsidP="00EF4994">
      <w:pPr>
        <w:spacing w:after="0"/>
        <w:jc w:val="both"/>
        <w:rPr>
          <w:rFonts w:ascii="Times New Roman" w:hAnsi="Times New Roman" w:cs="Times New Roman"/>
          <w:sz w:val="24"/>
          <w:szCs w:val="24"/>
        </w:rPr>
      </w:pPr>
      <w:r w:rsidRPr="00487BAA">
        <w:rPr>
          <w:rFonts w:ascii="Times New Roman" w:hAnsi="Times New Roman" w:cs="Times New Roman"/>
          <w:sz w:val="24"/>
          <w:szCs w:val="24"/>
        </w:rPr>
        <w:t xml:space="preserve">          2. Надати дозвіл  гр. Опрісник Марії Ільківні  на  виготовлення  документів  на право власності  на  землю  без  погодження  гр. Верещук  Богдана  Петровича  жителя</w:t>
      </w:r>
      <w:r w:rsidRPr="00487BAA">
        <w:rPr>
          <w:rFonts w:ascii="Times New Roman" w:hAnsi="Times New Roman" w:cs="Times New Roman"/>
          <w:sz w:val="24"/>
          <w:szCs w:val="24"/>
          <w:lang w:val="en-US"/>
        </w:rPr>
        <w:t xml:space="preserve"> </w:t>
      </w:r>
      <w:r w:rsidRPr="00487BAA">
        <w:rPr>
          <w:rFonts w:ascii="Times New Roman" w:hAnsi="Times New Roman" w:cs="Times New Roman"/>
          <w:sz w:val="24"/>
          <w:szCs w:val="24"/>
        </w:rPr>
        <w:t xml:space="preserve"> с. Крупське, провулок Шкільний, буд. 17.</w:t>
      </w:r>
    </w:p>
    <w:p w14:paraId="15A1EDE8"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sz w:val="24"/>
          <w:szCs w:val="24"/>
        </w:rPr>
      </w:pPr>
      <w:r w:rsidRPr="00487BAA">
        <w:rPr>
          <w:rFonts w:ascii="Times New Roman" w:hAnsi="Times New Roman" w:cs="Times New Roman"/>
          <w:sz w:val="24"/>
          <w:szCs w:val="24"/>
        </w:rPr>
        <w:t xml:space="preserve">          </w:t>
      </w:r>
      <w:r w:rsidRPr="00487BAA">
        <w:rPr>
          <w:rFonts w:ascii="Times New Roman" w:hAnsi="Times New Roman" w:cs="Times New Roman"/>
          <w:bCs/>
          <w:sz w:val="24"/>
          <w:szCs w:val="24"/>
        </w:rPr>
        <w:t>3.</w:t>
      </w:r>
      <w:r w:rsidRPr="00487BAA">
        <w:rPr>
          <w:rFonts w:ascii="Times New Roman" w:hAnsi="Times New Roman" w:cs="Times New Roman"/>
          <w:b/>
          <w:sz w:val="24"/>
          <w:szCs w:val="24"/>
        </w:rPr>
        <w:t xml:space="preserve">  </w:t>
      </w:r>
      <w:r w:rsidRPr="00487BAA">
        <w:rPr>
          <w:rFonts w:ascii="Times New Roman" w:hAnsi="Times New Roman" w:cs="Times New Roman"/>
          <w:sz w:val="24"/>
          <w:szCs w:val="24"/>
        </w:rPr>
        <w:t>Контроль за виконанням даного рішення покласти на постійну комісію з питань земельних відносин, екології, планування території, будівництва, архітектури, охорони пам’яток, історичного середовища, благоустрою (Романа ГРИЦУ), відділ архітектури, містобудування, землеустрою і земельних відносин виконавчого комітету Розвадівської сільської ради (Василя БУЦИКА).</w:t>
      </w:r>
    </w:p>
    <w:p w14:paraId="00308DB0" w14:textId="77777777" w:rsidR="00EF4994" w:rsidRPr="00487BAA" w:rsidRDefault="00EF4994" w:rsidP="00EF4994">
      <w:pPr>
        <w:spacing w:after="0" w:line="240" w:lineRule="auto"/>
        <w:jc w:val="both"/>
        <w:rPr>
          <w:rFonts w:ascii="Times New Roman" w:hAnsi="Times New Roman" w:cs="Times New Roman"/>
          <w:sz w:val="24"/>
          <w:szCs w:val="24"/>
        </w:rPr>
      </w:pPr>
    </w:p>
    <w:p w14:paraId="61B85973" w14:textId="77777777" w:rsidR="00EF4994" w:rsidRPr="00487BAA" w:rsidRDefault="00EF4994" w:rsidP="00EF4994">
      <w:pPr>
        <w:pStyle w:val="aa"/>
        <w:shd w:val="clear" w:color="auto" w:fill="FFFFFF"/>
        <w:spacing w:before="0" w:beforeAutospacing="0" w:after="0" w:afterAutospacing="0"/>
        <w:jc w:val="both"/>
        <w:rPr>
          <w:b/>
        </w:rPr>
      </w:pPr>
      <w:r w:rsidRPr="00487BAA">
        <w:rPr>
          <w:b/>
        </w:rPr>
        <w:t xml:space="preserve">                  </w:t>
      </w:r>
      <w:r w:rsidRPr="00487BAA">
        <w:rPr>
          <w:b/>
          <w:lang w:val="en-US"/>
        </w:rPr>
        <w:t xml:space="preserve">   </w:t>
      </w:r>
      <w:r w:rsidRPr="00487BAA">
        <w:rPr>
          <w:b/>
        </w:rPr>
        <w:t xml:space="preserve">        </w:t>
      </w:r>
      <w:r w:rsidRPr="00487BAA">
        <w:t xml:space="preserve">Сільський голова </w:t>
      </w:r>
      <w:r w:rsidRPr="00487BAA">
        <w:tab/>
      </w:r>
      <w:r w:rsidRPr="00487BAA">
        <w:tab/>
        <w:t xml:space="preserve">               </w:t>
      </w:r>
      <w:r w:rsidRPr="00487BAA">
        <w:rPr>
          <w:lang w:val="en-US"/>
        </w:rPr>
        <w:t xml:space="preserve">   </w:t>
      </w:r>
      <w:r w:rsidRPr="00487BAA">
        <w:t xml:space="preserve">         Роман  СИДОР</w:t>
      </w:r>
    </w:p>
    <w:p w14:paraId="784C79AD" w14:textId="77777777" w:rsidR="00EF4994" w:rsidRPr="00487BAA" w:rsidRDefault="00EF4994" w:rsidP="00EF4994">
      <w:pPr>
        <w:tabs>
          <w:tab w:val="left" w:pos="1890"/>
        </w:tabs>
        <w:rPr>
          <w:rFonts w:ascii="Times New Roman" w:hAnsi="Times New Roman"/>
          <w:sz w:val="24"/>
        </w:rPr>
      </w:pPr>
    </w:p>
    <w:p w14:paraId="28E4D577"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r w:rsidRPr="00487BAA">
        <w:rPr>
          <w:noProof/>
          <w:lang w:eastAsia="uk-UA"/>
        </w:rPr>
        <w:drawing>
          <wp:inline distT="0" distB="0" distL="0" distR="0" wp14:anchorId="0EBC85CF" wp14:editId="716621F3">
            <wp:extent cx="571500" cy="762000"/>
            <wp:effectExtent l="0" t="0" r="0" b="0"/>
            <wp:docPr id="50" name="Рисунок 50"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6DDDF432" w14:textId="77777777" w:rsidR="00EF4994" w:rsidRPr="00487BAA" w:rsidRDefault="00EF4994" w:rsidP="00EF4994">
      <w:pPr>
        <w:spacing w:after="0" w:line="240" w:lineRule="auto"/>
        <w:rPr>
          <w:noProof/>
          <w:lang w:eastAsia="uk-UA"/>
        </w:rPr>
      </w:pPr>
      <w:r w:rsidRPr="00487BAA">
        <w:rPr>
          <w:rFonts w:ascii="Times New Roman" w:hAnsi="Times New Roman"/>
          <w:sz w:val="24"/>
        </w:rPr>
        <w:t xml:space="preserve">        </w:t>
      </w:r>
    </w:p>
    <w:p w14:paraId="76EE0451"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Розвадівська сільська рада</w:t>
      </w:r>
    </w:p>
    <w:p w14:paraId="242895D5"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Стрийського району Львівської області</w:t>
      </w:r>
    </w:p>
    <w:p w14:paraId="4408D057"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sz w:val="28"/>
          <w:szCs w:val="28"/>
        </w:rPr>
        <w:t>Сімдесят  друга    чергова  сесія  VIII скликання</w:t>
      </w:r>
    </w:p>
    <w:p w14:paraId="212D69C8" w14:textId="77777777" w:rsidR="00EF4994" w:rsidRPr="00487BAA" w:rsidRDefault="00EF4994" w:rsidP="00EF4994">
      <w:pPr>
        <w:spacing w:after="0" w:line="240" w:lineRule="auto"/>
        <w:jc w:val="center"/>
        <w:rPr>
          <w:rFonts w:ascii="Times New Roman" w:hAnsi="Times New Roman" w:cs="Times New Roman"/>
          <w:b/>
          <w:sz w:val="28"/>
          <w:szCs w:val="28"/>
        </w:rPr>
      </w:pPr>
    </w:p>
    <w:p w14:paraId="663FDEC4" w14:textId="77777777" w:rsidR="00EF4994" w:rsidRPr="00487BAA" w:rsidRDefault="00EF4994" w:rsidP="00EF4994">
      <w:pPr>
        <w:spacing w:after="0" w:line="240" w:lineRule="auto"/>
        <w:jc w:val="center"/>
        <w:rPr>
          <w:rFonts w:ascii="Times New Roman" w:hAnsi="Times New Roman" w:cs="Times New Roman"/>
          <w:b/>
          <w:sz w:val="28"/>
          <w:szCs w:val="28"/>
        </w:rPr>
      </w:pPr>
      <w:r w:rsidRPr="00487BAA">
        <w:rPr>
          <w:rFonts w:ascii="Times New Roman" w:hAnsi="Times New Roman" w:cs="Times New Roman"/>
          <w:b/>
          <w:bCs/>
          <w:sz w:val="24"/>
          <w:szCs w:val="24"/>
        </w:rPr>
        <w:t>Р І Ш Е Н Н Я</w:t>
      </w:r>
    </w:p>
    <w:p w14:paraId="3B51FF7D" w14:textId="77777777" w:rsidR="00EF4994" w:rsidRPr="00487BAA" w:rsidRDefault="00EF4994" w:rsidP="00EF4994">
      <w:pPr>
        <w:pStyle w:val="aa"/>
        <w:shd w:val="clear" w:color="auto" w:fill="FFFFFF"/>
        <w:jc w:val="both"/>
        <w:rPr>
          <w:b/>
          <w:sz w:val="23"/>
          <w:szCs w:val="23"/>
        </w:rPr>
      </w:pPr>
      <w:r w:rsidRPr="00487BAA">
        <w:rPr>
          <w:b/>
          <w:sz w:val="23"/>
          <w:szCs w:val="23"/>
        </w:rPr>
        <w:t>18  грудня  2025 року</w:t>
      </w:r>
      <w:r w:rsidRPr="00487BAA">
        <w:rPr>
          <w:b/>
          <w:sz w:val="23"/>
          <w:szCs w:val="23"/>
        </w:rPr>
        <w:tab/>
      </w:r>
      <w:r w:rsidRPr="00487BAA">
        <w:rPr>
          <w:b/>
          <w:sz w:val="23"/>
          <w:szCs w:val="23"/>
        </w:rPr>
        <w:tab/>
        <w:t xml:space="preserve">               </w:t>
      </w:r>
      <w:r w:rsidRPr="00487BAA">
        <w:rPr>
          <w:b/>
          <w:sz w:val="23"/>
          <w:szCs w:val="23"/>
          <w:lang w:val="en-US"/>
        </w:rPr>
        <w:t xml:space="preserve"> </w:t>
      </w:r>
      <w:r w:rsidRPr="00487BAA">
        <w:rPr>
          <w:b/>
          <w:sz w:val="23"/>
          <w:szCs w:val="23"/>
        </w:rPr>
        <w:t xml:space="preserve"> с. Розвадів</w:t>
      </w:r>
      <w:r w:rsidRPr="00487BAA">
        <w:rPr>
          <w:b/>
          <w:sz w:val="23"/>
          <w:szCs w:val="23"/>
        </w:rPr>
        <w:tab/>
        <w:t xml:space="preserve">              </w:t>
      </w:r>
      <w:r w:rsidRPr="00487BAA">
        <w:rPr>
          <w:b/>
          <w:sz w:val="23"/>
          <w:szCs w:val="23"/>
        </w:rPr>
        <w:tab/>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w:t>
      </w:r>
      <w:r w:rsidRPr="00487BAA">
        <w:rPr>
          <w:b/>
          <w:sz w:val="23"/>
          <w:szCs w:val="23"/>
          <w:lang w:val="en-US"/>
        </w:rPr>
        <w:t xml:space="preserve">    </w:t>
      </w:r>
      <w:r w:rsidRPr="00487BAA">
        <w:rPr>
          <w:b/>
          <w:sz w:val="23"/>
          <w:szCs w:val="23"/>
        </w:rPr>
        <w:t xml:space="preserve">    № проект</w:t>
      </w:r>
    </w:p>
    <w:p w14:paraId="53C322AB" w14:textId="77777777" w:rsidR="00EF4994" w:rsidRPr="00487BAA" w:rsidRDefault="00EF4994" w:rsidP="00EF4994">
      <w:pPr>
        <w:spacing w:after="0"/>
        <w:ind w:hanging="426"/>
        <w:rPr>
          <w:rFonts w:ascii="Times New Roman" w:hAnsi="Times New Roman"/>
          <w:b/>
          <w:bCs/>
          <w:sz w:val="24"/>
        </w:rPr>
      </w:pPr>
      <w:r w:rsidRPr="00487BAA">
        <w:rPr>
          <w:rFonts w:ascii="Times New Roman" w:hAnsi="Times New Roman"/>
          <w:b/>
          <w:bCs/>
          <w:sz w:val="24"/>
        </w:rPr>
        <w:t xml:space="preserve">       </w:t>
      </w:r>
      <w:r w:rsidRPr="00487BAA">
        <w:rPr>
          <w:rFonts w:ascii="Times New Roman" w:hAnsi="Times New Roman"/>
          <w:b/>
          <w:bCs/>
          <w:sz w:val="24"/>
          <w:lang w:val="en-US"/>
        </w:rPr>
        <w:t>“</w:t>
      </w:r>
      <w:r w:rsidRPr="00487BAA">
        <w:rPr>
          <w:rFonts w:ascii="Times New Roman" w:hAnsi="Times New Roman"/>
          <w:b/>
          <w:bCs/>
          <w:sz w:val="24"/>
        </w:rPr>
        <w:t xml:space="preserve">Про внесення змін до  книг  </w:t>
      </w:r>
    </w:p>
    <w:p w14:paraId="0015E62C" w14:textId="77777777" w:rsidR="00EF4994" w:rsidRPr="00487BAA" w:rsidRDefault="00EF4994" w:rsidP="00EF4994">
      <w:pPr>
        <w:spacing w:after="0"/>
        <w:ind w:left="-426"/>
        <w:rPr>
          <w:rFonts w:ascii="Times New Roman" w:hAnsi="Times New Roman"/>
          <w:b/>
          <w:bCs/>
          <w:sz w:val="24"/>
          <w:lang w:val="en-US"/>
        </w:rPr>
      </w:pPr>
      <w:r w:rsidRPr="00487BAA">
        <w:rPr>
          <w:rFonts w:ascii="Times New Roman" w:hAnsi="Times New Roman"/>
          <w:b/>
          <w:bCs/>
          <w:sz w:val="24"/>
        </w:rPr>
        <w:t xml:space="preserve">       погосподарського обліку</w:t>
      </w:r>
      <w:r w:rsidRPr="00487BAA">
        <w:rPr>
          <w:rFonts w:ascii="Times New Roman" w:hAnsi="Times New Roman"/>
          <w:b/>
          <w:bCs/>
          <w:sz w:val="24"/>
          <w:lang w:val="en-US"/>
        </w:rPr>
        <w:t>”</w:t>
      </w:r>
    </w:p>
    <w:p w14:paraId="632BD69C" w14:textId="77777777" w:rsidR="00EF4994" w:rsidRPr="00487BAA" w:rsidRDefault="00EF4994" w:rsidP="00EF4994">
      <w:pPr>
        <w:spacing w:after="0"/>
        <w:rPr>
          <w:rFonts w:ascii="Times New Roman" w:hAnsi="Times New Roman"/>
          <w:b/>
          <w:bCs/>
          <w:sz w:val="24"/>
        </w:rPr>
      </w:pPr>
    </w:p>
    <w:p w14:paraId="23D51A75" w14:textId="77777777" w:rsidR="00EF4994" w:rsidRPr="00487BAA" w:rsidRDefault="00EF4994" w:rsidP="00EF4994">
      <w:pPr>
        <w:ind w:firstLine="709"/>
        <w:jc w:val="both"/>
        <w:rPr>
          <w:rFonts w:ascii="Times New Roman" w:hAnsi="Times New Roman"/>
          <w:sz w:val="24"/>
        </w:rPr>
      </w:pPr>
      <w:r w:rsidRPr="00487BAA">
        <w:rPr>
          <w:rFonts w:ascii="Times New Roman" w:hAnsi="Times New Roman"/>
          <w:sz w:val="24"/>
        </w:rPr>
        <w:t xml:space="preserve">Розглянувши заяви жителів Розвадівської сільської ради Стрийського району Львівської області  про внесенн я змін до книг по господарського обліку до розділу  № 3 </w:t>
      </w:r>
      <w:r w:rsidRPr="00487BAA">
        <w:rPr>
          <w:rFonts w:ascii="Times New Roman" w:hAnsi="Times New Roman"/>
          <w:sz w:val="24"/>
          <w:lang w:val="en-US"/>
        </w:rPr>
        <w:t>“</w:t>
      </w:r>
      <w:r w:rsidRPr="00487BAA">
        <w:rPr>
          <w:rFonts w:ascii="Times New Roman" w:hAnsi="Times New Roman"/>
          <w:sz w:val="24"/>
        </w:rPr>
        <w:t xml:space="preserve">Земля в </w:t>
      </w:r>
      <w:r w:rsidRPr="00487BAA">
        <w:rPr>
          <w:rFonts w:ascii="Times New Roman" w:hAnsi="Times New Roman"/>
          <w:sz w:val="24"/>
        </w:rPr>
        <w:lastRenderedPageBreak/>
        <w:t>особистому користуванні об’єкта</w:t>
      </w:r>
      <w:r w:rsidRPr="00487BAA">
        <w:rPr>
          <w:rFonts w:ascii="Times New Roman" w:hAnsi="Times New Roman"/>
          <w:sz w:val="24"/>
          <w:lang w:val="en-US"/>
        </w:rPr>
        <w:t>”</w:t>
      </w:r>
      <w:r w:rsidRPr="00487BAA">
        <w:rPr>
          <w:rFonts w:ascii="Times New Roman" w:hAnsi="Times New Roman"/>
          <w:sz w:val="24"/>
        </w:rPr>
        <w:t>, керуючись ст. 12 Земельного кодексу України п. 34</w:t>
      </w:r>
      <w:r w:rsidRPr="00487BAA">
        <w:rPr>
          <w:rFonts w:ascii="Times New Roman" w:hAnsi="Times New Roman"/>
          <w:sz w:val="24"/>
          <w:lang w:val="en-US"/>
        </w:rPr>
        <w:t xml:space="preserve">                 </w:t>
      </w:r>
      <w:r w:rsidRPr="00487BAA">
        <w:rPr>
          <w:rFonts w:ascii="Times New Roman" w:hAnsi="Times New Roman"/>
          <w:sz w:val="24"/>
        </w:rPr>
        <w:t xml:space="preserve"> ст. 26 Закону України «Про місцеве самоврядування в Україні»,  Розвадівська сільська рада,</w:t>
      </w:r>
    </w:p>
    <w:p w14:paraId="4164BE50" w14:textId="77777777" w:rsidR="00EF4994" w:rsidRPr="00487BAA" w:rsidRDefault="00EF4994" w:rsidP="00EF4994">
      <w:pPr>
        <w:tabs>
          <w:tab w:val="left" w:pos="3075"/>
        </w:tabs>
        <w:jc w:val="center"/>
        <w:rPr>
          <w:rFonts w:ascii="Times New Roman" w:hAnsi="Times New Roman"/>
          <w:sz w:val="24"/>
        </w:rPr>
      </w:pPr>
      <w:r w:rsidRPr="00487BAA">
        <w:rPr>
          <w:rFonts w:ascii="Times New Roman" w:hAnsi="Times New Roman"/>
          <w:sz w:val="24"/>
        </w:rPr>
        <w:t>ВИРІШИЛА:</w:t>
      </w:r>
    </w:p>
    <w:p w14:paraId="50E5EBA9" w14:textId="77777777" w:rsidR="00EF4994" w:rsidRPr="00487BAA" w:rsidRDefault="00EF4994" w:rsidP="00EF4994">
      <w:pPr>
        <w:tabs>
          <w:tab w:val="left" w:pos="3075"/>
        </w:tabs>
        <w:ind w:firstLine="709"/>
        <w:jc w:val="both"/>
        <w:rPr>
          <w:rFonts w:ascii="Times New Roman" w:hAnsi="Times New Roman"/>
          <w:sz w:val="24"/>
        </w:rPr>
      </w:pPr>
      <w:r w:rsidRPr="00487BAA">
        <w:rPr>
          <w:rFonts w:ascii="Times New Roman" w:hAnsi="Times New Roman"/>
          <w:sz w:val="24"/>
        </w:rPr>
        <w:t xml:space="preserve">1. Внести  зміни до книг  погосподарського обліку до розділу №3 </w:t>
      </w:r>
      <w:r w:rsidRPr="00487BAA">
        <w:rPr>
          <w:rFonts w:ascii="Times New Roman" w:hAnsi="Times New Roman"/>
          <w:sz w:val="24"/>
          <w:lang w:val="en-US"/>
        </w:rPr>
        <w:t>“</w:t>
      </w:r>
      <w:r w:rsidRPr="00487BAA">
        <w:rPr>
          <w:rFonts w:ascii="Times New Roman" w:hAnsi="Times New Roman"/>
          <w:sz w:val="24"/>
        </w:rPr>
        <w:t>Земля в особистому користуванні об’єкта</w:t>
      </w:r>
      <w:r w:rsidRPr="00487BAA">
        <w:rPr>
          <w:rFonts w:ascii="Times New Roman" w:hAnsi="Times New Roman"/>
          <w:sz w:val="24"/>
          <w:lang w:val="en-US"/>
        </w:rPr>
        <w:t>”</w:t>
      </w:r>
      <w:r w:rsidRPr="00487BAA">
        <w:rPr>
          <w:rFonts w:ascii="Times New Roman" w:hAnsi="Times New Roman"/>
          <w:sz w:val="24"/>
        </w:rPr>
        <w:t xml:space="preserve"> жителям Розвадівської сільської ради об’єднаної територіальної громади  згідно  додатку №1 до рішення.</w:t>
      </w:r>
    </w:p>
    <w:p w14:paraId="1F8EA21D" w14:textId="77777777" w:rsidR="00EF4994" w:rsidRPr="00487BAA" w:rsidRDefault="00EF4994" w:rsidP="00EF4994">
      <w:pPr>
        <w:tabs>
          <w:tab w:val="left" w:pos="3075"/>
        </w:tabs>
        <w:ind w:firstLine="709"/>
        <w:jc w:val="both"/>
        <w:rPr>
          <w:rFonts w:ascii="Times New Roman" w:hAnsi="Times New Roman"/>
          <w:sz w:val="24"/>
        </w:rPr>
      </w:pPr>
      <w:r w:rsidRPr="00487BAA">
        <w:rPr>
          <w:rFonts w:ascii="Times New Roman" w:hAnsi="Times New Roman"/>
          <w:sz w:val="24"/>
        </w:rPr>
        <w:t xml:space="preserve">2.  Відповідальним особам за ведення книг  погосподарського обліку  внести  зміни до розділу № 3  </w:t>
      </w:r>
      <w:r w:rsidRPr="00487BAA">
        <w:rPr>
          <w:rFonts w:ascii="Times New Roman" w:hAnsi="Times New Roman"/>
          <w:sz w:val="24"/>
          <w:lang w:val="en-US"/>
        </w:rPr>
        <w:t>“</w:t>
      </w:r>
      <w:r w:rsidRPr="00487BAA">
        <w:rPr>
          <w:rFonts w:ascii="Times New Roman" w:hAnsi="Times New Roman"/>
          <w:sz w:val="24"/>
        </w:rPr>
        <w:t>Земля в особистому користуванні об’єкта</w:t>
      </w:r>
      <w:r w:rsidRPr="00487BAA">
        <w:rPr>
          <w:rFonts w:ascii="Times New Roman" w:hAnsi="Times New Roman"/>
          <w:sz w:val="24"/>
          <w:lang w:val="en-US"/>
        </w:rPr>
        <w:t>”</w:t>
      </w:r>
      <w:r w:rsidRPr="00487BAA">
        <w:rPr>
          <w:rFonts w:ascii="Times New Roman" w:hAnsi="Times New Roman"/>
          <w:sz w:val="24"/>
        </w:rPr>
        <w:t>.</w:t>
      </w:r>
    </w:p>
    <w:p w14:paraId="3DEE05B5" w14:textId="77777777" w:rsidR="00EF4994" w:rsidRPr="00487BAA" w:rsidRDefault="00EF4994" w:rsidP="00EF4994">
      <w:pPr>
        <w:tabs>
          <w:tab w:val="left" w:pos="1260"/>
        </w:tabs>
        <w:ind w:firstLine="709"/>
        <w:jc w:val="both"/>
        <w:rPr>
          <w:rFonts w:ascii="Times New Roman" w:hAnsi="Times New Roman"/>
          <w:sz w:val="24"/>
        </w:rPr>
      </w:pPr>
      <w:r w:rsidRPr="00487BAA">
        <w:rPr>
          <w:rFonts w:ascii="Times New Roman" w:hAnsi="Times New Roman"/>
          <w:sz w:val="24"/>
        </w:rPr>
        <w:t>3.   Контроль за виконанням  даного рішення  покласти  на  старост  сіл  Розвадівської сільської ради.</w:t>
      </w:r>
    </w:p>
    <w:p w14:paraId="6F5DBC0E" w14:textId="77777777" w:rsidR="00EF4994" w:rsidRPr="00487BAA" w:rsidRDefault="00EF4994" w:rsidP="00EF4994">
      <w:pPr>
        <w:rPr>
          <w:rFonts w:ascii="Times New Roman" w:hAnsi="Times New Roman"/>
          <w:sz w:val="24"/>
        </w:rPr>
      </w:pPr>
    </w:p>
    <w:p w14:paraId="7A0453FA" w14:textId="77777777" w:rsidR="00EF4994" w:rsidRPr="00487BAA" w:rsidRDefault="00EF4994" w:rsidP="00EF4994">
      <w:pPr>
        <w:rPr>
          <w:rFonts w:ascii="Times New Roman" w:hAnsi="Times New Roman"/>
          <w:sz w:val="24"/>
        </w:rPr>
      </w:pPr>
    </w:p>
    <w:p w14:paraId="1316976F"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rPr>
      </w:pPr>
      <w:r w:rsidRPr="00487BAA">
        <w:rPr>
          <w:rFonts w:ascii="Times New Roman" w:hAnsi="Times New Roman"/>
          <w:sz w:val="24"/>
        </w:rPr>
        <w:t xml:space="preserve">                            Сільський голова                                                    Роман  СИДОР</w:t>
      </w:r>
    </w:p>
    <w:p w14:paraId="64BC294E" w14:textId="77777777" w:rsidR="00EF4994" w:rsidRPr="00487BAA" w:rsidRDefault="00EF4994" w:rsidP="00EF4994">
      <w:pPr>
        <w:tabs>
          <w:tab w:val="left" w:pos="1890"/>
        </w:tabs>
        <w:rPr>
          <w:rFonts w:ascii="Times New Roman" w:hAnsi="Times New Roman"/>
          <w:sz w:val="24"/>
        </w:rPr>
      </w:pPr>
    </w:p>
    <w:p w14:paraId="21898714" w14:textId="77777777" w:rsidR="00EF4994" w:rsidRPr="00487BAA" w:rsidRDefault="00EF4994" w:rsidP="00EF4994">
      <w:pPr>
        <w:jc w:val="center"/>
        <w:rPr>
          <w:rFonts w:ascii="Times New Roman" w:hAnsi="Times New Roman" w:cs="Times New Roman"/>
          <w:sz w:val="24"/>
          <w:szCs w:val="24"/>
          <w:lang w:val="en-US"/>
        </w:rPr>
      </w:pPr>
    </w:p>
    <w:p w14:paraId="340FD9C4" w14:textId="77777777" w:rsidR="00EF4994" w:rsidRPr="00487BAA" w:rsidRDefault="00EF4994" w:rsidP="00EF4994">
      <w:pPr>
        <w:jc w:val="center"/>
        <w:rPr>
          <w:rFonts w:ascii="Times New Roman" w:hAnsi="Times New Roman" w:cs="Times New Roman"/>
          <w:sz w:val="24"/>
          <w:szCs w:val="24"/>
          <w:lang w:val="en-US"/>
        </w:rPr>
      </w:pPr>
    </w:p>
    <w:p w14:paraId="5F220353" w14:textId="77777777" w:rsidR="00EF4994" w:rsidRPr="00487BAA" w:rsidRDefault="00EF4994" w:rsidP="00EF4994">
      <w:pPr>
        <w:jc w:val="center"/>
        <w:rPr>
          <w:rFonts w:ascii="Times New Roman" w:hAnsi="Times New Roman" w:cs="Times New Roman"/>
          <w:sz w:val="24"/>
          <w:szCs w:val="24"/>
          <w:lang w:val="en-US"/>
        </w:rPr>
      </w:pPr>
    </w:p>
    <w:p w14:paraId="36E6802A" w14:textId="77777777" w:rsidR="00EF4994" w:rsidRPr="00487BAA" w:rsidRDefault="00EF4994" w:rsidP="00EF4994">
      <w:pPr>
        <w:rPr>
          <w:rFonts w:ascii="Times New Roman" w:hAnsi="Times New Roman" w:cs="Times New Roman"/>
          <w:sz w:val="24"/>
          <w:szCs w:val="24"/>
          <w:lang w:val="en-US"/>
        </w:rPr>
      </w:pPr>
    </w:p>
    <w:p w14:paraId="43CF8C25" w14:textId="77777777" w:rsidR="00EF4994" w:rsidRPr="00487BAA" w:rsidRDefault="00EF4994" w:rsidP="00EF4994">
      <w:pPr>
        <w:rPr>
          <w:rFonts w:ascii="Times New Roman" w:hAnsi="Times New Roman" w:cs="Times New Roman"/>
          <w:sz w:val="24"/>
          <w:szCs w:val="24"/>
          <w:lang w:val="en-US"/>
        </w:rPr>
      </w:pPr>
    </w:p>
    <w:p w14:paraId="0C404CD3" w14:textId="77777777" w:rsidR="00EF4994" w:rsidRPr="00487BAA" w:rsidRDefault="00EF4994" w:rsidP="00EF4994">
      <w:pPr>
        <w:rPr>
          <w:rFonts w:ascii="Times New Roman" w:hAnsi="Times New Roman"/>
          <w:sz w:val="24"/>
          <w:szCs w:val="24"/>
        </w:rPr>
      </w:pPr>
    </w:p>
    <w:p w14:paraId="19CFE4EA" w14:textId="77777777" w:rsidR="00EF4994" w:rsidRPr="00487BAA" w:rsidRDefault="00EF4994" w:rsidP="00EF4994">
      <w:pPr>
        <w:rPr>
          <w:rFonts w:ascii="Times New Roman" w:hAnsi="Times New Roman"/>
          <w:sz w:val="24"/>
          <w:szCs w:val="24"/>
        </w:rPr>
      </w:pPr>
    </w:p>
    <w:p w14:paraId="578DA991" w14:textId="77777777" w:rsidR="00EF4994" w:rsidRPr="00487BAA" w:rsidRDefault="00EF4994" w:rsidP="00EF4994">
      <w:pPr>
        <w:rPr>
          <w:rFonts w:ascii="Times New Roman" w:hAnsi="Times New Roman"/>
          <w:sz w:val="24"/>
          <w:szCs w:val="24"/>
        </w:rPr>
      </w:pPr>
    </w:p>
    <w:p w14:paraId="70AF013B" w14:textId="77777777" w:rsidR="00EF4994" w:rsidRPr="00487BAA" w:rsidRDefault="00EF4994" w:rsidP="00EF4994">
      <w:pPr>
        <w:rPr>
          <w:rFonts w:ascii="Times New Roman" w:hAnsi="Times New Roman"/>
          <w:sz w:val="24"/>
        </w:rPr>
      </w:pPr>
    </w:p>
    <w:p w14:paraId="04CF214F" w14:textId="77777777" w:rsidR="00EF4994" w:rsidRPr="00487BAA" w:rsidRDefault="00EF4994" w:rsidP="00EF4994">
      <w:pPr>
        <w:jc w:val="center"/>
        <w:rPr>
          <w:rFonts w:ascii="Times New Roman" w:hAnsi="Times New Roman"/>
          <w:b/>
          <w:bCs/>
          <w:sz w:val="24"/>
        </w:rPr>
      </w:pPr>
      <w:r w:rsidRPr="00487BAA">
        <w:rPr>
          <w:rFonts w:ascii="Times New Roman" w:hAnsi="Times New Roman"/>
          <w:sz w:val="24"/>
          <w:szCs w:val="24"/>
        </w:rPr>
        <w:t xml:space="preserve">                                                           </w:t>
      </w:r>
      <w:r w:rsidRPr="00487BAA">
        <w:rPr>
          <w:rFonts w:ascii="Times New Roman" w:hAnsi="Times New Roman"/>
          <w:b/>
          <w:bCs/>
          <w:sz w:val="24"/>
        </w:rPr>
        <w:t>Додаток №1 до  рішення №    від  18.12.2025  року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559"/>
        <w:gridCol w:w="1276"/>
        <w:gridCol w:w="1275"/>
        <w:gridCol w:w="2552"/>
      </w:tblGrid>
      <w:tr w:rsidR="00487BAA" w:rsidRPr="00487BAA" w14:paraId="1C396218" w14:textId="77777777" w:rsidTr="00782F97">
        <w:tc>
          <w:tcPr>
            <w:tcW w:w="704" w:type="dxa"/>
          </w:tcPr>
          <w:p w14:paraId="193D8455" w14:textId="77777777" w:rsidR="00EF4994" w:rsidRPr="00487BAA" w:rsidRDefault="00EF4994" w:rsidP="00782F97">
            <w:pPr>
              <w:rPr>
                <w:rFonts w:ascii="Times New Roman" w:hAnsi="Times New Roman"/>
              </w:rPr>
            </w:pPr>
            <w:r w:rsidRPr="00487BAA">
              <w:rPr>
                <w:rFonts w:ascii="Times New Roman" w:hAnsi="Times New Roman"/>
              </w:rPr>
              <w:t>№з/п</w:t>
            </w:r>
          </w:p>
        </w:tc>
        <w:tc>
          <w:tcPr>
            <w:tcW w:w="2552" w:type="dxa"/>
          </w:tcPr>
          <w:p w14:paraId="680A5FEF" w14:textId="77777777" w:rsidR="00EF4994" w:rsidRPr="00487BAA" w:rsidRDefault="00EF4994" w:rsidP="00782F97">
            <w:pPr>
              <w:rPr>
                <w:rFonts w:ascii="Times New Roman" w:hAnsi="Times New Roman"/>
              </w:rPr>
            </w:pPr>
          </w:p>
          <w:p w14:paraId="710F305C" w14:textId="77777777" w:rsidR="00EF4994" w:rsidRPr="00487BAA" w:rsidRDefault="00EF4994" w:rsidP="00782F97">
            <w:pPr>
              <w:rPr>
                <w:rFonts w:ascii="Times New Roman" w:hAnsi="Times New Roman"/>
              </w:rPr>
            </w:pPr>
            <w:r w:rsidRPr="00487BAA">
              <w:rPr>
                <w:rFonts w:ascii="Times New Roman" w:hAnsi="Times New Roman"/>
              </w:rPr>
              <w:t>ПІБ, адреса</w:t>
            </w:r>
          </w:p>
        </w:tc>
        <w:tc>
          <w:tcPr>
            <w:tcW w:w="1559" w:type="dxa"/>
          </w:tcPr>
          <w:p w14:paraId="6EBF1FC5" w14:textId="77777777" w:rsidR="00EF4994" w:rsidRPr="00487BAA" w:rsidRDefault="00EF4994" w:rsidP="00782F97">
            <w:pPr>
              <w:rPr>
                <w:rFonts w:ascii="Times New Roman" w:hAnsi="Times New Roman"/>
              </w:rPr>
            </w:pPr>
            <w:r w:rsidRPr="00487BAA">
              <w:rPr>
                <w:rFonts w:ascii="Times New Roman" w:hAnsi="Times New Roman"/>
              </w:rPr>
              <w:t>Особовий рахунок</w:t>
            </w:r>
          </w:p>
        </w:tc>
        <w:tc>
          <w:tcPr>
            <w:tcW w:w="1276" w:type="dxa"/>
          </w:tcPr>
          <w:p w14:paraId="3532CD91" w14:textId="77777777" w:rsidR="00EF4994" w:rsidRPr="00487BAA" w:rsidRDefault="00EF4994" w:rsidP="00782F97">
            <w:pPr>
              <w:rPr>
                <w:rFonts w:ascii="Times New Roman" w:hAnsi="Times New Roman"/>
              </w:rPr>
            </w:pPr>
            <w:r w:rsidRPr="00487BAA">
              <w:rPr>
                <w:rFonts w:ascii="Times New Roman" w:hAnsi="Times New Roman"/>
              </w:rPr>
              <w:t>Площа, га станом  на 01.01.2025</w:t>
            </w:r>
          </w:p>
        </w:tc>
        <w:tc>
          <w:tcPr>
            <w:tcW w:w="1275" w:type="dxa"/>
          </w:tcPr>
          <w:p w14:paraId="7904F708" w14:textId="77777777" w:rsidR="00EF4994" w:rsidRPr="00487BAA" w:rsidRDefault="00EF4994" w:rsidP="00782F97">
            <w:pPr>
              <w:rPr>
                <w:rFonts w:ascii="Times New Roman" w:hAnsi="Times New Roman"/>
              </w:rPr>
            </w:pPr>
            <w:r w:rsidRPr="00487BAA">
              <w:rPr>
                <w:rFonts w:ascii="Times New Roman" w:hAnsi="Times New Roman"/>
              </w:rPr>
              <w:t>Площа, га станом на 18.12.2025</w:t>
            </w:r>
          </w:p>
        </w:tc>
        <w:tc>
          <w:tcPr>
            <w:tcW w:w="2552" w:type="dxa"/>
          </w:tcPr>
          <w:p w14:paraId="4E85F96C" w14:textId="77777777" w:rsidR="00EF4994" w:rsidRPr="00487BAA" w:rsidRDefault="00EF4994" w:rsidP="00782F97">
            <w:pPr>
              <w:rPr>
                <w:rFonts w:ascii="Times New Roman" w:hAnsi="Times New Roman"/>
              </w:rPr>
            </w:pPr>
          </w:p>
          <w:p w14:paraId="04BE8678" w14:textId="77777777" w:rsidR="00EF4994" w:rsidRPr="00487BAA" w:rsidRDefault="00EF4994" w:rsidP="00782F97">
            <w:pPr>
              <w:rPr>
                <w:rFonts w:ascii="Times New Roman" w:hAnsi="Times New Roman"/>
              </w:rPr>
            </w:pPr>
            <w:r w:rsidRPr="00487BAA">
              <w:rPr>
                <w:rFonts w:ascii="Times New Roman" w:hAnsi="Times New Roman"/>
              </w:rPr>
              <w:t>Примітки</w:t>
            </w:r>
          </w:p>
        </w:tc>
      </w:tr>
      <w:tr w:rsidR="00487BAA" w:rsidRPr="00487BAA" w14:paraId="1E62B677" w14:textId="77777777" w:rsidTr="00782F97">
        <w:trPr>
          <w:trHeight w:val="1375"/>
        </w:trPr>
        <w:tc>
          <w:tcPr>
            <w:tcW w:w="704" w:type="dxa"/>
          </w:tcPr>
          <w:p w14:paraId="6074E48B" w14:textId="77777777" w:rsidR="00EF4994" w:rsidRPr="00487BAA" w:rsidRDefault="00EF4994" w:rsidP="00782F97">
            <w:pPr>
              <w:spacing w:after="0" w:line="240" w:lineRule="auto"/>
              <w:rPr>
                <w:rFonts w:ascii="Times New Roman" w:hAnsi="Times New Roman"/>
                <w:sz w:val="24"/>
                <w:szCs w:val="24"/>
              </w:rPr>
            </w:pPr>
            <w:r w:rsidRPr="00487BAA">
              <w:rPr>
                <w:rFonts w:ascii="Times New Roman" w:hAnsi="Times New Roman"/>
                <w:sz w:val="24"/>
                <w:szCs w:val="24"/>
              </w:rPr>
              <w:t>1</w:t>
            </w:r>
          </w:p>
        </w:tc>
        <w:tc>
          <w:tcPr>
            <w:tcW w:w="2552" w:type="dxa"/>
          </w:tcPr>
          <w:p w14:paraId="7F70A0AD"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Демко</w:t>
            </w:r>
          </w:p>
          <w:p w14:paraId="1ED11A8A"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Марія</w:t>
            </w:r>
          </w:p>
          <w:p w14:paraId="56F3E631"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b/>
                <w:bCs/>
                <w:sz w:val="24"/>
                <w:szCs w:val="24"/>
              </w:rPr>
              <w:t>Павлівна,</w:t>
            </w:r>
            <w:r w:rsidRPr="00487BAA">
              <w:rPr>
                <w:rFonts w:ascii="Times New Roman" w:hAnsi="Times New Roman"/>
                <w:sz w:val="24"/>
                <w:szCs w:val="24"/>
              </w:rPr>
              <w:t xml:space="preserve">                        с. Черниця,                      вул. Польова, 71</w:t>
            </w:r>
          </w:p>
        </w:tc>
        <w:tc>
          <w:tcPr>
            <w:tcW w:w="1559" w:type="dxa"/>
          </w:tcPr>
          <w:p w14:paraId="65D2B945" w14:textId="77777777" w:rsidR="00EF4994" w:rsidRPr="00487BAA" w:rsidRDefault="00EF4994" w:rsidP="00782F97">
            <w:pPr>
              <w:spacing w:after="0" w:line="240" w:lineRule="auto"/>
              <w:contextualSpacing/>
              <w:rPr>
                <w:rFonts w:ascii="Times New Roman" w:hAnsi="Times New Roman"/>
                <w:sz w:val="24"/>
                <w:szCs w:val="24"/>
                <w:highlight w:val="yellow"/>
              </w:rPr>
            </w:pPr>
            <w:r w:rsidRPr="00487BAA">
              <w:rPr>
                <w:rFonts w:ascii="Times New Roman" w:hAnsi="Times New Roman"/>
                <w:sz w:val="24"/>
                <w:szCs w:val="24"/>
              </w:rPr>
              <w:t>03-1008-1</w:t>
            </w:r>
          </w:p>
        </w:tc>
        <w:tc>
          <w:tcPr>
            <w:tcW w:w="1276" w:type="dxa"/>
          </w:tcPr>
          <w:p w14:paraId="601A733E" w14:textId="77777777" w:rsidR="00EF4994" w:rsidRPr="00487BAA" w:rsidRDefault="00EF4994" w:rsidP="00782F97">
            <w:pPr>
              <w:spacing w:after="0" w:line="240" w:lineRule="auto"/>
              <w:contextualSpacing/>
              <w:rPr>
                <w:rFonts w:ascii="Times New Roman" w:hAnsi="Times New Roman"/>
                <w:sz w:val="24"/>
                <w:szCs w:val="24"/>
                <w:highlight w:val="yellow"/>
              </w:rPr>
            </w:pPr>
            <w:r w:rsidRPr="00487BAA">
              <w:rPr>
                <w:rFonts w:ascii="Times New Roman" w:hAnsi="Times New Roman"/>
                <w:sz w:val="24"/>
                <w:szCs w:val="24"/>
              </w:rPr>
              <w:t>2,2048</w:t>
            </w:r>
          </w:p>
        </w:tc>
        <w:tc>
          <w:tcPr>
            <w:tcW w:w="1275" w:type="dxa"/>
          </w:tcPr>
          <w:p w14:paraId="71C3EFEE" w14:textId="77777777" w:rsidR="00EF4994" w:rsidRPr="00487BAA" w:rsidRDefault="00EF4994" w:rsidP="00782F97">
            <w:pPr>
              <w:spacing w:after="0" w:line="240" w:lineRule="auto"/>
              <w:contextualSpacing/>
              <w:rPr>
                <w:rFonts w:ascii="Times New Roman" w:hAnsi="Times New Roman"/>
                <w:sz w:val="24"/>
                <w:szCs w:val="24"/>
                <w:highlight w:val="yellow"/>
              </w:rPr>
            </w:pPr>
            <w:r w:rsidRPr="00487BAA">
              <w:rPr>
                <w:rFonts w:ascii="Times New Roman" w:hAnsi="Times New Roman"/>
                <w:sz w:val="24"/>
                <w:szCs w:val="24"/>
              </w:rPr>
              <w:t>1,805</w:t>
            </w:r>
          </w:p>
        </w:tc>
        <w:tc>
          <w:tcPr>
            <w:tcW w:w="2552" w:type="dxa"/>
          </w:tcPr>
          <w:p w14:paraId="04D87892"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 xml:space="preserve">Вилучити  ОСГ площею: </w:t>
            </w:r>
          </w:p>
          <w:p w14:paraId="7F963D4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 xml:space="preserve">0,1000 га   с. Черниця, урочище </w:t>
            </w:r>
            <w:r w:rsidRPr="00487BAA">
              <w:rPr>
                <w:rFonts w:ascii="Times New Roman" w:hAnsi="Times New Roman"/>
                <w:sz w:val="24"/>
                <w:szCs w:val="24"/>
                <w:lang w:val="en-US"/>
              </w:rPr>
              <w:t>“</w:t>
            </w:r>
            <w:r w:rsidRPr="00487BAA">
              <w:rPr>
                <w:rFonts w:ascii="Times New Roman" w:hAnsi="Times New Roman"/>
                <w:sz w:val="24"/>
                <w:szCs w:val="24"/>
              </w:rPr>
              <w:t>За технікумом</w:t>
            </w:r>
            <w:r w:rsidRPr="00487BAA">
              <w:rPr>
                <w:rFonts w:ascii="Times New Roman" w:hAnsi="Times New Roman"/>
                <w:sz w:val="24"/>
                <w:szCs w:val="24"/>
                <w:lang w:val="en-US"/>
              </w:rPr>
              <w:t>”</w:t>
            </w:r>
            <w:r w:rsidRPr="00487BAA">
              <w:rPr>
                <w:rFonts w:ascii="Times New Roman" w:hAnsi="Times New Roman"/>
                <w:sz w:val="24"/>
                <w:szCs w:val="24"/>
              </w:rPr>
              <w:t>,</w:t>
            </w:r>
          </w:p>
          <w:p w14:paraId="41BA78A8"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 xml:space="preserve"> 0,1000 га  с. Черниця,</w:t>
            </w:r>
          </w:p>
          <w:p w14:paraId="29B39C2D"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 xml:space="preserve">урочище </w:t>
            </w:r>
            <w:r w:rsidRPr="00487BAA">
              <w:rPr>
                <w:rFonts w:ascii="Times New Roman" w:hAnsi="Times New Roman"/>
                <w:sz w:val="24"/>
                <w:szCs w:val="24"/>
                <w:lang w:val="en-US"/>
              </w:rPr>
              <w:t>“</w:t>
            </w:r>
            <w:r w:rsidRPr="00487BAA">
              <w:rPr>
                <w:rFonts w:ascii="Times New Roman" w:hAnsi="Times New Roman"/>
                <w:sz w:val="24"/>
                <w:szCs w:val="24"/>
              </w:rPr>
              <w:t>Новина</w:t>
            </w:r>
            <w:r w:rsidRPr="00487BAA">
              <w:rPr>
                <w:rFonts w:ascii="Times New Roman" w:hAnsi="Times New Roman"/>
                <w:sz w:val="24"/>
                <w:szCs w:val="24"/>
                <w:lang w:val="en-US"/>
              </w:rPr>
              <w:t>”</w:t>
            </w:r>
            <w:r w:rsidRPr="00487BAA">
              <w:rPr>
                <w:rFonts w:ascii="Times New Roman" w:hAnsi="Times New Roman"/>
                <w:sz w:val="24"/>
                <w:szCs w:val="24"/>
              </w:rPr>
              <w:t>, 0,1000 га  с.Черниця,</w:t>
            </w:r>
          </w:p>
          <w:p w14:paraId="6A7B2756"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 xml:space="preserve">урочище </w:t>
            </w:r>
            <w:r w:rsidRPr="00487BAA">
              <w:rPr>
                <w:rFonts w:ascii="Times New Roman" w:hAnsi="Times New Roman"/>
                <w:sz w:val="24"/>
                <w:szCs w:val="24"/>
                <w:lang w:val="en-US"/>
              </w:rPr>
              <w:t>“</w:t>
            </w:r>
            <w:r w:rsidRPr="00487BAA">
              <w:rPr>
                <w:rFonts w:ascii="Times New Roman" w:hAnsi="Times New Roman"/>
                <w:sz w:val="24"/>
                <w:szCs w:val="24"/>
              </w:rPr>
              <w:t>В березах</w:t>
            </w:r>
            <w:r w:rsidRPr="00487BAA">
              <w:rPr>
                <w:rFonts w:ascii="Times New Roman" w:hAnsi="Times New Roman"/>
                <w:sz w:val="24"/>
                <w:szCs w:val="24"/>
                <w:lang w:val="en-US"/>
              </w:rPr>
              <w:t>”</w:t>
            </w:r>
            <w:r w:rsidRPr="00487BAA">
              <w:rPr>
                <w:rFonts w:ascii="Times New Roman" w:hAnsi="Times New Roman"/>
                <w:sz w:val="24"/>
                <w:szCs w:val="24"/>
              </w:rPr>
              <w:t>,</w:t>
            </w:r>
          </w:p>
          <w:p w14:paraId="11A108E7"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Вилучити для сінокосіння площею:</w:t>
            </w:r>
          </w:p>
          <w:p w14:paraId="69DF46A7"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lastRenderedPageBreak/>
              <w:t xml:space="preserve">0,1000 га с. Черниця, </w:t>
            </w:r>
          </w:p>
          <w:p w14:paraId="35A67279" w14:textId="77777777" w:rsidR="00EF4994" w:rsidRPr="00487BAA" w:rsidRDefault="00EF4994" w:rsidP="00782F97">
            <w:pPr>
              <w:spacing w:after="0" w:line="240" w:lineRule="auto"/>
              <w:contextualSpacing/>
              <w:rPr>
                <w:rFonts w:ascii="Times New Roman" w:hAnsi="Times New Roman"/>
                <w:sz w:val="24"/>
                <w:szCs w:val="24"/>
                <w:lang w:val="en-US"/>
              </w:rPr>
            </w:pPr>
            <w:r w:rsidRPr="00487BAA">
              <w:rPr>
                <w:rFonts w:ascii="Times New Roman" w:hAnsi="Times New Roman"/>
                <w:sz w:val="24"/>
                <w:szCs w:val="24"/>
              </w:rPr>
              <w:t xml:space="preserve">урочище </w:t>
            </w:r>
            <w:r w:rsidRPr="00487BAA">
              <w:rPr>
                <w:rFonts w:ascii="Times New Roman" w:hAnsi="Times New Roman"/>
                <w:sz w:val="24"/>
                <w:szCs w:val="24"/>
                <w:lang w:val="en-US"/>
              </w:rPr>
              <w:t>“</w:t>
            </w:r>
            <w:r w:rsidRPr="00487BAA">
              <w:rPr>
                <w:rFonts w:ascii="Times New Roman" w:hAnsi="Times New Roman"/>
                <w:sz w:val="24"/>
                <w:szCs w:val="24"/>
              </w:rPr>
              <w:t>Гринчиха</w:t>
            </w:r>
            <w:r w:rsidRPr="00487BAA">
              <w:rPr>
                <w:rFonts w:ascii="Times New Roman" w:hAnsi="Times New Roman"/>
                <w:sz w:val="24"/>
                <w:szCs w:val="24"/>
                <w:lang w:val="en-US"/>
              </w:rPr>
              <w:t>”</w:t>
            </w:r>
          </w:p>
          <w:p w14:paraId="4D8264D2" w14:textId="77777777" w:rsidR="00EF4994" w:rsidRPr="00487BAA" w:rsidRDefault="00EF4994" w:rsidP="00782F97">
            <w:pPr>
              <w:spacing w:after="0" w:line="240" w:lineRule="auto"/>
              <w:contextualSpacing/>
              <w:rPr>
                <w:rFonts w:ascii="Times New Roman" w:hAnsi="Times New Roman"/>
                <w:sz w:val="24"/>
                <w:szCs w:val="24"/>
              </w:rPr>
            </w:pPr>
          </w:p>
        </w:tc>
      </w:tr>
      <w:tr w:rsidR="00487BAA" w:rsidRPr="00487BAA" w14:paraId="7597DE03" w14:textId="77777777" w:rsidTr="00782F97">
        <w:trPr>
          <w:trHeight w:val="1692"/>
        </w:trPr>
        <w:tc>
          <w:tcPr>
            <w:tcW w:w="704" w:type="dxa"/>
          </w:tcPr>
          <w:p w14:paraId="4BFEB577" w14:textId="77777777" w:rsidR="00EF4994" w:rsidRPr="00487BAA" w:rsidRDefault="00EF4994" w:rsidP="00782F97">
            <w:pPr>
              <w:spacing w:after="0" w:line="240" w:lineRule="auto"/>
              <w:rPr>
                <w:rFonts w:ascii="Times New Roman" w:hAnsi="Times New Roman"/>
                <w:sz w:val="24"/>
                <w:szCs w:val="24"/>
              </w:rPr>
            </w:pPr>
            <w:r w:rsidRPr="00487BAA">
              <w:rPr>
                <w:rFonts w:ascii="Times New Roman" w:hAnsi="Times New Roman"/>
                <w:sz w:val="24"/>
                <w:szCs w:val="24"/>
              </w:rPr>
              <w:lastRenderedPageBreak/>
              <w:t>2</w:t>
            </w:r>
          </w:p>
        </w:tc>
        <w:tc>
          <w:tcPr>
            <w:tcW w:w="2552" w:type="dxa"/>
          </w:tcPr>
          <w:p w14:paraId="058485F4"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 xml:space="preserve">Мельничин </w:t>
            </w:r>
          </w:p>
          <w:p w14:paraId="48138E73"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Катерина</w:t>
            </w:r>
          </w:p>
          <w:p w14:paraId="314C9D15"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Федорівна</w:t>
            </w:r>
          </w:p>
          <w:p w14:paraId="6332F728"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sz w:val="24"/>
                <w:szCs w:val="24"/>
              </w:rPr>
              <w:t>с. Черниця</w:t>
            </w:r>
            <w:r w:rsidRPr="00487BAA">
              <w:rPr>
                <w:rFonts w:ascii="Times New Roman" w:hAnsi="Times New Roman"/>
                <w:b/>
                <w:bCs/>
                <w:sz w:val="24"/>
                <w:szCs w:val="24"/>
              </w:rPr>
              <w:t>,</w:t>
            </w:r>
          </w:p>
          <w:p w14:paraId="3540B324"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вул. Лесі Українки, 23</w:t>
            </w:r>
          </w:p>
        </w:tc>
        <w:tc>
          <w:tcPr>
            <w:tcW w:w="1559" w:type="dxa"/>
          </w:tcPr>
          <w:p w14:paraId="0E253E5A"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03-878-1</w:t>
            </w:r>
          </w:p>
        </w:tc>
        <w:tc>
          <w:tcPr>
            <w:tcW w:w="1276" w:type="dxa"/>
          </w:tcPr>
          <w:p w14:paraId="45D5C71B"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2,0740</w:t>
            </w:r>
          </w:p>
        </w:tc>
        <w:tc>
          <w:tcPr>
            <w:tcW w:w="1275" w:type="dxa"/>
          </w:tcPr>
          <w:p w14:paraId="35442A6E"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1,974</w:t>
            </w:r>
          </w:p>
        </w:tc>
        <w:tc>
          <w:tcPr>
            <w:tcW w:w="2552" w:type="dxa"/>
          </w:tcPr>
          <w:p w14:paraId="131C8CB7"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Вилучити  для сінокосіння  площею:</w:t>
            </w:r>
          </w:p>
          <w:p w14:paraId="494EF849" w14:textId="77777777" w:rsidR="00EF4994" w:rsidRPr="00487BAA" w:rsidRDefault="00EF4994" w:rsidP="00782F97">
            <w:pPr>
              <w:spacing w:after="0" w:line="240" w:lineRule="auto"/>
              <w:contextualSpacing/>
              <w:rPr>
                <w:rFonts w:ascii="Times New Roman" w:hAnsi="Times New Roman"/>
                <w:sz w:val="24"/>
                <w:szCs w:val="24"/>
                <w:lang w:val="en-US"/>
              </w:rPr>
            </w:pPr>
            <w:r w:rsidRPr="00487BAA">
              <w:rPr>
                <w:rFonts w:ascii="Times New Roman" w:hAnsi="Times New Roman"/>
                <w:sz w:val="24"/>
                <w:szCs w:val="24"/>
              </w:rPr>
              <w:t xml:space="preserve"> 0,10 га  с. Черниця</w:t>
            </w:r>
          </w:p>
        </w:tc>
      </w:tr>
      <w:tr w:rsidR="00487BAA" w:rsidRPr="00487BAA" w14:paraId="17AFD8B6" w14:textId="77777777" w:rsidTr="00782F97">
        <w:trPr>
          <w:trHeight w:val="1375"/>
        </w:trPr>
        <w:tc>
          <w:tcPr>
            <w:tcW w:w="704" w:type="dxa"/>
          </w:tcPr>
          <w:p w14:paraId="5E2CFC98" w14:textId="77777777" w:rsidR="00EF4994" w:rsidRPr="00487BAA" w:rsidRDefault="00EF4994" w:rsidP="00782F97">
            <w:pPr>
              <w:spacing w:after="0" w:line="240" w:lineRule="auto"/>
              <w:rPr>
                <w:rFonts w:ascii="Times New Roman" w:hAnsi="Times New Roman"/>
                <w:sz w:val="24"/>
                <w:szCs w:val="24"/>
              </w:rPr>
            </w:pPr>
            <w:r w:rsidRPr="00487BAA">
              <w:rPr>
                <w:rFonts w:ascii="Times New Roman" w:hAnsi="Times New Roman"/>
                <w:sz w:val="24"/>
                <w:szCs w:val="24"/>
              </w:rPr>
              <w:t>3</w:t>
            </w:r>
          </w:p>
        </w:tc>
        <w:tc>
          <w:tcPr>
            <w:tcW w:w="2552" w:type="dxa"/>
          </w:tcPr>
          <w:p w14:paraId="7EE33572"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Кос</w:t>
            </w:r>
          </w:p>
          <w:p w14:paraId="6D865BA2"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Марія</w:t>
            </w:r>
          </w:p>
          <w:p w14:paraId="5676548E"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Романівна</w:t>
            </w:r>
          </w:p>
          <w:p w14:paraId="1496AB6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с. Черниця,</w:t>
            </w:r>
          </w:p>
          <w:p w14:paraId="733B0DE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вул. Молодіжна, 10</w:t>
            </w:r>
          </w:p>
        </w:tc>
        <w:tc>
          <w:tcPr>
            <w:tcW w:w="1559" w:type="dxa"/>
          </w:tcPr>
          <w:p w14:paraId="3B91FFB6"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03-1102</w:t>
            </w:r>
          </w:p>
        </w:tc>
        <w:tc>
          <w:tcPr>
            <w:tcW w:w="1276" w:type="dxa"/>
          </w:tcPr>
          <w:p w14:paraId="6B0BAF06"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0,591</w:t>
            </w:r>
          </w:p>
        </w:tc>
        <w:tc>
          <w:tcPr>
            <w:tcW w:w="1275" w:type="dxa"/>
          </w:tcPr>
          <w:p w14:paraId="3A466514"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0,4910</w:t>
            </w:r>
          </w:p>
        </w:tc>
        <w:tc>
          <w:tcPr>
            <w:tcW w:w="2552" w:type="dxa"/>
          </w:tcPr>
          <w:p w14:paraId="39A07952"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 xml:space="preserve">Вилучити  для сінокосіння </w:t>
            </w:r>
          </w:p>
          <w:p w14:paraId="5C5B1C73"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 xml:space="preserve">площею:   </w:t>
            </w:r>
          </w:p>
          <w:p w14:paraId="2E5F4391"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lang w:val="en-US"/>
              </w:rPr>
              <w:t xml:space="preserve">0.1000 </w:t>
            </w:r>
            <w:r w:rsidRPr="00487BAA">
              <w:rPr>
                <w:rFonts w:ascii="Times New Roman" w:hAnsi="Times New Roman"/>
                <w:sz w:val="24"/>
                <w:szCs w:val="24"/>
              </w:rPr>
              <w:t xml:space="preserve"> с. Черниця урочище </w:t>
            </w:r>
            <w:r w:rsidRPr="00487BAA">
              <w:rPr>
                <w:rFonts w:ascii="Times New Roman" w:hAnsi="Times New Roman"/>
                <w:sz w:val="24"/>
                <w:szCs w:val="24"/>
                <w:lang w:val="en-US"/>
              </w:rPr>
              <w:t>“</w:t>
            </w:r>
            <w:r w:rsidRPr="00487BAA">
              <w:rPr>
                <w:rFonts w:ascii="Times New Roman" w:hAnsi="Times New Roman"/>
                <w:sz w:val="24"/>
                <w:szCs w:val="24"/>
              </w:rPr>
              <w:t>Горбки</w:t>
            </w:r>
            <w:r w:rsidRPr="00487BAA">
              <w:rPr>
                <w:rFonts w:ascii="Times New Roman" w:hAnsi="Times New Roman"/>
                <w:sz w:val="24"/>
                <w:szCs w:val="24"/>
                <w:lang w:val="en-US"/>
              </w:rPr>
              <w:t>”</w:t>
            </w:r>
          </w:p>
        </w:tc>
      </w:tr>
      <w:tr w:rsidR="00487BAA" w:rsidRPr="00487BAA" w14:paraId="4A198FB7" w14:textId="77777777" w:rsidTr="00782F97">
        <w:trPr>
          <w:trHeight w:val="1375"/>
        </w:trPr>
        <w:tc>
          <w:tcPr>
            <w:tcW w:w="704" w:type="dxa"/>
          </w:tcPr>
          <w:p w14:paraId="50197916" w14:textId="77777777" w:rsidR="00EF4994" w:rsidRPr="00487BAA" w:rsidRDefault="00EF4994" w:rsidP="00782F97">
            <w:pPr>
              <w:spacing w:after="0" w:line="240" w:lineRule="auto"/>
              <w:rPr>
                <w:rFonts w:ascii="Times New Roman" w:hAnsi="Times New Roman"/>
                <w:sz w:val="24"/>
                <w:szCs w:val="24"/>
              </w:rPr>
            </w:pPr>
            <w:r w:rsidRPr="00487BAA">
              <w:rPr>
                <w:rFonts w:ascii="Times New Roman" w:hAnsi="Times New Roman"/>
                <w:sz w:val="24"/>
                <w:szCs w:val="24"/>
              </w:rPr>
              <w:t>4</w:t>
            </w:r>
          </w:p>
        </w:tc>
        <w:tc>
          <w:tcPr>
            <w:tcW w:w="2552" w:type="dxa"/>
          </w:tcPr>
          <w:p w14:paraId="7C4718F4"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Гусак</w:t>
            </w:r>
          </w:p>
          <w:p w14:paraId="4E955249"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Валентина</w:t>
            </w:r>
          </w:p>
          <w:p w14:paraId="518287EB"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Степанівна</w:t>
            </w:r>
          </w:p>
          <w:p w14:paraId="17A53491" w14:textId="77777777" w:rsidR="00EF4994" w:rsidRPr="00487BAA" w:rsidRDefault="00EF4994" w:rsidP="00782F97">
            <w:pPr>
              <w:spacing w:after="0" w:line="240" w:lineRule="auto"/>
              <w:contextualSpacing/>
              <w:rPr>
                <w:rFonts w:ascii="Times New Roman" w:hAnsi="Times New Roman"/>
                <w:bCs/>
                <w:sz w:val="24"/>
                <w:szCs w:val="24"/>
              </w:rPr>
            </w:pPr>
            <w:r w:rsidRPr="00487BAA">
              <w:rPr>
                <w:rFonts w:ascii="Times New Roman" w:hAnsi="Times New Roman"/>
                <w:bCs/>
                <w:sz w:val="24"/>
                <w:szCs w:val="24"/>
              </w:rPr>
              <w:t>с. Надітичі,</w:t>
            </w:r>
          </w:p>
          <w:p w14:paraId="37DE4B42" w14:textId="77777777" w:rsidR="00EF4994" w:rsidRPr="00487BAA" w:rsidRDefault="00EF4994" w:rsidP="00782F97">
            <w:pPr>
              <w:spacing w:after="0" w:line="240" w:lineRule="auto"/>
              <w:contextualSpacing/>
              <w:rPr>
                <w:rFonts w:ascii="Times New Roman" w:hAnsi="Times New Roman"/>
                <w:bCs/>
                <w:sz w:val="24"/>
                <w:szCs w:val="24"/>
              </w:rPr>
            </w:pPr>
            <w:r w:rsidRPr="00487BAA">
              <w:rPr>
                <w:rFonts w:ascii="Times New Roman" w:hAnsi="Times New Roman"/>
                <w:bCs/>
                <w:sz w:val="24"/>
                <w:szCs w:val="24"/>
              </w:rPr>
              <w:t>вул. Шевченка, буд.16</w:t>
            </w:r>
          </w:p>
        </w:tc>
        <w:tc>
          <w:tcPr>
            <w:tcW w:w="1559" w:type="dxa"/>
          </w:tcPr>
          <w:p w14:paraId="65F9FFB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01-27-1</w:t>
            </w:r>
          </w:p>
        </w:tc>
        <w:tc>
          <w:tcPr>
            <w:tcW w:w="1276" w:type="dxa"/>
          </w:tcPr>
          <w:p w14:paraId="42D4CA8E"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0,7400</w:t>
            </w:r>
          </w:p>
        </w:tc>
        <w:tc>
          <w:tcPr>
            <w:tcW w:w="1275" w:type="dxa"/>
          </w:tcPr>
          <w:p w14:paraId="786B7BB4"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0,3400</w:t>
            </w:r>
          </w:p>
        </w:tc>
        <w:tc>
          <w:tcPr>
            <w:tcW w:w="2552" w:type="dxa"/>
          </w:tcPr>
          <w:p w14:paraId="4E75AB97"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Вилучити для сінокосіння  площею:</w:t>
            </w:r>
          </w:p>
          <w:p w14:paraId="13449BC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0,40 га</w:t>
            </w:r>
          </w:p>
        </w:tc>
      </w:tr>
      <w:tr w:rsidR="00487BAA" w:rsidRPr="00487BAA" w14:paraId="034FA7C2" w14:textId="77777777" w:rsidTr="00782F97">
        <w:trPr>
          <w:trHeight w:val="1375"/>
        </w:trPr>
        <w:tc>
          <w:tcPr>
            <w:tcW w:w="704" w:type="dxa"/>
          </w:tcPr>
          <w:p w14:paraId="51AB3892" w14:textId="77777777" w:rsidR="00EF4994" w:rsidRPr="00487BAA" w:rsidRDefault="00EF4994" w:rsidP="00782F97">
            <w:pPr>
              <w:spacing w:after="0" w:line="240" w:lineRule="auto"/>
              <w:rPr>
                <w:rFonts w:ascii="Times New Roman" w:hAnsi="Times New Roman"/>
                <w:sz w:val="24"/>
                <w:szCs w:val="24"/>
              </w:rPr>
            </w:pPr>
            <w:r w:rsidRPr="00487BAA">
              <w:rPr>
                <w:rFonts w:ascii="Times New Roman" w:hAnsi="Times New Roman"/>
                <w:sz w:val="24"/>
                <w:szCs w:val="24"/>
              </w:rPr>
              <w:t>5</w:t>
            </w:r>
          </w:p>
        </w:tc>
        <w:tc>
          <w:tcPr>
            <w:tcW w:w="2552" w:type="dxa"/>
          </w:tcPr>
          <w:p w14:paraId="30A611C1"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Жолінська</w:t>
            </w:r>
          </w:p>
          <w:p w14:paraId="6E03F559"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Надія</w:t>
            </w:r>
          </w:p>
          <w:p w14:paraId="28E8482D"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Миколаївна</w:t>
            </w:r>
          </w:p>
          <w:p w14:paraId="7225AF1A"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Cs/>
                <w:sz w:val="24"/>
                <w:szCs w:val="24"/>
              </w:rPr>
              <w:t>с. Розвадів</w:t>
            </w:r>
            <w:r w:rsidRPr="00487BAA">
              <w:rPr>
                <w:rFonts w:ascii="Times New Roman" w:hAnsi="Times New Roman"/>
                <w:b/>
                <w:bCs/>
                <w:sz w:val="24"/>
                <w:szCs w:val="24"/>
              </w:rPr>
              <w:t>,</w:t>
            </w:r>
          </w:p>
          <w:p w14:paraId="2ABB6099" w14:textId="77777777" w:rsidR="00EF4994" w:rsidRPr="00487BAA" w:rsidRDefault="00EF4994" w:rsidP="00782F97">
            <w:pPr>
              <w:spacing w:after="0" w:line="240" w:lineRule="auto"/>
              <w:contextualSpacing/>
              <w:rPr>
                <w:rFonts w:ascii="Times New Roman" w:hAnsi="Times New Roman"/>
                <w:bCs/>
                <w:sz w:val="24"/>
                <w:szCs w:val="24"/>
              </w:rPr>
            </w:pPr>
            <w:r w:rsidRPr="00487BAA">
              <w:rPr>
                <w:rFonts w:ascii="Times New Roman" w:hAnsi="Times New Roman"/>
                <w:bCs/>
                <w:sz w:val="24"/>
                <w:szCs w:val="24"/>
              </w:rPr>
              <w:t>вул. Хмельницького, буд.68</w:t>
            </w:r>
          </w:p>
        </w:tc>
        <w:tc>
          <w:tcPr>
            <w:tcW w:w="1559" w:type="dxa"/>
          </w:tcPr>
          <w:p w14:paraId="717593A3"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717-1</w:t>
            </w:r>
          </w:p>
        </w:tc>
        <w:tc>
          <w:tcPr>
            <w:tcW w:w="1276" w:type="dxa"/>
          </w:tcPr>
          <w:p w14:paraId="46ADCE0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0,41</w:t>
            </w:r>
          </w:p>
        </w:tc>
        <w:tc>
          <w:tcPr>
            <w:tcW w:w="1275" w:type="dxa"/>
          </w:tcPr>
          <w:p w14:paraId="14C689B0"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0,170</w:t>
            </w:r>
          </w:p>
        </w:tc>
        <w:tc>
          <w:tcPr>
            <w:tcW w:w="2552" w:type="dxa"/>
          </w:tcPr>
          <w:p w14:paraId="1F9CEAE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Вилучити для сінокосіння</w:t>
            </w:r>
          </w:p>
          <w:p w14:paraId="61ED2C3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площею:</w:t>
            </w:r>
          </w:p>
          <w:p w14:paraId="62C6E518" w14:textId="77777777" w:rsidR="00EF4994" w:rsidRPr="00487BAA" w:rsidRDefault="00EF4994" w:rsidP="00782F97">
            <w:pPr>
              <w:spacing w:after="0" w:line="240" w:lineRule="auto"/>
              <w:contextualSpacing/>
              <w:rPr>
                <w:rFonts w:ascii="Times New Roman" w:hAnsi="Times New Roman"/>
                <w:sz w:val="24"/>
                <w:szCs w:val="24"/>
                <w:lang w:val="en-US"/>
              </w:rPr>
            </w:pPr>
            <w:r w:rsidRPr="00487BAA">
              <w:rPr>
                <w:rFonts w:ascii="Times New Roman" w:hAnsi="Times New Roman"/>
                <w:sz w:val="24"/>
                <w:szCs w:val="24"/>
              </w:rPr>
              <w:t xml:space="preserve">0,24 га  с. Розвадів, урочище </w:t>
            </w:r>
            <w:r w:rsidRPr="00487BAA">
              <w:rPr>
                <w:rFonts w:ascii="Times New Roman" w:hAnsi="Times New Roman"/>
                <w:sz w:val="24"/>
                <w:szCs w:val="24"/>
                <w:lang w:val="en-US"/>
              </w:rPr>
              <w:t>“</w:t>
            </w:r>
            <w:r w:rsidRPr="00487BAA">
              <w:rPr>
                <w:rFonts w:ascii="Times New Roman" w:hAnsi="Times New Roman"/>
                <w:sz w:val="24"/>
                <w:szCs w:val="24"/>
              </w:rPr>
              <w:t>Зарампа</w:t>
            </w:r>
            <w:r w:rsidRPr="00487BAA">
              <w:rPr>
                <w:rFonts w:ascii="Times New Roman" w:hAnsi="Times New Roman"/>
                <w:sz w:val="24"/>
                <w:szCs w:val="24"/>
                <w:lang w:val="en-US"/>
              </w:rPr>
              <w:t>”</w:t>
            </w:r>
          </w:p>
        </w:tc>
      </w:tr>
      <w:tr w:rsidR="00487BAA" w:rsidRPr="00487BAA" w14:paraId="69AAF6BF" w14:textId="77777777" w:rsidTr="00782F97">
        <w:trPr>
          <w:trHeight w:val="1375"/>
        </w:trPr>
        <w:tc>
          <w:tcPr>
            <w:tcW w:w="704" w:type="dxa"/>
          </w:tcPr>
          <w:p w14:paraId="21E36F62" w14:textId="77777777" w:rsidR="00EF4994" w:rsidRPr="00487BAA" w:rsidRDefault="00EF4994" w:rsidP="00782F97">
            <w:pPr>
              <w:spacing w:after="0" w:line="240" w:lineRule="auto"/>
              <w:rPr>
                <w:rFonts w:ascii="Times New Roman" w:hAnsi="Times New Roman"/>
                <w:sz w:val="24"/>
                <w:szCs w:val="24"/>
              </w:rPr>
            </w:pPr>
            <w:r w:rsidRPr="00487BAA">
              <w:rPr>
                <w:rFonts w:ascii="Times New Roman" w:hAnsi="Times New Roman"/>
                <w:sz w:val="24"/>
                <w:szCs w:val="24"/>
              </w:rPr>
              <w:t>6</w:t>
            </w:r>
          </w:p>
        </w:tc>
        <w:tc>
          <w:tcPr>
            <w:tcW w:w="2552" w:type="dxa"/>
          </w:tcPr>
          <w:p w14:paraId="2D34B508"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Андрусик</w:t>
            </w:r>
          </w:p>
          <w:p w14:paraId="5A11C7C0"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Марія</w:t>
            </w:r>
          </w:p>
          <w:p w14:paraId="7728F467"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Іванівна</w:t>
            </w:r>
          </w:p>
          <w:p w14:paraId="79350395" w14:textId="77777777" w:rsidR="00EF4994" w:rsidRPr="00487BAA" w:rsidRDefault="00EF4994" w:rsidP="00782F97">
            <w:pPr>
              <w:spacing w:after="0" w:line="240" w:lineRule="auto"/>
              <w:contextualSpacing/>
              <w:rPr>
                <w:rFonts w:ascii="Times New Roman" w:hAnsi="Times New Roman"/>
                <w:bCs/>
                <w:sz w:val="24"/>
                <w:szCs w:val="24"/>
              </w:rPr>
            </w:pPr>
            <w:r w:rsidRPr="00487BAA">
              <w:rPr>
                <w:rFonts w:ascii="Times New Roman" w:hAnsi="Times New Roman"/>
                <w:bCs/>
                <w:sz w:val="24"/>
                <w:szCs w:val="24"/>
              </w:rPr>
              <w:t>с. Розвадів</w:t>
            </w:r>
          </w:p>
          <w:p w14:paraId="01D76830" w14:textId="77777777" w:rsidR="00EF4994" w:rsidRPr="00487BAA" w:rsidRDefault="00EF4994" w:rsidP="00782F97">
            <w:pPr>
              <w:spacing w:after="0" w:line="240" w:lineRule="auto"/>
              <w:contextualSpacing/>
              <w:rPr>
                <w:rFonts w:ascii="Times New Roman" w:hAnsi="Times New Roman"/>
                <w:bCs/>
                <w:sz w:val="24"/>
                <w:szCs w:val="24"/>
              </w:rPr>
            </w:pPr>
            <w:r w:rsidRPr="00487BAA">
              <w:rPr>
                <w:rFonts w:ascii="Times New Roman" w:hAnsi="Times New Roman"/>
                <w:bCs/>
                <w:sz w:val="24"/>
                <w:szCs w:val="24"/>
              </w:rPr>
              <w:t>вул. Чайковського, 9</w:t>
            </w:r>
          </w:p>
        </w:tc>
        <w:tc>
          <w:tcPr>
            <w:tcW w:w="1559" w:type="dxa"/>
          </w:tcPr>
          <w:p w14:paraId="3FC4B30F"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594-1</w:t>
            </w:r>
          </w:p>
        </w:tc>
        <w:tc>
          <w:tcPr>
            <w:tcW w:w="1276" w:type="dxa"/>
          </w:tcPr>
          <w:p w14:paraId="78161413"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0,53</w:t>
            </w:r>
          </w:p>
        </w:tc>
        <w:tc>
          <w:tcPr>
            <w:tcW w:w="1275" w:type="dxa"/>
          </w:tcPr>
          <w:p w14:paraId="020D14A4"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0,290</w:t>
            </w:r>
          </w:p>
        </w:tc>
        <w:tc>
          <w:tcPr>
            <w:tcW w:w="2552" w:type="dxa"/>
          </w:tcPr>
          <w:p w14:paraId="4ADD953E"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Вилучити для сінокосіння  площею:</w:t>
            </w:r>
          </w:p>
          <w:p w14:paraId="31B3582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0,24 га  с.Розвадів,</w:t>
            </w:r>
          </w:p>
          <w:p w14:paraId="484A6900"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урочище «Зарампа»</w:t>
            </w:r>
          </w:p>
        </w:tc>
      </w:tr>
      <w:tr w:rsidR="00487BAA" w:rsidRPr="00487BAA" w14:paraId="439B2E37" w14:textId="77777777" w:rsidTr="00782F97">
        <w:trPr>
          <w:trHeight w:val="1375"/>
        </w:trPr>
        <w:tc>
          <w:tcPr>
            <w:tcW w:w="704" w:type="dxa"/>
          </w:tcPr>
          <w:p w14:paraId="5EC8DDBE" w14:textId="77777777" w:rsidR="00EF4994" w:rsidRPr="00487BAA" w:rsidRDefault="00EF4994" w:rsidP="00782F97">
            <w:pPr>
              <w:spacing w:after="0" w:line="240" w:lineRule="auto"/>
              <w:rPr>
                <w:rFonts w:ascii="Times New Roman" w:hAnsi="Times New Roman"/>
                <w:sz w:val="24"/>
                <w:szCs w:val="24"/>
              </w:rPr>
            </w:pPr>
            <w:r w:rsidRPr="00487BAA">
              <w:rPr>
                <w:rFonts w:ascii="Times New Roman" w:hAnsi="Times New Roman"/>
                <w:sz w:val="24"/>
                <w:szCs w:val="24"/>
              </w:rPr>
              <w:t>7</w:t>
            </w:r>
          </w:p>
        </w:tc>
        <w:tc>
          <w:tcPr>
            <w:tcW w:w="2552" w:type="dxa"/>
          </w:tcPr>
          <w:p w14:paraId="5AEFB27D"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Найборовська</w:t>
            </w:r>
          </w:p>
          <w:p w14:paraId="389F57E7"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 xml:space="preserve">Розалія </w:t>
            </w:r>
          </w:p>
          <w:p w14:paraId="53FC015F" w14:textId="77777777" w:rsidR="00EF4994" w:rsidRPr="00487BAA" w:rsidRDefault="00EF4994" w:rsidP="00782F97">
            <w:pPr>
              <w:spacing w:after="0" w:line="240" w:lineRule="auto"/>
              <w:contextualSpacing/>
              <w:rPr>
                <w:rFonts w:ascii="Times New Roman" w:hAnsi="Times New Roman"/>
                <w:b/>
                <w:bCs/>
                <w:sz w:val="24"/>
                <w:szCs w:val="24"/>
              </w:rPr>
            </w:pPr>
            <w:r w:rsidRPr="00487BAA">
              <w:rPr>
                <w:rFonts w:ascii="Times New Roman" w:hAnsi="Times New Roman"/>
                <w:b/>
                <w:bCs/>
                <w:sz w:val="24"/>
                <w:szCs w:val="24"/>
              </w:rPr>
              <w:t>Володимирівна</w:t>
            </w:r>
          </w:p>
          <w:p w14:paraId="05CD8C28" w14:textId="77777777" w:rsidR="00EF4994" w:rsidRPr="00487BAA" w:rsidRDefault="00EF4994" w:rsidP="00782F97">
            <w:pPr>
              <w:spacing w:after="0" w:line="240" w:lineRule="auto"/>
              <w:contextualSpacing/>
              <w:rPr>
                <w:rFonts w:ascii="Times New Roman" w:hAnsi="Times New Roman"/>
                <w:bCs/>
                <w:sz w:val="24"/>
                <w:szCs w:val="24"/>
              </w:rPr>
            </w:pPr>
            <w:r w:rsidRPr="00487BAA">
              <w:rPr>
                <w:rFonts w:ascii="Times New Roman" w:hAnsi="Times New Roman"/>
                <w:bCs/>
                <w:sz w:val="24"/>
                <w:szCs w:val="24"/>
              </w:rPr>
              <w:t>с. Держів,</w:t>
            </w:r>
          </w:p>
          <w:p w14:paraId="39868A90" w14:textId="77777777" w:rsidR="00EF4994" w:rsidRPr="00487BAA" w:rsidRDefault="00EF4994" w:rsidP="00782F97">
            <w:pPr>
              <w:spacing w:after="0" w:line="240" w:lineRule="auto"/>
              <w:contextualSpacing/>
              <w:rPr>
                <w:rFonts w:ascii="Times New Roman" w:hAnsi="Times New Roman"/>
                <w:bCs/>
                <w:sz w:val="24"/>
                <w:szCs w:val="24"/>
              </w:rPr>
            </w:pPr>
            <w:r w:rsidRPr="00487BAA">
              <w:rPr>
                <w:rFonts w:ascii="Times New Roman" w:hAnsi="Times New Roman"/>
                <w:bCs/>
                <w:sz w:val="24"/>
                <w:szCs w:val="24"/>
              </w:rPr>
              <w:t>вул. М. Грушевського,</w:t>
            </w:r>
          </w:p>
          <w:p w14:paraId="797E7A58" w14:textId="77777777" w:rsidR="00EF4994" w:rsidRPr="00487BAA" w:rsidRDefault="00EF4994" w:rsidP="00782F97">
            <w:pPr>
              <w:spacing w:after="0" w:line="240" w:lineRule="auto"/>
              <w:contextualSpacing/>
              <w:rPr>
                <w:rFonts w:ascii="Times New Roman" w:hAnsi="Times New Roman"/>
                <w:bCs/>
                <w:sz w:val="24"/>
                <w:szCs w:val="24"/>
              </w:rPr>
            </w:pPr>
            <w:r w:rsidRPr="00487BAA">
              <w:rPr>
                <w:rFonts w:ascii="Times New Roman" w:hAnsi="Times New Roman"/>
                <w:bCs/>
                <w:sz w:val="24"/>
                <w:szCs w:val="24"/>
              </w:rPr>
              <w:t xml:space="preserve">13                             </w:t>
            </w:r>
          </w:p>
        </w:tc>
        <w:tc>
          <w:tcPr>
            <w:tcW w:w="1559" w:type="dxa"/>
          </w:tcPr>
          <w:p w14:paraId="04287F7A"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01-100-1</w:t>
            </w:r>
          </w:p>
        </w:tc>
        <w:tc>
          <w:tcPr>
            <w:tcW w:w="1276" w:type="dxa"/>
          </w:tcPr>
          <w:p w14:paraId="20AF2864"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1,0530</w:t>
            </w:r>
          </w:p>
        </w:tc>
        <w:tc>
          <w:tcPr>
            <w:tcW w:w="1275" w:type="dxa"/>
          </w:tcPr>
          <w:p w14:paraId="7AAD3939"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0,553</w:t>
            </w:r>
          </w:p>
        </w:tc>
        <w:tc>
          <w:tcPr>
            <w:tcW w:w="2552" w:type="dxa"/>
          </w:tcPr>
          <w:p w14:paraId="6279490C"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Вилучити для сінокосіння</w:t>
            </w:r>
          </w:p>
          <w:p w14:paraId="61F44F9D"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площею:</w:t>
            </w:r>
          </w:p>
          <w:p w14:paraId="749F1658" w14:textId="77777777" w:rsidR="00EF4994" w:rsidRPr="00487BAA" w:rsidRDefault="00EF4994" w:rsidP="00782F97">
            <w:pPr>
              <w:spacing w:after="0" w:line="240" w:lineRule="auto"/>
              <w:contextualSpacing/>
              <w:rPr>
                <w:rFonts w:ascii="Times New Roman" w:hAnsi="Times New Roman"/>
                <w:sz w:val="24"/>
                <w:szCs w:val="24"/>
              </w:rPr>
            </w:pPr>
            <w:r w:rsidRPr="00487BAA">
              <w:rPr>
                <w:rFonts w:ascii="Times New Roman" w:hAnsi="Times New Roman"/>
                <w:sz w:val="24"/>
                <w:szCs w:val="24"/>
              </w:rPr>
              <w:t>0,50 га  с. Держів,</w:t>
            </w:r>
          </w:p>
          <w:p w14:paraId="162925C8" w14:textId="77777777" w:rsidR="00EF4994" w:rsidRPr="00487BAA" w:rsidRDefault="00EF4994" w:rsidP="00782F97">
            <w:pPr>
              <w:spacing w:after="0" w:line="240" w:lineRule="auto"/>
              <w:contextualSpacing/>
              <w:rPr>
                <w:rFonts w:ascii="Times New Roman" w:hAnsi="Times New Roman"/>
                <w:sz w:val="24"/>
                <w:szCs w:val="24"/>
                <w:lang w:val="en-US"/>
              </w:rPr>
            </w:pPr>
            <w:r w:rsidRPr="00487BAA">
              <w:rPr>
                <w:rFonts w:ascii="Times New Roman" w:hAnsi="Times New Roman"/>
                <w:sz w:val="24"/>
                <w:szCs w:val="24"/>
              </w:rPr>
              <w:t xml:space="preserve">урочище </w:t>
            </w:r>
            <w:r w:rsidRPr="00487BAA">
              <w:rPr>
                <w:rFonts w:ascii="Times New Roman" w:hAnsi="Times New Roman"/>
                <w:sz w:val="24"/>
                <w:szCs w:val="24"/>
                <w:lang w:val="en-US"/>
              </w:rPr>
              <w:t>“</w:t>
            </w:r>
            <w:r w:rsidRPr="00487BAA">
              <w:rPr>
                <w:rFonts w:ascii="Times New Roman" w:hAnsi="Times New Roman"/>
                <w:sz w:val="24"/>
                <w:szCs w:val="24"/>
              </w:rPr>
              <w:t>Стіла</w:t>
            </w:r>
            <w:r w:rsidRPr="00487BAA">
              <w:rPr>
                <w:rFonts w:ascii="Times New Roman" w:hAnsi="Times New Roman"/>
                <w:sz w:val="24"/>
                <w:szCs w:val="24"/>
                <w:lang w:val="en-US"/>
              </w:rPr>
              <w:t>”</w:t>
            </w:r>
          </w:p>
        </w:tc>
      </w:tr>
    </w:tbl>
    <w:p w14:paraId="3348D58A" w14:textId="77777777" w:rsidR="00EF4994" w:rsidRPr="00487BAA" w:rsidRDefault="00EF4994" w:rsidP="00EF4994">
      <w:pPr>
        <w:pStyle w:val="a5"/>
        <w:tabs>
          <w:tab w:val="left" w:pos="360"/>
        </w:tabs>
        <w:spacing w:after="0" w:line="259" w:lineRule="auto"/>
        <w:ind w:left="0"/>
        <w:jc w:val="both"/>
        <w:rPr>
          <w:rFonts w:ascii="Times New Roman" w:hAnsi="Times New Roman"/>
          <w:sz w:val="24"/>
        </w:rPr>
      </w:pPr>
      <w:r w:rsidRPr="00487BAA">
        <w:rPr>
          <w:rFonts w:ascii="Times New Roman" w:hAnsi="Times New Roman" w:cs="Times New Roman"/>
        </w:rPr>
        <w:t xml:space="preserve">                     </w:t>
      </w:r>
      <w:r w:rsidRPr="00487BAA">
        <w:rPr>
          <w:rFonts w:ascii="Times New Roman" w:hAnsi="Times New Roman"/>
          <w:sz w:val="24"/>
        </w:rPr>
        <w:t xml:space="preserve">      </w:t>
      </w:r>
    </w:p>
    <w:p w14:paraId="0C34D5A5" w14:textId="77777777" w:rsidR="00EF4994" w:rsidRPr="00487BAA" w:rsidRDefault="00EF4994" w:rsidP="00EF4994">
      <w:pPr>
        <w:pStyle w:val="a5"/>
        <w:tabs>
          <w:tab w:val="left" w:pos="360"/>
        </w:tabs>
        <w:spacing w:after="0" w:line="259" w:lineRule="auto"/>
        <w:ind w:left="0"/>
        <w:jc w:val="both"/>
        <w:rPr>
          <w:rFonts w:ascii="Times New Roman" w:hAnsi="Times New Roman"/>
          <w:sz w:val="24"/>
        </w:rPr>
      </w:pPr>
      <w:r w:rsidRPr="00487BAA">
        <w:rPr>
          <w:rFonts w:ascii="Times New Roman" w:hAnsi="Times New Roman"/>
          <w:sz w:val="24"/>
        </w:rPr>
        <w:t xml:space="preserve">                          Сільський  голова                                                    Роман  СИДОР</w:t>
      </w:r>
    </w:p>
    <w:p w14:paraId="61F4CB7E" w14:textId="77777777" w:rsidR="00EF4994" w:rsidRPr="00487BAA" w:rsidRDefault="00EF4994" w:rsidP="00EF4994">
      <w:pPr>
        <w:pStyle w:val="a5"/>
        <w:tabs>
          <w:tab w:val="left" w:pos="360"/>
        </w:tabs>
        <w:spacing w:after="160" w:line="259" w:lineRule="auto"/>
        <w:ind w:left="0"/>
        <w:jc w:val="both"/>
        <w:rPr>
          <w:rFonts w:ascii="Times New Roman" w:hAnsi="Times New Roman" w:cs="Times New Roman"/>
        </w:rPr>
      </w:pPr>
    </w:p>
    <w:p w14:paraId="072F9597" w14:textId="77777777" w:rsidR="00EF4994" w:rsidRPr="00487BAA" w:rsidRDefault="00EF4994" w:rsidP="00EF4994">
      <w:pPr>
        <w:tabs>
          <w:tab w:val="left" w:pos="1890"/>
        </w:tabs>
        <w:rPr>
          <w:rFonts w:ascii="Times New Roman" w:hAnsi="Times New Roman"/>
          <w:sz w:val="24"/>
        </w:rPr>
      </w:pPr>
    </w:p>
    <w:p w14:paraId="478A7C26" w14:textId="77777777" w:rsidR="00EF4994" w:rsidRPr="00487BAA" w:rsidRDefault="00EF4994" w:rsidP="00EF4994">
      <w:pPr>
        <w:tabs>
          <w:tab w:val="left" w:pos="1890"/>
        </w:tabs>
        <w:rPr>
          <w:rFonts w:ascii="Times New Roman" w:hAnsi="Times New Roman"/>
          <w:sz w:val="24"/>
        </w:rPr>
      </w:pPr>
    </w:p>
    <w:p w14:paraId="26C9A3C9" w14:textId="77777777" w:rsidR="00EF4994" w:rsidRPr="00487BAA" w:rsidRDefault="00EF4994" w:rsidP="00EF4994">
      <w:pPr>
        <w:spacing w:after="0" w:line="240" w:lineRule="auto"/>
        <w:rPr>
          <w:rFonts w:ascii="Times New Roman" w:hAnsi="Times New Roman" w:cs="Times New Roman"/>
          <w:sz w:val="24"/>
          <w:szCs w:val="24"/>
        </w:rPr>
      </w:pPr>
    </w:p>
    <w:p w14:paraId="209D11AA" w14:textId="77777777" w:rsidR="00EF4994" w:rsidRPr="00487BAA" w:rsidRDefault="00EF4994" w:rsidP="00EF4994">
      <w:pPr>
        <w:spacing w:after="0" w:line="240" w:lineRule="auto"/>
        <w:rPr>
          <w:rFonts w:ascii="Times New Roman" w:hAnsi="Times New Roman" w:cs="Times New Roman"/>
          <w:sz w:val="24"/>
          <w:szCs w:val="24"/>
        </w:rPr>
      </w:pPr>
    </w:p>
    <w:p w14:paraId="5ECEC7F1" w14:textId="77777777" w:rsidR="001E41AE" w:rsidRPr="00487BAA" w:rsidRDefault="001E41AE" w:rsidP="001E41AE">
      <w:pPr>
        <w:pStyle w:val="aa"/>
        <w:spacing w:before="0" w:beforeAutospacing="0" w:after="160" w:afterAutospacing="0"/>
      </w:pPr>
    </w:p>
    <w:sectPr w:rsidR="001E41AE" w:rsidRPr="00487BAA" w:rsidSect="00364866">
      <w:footerReference w:type="even" r:id="rId30"/>
      <w:footerReference w:type="first" r:id="rId31"/>
      <w:pgSz w:w="11910" w:h="16840"/>
      <w:pgMar w:top="284" w:right="711" w:bottom="0" w:left="1418"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59D86" w14:textId="77777777" w:rsidR="00FA6111" w:rsidRDefault="00FA6111" w:rsidP="0032251C">
      <w:pPr>
        <w:spacing w:after="0" w:line="240" w:lineRule="auto"/>
      </w:pPr>
      <w:r>
        <w:separator/>
      </w:r>
    </w:p>
  </w:endnote>
  <w:endnote w:type="continuationSeparator" w:id="0">
    <w:p w14:paraId="6B29BA53" w14:textId="77777777" w:rsidR="00FA6111" w:rsidRDefault="00FA6111" w:rsidP="0032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T1) Roman">
    <w:panose1 w:val="00000000000000000000"/>
    <w:charset w:val="00"/>
    <w:family w:val="auto"/>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Courier New"/>
    <w:charset w:val="00"/>
    <w:family w:val="swiss"/>
    <w:pitch w:val="variable"/>
    <w:sig w:usb0="00000001"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Roboto">
    <w:panose1 w:val="00000000000000000000"/>
    <w:charset w:val="CC"/>
    <w:family w:val="swiss"/>
    <w:notTrueType/>
    <w:pitch w:val="default"/>
    <w:sig w:usb0="00000001" w:usb1="00000000" w:usb2="00000000" w:usb3="00000000" w:csb0="00000005" w:csb1="00000000"/>
  </w:font>
  <w:font w:name="Droid Sans Fallback">
    <w:altName w:val="Times New Roman"/>
    <w:charset w:val="01"/>
    <w:family w:val="auto"/>
    <w:pitch w:val="variable"/>
  </w:font>
  <w:font w:name="MingLiU_HKSCS-ExtB">
    <w:panose1 w:val="02020500000000000000"/>
    <w:charset w:val="88"/>
    <w:family w:val="roman"/>
    <w:pitch w:val="variable"/>
    <w:sig w:usb0="8000002F" w:usb1="0A080008" w:usb2="00000010" w:usb3="00000000" w:csb0="00100001" w:csb1="00000000"/>
  </w:font>
  <w:font w:name="ProbaPro">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ndale Sans UI;Arial Unicode MS">
    <w:altName w:val="Times New Roman"/>
    <w:panose1 w:val="00000000000000000000"/>
    <w:charset w:val="00"/>
    <w:family w:val="roman"/>
    <w:notTrueType/>
    <w:pitch w:val="default"/>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3D374" w14:textId="77777777" w:rsidR="006A2430" w:rsidRDefault="006A2430">
    <w:pPr>
      <w:pStyle w:val="ae"/>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7AAF" w14:textId="77777777" w:rsidR="006A2430" w:rsidRDefault="006A2430">
    <w:pPr>
      <w:pStyle w:val="ae"/>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536E" w14:textId="77777777" w:rsidR="006A2430" w:rsidRDefault="006A2430" w:rsidP="006E5325">
    <w:pPr>
      <w:pStyle w:val="ae"/>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end"/>
    </w:r>
  </w:p>
  <w:p w14:paraId="6F836DD0" w14:textId="77777777" w:rsidR="006A2430" w:rsidRDefault="006A2430">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28D8" w14:textId="77777777" w:rsidR="006A2430" w:rsidRDefault="006A2430">
    <w:pPr>
      <w:pStyle w:val="ae"/>
      <w:jc w:val="center"/>
    </w:pPr>
  </w:p>
  <w:p w14:paraId="229CEACB" w14:textId="77777777" w:rsidR="006A2430" w:rsidRDefault="006A243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447DB" w14:textId="77777777" w:rsidR="00FA6111" w:rsidRDefault="00FA6111" w:rsidP="0032251C">
      <w:pPr>
        <w:spacing w:after="0" w:line="240" w:lineRule="auto"/>
      </w:pPr>
      <w:r>
        <w:separator/>
      </w:r>
    </w:p>
  </w:footnote>
  <w:footnote w:type="continuationSeparator" w:id="0">
    <w:p w14:paraId="3C894A84" w14:textId="77777777" w:rsidR="00FA6111" w:rsidRDefault="00FA6111" w:rsidP="00322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2"/>
    <w:multiLevelType w:val="multilevel"/>
    <w:tmpl w:val="D1346346"/>
    <w:name w:val="WW8Num2"/>
    <w:lvl w:ilvl="0">
      <w:start w:val="1"/>
      <w:numFmt w:val="decimal"/>
      <w:lvlText w:val="%1."/>
      <w:lvlJc w:val="left"/>
      <w:pPr>
        <w:tabs>
          <w:tab w:val="num" w:pos="720"/>
        </w:tabs>
        <w:ind w:left="720" w:hanging="360"/>
      </w:pPr>
      <w:rPr>
        <w:b w:val="0"/>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color w:val="000000"/>
      </w:rPr>
    </w:lvl>
  </w:abstractNum>
  <w:abstractNum w:abstractNumId="4" w15:restartNumberingAfterBreak="0">
    <w:nsid w:val="00000006"/>
    <w:multiLevelType w:val="singleLevel"/>
    <w:tmpl w:val="00000006"/>
    <w:name w:val="WW8Num6"/>
    <w:lvl w:ilvl="0">
      <w:start w:val="1"/>
      <w:numFmt w:val="decimal"/>
      <w:lvlText w:val="8.%1."/>
      <w:lvlJc w:val="left"/>
      <w:pPr>
        <w:tabs>
          <w:tab w:val="num" w:pos="0"/>
        </w:tabs>
        <w:ind w:left="720" w:hanging="360"/>
      </w:pPr>
      <w:rPr>
        <w:rFonts w:hint="default"/>
      </w:rPr>
    </w:lvl>
  </w:abstractNum>
  <w:abstractNum w:abstractNumId="5" w15:restartNumberingAfterBreak="0">
    <w:nsid w:val="00AF5BD2"/>
    <w:multiLevelType w:val="hybridMultilevel"/>
    <w:tmpl w:val="760AF8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1926F32"/>
    <w:multiLevelType w:val="multilevel"/>
    <w:tmpl w:val="510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E200B"/>
    <w:multiLevelType w:val="hybridMultilevel"/>
    <w:tmpl w:val="6EE85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3D5AE0"/>
    <w:multiLevelType w:val="multilevel"/>
    <w:tmpl w:val="0EA2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E16E48"/>
    <w:multiLevelType w:val="hybridMultilevel"/>
    <w:tmpl w:val="2BE8F1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06C576F8"/>
    <w:multiLevelType w:val="hybridMultilevel"/>
    <w:tmpl w:val="AA8667AE"/>
    <w:lvl w:ilvl="0" w:tplc="4DE252B0">
      <w:start w:val="6"/>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87467C7"/>
    <w:multiLevelType w:val="hybridMultilevel"/>
    <w:tmpl w:val="DDB2ADE8"/>
    <w:lvl w:ilvl="0" w:tplc="A85A0A70">
      <w:start w:val="4"/>
      <w:numFmt w:val="decimal"/>
      <w:lvlText w:val="%1."/>
      <w:lvlJc w:val="left"/>
      <w:pPr>
        <w:ind w:left="863"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12" w15:restartNumberingAfterBreak="0">
    <w:nsid w:val="0AFE579B"/>
    <w:multiLevelType w:val="multilevel"/>
    <w:tmpl w:val="5758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A01D31"/>
    <w:multiLevelType w:val="hybridMultilevel"/>
    <w:tmpl w:val="FFAC1C38"/>
    <w:lvl w:ilvl="0" w:tplc="BBA07924">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14" w15:restartNumberingAfterBreak="0">
    <w:nsid w:val="0DAB100C"/>
    <w:multiLevelType w:val="hybridMultilevel"/>
    <w:tmpl w:val="78E09F36"/>
    <w:lvl w:ilvl="0" w:tplc="A4EEBEE8">
      <w:numFmt w:val="bullet"/>
      <w:lvlText w:val="-"/>
      <w:lvlJc w:val="left"/>
      <w:pPr>
        <w:ind w:left="1485" w:hanging="360"/>
      </w:pPr>
      <w:rPr>
        <w:rFonts w:ascii="Times New Roman" w:eastAsiaTheme="minorHAnsi" w:hAnsi="Times New Roman" w:cs="Times New Roman"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15" w15:restartNumberingAfterBreak="0">
    <w:nsid w:val="115C21C3"/>
    <w:multiLevelType w:val="hybridMultilevel"/>
    <w:tmpl w:val="F7A654BA"/>
    <w:lvl w:ilvl="0" w:tplc="37FE6460">
      <w:numFmt w:val="bullet"/>
      <w:lvlText w:val="-"/>
      <w:lvlJc w:val="left"/>
      <w:pPr>
        <w:tabs>
          <w:tab w:val="num" w:pos="765"/>
        </w:tabs>
        <w:ind w:left="765" w:hanging="645"/>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CF0C7D"/>
    <w:multiLevelType w:val="multilevel"/>
    <w:tmpl w:val="754C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0F4BA1"/>
    <w:multiLevelType w:val="multilevel"/>
    <w:tmpl w:val="4942C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B56132"/>
    <w:multiLevelType w:val="multilevel"/>
    <w:tmpl w:val="571081A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E72DA"/>
    <w:multiLevelType w:val="multilevel"/>
    <w:tmpl w:val="F190C8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73084"/>
    <w:multiLevelType w:val="hybridMultilevel"/>
    <w:tmpl w:val="306023F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1EA00A5F"/>
    <w:multiLevelType w:val="hybridMultilevel"/>
    <w:tmpl w:val="FC981B50"/>
    <w:lvl w:ilvl="0" w:tplc="0F62A6A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4C054">
      <w:start w:val="1"/>
      <w:numFmt w:val="lowerLetter"/>
      <w:lvlText w:val="%2"/>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625E6">
      <w:start w:val="1"/>
      <w:numFmt w:val="lowerRoman"/>
      <w:lvlText w:val="%3"/>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4E6D4">
      <w:start w:val="1"/>
      <w:numFmt w:val="decimal"/>
      <w:lvlText w:val="%4"/>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28BF8">
      <w:start w:val="1"/>
      <w:numFmt w:val="lowerLetter"/>
      <w:lvlText w:val="%5"/>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C46222">
      <w:start w:val="1"/>
      <w:numFmt w:val="lowerRoman"/>
      <w:lvlText w:val="%6"/>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0806E">
      <w:start w:val="1"/>
      <w:numFmt w:val="decimal"/>
      <w:lvlText w:val="%7"/>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E93C8">
      <w:start w:val="1"/>
      <w:numFmt w:val="lowerLetter"/>
      <w:lvlText w:val="%8"/>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43E98">
      <w:start w:val="1"/>
      <w:numFmt w:val="lowerRoman"/>
      <w:lvlText w:val="%9"/>
      <w:lvlJc w:val="left"/>
      <w:pPr>
        <w:ind w:left="7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F373082"/>
    <w:multiLevelType w:val="multilevel"/>
    <w:tmpl w:val="1F373082"/>
    <w:lvl w:ilvl="0">
      <w:start w:val="1"/>
      <w:numFmt w:val="decimal"/>
      <w:lvlText w:val="%1."/>
      <w:lvlJc w:val="left"/>
      <w:pPr>
        <w:tabs>
          <w:tab w:val="num" w:pos="720"/>
        </w:tabs>
        <w:ind w:left="774" w:hanging="360"/>
      </w:pPr>
    </w:lvl>
    <w:lvl w:ilvl="1">
      <w:start w:val="1"/>
      <w:numFmt w:val="decimal"/>
      <w:lvlText w:val="%2."/>
      <w:lvlJc w:val="left"/>
      <w:pPr>
        <w:tabs>
          <w:tab w:val="num" w:pos="1440"/>
        </w:tabs>
        <w:ind w:left="1494" w:hanging="360"/>
      </w:pPr>
    </w:lvl>
    <w:lvl w:ilvl="2">
      <w:start w:val="1"/>
      <w:numFmt w:val="decimal"/>
      <w:lvlText w:val="%3."/>
      <w:lvlJc w:val="left"/>
      <w:pPr>
        <w:tabs>
          <w:tab w:val="num" w:pos="2160"/>
        </w:tabs>
        <w:ind w:left="2214" w:hanging="360"/>
      </w:pPr>
    </w:lvl>
    <w:lvl w:ilvl="3">
      <w:start w:val="1"/>
      <w:numFmt w:val="decimal"/>
      <w:lvlText w:val="%4."/>
      <w:lvlJc w:val="left"/>
      <w:pPr>
        <w:tabs>
          <w:tab w:val="num" w:pos="2880"/>
        </w:tabs>
        <w:ind w:left="2934" w:hanging="360"/>
      </w:pPr>
    </w:lvl>
    <w:lvl w:ilvl="4">
      <w:start w:val="1"/>
      <w:numFmt w:val="decimal"/>
      <w:lvlText w:val="%5."/>
      <w:lvlJc w:val="left"/>
      <w:pPr>
        <w:tabs>
          <w:tab w:val="num" w:pos="3600"/>
        </w:tabs>
        <w:ind w:left="3654" w:hanging="360"/>
      </w:pPr>
    </w:lvl>
    <w:lvl w:ilvl="5">
      <w:start w:val="1"/>
      <w:numFmt w:val="decimal"/>
      <w:lvlText w:val="%6."/>
      <w:lvlJc w:val="left"/>
      <w:pPr>
        <w:tabs>
          <w:tab w:val="num" w:pos="4320"/>
        </w:tabs>
        <w:ind w:left="4374" w:hanging="360"/>
      </w:pPr>
    </w:lvl>
    <w:lvl w:ilvl="6">
      <w:start w:val="1"/>
      <w:numFmt w:val="decimal"/>
      <w:lvlText w:val="%7."/>
      <w:lvlJc w:val="left"/>
      <w:pPr>
        <w:tabs>
          <w:tab w:val="num" w:pos="5040"/>
        </w:tabs>
        <w:ind w:left="5094" w:hanging="360"/>
      </w:pPr>
    </w:lvl>
    <w:lvl w:ilvl="7">
      <w:start w:val="1"/>
      <w:numFmt w:val="decimal"/>
      <w:lvlText w:val="%8."/>
      <w:lvlJc w:val="left"/>
      <w:pPr>
        <w:tabs>
          <w:tab w:val="num" w:pos="5760"/>
        </w:tabs>
        <w:ind w:left="5814" w:hanging="360"/>
      </w:pPr>
    </w:lvl>
    <w:lvl w:ilvl="8">
      <w:start w:val="1"/>
      <w:numFmt w:val="decimal"/>
      <w:lvlText w:val="%9."/>
      <w:lvlJc w:val="left"/>
      <w:pPr>
        <w:tabs>
          <w:tab w:val="num" w:pos="6480"/>
        </w:tabs>
        <w:ind w:left="6534" w:hanging="360"/>
      </w:pPr>
    </w:lvl>
  </w:abstractNum>
  <w:abstractNum w:abstractNumId="23" w15:restartNumberingAfterBreak="0">
    <w:nsid w:val="201D2CBF"/>
    <w:multiLevelType w:val="multilevel"/>
    <w:tmpl w:val="A43E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964CF9"/>
    <w:multiLevelType w:val="hybridMultilevel"/>
    <w:tmpl w:val="92427F16"/>
    <w:lvl w:ilvl="0" w:tplc="52D0563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ED64FC"/>
    <w:multiLevelType w:val="hybridMultilevel"/>
    <w:tmpl w:val="A3CA0FA0"/>
    <w:lvl w:ilvl="0" w:tplc="0422000B">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212D73BD"/>
    <w:multiLevelType w:val="hybridMultilevel"/>
    <w:tmpl w:val="C6F42C42"/>
    <w:lvl w:ilvl="0" w:tplc="5DB8EFE8">
      <w:numFmt w:val="bullet"/>
      <w:lvlText w:val="-"/>
      <w:lvlJc w:val="left"/>
      <w:pPr>
        <w:ind w:left="502" w:hanging="708"/>
      </w:pPr>
      <w:rPr>
        <w:rFonts w:ascii="Times New Roman" w:eastAsia="Times New Roman" w:hAnsi="Times New Roman" w:cs="Times New Roman" w:hint="default"/>
        <w:w w:val="100"/>
        <w:sz w:val="28"/>
        <w:szCs w:val="28"/>
        <w:lang w:val="uk-UA" w:eastAsia="en-US" w:bidi="ar-SA"/>
      </w:rPr>
    </w:lvl>
    <w:lvl w:ilvl="1" w:tplc="2D0CB4D6">
      <w:numFmt w:val="bullet"/>
      <w:lvlText w:val="•"/>
      <w:lvlJc w:val="left"/>
      <w:pPr>
        <w:ind w:left="2120" w:hanging="708"/>
      </w:pPr>
      <w:rPr>
        <w:rFonts w:hint="default"/>
        <w:lang w:val="uk-UA" w:eastAsia="en-US" w:bidi="ar-SA"/>
      </w:rPr>
    </w:lvl>
    <w:lvl w:ilvl="2" w:tplc="2B8CEB16">
      <w:numFmt w:val="bullet"/>
      <w:lvlText w:val="•"/>
      <w:lvlJc w:val="left"/>
      <w:pPr>
        <w:ind w:left="3700" w:hanging="708"/>
      </w:pPr>
      <w:rPr>
        <w:rFonts w:hint="default"/>
        <w:lang w:val="uk-UA" w:eastAsia="en-US" w:bidi="ar-SA"/>
      </w:rPr>
    </w:lvl>
    <w:lvl w:ilvl="3" w:tplc="54CA5436">
      <w:numFmt w:val="bullet"/>
      <w:lvlText w:val="•"/>
      <w:lvlJc w:val="left"/>
      <w:pPr>
        <w:ind w:left="4533" w:hanging="708"/>
      </w:pPr>
      <w:rPr>
        <w:rFonts w:hint="default"/>
        <w:lang w:val="uk-UA" w:eastAsia="en-US" w:bidi="ar-SA"/>
      </w:rPr>
    </w:lvl>
    <w:lvl w:ilvl="4" w:tplc="106AFE56">
      <w:numFmt w:val="bullet"/>
      <w:lvlText w:val="•"/>
      <w:lvlJc w:val="left"/>
      <w:pPr>
        <w:ind w:left="5366" w:hanging="708"/>
      </w:pPr>
      <w:rPr>
        <w:rFonts w:hint="default"/>
        <w:lang w:val="uk-UA" w:eastAsia="en-US" w:bidi="ar-SA"/>
      </w:rPr>
    </w:lvl>
    <w:lvl w:ilvl="5" w:tplc="B68A47EA">
      <w:numFmt w:val="bullet"/>
      <w:lvlText w:val="•"/>
      <w:lvlJc w:val="left"/>
      <w:pPr>
        <w:ind w:left="6199" w:hanging="708"/>
      </w:pPr>
      <w:rPr>
        <w:rFonts w:hint="default"/>
        <w:lang w:val="uk-UA" w:eastAsia="en-US" w:bidi="ar-SA"/>
      </w:rPr>
    </w:lvl>
    <w:lvl w:ilvl="6" w:tplc="65780F9A">
      <w:numFmt w:val="bullet"/>
      <w:lvlText w:val="•"/>
      <w:lvlJc w:val="left"/>
      <w:pPr>
        <w:ind w:left="7033" w:hanging="708"/>
      </w:pPr>
      <w:rPr>
        <w:rFonts w:hint="default"/>
        <w:lang w:val="uk-UA" w:eastAsia="en-US" w:bidi="ar-SA"/>
      </w:rPr>
    </w:lvl>
    <w:lvl w:ilvl="7" w:tplc="FED4CFF4">
      <w:numFmt w:val="bullet"/>
      <w:lvlText w:val="•"/>
      <w:lvlJc w:val="left"/>
      <w:pPr>
        <w:ind w:left="7866" w:hanging="708"/>
      </w:pPr>
      <w:rPr>
        <w:rFonts w:hint="default"/>
        <w:lang w:val="uk-UA" w:eastAsia="en-US" w:bidi="ar-SA"/>
      </w:rPr>
    </w:lvl>
    <w:lvl w:ilvl="8" w:tplc="3E54AE82">
      <w:numFmt w:val="bullet"/>
      <w:lvlText w:val="•"/>
      <w:lvlJc w:val="left"/>
      <w:pPr>
        <w:ind w:left="8699" w:hanging="708"/>
      </w:pPr>
      <w:rPr>
        <w:rFonts w:hint="default"/>
        <w:lang w:val="uk-UA" w:eastAsia="en-US" w:bidi="ar-SA"/>
      </w:rPr>
    </w:lvl>
  </w:abstractNum>
  <w:abstractNum w:abstractNumId="27" w15:restartNumberingAfterBreak="0">
    <w:nsid w:val="22222235"/>
    <w:multiLevelType w:val="hybridMultilevel"/>
    <w:tmpl w:val="A7281BFA"/>
    <w:lvl w:ilvl="0" w:tplc="95BAA4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22734E74"/>
    <w:multiLevelType w:val="hybridMultilevel"/>
    <w:tmpl w:val="DF5C6C9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23E7097B"/>
    <w:multiLevelType w:val="hybridMultilevel"/>
    <w:tmpl w:val="345274CC"/>
    <w:lvl w:ilvl="0" w:tplc="58EA67D0">
      <w:start w:val="2"/>
      <w:numFmt w:val="bullet"/>
      <w:lvlText w:val="-"/>
      <w:lvlJc w:val="left"/>
      <w:pPr>
        <w:ind w:left="420" w:hanging="360"/>
      </w:pPr>
      <w:rPr>
        <w:rFonts w:ascii="Times New Roman" w:eastAsia="Times New Roman" w:hAnsi="Times New Roman" w:cs="Times New Roman" w:hint="default"/>
        <w:color w:val="auto"/>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0" w15:restartNumberingAfterBreak="0">
    <w:nsid w:val="24517834"/>
    <w:multiLevelType w:val="multilevel"/>
    <w:tmpl w:val="0EA2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3F1C1E"/>
    <w:multiLevelType w:val="hybridMultilevel"/>
    <w:tmpl w:val="451A47EC"/>
    <w:lvl w:ilvl="0" w:tplc="4D60AA42">
      <w:start w:val="1"/>
      <w:numFmt w:val="decimal"/>
      <w:lvlText w:val="%1."/>
      <w:lvlJc w:val="left"/>
      <w:pPr>
        <w:ind w:left="480" w:hanging="360"/>
      </w:pPr>
      <w:rPr>
        <w:rFonts w:hint="default"/>
        <w:sz w:val="24"/>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32" w15:restartNumberingAfterBreak="0">
    <w:nsid w:val="26F07927"/>
    <w:multiLevelType w:val="hybridMultilevel"/>
    <w:tmpl w:val="5818F8CC"/>
    <w:lvl w:ilvl="0" w:tplc="FFC01D6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15:restartNumberingAfterBreak="0">
    <w:nsid w:val="2DD454A2"/>
    <w:multiLevelType w:val="hybridMultilevel"/>
    <w:tmpl w:val="A2D2D5E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316658F8"/>
    <w:multiLevelType w:val="hybridMultilevel"/>
    <w:tmpl w:val="C1C4F354"/>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3339522F"/>
    <w:multiLevelType w:val="hybridMultilevel"/>
    <w:tmpl w:val="4E4E8652"/>
    <w:lvl w:ilvl="0" w:tplc="846A8074">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34776A39"/>
    <w:multiLevelType w:val="multilevel"/>
    <w:tmpl w:val="ED30F41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C84046"/>
    <w:multiLevelType w:val="hybridMultilevel"/>
    <w:tmpl w:val="FCA03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D5A5809"/>
    <w:multiLevelType w:val="hybridMultilevel"/>
    <w:tmpl w:val="864A559C"/>
    <w:lvl w:ilvl="0" w:tplc="DC70366E">
      <w:start w:val="5"/>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39" w15:restartNumberingAfterBreak="0">
    <w:nsid w:val="3D745BFE"/>
    <w:multiLevelType w:val="multilevel"/>
    <w:tmpl w:val="18C816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E046468"/>
    <w:multiLevelType w:val="multilevel"/>
    <w:tmpl w:val="0422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1" w15:restartNumberingAfterBreak="0">
    <w:nsid w:val="42021763"/>
    <w:multiLevelType w:val="hybridMultilevel"/>
    <w:tmpl w:val="8B801584"/>
    <w:lvl w:ilvl="0" w:tplc="C94AC8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42E22546"/>
    <w:multiLevelType w:val="hybridMultilevel"/>
    <w:tmpl w:val="32AE9BD8"/>
    <w:lvl w:ilvl="0" w:tplc="3CE6CEA8">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2013CB"/>
    <w:multiLevelType w:val="hybridMultilevel"/>
    <w:tmpl w:val="98AC9996"/>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44" w15:restartNumberingAfterBreak="0">
    <w:nsid w:val="46E577FD"/>
    <w:multiLevelType w:val="hybridMultilevel"/>
    <w:tmpl w:val="8D78C0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473328D1"/>
    <w:multiLevelType w:val="multilevel"/>
    <w:tmpl w:val="3F18C65C"/>
    <w:lvl w:ilvl="0">
      <w:start w:val="1"/>
      <w:numFmt w:val="bullet"/>
      <w:pStyle w:val="1"/>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4AF97F4F"/>
    <w:multiLevelType w:val="hybridMultilevel"/>
    <w:tmpl w:val="F094DE56"/>
    <w:lvl w:ilvl="0" w:tplc="A5369B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4C9C46D8"/>
    <w:multiLevelType w:val="hybridMultilevel"/>
    <w:tmpl w:val="287EEFF6"/>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8" w15:restartNumberingAfterBreak="0">
    <w:nsid w:val="4CAE6274"/>
    <w:multiLevelType w:val="hybridMultilevel"/>
    <w:tmpl w:val="9EC447B0"/>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9" w15:restartNumberingAfterBreak="0">
    <w:nsid w:val="4F564C62"/>
    <w:multiLevelType w:val="hybridMultilevel"/>
    <w:tmpl w:val="1C38FAFE"/>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4FCF7AA5"/>
    <w:multiLevelType w:val="hybridMultilevel"/>
    <w:tmpl w:val="C2605C6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1" w15:restartNumberingAfterBreak="0">
    <w:nsid w:val="50192179"/>
    <w:multiLevelType w:val="multilevel"/>
    <w:tmpl w:val="9148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1418BA"/>
    <w:multiLevelType w:val="hybridMultilevel"/>
    <w:tmpl w:val="91ACFAD6"/>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31229FE"/>
    <w:multiLevelType w:val="hybridMultilevel"/>
    <w:tmpl w:val="F3C0D5E0"/>
    <w:lvl w:ilvl="0" w:tplc="A7CE163A">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54" w15:restartNumberingAfterBreak="0">
    <w:nsid w:val="53C5043A"/>
    <w:multiLevelType w:val="hybridMultilevel"/>
    <w:tmpl w:val="333CCF92"/>
    <w:lvl w:ilvl="0" w:tplc="A926BC02">
      <w:start w:val="1"/>
      <w:numFmt w:val="decimal"/>
      <w:lvlText w:val="%1."/>
      <w:lvlJc w:val="left"/>
      <w:pPr>
        <w:ind w:left="1320" w:hanging="360"/>
      </w:pPr>
    </w:lvl>
    <w:lvl w:ilvl="1" w:tplc="04220019">
      <w:start w:val="1"/>
      <w:numFmt w:val="lowerLetter"/>
      <w:lvlText w:val="%2."/>
      <w:lvlJc w:val="left"/>
      <w:pPr>
        <w:ind w:left="2040" w:hanging="360"/>
      </w:pPr>
    </w:lvl>
    <w:lvl w:ilvl="2" w:tplc="0422001B">
      <w:start w:val="1"/>
      <w:numFmt w:val="lowerRoman"/>
      <w:lvlText w:val="%3."/>
      <w:lvlJc w:val="right"/>
      <w:pPr>
        <w:ind w:left="2760" w:hanging="180"/>
      </w:pPr>
    </w:lvl>
    <w:lvl w:ilvl="3" w:tplc="0422000F">
      <w:start w:val="1"/>
      <w:numFmt w:val="decimal"/>
      <w:lvlText w:val="%4."/>
      <w:lvlJc w:val="left"/>
      <w:pPr>
        <w:ind w:left="3480" w:hanging="360"/>
      </w:pPr>
    </w:lvl>
    <w:lvl w:ilvl="4" w:tplc="04220019">
      <w:start w:val="1"/>
      <w:numFmt w:val="lowerLetter"/>
      <w:lvlText w:val="%5."/>
      <w:lvlJc w:val="left"/>
      <w:pPr>
        <w:ind w:left="4200" w:hanging="360"/>
      </w:pPr>
    </w:lvl>
    <w:lvl w:ilvl="5" w:tplc="0422001B">
      <w:start w:val="1"/>
      <w:numFmt w:val="lowerRoman"/>
      <w:lvlText w:val="%6."/>
      <w:lvlJc w:val="right"/>
      <w:pPr>
        <w:ind w:left="4920" w:hanging="180"/>
      </w:pPr>
    </w:lvl>
    <w:lvl w:ilvl="6" w:tplc="0422000F">
      <w:start w:val="1"/>
      <w:numFmt w:val="decimal"/>
      <w:lvlText w:val="%7."/>
      <w:lvlJc w:val="left"/>
      <w:pPr>
        <w:ind w:left="5640" w:hanging="360"/>
      </w:pPr>
    </w:lvl>
    <w:lvl w:ilvl="7" w:tplc="04220019">
      <w:start w:val="1"/>
      <w:numFmt w:val="lowerLetter"/>
      <w:lvlText w:val="%8."/>
      <w:lvlJc w:val="left"/>
      <w:pPr>
        <w:ind w:left="6360" w:hanging="360"/>
      </w:pPr>
    </w:lvl>
    <w:lvl w:ilvl="8" w:tplc="0422001B">
      <w:start w:val="1"/>
      <w:numFmt w:val="lowerRoman"/>
      <w:lvlText w:val="%9."/>
      <w:lvlJc w:val="right"/>
      <w:pPr>
        <w:ind w:left="7080" w:hanging="180"/>
      </w:pPr>
    </w:lvl>
  </w:abstractNum>
  <w:abstractNum w:abstractNumId="55" w15:restartNumberingAfterBreak="0">
    <w:nsid w:val="55F13E20"/>
    <w:multiLevelType w:val="hybridMultilevel"/>
    <w:tmpl w:val="0A10879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6" w15:restartNumberingAfterBreak="0">
    <w:nsid w:val="56B103B5"/>
    <w:multiLevelType w:val="hybridMultilevel"/>
    <w:tmpl w:val="DC0EA3A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7" w15:restartNumberingAfterBreak="0">
    <w:nsid w:val="58E51129"/>
    <w:multiLevelType w:val="hybridMultilevel"/>
    <w:tmpl w:val="7806E602"/>
    <w:lvl w:ilvl="0" w:tplc="3C225EC0">
      <w:start w:val="500"/>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8" w15:restartNumberingAfterBreak="0">
    <w:nsid w:val="59125D59"/>
    <w:multiLevelType w:val="multilevel"/>
    <w:tmpl w:val="C1E0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FD7F53"/>
    <w:multiLevelType w:val="hybridMultilevel"/>
    <w:tmpl w:val="CD0CD87E"/>
    <w:lvl w:ilvl="0" w:tplc="3B78D112">
      <w:start w:val="1"/>
      <w:numFmt w:val="bullet"/>
      <w:lvlText w:val=""/>
      <w:lvlJc w:val="left"/>
      <w:pPr>
        <w:tabs>
          <w:tab w:val="num" w:pos="1440"/>
        </w:tabs>
        <w:ind w:left="1440" w:hanging="360"/>
      </w:pPr>
      <w:rPr>
        <w:rFonts w:ascii="Wingdings" w:hAnsi="Wingdings" w:hint="default"/>
      </w:rPr>
    </w:lvl>
    <w:lvl w:ilvl="1" w:tplc="3B78D112">
      <w:start w:val="1"/>
      <w:numFmt w:val="bullet"/>
      <w:lvlText w:val=""/>
      <w:lvlJc w:val="left"/>
      <w:pPr>
        <w:tabs>
          <w:tab w:val="num" w:pos="927"/>
        </w:tabs>
        <w:ind w:left="927"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A80423"/>
    <w:multiLevelType w:val="multilevel"/>
    <w:tmpl w:val="E1A8A8B4"/>
    <w:styleLink w:val="WWNum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1.%2.%3."/>
      <w:lvlJc w:val="right"/>
      <w:pPr>
        <w:ind w:left="1980" w:hanging="180"/>
      </w:pPr>
    </w:lvl>
    <w:lvl w:ilvl="3">
      <w:start w:val="1"/>
      <w:numFmt w:val="decimal"/>
      <w:lvlText w:val="%1.%2.%3.%4."/>
      <w:lvlJc w:val="left"/>
      <w:pPr>
        <w:ind w:left="2700" w:hanging="360"/>
      </w:p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61" w15:restartNumberingAfterBreak="0">
    <w:nsid w:val="5C137BB9"/>
    <w:multiLevelType w:val="hybridMultilevel"/>
    <w:tmpl w:val="CDF27586"/>
    <w:lvl w:ilvl="0" w:tplc="A31008F4">
      <w:numFmt w:val="bullet"/>
      <w:lvlText w:val="-"/>
      <w:lvlJc w:val="left"/>
      <w:pPr>
        <w:ind w:left="89" w:hanging="360"/>
      </w:pPr>
      <w:rPr>
        <w:rFonts w:ascii="Times New Roman" w:eastAsia="Times New Roman" w:hAnsi="Times New Roman" w:cs="Times New Roman" w:hint="default"/>
      </w:rPr>
    </w:lvl>
    <w:lvl w:ilvl="1" w:tplc="04220003" w:tentative="1">
      <w:start w:val="1"/>
      <w:numFmt w:val="bullet"/>
      <w:lvlText w:val="o"/>
      <w:lvlJc w:val="left"/>
      <w:pPr>
        <w:ind w:left="809" w:hanging="360"/>
      </w:pPr>
      <w:rPr>
        <w:rFonts w:ascii="Courier New" w:hAnsi="Courier New" w:cs="Courier New" w:hint="default"/>
      </w:rPr>
    </w:lvl>
    <w:lvl w:ilvl="2" w:tplc="04220005" w:tentative="1">
      <w:start w:val="1"/>
      <w:numFmt w:val="bullet"/>
      <w:lvlText w:val=""/>
      <w:lvlJc w:val="left"/>
      <w:pPr>
        <w:ind w:left="1529" w:hanging="360"/>
      </w:pPr>
      <w:rPr>
        <w:rFonts w:ascii="Wingdings" w:hAnsi="Wingdings" w:hint="default"/>
      </w:rPr>
    </w:lvl>
    <w:lvl w:ilvl="3" w:tplc="04220001" w:tentative="1">
      <w:start w:val="1"/>
      <w:numFmt w:val="bullet"/>
      <w:lvlText w:val=""/>
      <w:lvlJc w:val="left"/>
      <w:pPr>
        <w:ind w:left="2249" w:hanging="360"/>
      </w:pPr>
      <w:rPr>
        <w:rFonts w:ascii="Symbol" w:hAnsi="Symbol" w:hint="default"/>
      </w:rPr>
    </w:lvl>
    <w:lvl w:ilvl="4" w:tplc="04220003" w:tentative="1">
      <w:start w:val="1"/>
      <w:numFmt w:val="bullet"/>
      <w:lvlText w:val="o"/>
      <w:lvlJc w:val="left"/>
      <w:pPr>
        <w:ind w:left="2969" w:hanging="360"/>
      </w:pPr>
      <w:rPr>
        <w:rFonts w:ascii="Courier New" w:hAnsi="Courier New" w:cs="Courier New" w:hint="default"/>
      </w:rPr>
    </w:lvl>
    <w:lvl w:ilvl="5" w:tplc="04220005" w:tentative="1">
      <w:start w:val="1"/>
      <w:numFmt w:val="bullet"/>
      <w:lvlText w:val=""/>
      <w:lvlJc w:val="left"/>
      <w:pPr>
        <w:ind w:left="3689" w:hanging="360"/>
      </w:pPr>
      <w:rPr>
        <w:rFonts w:ascii="Wingdings" w:hAnsi="Wingdings" w:hint="default"/>
      </w:rPr>
    </w:lvl>
    <w:lvl w:ilvl="6" w:tplc="04220001" w:tentative="1">
      <w:start w:val="1"/>
      <w:numFmt w:val="bullet"/>
      <w:lvlText w:val=""/>
      <w:lvlJc w:val="left"/>
      <w:pPr>
        <w:ind w:left="4409" w:hanging="360"/>
      </w:pPr>
      <w:rPr>
        <w:rFonts w:ascii="Symbol" w:hAnsi="Symbol" w:hint="default"/>
      </w:rPr>
    </w:lvl>
    <w:lvl w:ilvl="7" w:tplc="04220003" w:tentative="1">
      <w:start w:val="1"/>
      <w:numFmt w:val="bullet"/>
      <w:lvlText w:val="o"/>
      <w:lvlJc w:val="left"/>
      <w:pPr>
        <w:ind w:left="5129" w:hanging="360"/>
      </w:pPr>
      <w:rPr>
        <w:rFonts w:ascii="Courier New" w:hAnsi="Courier New" w:cs="Courier New" w:hint="default"/>
      </w:rPr>
    </w:lvl>
    <w:lvl w:ilvl="8" w:tplc="04220005" w:tentative="1">
      <w:start w:val="1"/>
      <w:numFmt w:val="bullet"/>
      <w:lvlText w:val=""/>
      <w:lvlJc w:val="left"/>
      <w:pPr>
        <w:ind w:left="5849" w:hanging="360"/>
      </w:pPr>
      <w:rPr>
        <w:rFonts w:ascii="Wingdings" w:hAnsi="Wingdings" w:hint="default"/>
      </w:rPr>
    </w:lvl>
  </w:abstractNum>
  <w:abstractNum w:abstractNumId="62" w15:restartNumberingAfterBreak="0">
    <w:nsid w:val="5DA011A3"/>
    <w:multiLevelType w:val="hybridMultilevel"/>
    <w:tmpl w:val="558A0636"/>
    <w:lvl w:ilvl="0" w:tplc="019AF01E">
      <w:start w:val="1"/>
      <w:numFmt w:val="bullet"/>
      <w:lvlText w:val="-"/>
      <w:lvlJc w:val="left"/>
      <w:pPr>
        <w:ind w:left="780" w:hanging="360"/>
      </w:pPr>
      <w:rPr>
        <w:rFonts w:ascii="Times New Roman" w:eastAsiaTheme="minorHAnsi" w:hAnsi="Times New Roman" w:cs="Times New Roman" w:hint="default"/>
        <w:b/>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3" w15:restartNumberingAfterBreak="0">
    <w:nsid w:val="5E3E3AD5"/>
    <w:multiLevelType w:val="hybridMultilevel"/>
    <w:tmpl w:val="B45002E0"/>
    <w:lvl w:ilvl="0" w:tplc="A1FA9046">
      <w:start w:val="1"/>
      <w:numFmt w:val="decimal"/>
      <w:lvlText w:val="%1."/>
      <w:lvlJc w:val="left"/>
      <w:pPr>
        <w:ind w:left="218" w:hanging="360"/>
      </w:pPr>
      <w:rPr>
        <w:rFonts w:hint="default"/>
        <w:b w:val="0"/>
        <w:bCs w:val="0"/>
        <w:color w:val="auto"/>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4" w15:restartNumberingAfterBreak="0">
    <w:nsid w:val="60D22747"/>
    <w:multiLevelType w:val="multilevel"/>
    <w:tmpl w:val="34CC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3D0E99"/>
    <w:multiLevelType w:val="hybridMultilevel"/>
    <w:tmpl w:val="E3F2548C"/>
    <w:lvl w:ilvl="0" w:tplc="DE0E4498">
      <w:numFmt w:val="bullet"/>
      <w:lvlText w:val=""/>
      <w:lvlJc w:val="left"/>
      <w:pPr>
        <w:ind w:left="927" w:hanging="360"/>
      </w:pPr>
      <w:rPr>
        <w:rFonts w:ascii="Wingdings" w:eastAsiaTheme="minorHAnsi" w:hAnsi="Wingdings"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6" w15:restartNumberingAfterBreak="0">
    <w:nsid w:val="667B4AC9"/>
    <w:multiLevelType w:val="multilevel"/>
    <w:tmpl w:val="82FA2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72001CB"/>
    <w:multiLevelType w:val="multilevel"/>
    <w:tmpl w:val="D89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040BFA"/>
    <w:multiLevelType w:val="hybridMultilevel"/>
    <w:tmpl w:val="8D78C0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6B8179EA"/>
    <w:multiLevelType w:val="multilevel"/>
    <w:tmpl w:val="C6788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8D641C"/>
    <w:multiLevelType w:val="hybridMultilevel"/>
    <w:tmpl w:val="8D78C050"/>
    <w:lvl w:ilvl="0" w:tplc="0422000F">
      <w:start w:val="1"/>
      <w:numFmt w:val="decimal"/>
      <w:lvlText w:val="%1."/>
      <w:lvlJc w:val="left"/>
      <w:pPr>
        <w:ind w:left="1495"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71" w15:restartNumberingAfterBreak="0">
    <w:nsid w:val="701C3A62"/>
    <w:multiLevelType w:val="hybridMultilevel"/>
    <w:tmpl w:val="C23026F2"/>
    <w:lvl w:ilvl="0" w:tplc="1406A30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15:restartNumberingAfterBreak="0">
    <w:nsid w:val="70AB0E1B"/>
    <w:multiLevelType w:val="hybridMultilevel"/>
    <w:tmpl w:val="A19698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742B6D97"/>
    <w:multiLevelType w:val="hybridMultilevel"/>
    <w:tmpl w:val="0F7A1BF6"/>
    <w:lvl w:ilvl="0" w:tplc="37FE6460">
      <w:numFmt w:val="bullet"/>
      <w:lvlText w:val="-"/>
      <w:lvlJc w:val="left"/>
      <w:pPr>
        <w:tabs>
          <w:tab w:val="num" w:pos="765"/>
        </w:tabs>
        <w:ind w:left="765" w:hanging="645"/>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4397748"/>
    <w:multiLevelType w:val="hybridMultilevel"/>
    <w:tmpl w:val="4D54F110"/>
    <w:lvl w:ilvl="0" w:tplc="BE881D3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75" w15:restartNumberingAfterBreak="0">
    <w:nsid w:val="74E71E3C"/>
    <w:multiLevelType w:val="hybridMultilevel"/>
    <w:tmpl w:val="5900CE9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6" w15:restartNumberingAfterBreak="0">
    <w:nsid w:val="75E05563"/>
    <w:multiLevelType w:val="multilevel"/>
    <w:tmpl w:val="D63A303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841FDA"/>
    <w:multiLevelType w:val="hybridMultilevel"/>
    <w:tmpl w:val="3E720B9E"/>
    <w:lvl w:ilvl="0" w:tplc="6F301788">
      <w:start w:val="1"/>
      <w:numFmt w:val="decimal"/>
      <w:lvlText w:val="%1."/>
      <w:lvlJc w:val="left"/>
      <w:pPr>
        <w:ind w:left="675" w:hanging="375"/>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78" w15:restartNumberingAfterBreak="0">
    <w:nsid w:val="7A0C5F95"/>
    <w:multiLevelType w:val="hybridMultilevel"/>
    <w:tmpl w:val="45F0798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9" w15:restartNumberingAfterBreak="0">
    <w:nsid w:val="7A22490B"/>
    <w:multiLevelType w:val="hybridMultilevel"/>
    <w:tmpl w:val="E496FA8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0" w15:restartNumberingAfterBreak="0">
    <w:nsid w:val="7AB00826"/>
    <w:multiLevelType w:val="multilevel"/>
    <w:tmpl w:val="B60A2A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b w:val="0"/>
      </w:rPr>
    </w:lvl>
    <w:lvl w:ilvl="2">
      <w:start w:val="1"/>
      <w:numFmt w:val="decimal"/>
      <w:isLgl/>
      <w:lvlText w:val="%1.%2.%3."/>
      <w:lvlJc w:val="left"/>
      <w:pPr>
        <w:ind w:left="1800" w:hanging="720"/>
      </w:pPr>
      <w:rPr>
        <w:rFonts w:eastAsia="Times New Roman" w:hint="default"/>
        <w:b w:val="0"/>
      </w:rPr>
    </w:lvl>
    <w:lvl w:ilvl="3">
      <w:start w:val="1"/>
      <w:numFmt w:val="decimal"/>
      <w:isLgl/>
      <w:lvlText w:val="%1.%2.%3.%4."/>
      <w:lvlJc w:val="left"/>
      <w:pPr>
        <w:ind w:left="2160" w:hanging="720"/>
      </w:pPr>
      <w:rPr>
        <w:rFonts w:eastAsia="Times New Roman" w:hint="default"/>
        <w:b w:val="0"/>
      </w:rPr>
    </w:lvl>
    <w:lvl w:ilvl="4">
      <w:start w:val="1"/>
      <w:numFmt w:val="decimal"/>
      <w:isLgl/>
      <w:lvlText w:val="%1.%2.%3.%4.%5."/>
      <w:lvlJc w:val="left"/>
      <w:pPr>
        <w:ind w:left="2880" w:hanging="1080"/>
      </w:pPr>
      <w:rPr>
        <w:rFonts w:eastAsia="Times New Roman" w:hint="default"/>
        <w:b w:val="0"/>
      </w:rPr>
    </w:lvl>
    <w:lvl w:ilvl="5">
      <w:start w:val="1"/>
      <w:numFmt w:val="decimal"/>
      <w:isLgl/>
      <w:lvlText w:val="%1.%2.%3.%4.%5.%6."/>
      <w:lvlJc w:val="left"/>
      <w:pPr>
        <w:ind w:left="3240" w:hanging="1080"/>
      </w:pPr>
      <w:rPr>
        <w:rFonts w:eastAsia="Times New Roman" w:hint="default"/>
        <w:b w:val="0"/>
      </w:rPr>
    </w:lvl>
    <w:lvl w:ilvl="6">
      <w:start w:val="1"/>
      <w:numFmt w:val="decimal"/>
      <w:isLgl/>
      <w:lvlText w:val="%1.%2.%3.%4.%5.%6.%7."/>
      <w:lvlJc w:val="left"/>
      <w:pPr>
        <w:ind w:left="3960" w:hanging="1440"/>
      </w:pPr>
      <w:rPr>
        <w:rFonts w:eastAsia="Times New Roman" w:hint="default"/>
        <w:b w:val="0"/>
      </w:rPr>
    </w:lvl>
    <w:lvl w:ilvl="7">
      <w:start w:val="1"/>
      <w:numFmt w:val="decimal"/>
      <w:isLgl/>
      <w:lvlText w:val="%1.%2.%3.%4.%5.%6.%7.%8."/>
      <w:lvlJc w:val="left"/>
      <w:pPr>
        <w:ind w:left="4320" w:hanging="1440"/>
      </w:pPr>
      <w:rPr>
        <w:rFonts w:eastAsia="Times New Roman" w:hint="default"/>
        <w:b w:val="0"/>
      </w:rPr>
    </w:lvl>
    <w:lvl w:ilvl="8">
      <w:start w:val="1"/>
      <w:numFmt w:val="decimal"/>
      <w:isLgl/>
      <w:lvlText w:val="%1.%2.%3.%4.%5.%6.%7.%8.%9."/>
      <w:lvlJc w:val="left"/>
      <w:pPr>
        <w:ind w:left="5040" w:hanging="1800"/>
      </w:pPr>
      <w:rPr>
        <w:rFonts w:eastAsia="Times New Roman" w:hint="default"/>
        <w:b w:val="0"/>
      </w:rPr>
    </w:lvl>
  </w:abstractNum>
  <w:abstractNum w:abstractNumId="81" w15:restartNumberingAfterBreak="0">
    <w:nsid w:val="7BF07E19"/>
    <w:multiLevelType w:val="hybridMultilevel"/>
    <w:tmpl w:val="AFAE41B8"/>
    <w:lvl w:ilvl="0" w:tplc="37FE6460">
      <w:numFmt w:val="bullet"/>
      <w:lvlText w:val="-"/>
      <w:lvlJc w:val="left"/>
      <w:pPr>
        <w:tabs>
          <w:tab w:val="num" w:pos="765"/>
        </w:tabs>
        <w:ind w:left="765" w:hanging="645"/>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C324EEB"/>
    <w:multiLevelType w:val="multilevel"/>
    <w:tmpl w:val="7C324EEB"/>
    <w:lvl w:ilvl="0">
      <w:start w:val="1"/>
      <w:numFmt w:val="upperRoman"/>
      <w:lvlText w:val="%1."/>
      <w:lvlJc w:val="left"/>
      <w:pPr>
        <w:ind w:left="1146" w:hanging="720"/>
      </w:pPr>
      <w:rPr>
        <w:rFonts w:hint="default"/>
        <w:b/>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83" w15:restartNumberingAfterBreak="0">
    <w:nsid w:val="7D93412A"/>
    <w:multiLevelType w:val="hybridMultilevel"/>
    <w:tmpl w:val="972E69AE"/>
    <w:lvl w:ilvl="0" w:tplc="72F0E28C">
      <w:start w:val="1"/>
      <w:numFmt w:val="decimal"/>
      <w:lvlText w:val="%1."/>
      <w:lvlJc w:val="left"/>
      <w:pPr>
        <w:ind w:left="480" w:hanging="360"/>
      </w:pPr>
    </w:lvl>
    <w:lvl w:ilvl="1" w:tplc="04220019">
      <w:start w:val="1"/>
      <w:numFmt w:val="lowerLetter"/>
      <w:lvlText w:val="%2."/>
      <w:lvlJc w:val="left"/>
      <w:pPr>
        <w:ind w:left="1200" w:hanging="360"/>
      </w:pPr>
    </w:lvl>
    <w:lvl w:ilvl="2" w:tplc="0422001B">
      <w:start w:val="1"/>
      <w:numFmt w:val="lowerRoman"/>
      <w:lvlText w:val="%3."/>
      <w:lvlJc w:val="right"/>
      <w:pPr>
        <w:ind w:left="1920" w:hanging="180"/>
      </w:pPr>
    </w:lvl>
    <w:lvl w:ilvl="3" w:tplc="0422000F">
      <w:start w:val="1"/>
      <w:numFmt w:val="decimal"/>
      <w:lvlText w:val="%4."/>
      <w:lvlJc w:val="left"/>
      <w:pPr>
        <w:ind w:left="2640" w:hanging="360"/>
      </w:pPr>
    </w:lvl>
    <w:lvl w:ilvl="4" w:tplc="04220019">
      <w:start w:val="1"/>
      <w:numFmt w:val="lowerLetter"/>
      <w:lvlText w:val="%5."/>
      <w:lvlJc w:val="left"/>
      <w:pPr>
        <w:ind w:left="3360" w:hanging="360"/>
      </w:pPr>
    </w:lvl>
    <w:lvl w:ilvl="5" w:tplc="0422001B">
      <w:start w:val="1"/>
      <w:numFmt w:val="lowerRoman"/>
      <w:lvlText w:val="%6."/>
      <w:lvlJc w:val="right"/>
      <w:pPr>
        <w:ind w:left="4080" w:hanging="180"/>
      </w:pPr>
    </w:lvl>
    <w:lvl w:ilvl="6" w:tplc="0422000F">
      <w:start w:val="1"/>
      <w:numFmt w:val="decimal"/>
      <w:lvlText w:val="%7."/>
      <w:lvlJc w:val="left"/>
      <w:pPr>
        <w:ind w:left="4800" w:hanging="360"/>
      </w:pPr>
    </w:lvl>
    <w:lvl w:ilvl="7" w:tplc="04220019">
      <w:start w:val="1"/>
      <w:numFmt w:val="lowerLetter"/>
      <w:lvlText w:val="%8."/>
      <w:lvlJc w:val="left"/>
      <w:pPr>
        <w:ind w:left="5520" w:hanging="360"/>
      </w:pPr>
    </w:lvl>
    <w:lvl w:ilvl="8" w:tplc="0422001B">
      <w:start w:val="1"/>
      <w:numFmt w:val="lowerRoman"/>
      <w:lvlText w:val="%9."/>
      <w:lvlJc w:val="right"/>
      <w:pPr>
        <w:ind w:left="6240" w:hanging="180"/>
      </w:pPr>
    </w:lvl>
  </w:abstractNum>
  <w:abstractNum w:abstractNumId="84" w15:restartNumberingAfterBreak="0">
    <w:nsid w:val="7EE617F2"/>
    <w:multiLevelType w:val="multilevel"/>
    <w:tmpl w:val="CCA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CE67D3"/>
    <w:multiLevelType w:val="multilevel"/>
    <w:tmpl w:val="9B60511E"/>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0"/>
  </w:num>
  <w:num w:numId="2">
    <w:abstractNumId w:val="45"/>
  </w:num>
  <w:num w:numId="3">
    <w:abstractNumId w:val="68"/>
  </w:num>
  <w:num w:numId="4">
    <w:abstractNumId w:val="70"/>
  </w:num>
  <w:num w:numId="5">
    <w:abstractNumId w:val="57"/>
  </w:num>
  <w:num w:numId="6">
    <w:abstractNumId w:val="5"/>
  </w:num>
  <w:num w:numId="7">
    <w:abstractNumId w:val="40"/>
  </w:num>
  <w:num w:numId="8">
    <w:abstractNumId w:val="52"/>
  </w:num>
  <w:num w:numId="9">
    <w:abstractNumId w:val="49"/>
  </w:num>
  <w:num w:numId="10">
    <w:abstractNumId w:val="42"/>
  </w:num>
  <w:num w:numId="11">
    <w:abstractNumId w:val="59"/>
  </w:num>
  <w:num w:numId="12">
    <w:abstractNumId w:val="41"/>
  </w:num>
  <w:num w:numId="13">
    <w:abstractNumId w:val="33"/>
  </w:num>
  <w:num w:numId="1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9"/>
  </w:num>
  <w:num w:numId="17">
    <w:abstractNumId w:val="71"/>
  </w:num>
  <w:num w:numId="18">
    <w:abstractNumId w:val="8"/>
  </w:num>
  <w:num w:numId="19">
    <w:abstractNumId w:val="30"/>
  </w:num>
  <w:num w:numId="20">
    <w:abstractNumId w:val="0"/>
  </w:num>
  <w:num w:numId="21">
    <w:abstractNumId w:val="2"/>
  </w:num>
  <w:num w:numId="22">
    <w:abstractNumId w:val="7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9"/>
  </w:num>
  <w:num w:numId="26">
    <w:abstractNumId w:val="35"/>
  </w:num>
  <w:num w:numId="27">
    <w:abstractNumId w:val="32"/>
  </w:num>
  <w:num w:numId="28">
    <w:abstractNumId w:val="65"/>
  </w:num>
  <w:num w:numId="29">
    <w:abstractNumId w:val="48"/>
  </w:num>
  <w:num w:numId="30">
    <w:abstractNumId w:val="34"/>
  </w:num>
  <w:num w:numId="31">
    <w:abstractNumId w:val="47"/>
  </w:num>
  <w:num w:numId="32">
    <w:abstractNumId w:val="46"/>
  </w:num>
  <w:num w:numId="33">
    <w:abstractNumId w:val="31"/>
  </w:num>
  <w:num w:numId="34">
    <w:abstractNumId w:val="74"/>
  </w:num>
  <w:num w:numId="35">
    <w:abstractNumId w:val="62"/>
  </w:num>
  <w:num w:numId="36">
    <w:abstractNumId w:val="26"/>
  </w:num>
  <w:num w:numId="37">
    <w:abstractNumId w:val="61"/>
  </w:num>
  <w:num w:numId="38">
    <w:abstractNumId w:val="37"/>
  </w:num>
  <w:num w:numId="39">
    <w:abstractNumId w:val="80"/>
  </w:num>
  <w:num w:numId="40">
    <w:abstractNumId w:val="82"/>
  </w:num>
  <w:num w:numId="41">
    <w:abstractNumId w:val="22"/>
  </w:num>
  <w:num w:numId="42">
    <w:abstractNumId w:val="21"/>
  </w:num>
  <w:num w:numId="43">
    <w:abstractNumId w:val="79"/>
  </w:num>
  <w:num w:numId="44">
    <w:abstractNumId w:val="75"/>
  </w:num>
  <w:num w:numId="45">
    <w:abstractNumId w:val="50"/>
  </w:num>
  <w:num w:numId="46">
    <w:abstractNumId w:val="55"/>
  </w:num>
  <w:num w:numId="47">
    <w:abstractNumId w:val="28"/>
  </w:num>
  <w:num w:numId="48">
    <w:abstractNumId w:val="25"/>
  </w:num>
  <w:num w:numId="49">
    <w:abstractNumId w:val="6"/>
  </w:num>
  <w:num w:numId="50">
    <w:abstractNumId w:val="12"/>
  </w:num>
  <w:num w:numId="51">
    <w:abstractNumId w:val="64"/>
  </w:num>
  <w:num w:numId="52">
    <w:abstractNumId w:val="69"/>
  </w:num>
  <w:num w:numId="53">
    <w:abstractNumId w:val="67"/>
  </w:num>
  <w:num w:numId="54">
    <w:abstractNumId w:val="23"/>
  </w:num>
  <w:num w:numId="55">
    <w:abstractNumId w:val="20"/>
  </w:num>
  <w:num w:numId="56">
    <w:abstractNumId w:val="56"/>
  </w:num>
  <w:num w:numId="57">
    <w:abstractNumId w:val="10"/>
  </w:num>
  <w:num w:numId="58">
    <w:abstractNumId w:val="44"/>
  </w:num>
  <w:num w:numId="59">
    <w:abstractNumId w:val="72"/>
  </w:num>
  <w:num w:numId="60">
    <w:abstractNumId w:val="14"/>
  </w:num>
  <w:num w:numId="61">
    <w:abstractNumId w:val="15"/>
  </w:num>
  <w:num w:numId="62">
    <w:abstractNumId w:val="73"/>
  </w:num>
  <w:num w:numId="63">
    <w:abstractNumId w:val="81"/>
  </w:num>
  <w:num w:numId="64">
    <w:abstractNumId w:val="63"/>
  </w:num>
  <w:num w:numId="65">
    <w:abstractNumId w:val="38"/>
  </w:num>
  <w:num w:numId="66">
    <w:abstractNumId w:val="11"/>
  </w:num>
  <w:num w:numId="67">
    <w:abstractNumId w:val="53"/>
  </w:num>
  <w:num w:numId="68">
    <w:abstractNumId w:val="13"/>
  </w:num>
  <w:num w:numId="69">
    <w:abstractNumId w:val="43"/>
  </w:num>
  <w:num w:numId="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1"/>
    </w:lvlOverride>
  </w:num>
  <w:num w:numId="73">
    <w:abstractNumId w:val="7"/>
  </w:num>
  <w:num w:numId="74">
    <w:abstractNumId w:val="51"/>
  </w:num>
  <w:num w:numId="75">
    <w:abstractNumId w:val="84"/>
  </w:num>
  <w:num w:numId="76">
    <w:abstractNumId w:val="58"/>
  </w:num>
  <w:num w:numId="77">
    <w:abstractNumId w:val="19"/>
  </w:num>
  <w:num w:numId="78">
    <w:abstractNumId w:val="17"/>
  </w:num>
  <w:num w:numId="79">
    <w:abstractNumId w:val="16"/>
  </w:num>
  <w:num w:numId="80">
    <w:abstractNumId w:val="36"/>
  </w:num>
  <w:num w:numId="81">
    <w:abstractNumId w:val="66"/>
  </w:num>
  <w:num w:numId="82">
    <w:abstractNumId w:val="76"/>
  </w:num>
  <w:num w:numId="83">
    <w:abstractNumId w:val="85"/>
  </w:num>
  <w:num w:numId="84">
    <w:abstractNumId w:val="18"/>
  </w:num>
  <w:num w:numId="85">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A8"/>
    <w:rsid w:val="00000035"/>
    <w:rsid w:val="000003A1"/>
    <w:rsid w:val="00000428"/>
    <w:rsid w:val="00000715"/>
    <w:rsid w:val="000007CC"/>
    <w:rsid w:val="00001D6B"/>
    <w:rsid w:val="00002BD4"/>
    <w:rsid w:val="000033DD"/>
    <w:rsid w:val="00003C05"/>
    <w:rsid w:val="000046A7"/>
    <w:rsid w:val="00006AB8"/>
    <w:rsid w:val="00010496"/>
    <w:rsid w:val="000107A4"/>
    <w:rsid w:val="00010BCC"/>
    <w:rsid w:val="00011859"/>
    <w:rsid w:val="00013848"/>
    <w:rsid w:val="00013DE6"/>
    <w:rsid w:val="00014687"/>
    <w:rsid w:val="0001494C"/>
    <w:rsid w:val="0001508B"/>
    <w:rsid w:val="00015C95"/>
    <w:rsid w:val="0001680D"/>
    <w:rsid w:val="00016EDE"/>
    <w:rsid w:val="00017163"/>
    <w:rsid w:val="00021053"/>
    <w:rsid w:val="000211FF"/>
    <w:rsid w:val="00022120"/>
    <w:rsid w:val="00022157"/>
    <w:rsid w:val="00022D69"/>
    <w:rsid w:val="0002313E"/>
    <w:rsid w:val="00023352"/>
    <w:rsid w:val="0002418A"/>
    <w:rsid w:val="00024CFE"/>
    <w:rsid w:val="000254A4"/>
    <w:rsid w:val="000318CE"/>
    <w:rsid w:val="00031F0B"/>
    <w:rsid w:val="0003233B"/>
    <w:rsid w:val="0003243D"/>
    <w:rsid w:val="000329AD"/>
    <w:rsid w:val="000349F0"/>
    <w:rsid w:val="00034A8D"/>
    <w:rsid w:val="00035F31"/>
    <w:rsid w:val="00037214"/>
    <w:rsid w:val="0003780E"/>
    <w:rsid w:val="00037C18"/>
    <w:rsid w:val="000400F2"/>
    <w:rsid w:val="0004015E"/>
    <w:rsid w:val="000402FF"/>
    <w:rsid w:val="00040481"/>
    <w:rsid w:val="000407AC"/>
    <w:rsid w:val="00040CBA"/>
    <w:rsid w:val="00041529"/>
    <w:rsid w:val="00042379"/>
    <w:rsid w:val="00042F00"/>
    <w:rsid w:val="00043DC6"/>
    <w:rsid w:val="0004404E"/>
    <w:rsid w:val="0004528A"/>
    <w:rsid w:val="00045E86"/>
    <w:rsid w:val="00046DDF"/>
    <w:rsid w:val="0004724A"/>
    <w:rsid w:val="0004784D"/>
    <w:rsid w:val="000478A1"/>
    <w:rsid w:val="00047C43"/>
    <w:rsid w:val="00047D4F"/>
    <w:rsid w:val="000501C9"/>
    <w:rsid w:val="000506A7"/>
    <w:rsid w:val="0005142D"/>
    <w:rsid w:val="00051469"/>
    <w:rsid w:val="000517E7"/>
    <w:rsid w:val="00051813"/>
    <w:rsid w:val="00054EF0"/>
    <w:rsid w:val="000555E1"/>
    <w:rsid w:val="000555FF"/>
    <w:rsid w:val="00055CA1"/>
    <w:rsid w:val="00055DB3"/>
    <w:rsid w:val="00055DDC"/>
    <w:rsid w:val="00055E9C"/>
    <w:rsid w:val="000562B0"/>
    <w:rsid w:val="00060397"/>
    <w:rsid w:val="0006084F"/>
    <w:rsid w:val="00060EBD"/>
    <w:rsid w:val="00062C11"/>
    <w:rsid w:val="0006307D"/>
    <w:rsid w:val="0006663D"/>
    <w:rsid w:val="0006692B"/>
    <w:rsid w:val="00067930"/>
    <w:rsid w:val="000729DC"/>
    <w:rsid w:val="00072E71"/>
    <w:rsid w:val="00074048"/>
    <w:rsid w:val="000741F0"/>
    <w:rsid w:val="000746BB"/>
    <w:rsid w:val="00074B40"/>
    <w:rsid w:val="00075263"/>
    <w:rsid w:val="00077525"/>
    <w:rsid w:val="0007783C"/>
    <w:rsid w:val="00077DF7"/>
    <w:rsid w:val="00080015"/>
    <w:rsid w:val="000812E2"/>
    <w:rsid w:val="00081764"/>
    <w:rsid w:val="00082177"/>
    <w:rsid w:val="000837FD"/>
    <w:rsid w:val="000838E7"/>
    <w:rsid w:val="000840FB"/>
    <w:rsid w:val="0008425C"/>
    <w:rsid w:val="000857FA"/>
    <w:rsid w:val="00085A6A"/>
    <w:rsid w:val="00086BD8"/>
    <w:rsid w:val="00087BCD"/>
    <w:rsid w:val="000900BA"/>
    <w:rsid w:val="000904A0"/>
    <w:rsid w:val="00093598"/>
    <w:rsid w:val="00093758"/>
    <w:rsid w:val="000974FF"/>
    <w:rsid w:val="00097D7D"/>
    <w:rsid w:val="000A026C"/>
    <w:rsid w:val="000A0405"/>
    <w:rsid w:val="000A06F7"/>
    <w:rsid w:val="000A1E5D"/>
    <w:rsid w:val="000A2F8D"/>
    <w:rsid w:val="000A2FD1"/>
    <w:rsid w:val="000A50A6"/>
    <w:rsid w:val="000A6CAE"/>
    <w:rsid w:val="000A7612"/>
    <w:rsid w:val="000A7A4B"/>
    <w:rsid w:val="000B0BD4"/>
    <w:rsid w:val="000B1350"/>
    <w:rsid w:val="000B18F8"/>
    <w:rsid w:val="000B1D02"/>
    <w:rsid w:val="000B264F"/>
    <w:rsid w:val="000B2FBD"/>
    <w:rsid w:val="000B3599"/>
    <w:rsid w:val="000B3924"/>
    <w:rsid w:val="000B3AC0"/>
    <w:rsid w:val="000B43BE"/>
    <w:rsid w:val="000B4C27"/>
    <w:rsid w:val="000B4F4C"/>
    <w:rsid w:val="000B544E"/>
    <w:rsid w:val="000B55DB"/>
    <w:rsid w:val="000B5FC3"/>
    <w:rsid w:val="000B69D0"/>
    <w:rsid w:val="000B7C20"/>
    <w:rsid w:val="000B7F96"/>
    <w:rsid w:val="000C037B"/>
    <w:rsid w:val="000C0CB8"/>
    <w:rsid w:val="000C1073"/>
    <w:rsid w:val="000C16CE"/>
    <w:rsid w:val="000C27B6"/>
    <w:rsid w:val="000C3C9F"/>
    <w:rsid w:val="000C3F98"/>
    <w:rsid w:val="000C41C6"/>
    <w:rsid w:val="000C433F"/>
    <w:rsid w:val="000C43F0"/>
    <w:rsid w:val="000C49EA"/>
    <w:rsid w:val="000C4F75"/>
    <w:rsid w:val="000C5D6D"/>
    <w:rsid w:val="000C725C"/>
    <w:rsid w:val="000D04C0"/>
    <w:rsid w:val="000D190C"/>
    <w:rsid w:val="000D1C7F"/>
    <w:rsid w:val="000D535E"/>
    <w:rsid w:val="000D7984"/>
    <w:rsid w:val="000D7D2D"/>
    <w:rsid w:val="000E01D9"/>
    <w:rsid w:val="000E150E"/>
    <w:rsid w:val="000E1538"/>
    <w:rsid w:val="000E1CB1"/>
    <w:rsid w:val="000E4810"/>
    <w:rsid w:val="000E5735"/>
    <w:rsid w:val="000E577D"/>
    <w:rsid w:val="000E58C3"/>
    <w:rsid w:val="000E7780"/>
    <w:rsid w:val="000E7991"/>
    <w:rsid w:val="000F0892"/>
    <w:rsid w:val="000F1107"/>
    <w:rsid w:val="000F123C"/>
    <w:rsid w:val="000F12E8"/>
    <w:rsid w:val="000F1818"/>
    <w:rsid w:val="000F1851"/>
    <w:rsid w:val="000F3068"/>
    <w:rsid w:val="000F38F1"/>
    <w:rsid w:val="000F53AB"/>
    <w:rsid w:val="000F7FD0"/>
    <w:rsid w:val="00100894"/>
    <w:rsid w:val="00100F97"/>
    <w:rsid w:val="001012D8"/>
    <w:rsid w:val="00102545"/>
    <w:rsid w:val="001031C0"/>
    <w:rsid w:val="00103220"/>
    <w:rsid w:val="001043F8"/>
    <w:rsid w:val="001054BE"/>
    <w:rsid w:val="00106448"/>
    <w:rsid w:val="00106C4A"/>
    <w:rsid w:val="00107544"/>
    <w:rsid w:val="00110C6D"/>
    <w:rsid w:val="00112870"/>
    <w:rsid w:val="00113C2A"/>
    <w:rsid w:val="00114447"/>
    <w:rsid w:val="00114C24"/>
    <w:rsid w:val="001156A9"/>
    <w:rsid w:val="00115C07"/>
    <w:rsid w:val="00116B16"/>
    <w:rsid w:val="00120155"/>
    <w:rsid w:val="001206C2"/>
    <w:rsid w:val="00121B43"/>
    <w:rsid w:val="00121B70"/>
    <w:rsid w:val="001220C3"/>
    <w:rsid w:val="0012299F"/>
    <w:rsid w:val="00122CE4"/>
    <w:rsid w:val="00123781"/>
    <w:rsid w:val="001243B2"/>
    <w:rsid w:val="00124559"/>
    <w:rsid w:val="001251F0"/>
    <w:rsid w:val="00125C1B"/>
    <w:rsid w:val="00125E84"/>
    <w:rsid w:val="0012606F"/>
    <w:rsid w:val="00126B14"/>
    <w:rsid w:val="00127496"/>
    <w:rsid w:val="00130410"/>
    <w:rsid w:val="00130500"/>
    <w:rsid w:val="0013066B"/>
    <w:rsid w:val="00130AAE"/>
    <w:rsid w:val="00130C32"/>
    <w:rsid w:val="00133AC3"/>
    <w:rsid w:val="00134399"/>
    <w:rsid w:val="00134F1C"/>
    <w:rsid w:val="001361AE"/>
    <w:rsid w:val="00136539"/>
    <w:rsid w:val="001367A1"/>
    <w:rsid w:val="00136A26"/>
    <w:rsid w:val="00136C86"/>
    <w:rsid w:val="00137054"/>
    <w:rsid w:val="00137DD9"/>
    <w:rsid w:val="00140146"/>
    <w:rsid w:val="001419CC"/>
    <w:rsid w:val="00142849"/>
    <w:rsid w:val="00142C30"/>
    <w:rsid w:val="001431B4"/>
    <w:rsid w:val="00145203"/>
    <w:rsid w:val="0014679E"/>
    <w:rsid w:val="00147720"/>
    <w:rsid w:val="001520F1"/>
    <w:rsid w:val="001524D2"/>
    <w:rsid w:val="00153182"/>
    <w:rsid w:val="0015338D"/>
    <w:rsid w:val="0015396A"/>
    <w:rsid w:val="00155E99"/>
    <w:rsid w:val="00156610"/>
    <w:rsid w:val="00156887"/>
    <w:rsid w:val="00160877"/>
    <w:rsid w:val="001616BF"/>
    <w:rsid w:val="00162ABD"/>
    <w:rsid w:val="00162E9E"/>
    <w:rsid w:val="00163034"/>
    <w:rsid w:val="001635E5"/>
    <w:rsid w:val="00164920"/>
    <w:rsid w:val="00164FDC"/>
    <w:rsid w:val="00165018"/>
    <w:rsid w:val="001657F9"/>
    <w:rsid w:val="00165974"/>
    <w:rsid w:val="00166785"/>
    <w:rsid w:val="00166F4B"/>
    <w:rsid w:val="00166FC2"/>
    <w:rsid w:val="001670E6"/>
    <w:rsid w:val="00167775"/>
    <w:rsid w:val="001678EB"/>
    <w:rsid w:val="00167B98"/>
    <w:rsid w:val="00170190"/>
    <w:rsid w:val="00170C88"/>
    <w:rsid w:val="00171FA5"/>
    <w:rsid w:val="00172065"/>
    <w:rsid w:val="00172950"/>
    <w:rsid w:val="00172AE2"/>
    <w:rsid w:val="00172FDB"/>
    <w:rsid w:val="0017372D"/>
    <w:rsid w:val="00176143"/>
    <w:rsid w:val="001779CC"/>
    <w:rsid w:val="00180462"/>
    <w:rsid w:val="00181512"/>
    <w:rsid w:val="00181A72"/>
    <w:rsid w:val="00182508"/>
    <w:rsid w:val="00182619"/>
    <w:rsid w:val="00185407"/>
    <w:rsid w:val="00185824"/>
    <w:rsid w:val="00185A62"/>
    <w:rsid w:val="00185D82"/>
    <w:rsid w:val="00187BB9"/>
    <w:rsid w:val="00187CC1"/>
    <w:rsid w:val="0019230B"/>
    <w:rsid w:val="00192437"/>
    <w:rsid w:val="00192C48"/>
    <w:rsid w:val="00193203"/>
    <w:rsid w:val="0019347E"/>
    <w:rsid w:val="001935C9"/>
    <w:rsid w:val="001947B8"/>
    <w:rsid w:val="00194CA0"/>
    <w:rsid w:val="001950DB"/>
    <w:rsid w:val="00195627"/>
    <w:rsid w:val="00195D7C"/>
    <w:rsid w:val="00195DAD"/>
    <w:rsid w:val="00196E94"/>
    <w:rsid w:val="00196E99"/>
    <w:rsid w:val="00197206"/>
    <w:rsid w:val="001A0399"/>
    <w:rsid w:val="001A0D9F"/>
    <w:rsid w:val="001A261C"/>
    <w:rsid w:val="001A2A4F"/>
    <w:rsid w:val="001A3DD0"/>
    <w:rsid w:val="001A3DD5"/>
    <w:rsid w:val="001A3FA9"/>
    <w:rsid w:val="001A4C75"/>
    <w:rsid w:val="001A4CB0"/>
    <w:rsid w:val="001A5C5F"/>
    <w:rsid w:val="001A5EEC"/>
    <w:rsid w:val="001A64AB"/>
    <w:rsid w:val="001A64AF"/>
    <w:rsid w:val="001A68E2"/>
    <w:rsid w:val="001A7AE4"/>
    <w:rsid w:val="001A7AF5"/>
    <w:rsid w:val="001B0A14"/>
    <w:rsid w:val="001B1C50"/>
    <w:rsid w:val="001B2014"/>
    <w:rsid w:val="001B28D7"/>
    <w:rsid w:val="001B34C5"/>
    <w:rsid w:val="001B406D"/>
    <w:rsid w:val="001B51AF"/>
    <w:rsid w:val="001B6594"/>
    <w:rsid w:val="001B7581"/>
    <w:rsid w:val="001B76DA"/>
    <w:rsid w:val="001C0E6F"/>
    <w:rsid w:val="001C20F5"/>
    <w:rsid w:val="001C2B3E"/>
    <w:rsid w:val="001C2E75"/>
    <w:rsid w:val="001C2EB3"/>
    <w:rsid w:val="001C369F"/>
    <w:rsid w:val="001C41F2"/>
    <w:rsid w:val="001C4D4E"/>
    <w:rsid w:val="001C63E2"/>
    <w:rsid w:val="001C75F0"/>
    <w:rsid w:val="001C7B14"/>
    <w:rsid w:val="001C7BFF"/>
    <w:rsid w:val="001C7F3C"/>
    <w:rsid w:val="001C7F4C"/>
    <w:rsid w:val="001D0070"/>
    <w:rsid w:val="001D01C8"/>
    <w:rsid w:val="001D06A3"/>
    <w:rsid w:val="001D1A79"/>
    <w:rsid w:val="001D355F"/>
    <w:rsid w:val="001D3A80"/>
    <w:rsid w:val="001D4722"/>
    <w:rsid w:val="001D4EC8"/>
    <w:rsid w:val="001D5002"/>
    <w:rsid w:val="001D5278"/>
    <w:rsid w:val="001D5C47"/>
    <w:rsid w:val="001D760A"/>
    <w:rsid w:val="001D7E13"/>
    <w:rsid w:val="001E0356"/>
    <w:rsid w:val="001E0E10"/>
    <w:rsid w:val="001E0E73"/>
    <w:rsid w:val="001E1D0D"/>
    <w:rsid w:val="001E2488"/>
    <w:rsid w:val="001E29AD"/>
    <w:rsid w:val="001E2E72"/>
    <w:rsid w:val="001E35B9"/>
    <w:rsid w:val="001E39A9"/>
    <w:rsid w:val="001E3E0F"/>
    <w:rsid w:val="001E41AE"/>
    <w:rsid w:val="001E44A9"/>
    <w:rsid w:val="001E46EA"/>
    <w:rsid w:val="001E4BA0"/>
    <w:rsid w:val="001E4C9F"/>
    <w:rsid w:val="001E5834"/>
    <w:rsid w:val="001E6785"/>
    <w:rsid w:val="001E67CA"/>
    <w:rsid w:val="001F0093"/>
    <w:rsid w:val="001F0740"/>
    <w:rsid w:val="001F1332"/>
    <w:rsid w:val="001F1AED"/>
    <w:rsid w:val="001F260D"/>
    <w:rsid w:val="001F2A15"/>
    <w:rsid w:val="001F2B5E"/>
    <w:rsid w:val="001F32B6"/>
    <w:rsid w:val="001F33B2"/>
    <w:rsid w:val="001F3E3F"/>
    <w:rsid w:val="001F4AAA"/>
    <w:rsid w:val="001F6DFC"/>
    <w:rsid w:val="0020142B"/>
    <w:rsid w:val="00201430"/>
    <w:rsid w:val="00202807"/>
    <w:rsid w:val="00202EC5"/>
    <w:rsid w:val="00204177"/>
    <w:rsid w:val="00204311"/>
    <w:rsid w:val="0020561A"/>
    <w:rsid w:val="00205ED5"/>
    <w:rsid w:val="002065F2"/>
    <w:rsid w:val="0020670D"/>
    <w:rsid w:val="0020688C"/>
    <w:rsid w:val="00206F90"/>
    <w:rsid w:val="0020796C"/>
    <w:rsid w:val="0021059E"/>
    <w:rsid w:val="00210A73"/>
    <w:rsid w:val="00210BFF"/>
    <w:rsid w:val="00211027"/>
    <w:rsid w:val="0021120D"/>
    <w:rsid w:val="002130D2"/>
    <w:rsid w:val="0021384A"/>
    <w:rsid w:val="002145D9"/>
    <w:rsid w:val="0021566C"/>
    <w:rsid w:val="002157ED"/>
    <w:rsid w:val="00216035"/>
    <w:rsid w:val="00216351"/>
    <w:rsid w:val="00216A43"/>
    <w:rsid w:val="00216BFB"/>
    <w:rsid w:val="00220DEE"/>
    <w:rsid w:val="002211A6"/>
    <w:rsid w:val="00221275"/>
    <w:rsid w:val="00221C81"/>
    <w:rsid w:val="002241DA"/>
    <w:rsid w:val="002247A0"/>
    <w:rsid w:val="002254F8"/>
    <w:rsid w:val="00225787"/>
    <w:rsid w:val="00225E1B"/>
    <w:rsid w:val="002262A8"/>
    <w:rsid w:val="00226537"/>
    <w:rsid w:val="00226698"/>
    <w:rsid w:val="00226EA8"/>
    <w:rsid w:val="0022767E"/>
    <w:rsid w:val="00227AA2"/>
    <w:rsid w:val="00227C3B"/>
    <w:rsid w:val="00227DAB"/>
    <w:rsid w:val="00230821"/>
    <w:rsid w:val="002309E7"/>
    <w:rsid w:val="00231577"/>
    <w:rsid w:val="00231811"/>
    <w:rsid w:val="00232053"/>
    <w:rsid w:val="00233027"/>
    <w:rsid w:val="0023508B"/>
    <w:rsid w:val="00235925"/>
    <w:rsid w:val="00236384"/>
    <w:rsid w:val="0023794A"/>
    <w:rsid w:val="00240151"/>
    <w:rsid w:val="002405EE"/>
    <w:rsid w:val="00242D83"/>
    <w:rsid w:val="00243E02"/>
    <w:rsid w:val="002441B0"/>
    <w:rsid w:val="00244A0B"/>
    <w:rsid w:val="00244B28"/>
    <w:rsid w:val="0024558C"/>
    <w:rsid w:val="00245A26"/>
    <w:rsid w:val="00245AC8"/>
    <w:rsid w:val="002461FF"/>
    <w:rsid w:val="00246665"/>
    <w:rsid w:val="00246992"/>
    <w:rsid w:val="00246A5B"/>
    <w:rsid w:val="002476C8"/>
    <w:rsid w:val="00247F6B"/>
    <w:rsid w:val="0025125D"/>
    <w:rsid w:val="00252AEA"/>
    <w:rsid w:val="00253477"/>
    <w:rsid w:val="0025397F"/>
    <w:rsid w:val="00253FDE"/>
    <w:rsid w:val="00254368"/>
    <w:rsid w:val="00254705"/>
    <w:rsid w:val="00255B89"/>
    <w:rsid w:val="0025634B"/>
    <w:rsid w:val="002565EC"/>
    <w:rsid w:val="0025673D"/>
    <w:rsid w:val="0025729A"/>
    <w:rsid w:val="002572A7"/>
    <w:rsid w:val="002600C3"/>
    <w:rsid w:val="00260A41"/>
    <w:rsid w:val="00262720"/>
    <w:rsid w:val="0026327A"/>
    <w:rsid w:val="00263CEA"/>
    <w:rsid w:val="00266270"/>
    <w:rsid w:val="00267359"/>
    <w:rsid w:val="0027003B"/>
    <w:rsid w:val="00271A42"/>
    <w:rsid w:val="00271EEB"/>
    <w:rsid w:val="002721AA"/>
    <w:rsid w:val="00274093"/>
    <w:rsid w:val="002761A7"/>
    <w:rsid w:val="0027696C"/>
    <w:rsid w:val="00277698"/>
    <w:rsid w:val="002806D7"/>
    <w:rsid w:val="00280E27"/>
    <w:rsid w:val="002810A6"/>
    <w:rsid w:val="002822B9"/>
    <w:rsid w:val="00282CDE"/>
    <w:rsid w:val="002831A3"/>
    <w:rsid w:val="00283EE0"/>
    <w:rsid w:val="002850C9"/>
    <w:rsid w:val="002857C4"/>
    <w:rsid w:val="00285B1E"/>
    <w:rsid w:val="00285DF7"/>
    <w:rsid w:val="00286338"/>
    <w:rsid w:val="002863F3"/>
    <w:rsid w:val="0028764F"/>
    <w:rsid w:val="002908D2"/>
    <w:rsid w:val="002912C1"/>
    <w:rsid w:val="00291301"/>
    <w:rsid w:val="002915A1"/>
    <w:rsid w:val="0029175D"/>
    <w:rsid w:val="00291A3B"/>
    <w:rsid w:val="00293ADE"/>
    <w:rsid w:val="002948EF"/>
    <w:rsid w:val="00294997"/>
    <w:rsid w:val="00295B41"/>
    <w:rsid w:val="002964AD"/>
    <w:rsid w:val="00296B93"/>
    <w:rsid w:val="00296BDF"/>
    <w:rsid w:val="002A13E7"/>
    <w:rsid w:val="002A17DD"/>
    <w:rsid w:val="002A18A9"/>
    <w:rsid w:val="002A22D1"/>
    <w:rsid w:val="002A38B0"/>
    <w:rsid w:val="002A3CD2"/>
    <w:rsid w:val="002A3F06"/>
    <w:rsid w:val="002A402C"/>
    <w:rsid w:val="002A57D6"/>
    <w:rsid w:val="002A58E7"/>
    <w:rsid w:val="002A61AF"/>
    <w:rsid w:val="002A6428"/>
    <w:rsid w:val="002A65E0"/>
    <w:rsid w:val="002A6EB2"/>
    <w:rsid w:val="002A75FF"/>
    <w:rsid w:val="002A7F07"/>
    <w:rsid w:val="002B0757"/>
    <w:rsid w:val="002B0953"/>
    <w:rsid w:val="002B26D0"/>
    <w:rsid w:val="002B29F2"/>
    <w:rsid w:val="002B2AD4"/>
    <w:rsid w:val="002B30DB"/>
    <w:rsid w:val="002B3E3B"/>
    <w:rsid w:val="002B454E"/>
    <w:rsid w:val="002B5A96"/>
    <w:rsid w:val="002B60AC"/>
    <w:rsid w:val="002B670D"/>
    <w:rsid w:val="002B6AC7"/>
    <w:rsid w:val="002B6CCF"/>
    <w:rsid w:val="002B76EC"/>
    <w:rsid w:val="002B7B98"/>
    <w:rsid w:val="002C0680"/>
    <w:rsid w:val="002C1550"/>
    <w:rsid w:val="002C15B2"/>
    <w:rsid w:val="002C3396"/>
    <w:rsid w:val="002C384A"/>
    <w:rsid w:val="002C387C"/>
    <w:rsid w:val="002C3F51"/>
    <w:rsid w:val="002C4EB1"/>
    <w:rsid w:val="002C5113"/>
    <w:rsid w:val="002C729B"/>
    <w:rsid w:val="002C7D91"/>
    <w:rsid w:val="002D07A8"/>
    <w:rsid w:val="002D11E9"/>
    <w:rsid w:val="002D133C"/>
    <w:rsid w:val="002D22A4"/>
    <w:rsid w:val="002D27A8"/>
    <w:rsid w:val="002D2D39"/>
    <w:rsid w:val="002D39F2"/>
    <w:rsid w:val="002D5105"/>
    <w:rsid w:val="002D546F"/>
    <w:rsid w:val="002D5532"/>
    <w:rsid w:val="002D6590"/>
    <w:rsid w:val="002D6B7F"/>
    <w:rsid w:val="002D6B98"/>
    <w:rsid w:val="002D6E94"/>
    <w:rsid w:val="002D7853"/>
    <w:rsid w:val="002E071F"/>
    <w:rsid w:val="002E1AD8"/>
    <w:rsid w:val="002E1D8A"/>
    <w:rsid w:val="002E3163"/>
    <w:rsid w:val="002E36E1"/>
    <w:rsid w:val="002E45C7"/>
    <w:rsid w:val="002E5293"/>
    <w:rsid w:val="002E54A5"/>
    <w:rsid w:val="002E5D52"/>
    <w:rsid w:val="002E5F49"/>
    <w:rsid w:val="002E627C"/>
    <w:rsid w:val="002E704C"/>
    <w:rsid w:val="002E70CD"/>
    <w:rsid w:val="002E7370"/>
    <w:rsid w:val="002E7AF9"/>
    <w:rsid w:val="002F0D5A"/>
    <w:rsid w:val="002F1C0E"/>
    <w:rsid w:val="002F29E0"/>
    <w:rsid w:val="002F29E1"/>
    <w:rsid w:val="002F4729"/>
    <w:rsid w:val="002F5675"/>
    <w:rsid w:val="002F5F58"/>
    <w:rsid w:val="002F6519"/>
    <w:rsid w:val="002F6A4D"/>
    <w:rsid w:val="002F6F60"/>
    <w:rsid w:val="002F7136"/>
    <w:rsid w:val="002F7165"/>
    <w:rsid w:val="002F79B8"/>
    <w:rsid w:val="0030146B"/>
    <w:rsid w:val="0030212D"/>
    <w:rsid w:val="00302B4A"/>
    <w:rsid w:val="003053FD"/>
    <w:rsid w:val="00305AC7"/>
    <w:rsid w:val="0030626F"/>
    <w:rsid w:val="003072AC"/>
    <w:rsid w:val="003074EE"/>
    <w:rsid w:val="003100C2"/>
    <w:rsid w:val="00311382"/>
    <w:rsid w:val="00311FAA"/>
    <w:rsid w:val="003126DF"/>
    <w:rsid w:val="003132DE"/>
    <w:rsid w:val="00313B05"/>
    <w:rsid w:val="00313CC4"/>
    <w:rsid w:val="00313F35"/>
    <w:rsid w:val="003140DD"/>
    <w:rsid w:val="0031468D"/>
    <w:rsid w:val="00315D2C"/>
    <w:rsid w:val="00315D88"/>
    <w:rsid w:val="00315D95"/>
    <w:rsid w:val="00316240"/>
    <w:rsid w:val="00316519"/>
    <w:rsid w:val="00317AC5"/>
    <w:rsid w:val="003203BB"/>
    <w:rsid w:val="00320BC3"/>
    <w:rsid w:val="0032251C"/>
    <w:rsid w:val="00322668"/>
    <w:rsid w:val="00322743"/>
    <w:rsid w:val="00323058"/>
    <w:rsid w:val="003238A0"/>
    <w:rsid w:val="00325244"/>
    <w:rsid w:val="00325259"/>
    <w:rsid w:val="00325ADA"/>
    <w:rsid w:val="00325EED"/>
    <w:rsid w:val="00326AEA"/>
    <w:rsid w:val="00327850"/>
    <w:rsid w:val="00327FBF"/>
    <w:rsid w:val="003304CC"/>
    <w:rsid w:val="0033173B"/>
    <w:rsid w:val="003328BA"/>
    <w:rsid w:val="00332A95"/>
    <w:rsid w:val="00333111"/>
    <w:rsid w:val="00333A37"/>
    <w:rsid w:val="0033456F"/>
    <w:rsid w:val="00334709"/>
    <w:rsid w:val="00334C37"/>
    <w:rsid w:val="00334CC6"/>
    <w:rsid w:val="00340F93"/>
    <w:rsid w:val="003414FC"/>
    <w:rsid w:val="00342022"/>
    <w:rsid w:val="00342188"/>
    <w:rsid w:val="0034230B"/>
    <w:rsid w:val="00344E62"/>
    <w:rsid w:val="0034554E"/>
    <w:rsid w:val="003456FF"/>
    <w:rsid w:val="00345B9A"/>
    <w:rsid w:val="003470D8"/>
    <w:rsid w:val="00347890"/>
    <w:rsid w:val="00350590"/>
    <w:rsid w:val="00350F23"/>
    <w:rsid w:val="00350F68"/>
    <w:rsid w:val="003513A7"/>
    <w:rsid w:val="00351F21"/>
    <w:rsid w:val="0035226E"/>
    <w:rsid w:val="003534D2"/>
    <w:rsid w:val="003536E2"/>
    <w:rsid w:val="003554A2"/>
    <w:rsid w:val="00355AFE"/>
    <w:rsid w:val="00355F7F"/>
    <w:rsid w:val="00356059"/>
    <w:rsid w:val="00356C5F"/>
    <w:rsid w:val="00357316"/>
    <w:rsid w:val="0036086C"/>
    <w:rsid w:val="0036114E"/>
    <w:rsid w:val="003618BA"/>
    <w:rsid w:val="00361BF7"/>
    <w:rsid w:val="00361C7B"/>
    <w:rsid w:val="00361E36"/>
    <w:rsid w:val="00364866"/>
    <w:rsid w:val="0036575F"/>
    <w:rsid w:val="0036584A"/>
    <w:rsid w:val="00365E56"/>
    <w:rsid w:val="00367036"/>
    <w:rsid w:val="00367129"/>
    <w:rsid w:val="00367158"/>
    <w:rsid w:val="003678E4"/>
    <w:rsid w:val="00367CCA"/>
    <w:rsid w:val="00370492"/>
    <w:rsid w:val="00371F8D"/>
    <w:rsid w:val="003729F1"/>
    <w:rsid w:val="00374775"/>
    <w:rsid w:val="00374D8B"/>
    <w:rsid w:val="00375685"/>
    <w:rsid w:val="003762FE"/>
    <w:rsid w:val="00376714"/>
    <w:rsid w:val="003774A2"/>
    <w:rsid w:val="0037771F"/>
    <w:rsid w:val="003778FA"/>
    <w:rsid w:val="00380DAA"/>
    <w:rsid w:val="00381014"/>
    <w:rsid w:val="00382181"/>
    <w:rsid w:val="0038261B"/>
    <w:rsid w:val="00383892"/>
    <w:rsid w:val="003838E5"/>
    <w:rsid w:val="0038531F"/>
    <w:rsid w:val="003853C8"/>
    <w:rsid w:val="00386D9C"/>
    <w:rsid w:val="00387A68"/>
    <w:rsid w:val="00387D36"/>
    <w:rsid w:val="00390F24"/>
    <w:rsid w:val="0039171E"/>
    <w:rsid w:val="0039190F"/>
    <w:rsid w:val="003925CB"/>
    <w:rsid w:val="00393170"/>
    <w:rsid w:val="003938BA"/>
    <w:rsid w:val="00393FE2"/>
    <w:rsid w:val="003942CC"/>
    <w:rsid w:val="00394AC4"/>
    <w:rsid w:val="0039527A"/>
    <w:rsid w:val="00396870"/>
    <w:rsid w:val="003A01D7"/>
    <w:rsid w:val="003A0712"/>
    <w:rsid w:val="003A0DDA"/>
    <w:rsid w:val="003A1CC1"/>
    <w:rsid w:val="003A1F0C"/>
    <w:rsid w:val="003A24E4"/>
    <w:rsid w:val="003A39AD"/>
    <w:rsid w:val="003A3C97"/>
    <w:rsid w:val="003A49D8"/>
    <w:rsid w:val="003A4B7A"/>
    <w:rsid w:val="003A55CD"/>
    <w:rsid w:val="003A56DE"/>
    <w:rsid w:val="003A6594"/>
    <w:rsid w:val="003A6FDC"/>
    <w:rsid w:val="003A7481"/>
    <w:rsid w:val="003A7871"/>
    <w:rsid w:val="003B01AB"/>
    <w:rsid w:val="003B02EE"/>
    <w:rsid w:val="003B0654"/>
    <w:rsid w:val="003B0BEA"/>
    <w:rsid w:val="003B1A9E"/>
    <w:rsid w:val="003B2170"/>
    <w:rsid w:val="003B41C8"/>
    <w:rsid w:val="003B42B8"/>
    <w:rsid w:val="003B4461"/>
    <w:rsid w:val="003B44FE"/>
    <w:rsid w:val="003B4503"/>
    <w:rsid w:val="003B4CF9"/>
    <w:rsid w:val="003B5272"/>
    <w:rsid w:val="003B5ECF"/>
    <w:rsid w:val="003B6CFE"/>
    <w:rsid w:val="003B7FE6"/>
    <w:rsid w:val="003C0C52"/>
    <w:rsid w:val="003C1FF3"/>
    <w:rsid w:val="003C21FA"/>
    <w:rsid w:val="003C2456"/>
    <w:rsid w:val="003C2664"/>
    <w:rsid w:val="003C2743"/>
    <w:rsid w:val="003C316C"/>
    <w:rsid w:val="003C31FC"/>
    <w:rsid w:val="003C3D84"/>
    <w:rsid w:val="003C6282"/>
    <w:rsid w:val="003D005C"/>
    <w:rsid w:val="003D0464"/>
    <w:rsid w:val="003D0717"/>
    <w:rsid w:val="003D2DD7"/>
    <w:rsid w:val="003D3A48"/>
    <w:rsid w:val="003D3B68"/>
    <w:rsid w:val="003D7918"/>
    <w:rsid w:val="003D7ECF"/>
    <w:rsid w:val="003E0482"/>
    <w:rsid w:val="003E0FF0"/>
    <w:rsid w:val="003E2EC7"/>
    <w:rsid w:val="003E3B2E"/>
    <w:rsid w:val="003E4055"/>
    <w:rsid w:val="003E4ADD"/>
    <w:rsid w:val="003E4BA8"/>
    <w:rsid w:val="003E53AF"/>
    <w:rsid w:val="003E7014"/>
    <w:rsid w:val="003E7D67"/>
    <w:rsid w:val="003F067C"/>
    <w:rsid w:val="003F06CD"/>
    <w:rsid w:val="003F0AB4"/>
    <w:rsid w:val="003F18A7"/>
    <w:rsid w:val="003F2E91"/>
    <w:rsid w:val="003F3181"/>
    <w:rsid w:val="003F4255"/>
    <w:rsid w:val="003F4870"/>
    <w:rsid w:val="003F58BD"/>
    <w:rsid w:val="003F65DD"/>
    <w:rsid w:val="003F69C5"/>
    <w:rsid w:val="003F7CAD"/>
    <w:rsid w:val="0040118A"/>
    <w:rsid w:val="004011A0"/>
    <w:rsid w:val="00401655"/>
    <w:rsid w:val="00401C1C"/>
    <w:rsid w:val="00402FE6"/>
    <w:rsid w:val="00403922"/>
    <w:rsid w:val="004051E9"/>
    <w:rsid w:val="004053AA"/>
    <w:rsid w:val="00405C6E"/>
    <w:rsid w:val="00406ABE"/>
    <w:rsid w:val="004070F0"/>
    <w:rsid w:val="00407535"/>
    <w:rsid w:val="004079AC"/>
    <w:rsid w:val="00410FD7"/>
    <w:rsid w:val="004114D0"/>
    <w:rsid w:val="0041167C"/>
    <w:rsid w:val="004121C6"/>
    <w:rsid w:val="004138E5"/>
    <w:rsid w:val="0041410D"/>
    <w:rsid w:val="00414A9F"/>
    <w:rsid w:val="00415F1B"/>
    <w:rsid w:val="00416D22"/>
    <w:rsid w:val="00416E13"/>
    <w:rsid w:val="004205E4"/>
    <w:rsid w:val="00420EF5"/>
    <w:rsid w:val="00421306"/>
    <w:rsid w:val="00421C77"/>
    <w:rsid w:val="0042448D"/>
    <w:rsid w:val="00426678"/>
    <w:rsid w:val="004269CC"/>
    <w:rsid w:val="00426CA4"/>
    <w:rsid w:val="0043059A"/>
    <w:rsid w:val="00430A38"/>
    <w:rsid w:val="00430F9B"/>
    <w:rsid w:val="00431119"/>
    <w:rsid w:val="004312F2"/>
    <w:rsid w:val="00434130"/>
    <w:rsid w:val="0043445B"/>
    <w:rsid w:val="004355F3"/>
    <w:rsid w:val="00435792"/>
    <w:rsid w:val="00436D26"/>
    <w:rsid w:val="00437CA0"/>
    <w:rsid w:val="00440503"/>
    <w:rsid w:val="00440F30"/>
    <w:rsid w:val="0044155B"/>
    <w:rsid w:val="0044250B"/>
    <w:rsid w:val="00443554"/>
    <w:rsid w:val="0044390C"/>
    <w:rsid w:val="0044393F"/>
    <w:rsid w:val="0044464B"/>
    <w:rsid w:val="00444FF8"/>
    <w:rsid w:val="00445BDD"/>
    <w:rsid w:val="00446103"/>
    <w:rsid w:val="00446B01"/>
    <w:rsid w:val="00447225"/>
    <w:rsid w:val="00447CC2"/>
    <w:rsid w:val="00450084"/>
    <w:rsid w:val="004502E5"/>
    <w:rsid w:val="00450AAF"/>
    <w:rsid w:val="00451A7C"/>
    <w:rsid w:val="0045248A"/>
    <w:rsid w:val="004541BA"/>
    <w:rsid w:val="004547EB"/>
    <w:rsid w:val="0045524A"/>
    <w:rsid w:val="00455560"/>
    <w:rsid w:val="004566C9"/>
    <w:rsid w:val="00456C09"/>
    <w:rsid w:val="0045745D"/>
    <w:rsid w:val="00457A18"/>
    <w:rsid w:val="00457E22"/>
    <w:rsid w:val="004605BA"/>
    <w:rsid w:val="0046082C"/>
    <w:rsid w:val="004616C9"/>
    <w:rsid w:val="004621DD"/>
    <w:rsid w:val="0046255B"/>
    <w:rsid w:val="00462F1A"/>
    <w:rsid w:val="00463081"/>
    <w:rsid w:val="0046351D"/>
    <w:rsid w:val="00463F5A"/>
    <w:rsid w:val="00465230"/>
    <w:rsid w:val="004656A6"/>
    <w:rsid w:val="00465719"/>
    <w:rsid w:val="00466CB4"/>
    <w:rsid w:val="004672C7"/>
    <w:rsid w:val="00467307"/>
    <w:rsid w:val="004674A7"/>
    <w:rsid w:val="004677DF"/>
    <w:rsid w:val="00467F6D"/>
    <w:rsid w:val="00470BA9"/>
    <w:rsid w:val="0047133C"/>
    <w:rsid w:val="00471C88"/>
    <w:rsid w:val="00471E2B"/>
    <w:rsid w:val="004728F2"/>
    <w:rsid w:val="00472E22"/>
    <w:rsid w:val="004733FE"/>
    <w:rsid w:val="00474030"/>
    <w:rsid w:val="004742FC"/>
    <w:rsid w:val="00474601"/>
    <w:rsid w:val="00476B05"/>
    <w:rsid w:val="00477966"/>
    <w:rsid w:val="0048174B"/>
    <w:rsid w:val="00481904"/>
    <w:rsid w:val="00481D06"/>
    <w:rsid w:val="004826C6"/>
    <w:rsid w:val="00482908"/>
    <w:rsid w:val="00482FF8"/>
    <w:rsid w:val="004836EC"/>
    <w:rsid w:val="00483E39"/>
    <w:rsid w:val="00484240"/>
    <w:rsid w:val="004862BE"/>
    <w:rsid w:val="00487378"/>
    <w:rsid w:val="004879CA"/>
    <w:rsid w:val="00487BAA"/>
    <w:rsid w:val="00491114"/>
    <w:rsid w:val="00491C2E"/>
    <w:rsid w:val="00492CAE"/>
    <w:rsid w:val="00492E84"/>
    <w:rsid w:val="00493C82"/>
    <w:rsid w:val="0049462B"/>
    <w:rsid w:val="004946DB"/>
    <w:rsid w:val="00495596"/>
    <w:rsid w:val="00495C97"/>
    <w:rsid w:val="00496E3A"/>
    <w:rsid w:val="004971F9"/>
    <w:rsid w:val="004974E8"/>
    <w:rsid w:val="004A0670"/>
    <w:rsid w:val="004A147E"/>
    <w:rsid w:val="004A257E"/>
    <w:rsid w:val="004A25DA"/>
    <w:rsid w:val="004A2E4B"/>
    <w:rsid w:val="004A350F"/>
    <w:rsid w:val="004A3AEC"/>
    <w:rsid w:val="004A4685"/>
    <w:rsid w:val="004A5166"/>
    <w:rsid w:val="004A521F"/>
    <w:rsid w:val="004A5320"/>
    <w:rsid w:val="004A5D46"/>
    <w:rsid w:val="004A6BF0"/>
    <w:rsid w:val="004A6C53"/>
    <w:rsid w:val="004A715B"/>
    <w:rsid w:val="004B164D"/>
    <w:rsid w:val="004B1D13"/>
    <w:rsid w:val="004B20ED"/>
    <w:rsid w:val="004B23AC"/>
    <w:rsid w:val="004B2559"/>
    <w:rsid w:val="004B35B9"/>
    <w:rsid w:val="004B3883"/>
    <w:rsid w:val="004B3A30"/>
    <w:rsid w:val="004B42CB"/>
    <w:rsid w:val="004B4933"/>
    <w:rsid w:val="004B6607"/>
    <w:rsid w:val="004B67A5"/>
    <w:rsid w:val="004B6E88"/>
    <w:rsid w:val="004B6F16"/>
    <w:rsid w:val="004B74A0"/>
    <w:rsid w:val="004B7904"/>
    <w:rsid w:val="004C0E5F"/>
    <w:rsid w:val="004C2C5B"/>
    <w:rsid w:val="004C36F9"/>
    <w:rsid w:val="004C45A4"/>
    <w:rsid w:val="004C5B82"/>
    <w:rsid w:val="004C6142"/>
    <w:rsid w:val="004C75A6"/>
    <w:rsid w:val="004D116E"/>
    <w:rsid w:val="004D1347"/>
    <w:rsid w:val="004D1863"/>
    <w:rsid w:val="004D195A"/>
    <w:rsid w:val="004D1A24"/>
    <w:rsid w:val="004D1F3B"/>
    <w:rsid w:val="004D232F"/>
    <w:rsid w:val="004D260A"/>
    <w:rsid w:val="004D27F2"/>
    <w:rsid w:val="004D30DC"/>
    <w:rsid w:val="004D3DD0"/>
    <w:rsid w:val="004D4265"/>
    <w:rsid w:val="004D452A"/>
    <w:rsid w:val="004D4679"/>
    <w:rsid w:val="004D4AEF"/>
    <w:rsid w:val="004D5594"/>
    <w:rsid w:val="004D5C6E"/>
    <w:rsid w:val="004D5F83"/>
    <w:rsid w:val="004D604B"/>
    <w:rsid w:val="004D63A2"/>
    <w:rsid w:val="004D69F8"/>
    <w:rsid w:val="004D6CE6"/>
    <w:rsid w:val="004D6E94"/>
    <w:rsid w:val="004D7E40"/>
    <w:rsid w:val="004E091D"/>
    <w:rsid w:val="004E1045"/>
    <w:rsid w:val="004E1592"/>
    <w:rsid w:val="004E28AF"/>
    <w:rsid w:val="004E2FDD"/>
    <w:rsid w:val="004E3110"/>
    <w:rsid w:val="004E38BD"/>
    <w:rsid w:val="004E3ADF"/>
    <w:rsid w:val="004E3CD6"/>
    <w:rsid w:val="004E4A51"/>
    <w:rsid w:val="004E4ADE"/>
    <w:rsid w:val="004E4F5D"/>
    <w:rsid w:val="004E51AA"/>
    <w:rsid w:val="004E551F"/>
    <w:rsid w:val="004E5D9B"/>
    <w:rsid w:val="004E6DB1"/>
    <w:rsid w:val="004E6DC9"/>
    <w:rsid w:val="004E7AFA"/>
    <w:rsid w:val="004E7B72"/>
    <w:rsid w:val="004F01C1"/>
    <w:rsid w:val="004F0368"/>
    <w:rsid w:val="004F091D"/>
    <w:rsid w:val="004F091E"/>
    <w:rsid w:val="004F09C4"/>
    <w:rsid w:val="004F1848"/>
    <w:rsid w:val="004F1C04"/>
    <w:rsid w:val="004F2B1D"/>
    <w:rsid w:val="004F2F6B"/>
    <w:rsid w:val="004F36A2"/>
    <w:rsid w:val="004F374E"/>
    <w:rsid w:val="004F51D2"/>
    <w:rsid w:val="004F6EF9"/>
    <w:rsid w:val="004F748F"/>
    <w:rsid w:val="004F7EBE"/>
    <w:rsid w:val="00500312"/>
    <w:rsid w:val="00501826"/>
    <w:rsid w:val="00502B26"/>
    <w:rsid w:val="005039D0"/>
    <w:rsid w:val="005047B0"/>
    <w:rsid w:val="00504A51"/>
    <w:rsid w:val="00504DD7"/>
    <w:rsid w:val="00504E06"/>
    <w:rsid w:val="0050520F"/>
    <w:rsid w:val="0050566C"/>
    <w:rsid w:val="005065DB"/>
    <w:rsid w:val="00506A3A"/>
    <w:rsid w:val="005078CC"/>
    <w:rsid w:val="005102B6"/>
    <w:rsid w:val="00511372"/>
    <w:rsid w:val="00511E9B"/>
    <w:rsid w:val="0051233A"/>
    <w:rsid w:val="0051387C"/>
    <w:rsid w:val="005141E0"/>
    <w:rsid w:val="005145AD"/>
    <w:rsid w:val="005146F9"/>
    <w:rsid w:val="00514A86"/>
    <w:rsid w:val="00514FE3"/>
    <w:rsid w:val="00516FA1"/>
    <w:rsid w:val="00516FB0"/>
    <w:rsid w:val="00517CFE"/>
    <w:rsid w:val="00520CED"/>
    <w:rsid w:val="0052136A"/>
    <w:rsid w:val="00521B85"/>
    <w:rsid w:val="00522E69"/>
    <w:rsid w:val="005232E6"/>
    <w:rsid w:val="00524538"/>
    <w:rsid w:val="005248B9"/>
    <w:rsid w:val="00524DC4"/>
    <w:rsid w:val="005257EF"/>
    <w:rsid w:val="00525833"/>
    <w:rsid w:val="00525A52"/>
    <w:rsid w:val="00525B58"/>
    <w:rsid w:val="00525CF4"/>
    <w:rsid w:val="00526B26"/>
    <w:rsid w:val="00527364"/>
    <w:rsid w:val="00527851"/>
    <w:rsid w:val="00527B5C"/>
    <w:rsid w:val="00530C94"/>
    <w:rsid w:val="005312CE"/>
    <w:rsid w:val="0053196E"/>
    <w:rsid w:val="00531DE8"/>
    <w:rsid w:val="005325E8"/>
    <w:rsid w:val="005330B7"/>
    <w:rsid w:val="0053379F"/>
    <w:rsid w:val="00536984"/>
    <w:rsid w:val="005371FD"/>
    <w:rsid w:val="005377C8"/>
    <w:rsid w:val="005377F3"/>
    <w:rsid w:val="00537863"/>
    <w:rsid w:val="005412B5"/>
    <w:rsid w:val="0054148B"/>
    <w:rsid w:val="00541E97"/>
    <w:rsid w:val="00541FE7"/>
    <w:rsid w:val="00542657"/>
    <w:rsid w:val="00542703"/>
    <w:rsid w:val="00542B13"/>
    <w:rsid w:val="00543703"/>
    <w:rsid w:val="00544923"/>
    <w:rsid w:val="005452EC"/>
    <w:rsid w:val="00545D8E"/>
    <w:rsid w:val="00545E9D"/>
    <w:rsid w:val="005470A8"/>
    <w:rsid w:val="0054712A"/>
    <w:rsid w:val="005474D8"/>
    <w:rsid w:val="00547B64"/>
    <w:rsid w:val="00550388"/>
    <w:rsid w:val="00552C52"/>
    <w:rsid w:val="00553E6D"/>
    <w:rsid w:val="00554CD1"/>
    <w:rsid w:val="0055619F"/>
    <w:rsid w:val="00556BA4"/>
    <w:rsid w:val="00557B7F"/>
    <w:rsid w:val="00560D32"/>
    <w:rsid w:val="00560F4C"/>
    <w:rsid w:val="0056163E"/>
    <w:rsid w:val="00561E75"/>
    <w:rsid w:val="005627B4"/>
    <w:rsid w:val="00562BA2"/>
    <w:rsid w:val="0056362E"/>
    <w:rsid w:val="00564450"/>
    <w:rsid w:val="00565933"/>
    <w:rsid w:val="00565E23"/>
    <w:rsid w:val="00566312"/>
    <w:rsid w:val="00566A99"/>
    <w:rsid w:val="00567002"/>
    <w:rsid w:val="00567266"/>
    <w:rsid w:val="00567B0D"/>
    <w:rsid w:val="00571045"/>
    <w:rsid w:val="005712E5"/>
    <w:rsid w:val="0057260F"/>
    <w:rsid w:val="00572E05"/>
    <w:rsid w:val="00574537"/>
    <w:rsid w:val="00574D0B"/>
    <w:rsid w:val="00575164"/>
    <w:rsid w:val="00575A47"/>
    <w:rsid w:val="00576B42"/>
    <w:rsid w:val="005801B2"/>
    <w:rsid w:val="00580B2B"/>
    <w:rsid w:val="00580CF7"/>
    <w:rsid w:val="00580EAF"/>
    <w:rsid w:val="00581D7D"/>
    <w:rsid w:val="0058202E"/>
    <w:rsid w:val="0058242F"/>
    <w:rsid w:val="005827DF"/>
    <w:rsid w:val="005846C5"/>
    <w:rsid w:val="0058480E"/>
    <w:rsid w:val="00584D2B"/>
    <w:rsid w:val="00584E92"/>
    <w:rsid w:val="005856F3"/>
    <w:rsid w:val="00585E96"/>
    <w:rsid w:val="0058651F"/>
    <w:rsid w:val="00586AD7"/>
    <w:rsid w:val="0058755D"/>
    <w:rsid w:val="00590325"/>
    <w:rsid w:val="00591AEF"/>
    <w:rsid w:val="00592BD9"/>
    <w:rsid w:val="00592EC1"/>
    <w:rsid w:val="005930A5"/>
    <w:rsid w:val="005932E2"/>
    <w:rsid w:val="00593A30"/>
    <w:rsid w:val="0059452A"/>
    <w:rsid w:val="0059468A"/>
    <w:rsid w:val="00594B7E"/>
    <w:rsid w:val="00595449"/>
    <w:rsid w:val="00595665"/>
    <w:rsid w:val="00595800"/>
    <w:rsid w:val="005958BE"/>
    <w:rsid w:val="005959E8"/>
    <w:rsid w:val="00595ED5"/>
    <w:rsid w:val="005972E8"/>
    <w:rsid w:val="005A13BF"/>
    <w:rsid w:val="005A1570"/>
    <w:rsid w:val="005A2D7D"/>
    <w:rsid w:val="005A409B"/>
    <w:rsid w:val="005A4A6D"/>
    <w:rsid w:val="005A4ECE"/>
    <w:rsid w:val="005A57DD"/>
    <w:rsid w:val="005A5A3C"/>
    <w:rsid w:val="005A5C0E"/>
    <w:rsid w:val="005A5CEB"/>
    <w:rsid w:val="005A6F92"/>
    <w:rsid w:val="005A737C"/>
    <w:rsid w:val="005A7532"/>
    <w:rsid w:val="005A7E25"/>
    <w:rsid w:val="005B0109"/>
    <w:rsid w:val="005B0749"/>
    <w:rsid w:val="005B12D6"/>
    <w:rsid w:val="005B12FE"/>
    <w:rsid w:val="005B1388"/>
    <w:rsid w:val="005B25E0"/>
    <w:rsid w:val="005B2808"/>
    <w:rsid w:val="005B3717"/>
    <w:rsid w:val="005B3E42"/>
    <w:rsid w:val="005B45E5"/>
    <w:rsid w:val="005B4C47"/>
    <w:rsid w:val="005B5097"/>
    <w:rsid w:val="005B509C"/>
    <w:rsid w:val="005B63E2"/>
    <w:rsid w:val="005B774C"/>
    <w:rsid w:val="005C074F"/>
    <w:rsid w:val="005C3DE5"/>
    <w:rsid w:val="005C4ADD"/>
    <w:rsid w:val="005C4B70"/>
    <w:rsid w:val="005D17ED"/>
    <w:rsid w:val="005D1E2F"/>
    <w:rsid w:val="005D1F0F"/>
    <w:rsid w:val="005D2488"/>
    <w:rsid w:val="005D290A"/>
    <w:rsid w:val="005D3866"/>
    <w:rsid w:val="005D68B2"/>
    <w:rsid w:val="005D6F4D"/>
    <w:rsid w:val="005D71DE"/>
    <w:rsid w:val="005D7642"/>
    <w:rsid w:val="005D7DAA"/>
    <w:rsid w:val="005D7E58"/>
    <w:rsid w:val="005D7EF0"/>
    <w:rsid w:val="005E24EB"/>
    <w:rsid w:val="005E26D2"/>
    <w:rsid w:val="005E31DC"/>
    <w:rsid w:val="005E3B07"/>
    <w:rsid w:val="005E4179"/>
    <w:rsid w:val="005E4A5E"/>
    <w:rsid w:val="005E4FD0"/>
    <w:rsid w:val="005E58B3"/>
    <w:rsid w:val="005E5B20"/>
    <w:rsid w:val="005E76EA"/>
    <w:rsid w:val="005F06C6"/>
    <w:rsid w:val="005F06E9"/>
    <w:rsid w:val="005F1124"/>
    <w:rsid w:val="005F208E"/>
    <w:rsid w:val="005F2638"/>
    <w:rsid w:val="005F4FE2"/>
    <w:rsid w:val="005F505B"/>
    <w:rsid w:val="005F592F"/>
    <w:rsid w:val="005F6DE2"/>
    <w:rsid w:val="00600BC5"/>
    <w:rsid w:val="006012D1"/>
    <w:rsid w:val="00602D45"/>
    <w:rsid w:val="00603112"/>
    <w:rsid w:val="00605A23"/>
    <w:rsid w:val="00605D47"/>
    <w:rsid w:val="006065C2"/>
    <w:rsid w:val="00606E5D"/>
    <w:rsid w:val="00606E9A"/>
    <w:rsid w:val="0061002F"/>
    <w:rsid w:val="0061045B"/>
    <w:rsid w:val="0061135E"/>
    <w:rsid w:val="006129A3"/>
    <w:rsid w:val="006133C9"/>
    <w:rsid w:val="0061341D"/>
    <w:rsid w:val="00613B2D"/>
    <w:rsid w:val="00613C70"/>
    <w:rsid w:val="00613CD5"/>
    <w:rsid w:val="00615B0E"/>
    <w:rsid w:val="00615DBC"/>
    <w:rsid w:val="00616E9F"/>
    <w:rsid w:val="00617473"/>
    <w:rsid w:val="006209C1"/>
    <w:rsid w:val="00621725"/>
    <w:rsid w:val="00621BB7"/>
    <w:rsid w:val="006239B3"/>
    <w:rsid w:val="0062448F"/>
    <w:rsid w:val="0062464E"/>
    <w:rsid w:val="0062584C"/>
    <w:rsid w:val="0062640A"/>
    <w:rsid w:val="0062670B"/>
    <w:rsid w:val="0063067E"/>
    <w:rsid w:val="006311C7"/>
    <w:rsid w:val="006315E8"/>
    <w:rsid w:val="00631E04"/>
    <w:rsid w:val="00631E2C"/>
    <w:rsid w:val="00631F52"/>
    <w:rsid w:val="00632B99"/>
    <w:rsid w:val="00637229"/>
    <w:rsid w:val="006379B4"/>
    <w:rsid w:val="0064020E"/>
    <w:rsid w:val="006408D3"/>
    <w:rsid w:val="00641050"/>
    <w:rsid w:val="006412D1"/>
    <w:rsid w:val="00641471"/>
    <w:rsid w:val="00641CCD"/>
    <w:rsid w:val="00642596"/>
    <w:rsid w:val="0064280A"/>
    <w:rsid w:val="006430BF"/>
    <w:rsid w:val="0064319D"/>
    <w:rsid w:val="00644D74"/>
    <w:rsid w:val="00645003"/>
    <w:rsid w:val="006456D2"/>
    <w:rsid w:val="00647F4E"/>
    <w:rsid w:val="00647FF7"/>
    <w:rsid w:val="006512C4"/>
    <w:rsid w:val="00651952"/>
    <w:rsid w:val="0065206B"/>
    <w:rsid w:val="00653365"/>
    <w:rsid w:val="00653B89"/>
    <w:rsid w:val="006540BA"/>
    <w:rsid w:val="006559D4"/>
    <w:rsid w:val="00656D2E"/>
    <w:rsid w:val="006603FB"/>
    <w:rsid w:val="00661402"/>
    <w:rsid w:val="006628BE"/>
    <w:rsid w:val="00662970"/>
    <w:rsid w:val="0066429C"/>
    <w:rsid w:val="00664458"/>
    <w:rsid w:val="00664BBA"/>
    <w:rsid w:val="00666D2F"/>
    <w:rsid w:val="00667F34"/>
    <w:rsid w:val="006703CE"/>
    <w:rsid w:val="006705C8"/>
    <w:rsid w:val="00671260"/>
    <w:rsid w:val="00671AB9"/>
    <w:rsid w:val="0067260B"/>
    <w:rsid w:val="0067298C"/>
    <w:rsid w:val="00672B31"/>
    <w:rsid w:val="00672F57"/>
    <w:rsid w:val="00673377"/>
    <w:rsid w:val="00673765"/>
    <w:rsid w:val="00674365"/>
    <w:rsid w:val="00674590"/>
    <w:rsid w:val="00675F89"/>
    <w:rsid w:val="00676EE0"/>
    <w:rsid w:val="00676F05"/>
    <w:rsid w:val="00677634"/>
    <w:rsid w:val="00677F87"/>
    <w:rsid w:val="0068075B"/>
    <w:rsid w:val="00680E13"/>
    <w:rsid w:val="00681A96"/>
    <w:rsid w:val="00681DE5"/>
    <w:rsid w:val="00682A11"/>
    <w:rsid w:val="006839FE"/>
    <w:rsid w:val="00684611"/>
    <w:rsid w:val="00684983"/>
    <w:rsid w:val="00687714"/>
    <w:rsid w:val="006878E6"/>
    <w:rsid w:val="0069015C"/>
    <w:rsid w:val="00690926"/>
    <w:rsid w:val="00691C30"/>
    <w:rsid w:val="006921E2"/>
    <w:rsid w:val="00692BA9"/>
    <w:rsid w:val="006936EC"/>
    <w:rsid w:val="00693A8B"/>
    <w:rsid w:val="00694304"/>
    <w:rsid w:val="00694A4A"/>
    <w:rsid w:val="0069553F"/>
    <w:rsid w:val="00695A73"/>
    <w:rsid w:val="00695E28"/>
    <w:rsid w:val="006973CE"/>
    <w:rsid w:val="006973F7"/>
    <w:rsid w:val="00697698"/>
    <w:rsid w:val="006A0216"/>
    <w:rsid w:val="006A0470"/>
    <w:rsid w:val="006A0924"/>
    <w:rsid w:val="006A1B77"/>
    <w:rsid w:val="006A2430"/>
    <w:rsid w:val="006A2D00"/>
    <w:rsid w:val="006A3933"/>
    <w:rsid w:val="006A3DDE"/>
    <w:rsid w:val="006A51EE"/>
    <w:rsid w:val="006A7155"/>
    <w:rsid w:val="006A75EB"/>
    <w:rsid w:val="006A7B6D"/>
    <w:rsid w:val="006B0797"/>
    <w:rsid w:val="006B0D76"/>
    <w:rsid w:val="006B13D7"/>
    <w:rsid w:val="006B1413"/>
    <w:rsid w:val="006B2260"/>
    <w:rsid w:val="006B4BA2"/>
    <w:rsid w:val="006B4F6A"/>
    <w:rsid w:val="006B5480"/>
    <w:rsid w:val="006B59F4"/>
    <w:rsid w:val="006B5B75"/>
    <w:rsid w:val="006B6797"/>
    <w:rsid w:val="006B682A"/>
    <w:rsid w:val="006B6B3F"/>
    <w:rsid w:val="006B765B"/>
    <w:rsid w:val="006B7BF2"/>
    <w:rsid w:val="006C06FF"/>
    <w:rsid w:val="006C091F"/>
    <w:rsid w:val="006C0ACF"/>
    <w:rsid w:val="006C205F"/>
    <w:rsid w:val="006C624F"/>
    <w:rsid w:val="006C670A"/>
    <w:rsid w:val="006C724E"/>
    <w:rsid w:val="006C7530"/>
    <w:rsid w:val="006C79F1"/>
    <w:rsid w:val="006C7D94"/>
    <w:rsid w:val="006D0328"/>
    <w:rsid w:val="006D0C30"/>
    <w:rsid w:val="006D0DBF"/>
    <w:rsid w:val="006D13C7"/>
    <w:rsid w:val="006D18B9"/>
    <w:rsid w:val="006D18CA"/>
    <w:rsid w:val="006D1C7A"/>
    <w:rsid w:val="006D2E41"/>
    <w:rsid w:val="006D5ED5"/>
    <w:rsid w:val="006D61FA"/>
    <w:rsid w:val="006D62D6"/>
    <w:rsid w:val="006D6B5B"/>
    <w:rsid w:val="006D7781"/>
    <w:rsid w:val="006D7C7E"/>
    <w:rsid w:val="006E20FF"/>
    <w:rsid w:val="006E227B"/>
    <w:rsid w:val="006E2C68"/>
    <w:rsid w:val="006E2DA2"/>
    <w:rsid w:val="006E3E66"/>
    <w:rsid w:val="006E3F95"/>
    <w:rsid w:val="006E4149"/>
    <w:rsid w:val="006E4162"/>
    <w:rsid w:val="006E49DE"/>
    <w:rsid w:val="006E50CA"/>
    <w:rsid w:val="006E5325"/>
    <w:rsid w:val="006E547D"/>
    <w:rsid w:val="006E5B6D"/>
    <w:rsid w:val="006E76BD"/>
    <w:rsid w:val="006E7F3C"/>
    <w:rsid w:val="006F0911"/>
    <w:rsid w:val="006F09C2"/>
    <w:rsid w:val="006F257D"/>
    <w:rsid w:val="006F3212"/>
    <w:rsid w:val="006F3AB0"/>
    <w:rsid w:val="006F4EDA"/>
    <w:rsid w:val="006F5943"/>
    <w:rsid w:val="006F62BB"/>
    <w:rsid w:val="006F62D8"/>
    <w:rsid w:val="006F79E5"/>
    <w:rsid w:val="006F7BAD"/>
    <w:rsid w:val="007002A5"/>
    <w:rsid w:val="007002D5"/>
    <w:rsid w:val="00701454"/>
    <w:rsid w:val="0070148F"/>
    <w:rsid w:val="007023FD"/>
    <w:rsid w:val="0070258B"/>
    <w:rsid w:val="007026ED"/>
    <w:rsid w:val="0070290C"/>
    <w:rsid w:val="007032B4"/>
    <w:rsid w:val="007038AC"/>
    <w:rsid w:val="00704071"/>
    <w:rsid w:val="00704AB6"/>
    <w:rsid w:val="00705116"/>
    <w:rsid w:val="0070564E"/>
    <w:rsid w:val="0070586B"/>
    <w:rsid w:val="007060A1"/>
    <w:rsid w:val="007064C4"/>
    <w:rsid w:val="007065F4"/>
    <w:rsid w:val="00707769"/>
    <w:rsid w:val="00707D4F"/>
    <w:rsid w:val="00710488"/>
    <w:rsid w:val="00711896"/>
    <w:rsid w:val="00713369"/>
    <w:rsid w:val="0071431C"/>
    <w:rsid w:val="00714721"/>
    <w:rsid w:val="007148F7"/>
    <w:rsid w:val="00715645"/>
    <w:rsid w:val="007158DA"/>
    <w:rsid w:val="007174CE"/>
    <w:rsid w:val="00717A43"/>
    <w:rsid w:val="00717DD2"/>
    <w:rsid w:val="0072019D"/>
    <w:rsid w:val="007205CC"/>
    <w:rsid w:val="0072089E"/>
    <w:rsid w:val="0072104E"/>
    <w:rsid w:val="00721145"/>
    <w:rsid w:val="00721518"/>
    <w:rsid w:val="00721A5A"/>
    <w:rsid w:val="007221CA"/>
    <w:rsid w:val="007221D7"/>
    <w:rsid w:val="00722649"/>
    <w:rsid w:val="00722DC2"/>
    <w:rsid w:val="007239F8"/>
    <w:rsid w:val="00723B76"/>
    <w:rsid w:val="007243F4"/>
    <w:rsid w:val="00724604"/>
    <w:rsid w:val="00726208"/>
    <w:rsid w:val="0072631A"/>
    <w:rsid w:val="00727206"/>
    <w:rsid w:val="00727245"/>
    <w:rsid w:val="00730811"/>
    <w:rsid w:val="0073087C"/>
    <w:rsid w:val="007320FE"/>
    <w:rsid w:val="00732920"/>
    <w:rsid w:val="007337EA"/>
    <w:rsid w:val="00734A0C"/>
    <w:rsid w:val="007353C3"/>
    <w:rsid w:val="0073661A"/>
    <w:rsid w:val="007376AE"/>
    <w:rsid w:val="007412AF"/>
    <w:rsid w:val="007416D3"/>
    <w:rsid w:val="00741DAF"/>
    <w:rsid w:val="0074252E"/>
    <w:rsid w:val="00742613"/>
    <w:rsid w:val="00743B6A"/>
    <w:rsid w:val="00743BDE"/>
    <w:rsid w:val="007441F8"/>
    <w:rsid w:val="00744A87"/>
    <w:rsid w:val="00744B38"/>
    <w:rsid w:val="00744C34"/>
    <w:rsid w:val="00745295"/>
    <w:rsid w:val="0074540D"/>
    <w:rsid w:val="00750220"/>
    <w:rsid w:val="007508AF"/>
    <w:rsid w:val="00751793"/>
    <w:rsid w:val="00752B9F"/>
    <w:rsid w:val="007530F0"/>
    <w:rsid w:val="00753BA7"/>
    <w:rsid w:val="00753BE7"/>
    <w:rsid w:val="00754FC3"/>
    <w:rsid w:val="00755C40"/>
    <w:rsid w:val="007561A6"/>
    <w:rsid w:val="00760471"/>
    <w:rsid w:val="00760D91"/>
    <w:rsid w:val="00761B5D"/>
    <w:rsid w:val="00762391"/>
    <w:rsid w:val="007636BB"/>
    <w:rsid w:val="00764782"/>
    <w:rsid w:val="00764CD5"/>
    <w:rsid w:val="00764D3F"/>
    <w:rsid w:val="00765D78"/>
    <w:rsid w:val="00767E9C"/>
    <w:rsid w:val="007709B0"/>
    <w:rsid w:val="00770F76"/>
    <w:rsid w:val="00771FE4"/>
    <w:rsid w:val="00772F55"/>
    <w:rsid w:val="007742A9"/>
    <w:rsid w:val="00775197"/>
    <w:rsid w:val="00775F60"/>
    <w:rsid w:val="0077623A"/>
    <w:rsid w:val="00776A83"/>
    <w:rsid w:val="007806B4"/>
    <w:rsid w:val="00780A19"/>
    <w:rsid w:val="00781245"/>
    <w:rsid w:val="0078144E"/>
    <w:rsid w:val="00782429"/>
    <w:rsid w:val="00782F97"/>
    <w:rsid w:val="0078536E"/>
    <w:rsid w:val="00785A00"/>
    <w:rsid w:val="007864B9"/>
    <w:rsid w:val="00786AD3"/>
    <w:rsid w:val="00787CF4"/>
    <w:rsid w:val="00787D08"/>
    <w:rsid w:val="00790EF7"/>
    <w:rsid w:val="00791427"/>
    <w:rsid w:val="00791A38"/>
    <w:rsid w:val="007933F1"/>
    <w:rsid w:val="00793E77"/>
    <w:rsid w:val="00794146"/>
    <w:rsid w:val="007950BE"/>
    <w:rsid w:val="007959A8"/>
    <w:rsid w:val="007965A8"/>
    <w:rsid w:val="00797965"/>
    <w:rsid w:val="00797AB3"/>
    <w:rsid w:val="007A07D7"/>
    <w:rsid w:val="007A0FE6"/>
    <w:rsid w:val="007A146F"/>
    <w:rsid w:val="007A1A76"/>
    <w:rsid w:val="007A23B4"/>
    <w:rsid w:val="007A2D85"/>
    <w:rsid w:val="007A2E6A"/>
    <w:rsid w:val="007A2F6C"/>
    <w:rsid w:val="007A3440"/>
    <w:rsid w:val="007A41AF"/>
    <w:rsid w:val="007A42CC"/>
    <w:rsid w:val="007A4B4D"/>
    <w:rsid w:val="007A544A"/>
    <w:rsid w:val="007A589C"/>
    <w:rsid w:val="007A783D"/>
    <w:rsid w:val="007B014F"/>
    <w:rsid w:val="007B070A"/>
    <w:rsid w:val="007B078E"/>
    <w:rsid w:val="007B2900"/>
    <w:rsid w:val="007B2F34"/>
    <w:rsid w:val="007B348D"/>
    <w:rsid w:val="007B4246"/>
    <w:rsid w:val="007B4912"/>
    <w:rsid w:val="007B6EE9"/>
    <w:rsid w:val="007B79A0"/>
    <w:rsid w:val="007C000F"/>
    <w:rsid w:val="007C072D"/>
    <w:rsid w:val="007C0FBD"/>
    <w:rsid w:val="007C13A8"/>
    <w:rsid w:val="007C1AB5"/>
    <w:rsid w:val="007C2E5B"/>
    <w:rsid w:val="007C4222"/>
    <w:rsid w:val="007C450A"/>
    <w:rsid w:val="007C45F8"/>
    <w:rsid w:val="007C4619"/>
    <w:rsid w:val="007C4DBD"/>
    <w:rsid w:val="007C503A"/>
    <w:rsid w:val="007C5D48"/>
    <w:rsid w:val="007C627C"/>
    <w:rsid w:val="007C6A84"/>
    <w:rsid w:val="007C7B4B"/>
    <w:rsid w:val="007D1099"/>
    <w:rsid w:val="007D2A34"/>
    <w:rsid w:val="007D2E7F"/>
    <w:rsid w:val="007D4701"/>
    <w:rsid w:val="007D4A4C"/>
    <w:rsid w:val="007D55FE"/>
    <w:rsid w:val="007D563D"/>
    <w:rsid w:val="007D5A47"/>
    <w:rsid w:val="007D683E"/>
    <w:rsid w:val="007E01C8"/>
    <w:rsid w:val="007E065C"/>
    <w:rsid w:val="007E075F"/>
    <w:rsid w:val="007E1088"/>
    <w:rsid w:val="007E17B3"/>
    <w:rsid w:val="007E17DF"/>
    <w:rsid w:val="007E22D1"/>
    <w:rsid w:val="007E2CE1"/>
    <w:rsid w:val="007E421E"/>
    <w:rsid w:val="007E4A77"/>
    <w:rsid w:val="007E5F06"/>
    <w:rsid w:val="007E62FA"/>
    <w:rsid w:val="007E6623"/>
    <w:rsid w:val="007E7036"/>
    <w:rsid w:val="007F0153"/>
    <w:rsid w:val="007F1F97"/>
    <w:rsid w:val="007F24CA"/>
    <w:rsid w:val="007F2BE7"/>
    <w:rsid w:val="007F3874"/>
    <w:rsid w:val="007F3939"/>
    <w:rsid w:val="007F4248"/>
    <w:rsid w:val="007F4438"/>
    <w:rsid w:val="007F4957"/>
    <w:rsid w:val="007F61D9"/>
    <w:rsid w:val="007F75EC"/>
    <w:rsid w:val="008000D5"/>
    <w:rsid w:val="00800859"/>
    <w:rsid w:val="00801187"/>
    <w:rsid w:val="0080229E"/>
    <w:rsid w:val="00803767"/>
    <w:rsid w:val="00803C5E"/>
    <w:rsid w:val="008042A5"/>
    <w:rsid w:val="0080461F"/>
    <w:rsid w:val="0080489C"/>
    <w:rsid w:val="00804D72"/>
    <w:rsid w:val="008051A1"/>
    <w:rsid w:val="0080561F"/>
    <w:rsid w:val="008057DA"/>
    <w:rsid w:val="00805930"/>
    <w:rsid w:val="00806270"/>
    <w:rsid w:val="00807966"/>
    <w:rsid w:val="00810007"/>
    <w:rsid w:val="008101E8"/>
    <w:rsid w:val="008133A9"/>
    <w:rsid w:val="00813799"/>
    <w:rsid w:val="00813B92"/>
    <w:rsid w:val="008145BA"/>
    <w:rsid w:val="0081494C"/>
    <w:rsid w:val="00816440"/>
    <w:rsid w:val="00817638"/>
    <w:rsid w:val="00817E82"/>
    <w:rsid w:val="00820FE3"/>
    <w:rsid w:val="008226A4"/>
    <w:rsid w:val="00823869"/>
    <w:rsid w:val="00823A4A"/>
    <w:rsid w:val="0082428D"/>
    <w:rsid w:val="008242AE"/>
    <w:rsid w:val="00824E21"/>
    <w:rsid w:val="00825683"/>
    <w:rsid w:val="00826224"/>
    <w:rsid w:val="0082791E"/>
    <w:rsid w:val="00827940"/>
    <w:rsid w:val="008304AF"/>
    <w:rsid w:val="00831F43"/>
    <w:rsid w:val="00832778"/>
    <w:rsid w:val="00832F0F"/>
    <w:rsid w:val="00833372"/>
    <w:rsid w:val="00833B49"/>
    <w:rsid w:val="00834240"/>
    <w:rsid w:val="00834FF4"/>
    <w:rsid w:val="008357AC"/>
    <w:rsid w:val="00836D70"/>
    <w:rsid w:val="00836E92"/>
    <w:rsid w:val="008402C2"/>
    <w:rsid w:val="0084034F"/>
    <w:rsid w:val="008418FE"/>
    <w:rsid w:val="00842212"/>
    <w:rsid w:val="00843428"/>
    <w:rsid w:val="00843992"/>
    <w:rsid w:val="00843C6D"/>
    <w:rsid w:val="00843C98"/>
    <w:rsid w:val="008453D2"/>
    <w:rsid w:val="008458C3"/>
    <w:rsid w:val="0084598B"/>
    <w:rsid w:val="008469B0"/>
    <w:rsid w:val="00846FF3"/>
    <w:rsid w:val="0085120A"/>
    <w:rsid w:val="00852B40"/>
    <w:rsid w:val="00852DAE"/>
    <w:rsid w:val="008570AB"/>
    <w:rsid w:val="00857591"/>
    <w:rsid w:val="00857D04"/>
    <w:rsid w:val="008601F0"/>
    <w:rsid w:val="008608B3"/>
    <w:rsid w:val="00860BF5"/>
    <w:rsid w:val="0086184D"/>
    <w:rsid w:val="00861985"/>
    <w:rsid w:val="00861A7C"/>
    <w:rsid w:val="0086287B"/>
    <w:rsid w:val="008634CF"/>
    <w:rsid w:val="00864A82"/>
    <w:rsid w:val="00865386"/>
    <w:rsid w:val="00865F24"/>
    <w:rsid w:val="00866690"/>
    <w:rsid w:val="00867AFB"/>
    <w:rsid w:val="00867C3A"/>
    <w:rsid w:val="00870475"/>
    <w:rsid w:val="008713FB"/>
    <w:rsid w:val="008720DE"/>
    <w:rsid w:val="0087244A"/>
    <w:rsid w:val="0087263B"/>
    <w:rsid w:val="00873929"/>
    <w:rsid w:val="00873C5A"/>
    <w:rsid w:val="008743E0"/>
    <w:rsid w:val="00874F58"/>
    <w:rsid w:val="00875463"/>
    <w:rsid w:val="008755D7"/>
    <w:rsid w:val="00875682"/>
    <w:rsid w:val="00875A1B"/>
    <w:rsid w:val="00877711"/>
    <w:rsid w:val="0087781D"/>
    <w:rsid w:val="00881760"/>
    <w:rsid w:val="008819D8"/>
    <w:rsid w:val="008834C2"/>
    <w:rsid w:val="00885A58"/>
    <w:rsid w:val="008864AE"/>
    <w:rsid w:val="008867B0"/>
    <w:rsid w:val="00887332"/>
    <w:rsid w:val="00887B74"/>
    <w:rsid w:val="00890887"/>
    <w:rsid w:val="00891039"/>
    <w:rsid w:val="008915DC"/>
    <w:rsid w:val="0089250D"/>
    <w:rsid w:val="00893CE9"/>
    <w:rsid w:val="00893E92"/>
    <w:rsid w:val="00894992"/>
    <w:rsid w:val="00894E7A"/>
    <w:rsid w:val="008952B6"/>
    <w:rsid w:val="00896C1F"/>
    <w:rsid w:val="008A0DF6"/>
    <w:rsid w:val="008A180F"/>
    <w:rsid w:val="008A1ED2"/>
    <w:rsid w:val="008A397E"/>
    <w:rsid w:val="008A5237"/>
    <w:rsid w:val="008A53BE"/>
    <w:rsid w:val="008A546C"/>
    <w:rsid w:val="008A617D"/>
    <w:rsid w:val="008A76F1"/>
    <w:rsid w:val="008B0849"/>
    <w:rsid w:val="008B0C47"/>
    <w:rsid w:val="008B0EDE"/>
    <w:rsid w:val="008B1182"/>
    <w:rsid w:val="008B1AA8"/>
    <w:rsid w:val="008B29A2"/>
    <w:rsid w:val="008B2C0D"/>
    <w:rsid w:val="008B318B"/>
    <w:rsid w:val="008B3D06"/>
    <w:rsid w:val="008B3ECD"/>
    <w:rsid w:val="008B412D"/>
    <w:rsid w:val="008B4DFB"/>
    <w:rsid w:val="008B502F"/>
    <w:rsid w:val="008B54CF"/>
    <w:rsid w:val="008B703B"/>
    <w:rsid w:val="008B70A9"/>
    <w:rsid w:val="008B7ED3"/>
    <w:rsid w:val="008C08A7"/>
    <w:rsid w:val="008C0C93"/>
    <w:rsid w:val="008C0EE0"/>
    <w:rsid w:val="008C12C2"/>
    <w:rsid w:val="008C18FA"/>
    <w:rsid w:val="008C2120"/>
    <w:rsid w:val="008C2D7A"/>
    <w:rsid w:val="008C34AC"/>
    <w:rsid w:val="008C3662"/>
    <w:rsid w:val="008C3C4F"/>
    <w:rsid w:val="008C464C"/>
    <w:rsid w:val="008C4CAD"/>
    <w:rsid w:val="008C52A2"/>
    <w:rsid w:val="008C6B70"/>
    <w:rsid w:val="008C6F26"/>
    <w:rsid w:val="008C6FF7"/>
    <w:rsid w:val="008C718D"/>
    <w:rsid w:val="008C79EB"/>
    <w:rsid w:val="008C7F77"/>
    <w:rsid w:val="008D01D9"/>
    <w:rsid w:val="008D133E"/>
    <w:rsid w:val="008D1CCB"/>
    <w:rsid w:val="008D2040"/>
    <w:rsid w:val="008D2A8C"/>
    <w:rsid w:val="008D3D3F"/>
    <w:rsid w:val="008D43D7"/>
    <w:rsid w:val="008D5638"/>
    <w:rsid w:val="008D57E3"/>
    <w:rsid w:val="008D5C2A"/>
    <w:rsid w:val="008D74F3"/>
    <w:rsid w:val="008D7511"/>
    <w:rsid w:val="008D7AAE"/>
    <w:rsid w:val="008D7EAB"/>
    <w:rsid w:val="008E0AAB"/>
    <w:rsid w:val="008E0F7D"/>
    <w:rsid w:val="008E1276"/>
    <w:rsid w:val="008E1456"/>
    <w:rsid w:val="008E1837"/>
    <w:rsid w:val="008E2342"/>
    <w:rsid w:val="008E2A88"/>
    <w:rsid w:val="008E3663"/>
    <w:rsid w:val="008E3E87"/>
    <w:rsid w:val="008E5211"/>
    <w:rsid w:val="008E54F4"/>
    <w:rsid w:val="008E6186"/>
    <w:rsid w:val="008E7C5C"/>
    <w:rsid w:val="008F0626"/>
    <w:rsid w:val="008F0B23"/>
    <w:rsid w:val="008F0E1C"/>
    <w:rsid w:val="008F19F7"/>
    <w:rsid w:val="008F2074"/>
    <w:rsid w:val="008F24BC"/>
    <w:rsid w:val="008F2DFA"/>
    <w:rsid w:val="008F3210"/>
    <w:rsid w:val="008F4E6C"/>
    <w:rsid w:val="008F548D"/>
    <w:rsid w:val="008F55F8"/>
    <w:rsid w:val="008F6671"/>
    <w:rsid w:val="009003C6"/>
    <w:rsid w:val="009004FE"/>
    <w:rsid w:val="00900E25"/>
    <w:rsid w:val="009012B5"/>
    <w:rsid w:val="00902935"/>
    <w:rsid w:val="00902AFD"/>
    <w:rsid w:val="00903A1A"/>
    <w:rsid w:val="00903B37"/>
    <w:rsid w:val="00903B73"/>
    <w:rsid w:val="00903FC5"/>
    <w:rsid w:val="0090401F"/>
    <w:rsid w:val="0090417E"/>
    <w:rsid w:val="0090426C"/>
    <w:rsid w:val="00904597"/>
    <w:rsid w:val="00904ACC"/>
    <w:rsid w:val="00905588"/>
    <w:rsid w:val="00906C3F"/>
    <w:rsid w:val="00910139"/>
    <w:rsid w:val="009116E2"/>
    <w:rsid w:val="00911E6A"/>
    <w:rsid w:val="00911EC6"/>
    <w:rsid w:val="00912D31"/>
    <w:rsid w:val="00913494"/>
    <w:rsid w:val="009144ED"/>
    <w:rsid w:val="0091758F"/>
    <w:rsid w:val="009176F1"/>
    <w:rsid w:val="00917743"/>
    <w:rsid w:val="00917E51"/>
    <w:rsid w:val="009200DA"/>
    <w:rsid w:val="00921A40"/>
    <w:rsid w:val="00921B0C"/>
    <w:rsid w:val="0092200C"/>
    <w:rsid w:val="009223EC"/>
    <w:rsid w:val="00922B1D"/>
    <w:rsid w:val="009232A1"/>
    <w:rsid w:val="00925496"/>
    <w:rsid w:val="009257F7"/>
    <w:rsid w:val="009275AE"/>
    <w:rsid w:val="009276FE"/>
    <w:rsid w:val="009278CD"/>
    <w:rsid w:val="00927BF1"/>
    <w:rsid w:val="00927D7A"/>
    <w:rsid w:val="00927F0F"/>
    <w:rsid w:val="00930D36"/>
    <w:rsid w:val="00931C00"/>
    <w:rsid w:val="009322F9"/>
    <w:rsid w:val="00932626"/>
    <w:rsid w:val="00933A8F"/>
    <w:rsid w:val="00933F0B"/>
    <w:rsid w:val="00934932"/>
    <w:rsid w:val="00935D3B"/>
    <w:rsid w:val="00936B95"/>
    <w:rsid w:val="00937334"/>
    <w:rsid w:val="00937534"/>
    <w:rsid w:val="00937923"/>
    <w:rsid w:val="00937B94"/>
    <w:rsid w:val="009401F7"/>
    <w:rsid w:val="0094126F"/>
    <w:rsid w:val="00941B51"/>
    <w:rsid w:val="009427E4"/>
    <w:rsid w:val="00942C84"/>
    <w:rsid w:val="009447E8"/>
    <w:rsid w:val="00944948"/>
    <w:rsid w:val="00945E47"/>
    <w:rsid w:val="00946649"/>
    <w:rsid w:val="00946C32"/>
    <w:rsid w:val="0094777D"/>
    <w:rsid w:val="00947815"/>
    <w:rsid w:val="00947A77"/>
    <w:rsid w:val="0095173B"/>
    <w:rsid w:val="00951CB3"/>
    <w:rsid w:val="009543D3"/>
    <w:rsid w:val="0095565C"/>
    <w:rsid w:val="00956155"/>
    <w:rsid w:val="00956AF0"/>
    <w:rsid w:val="00956C23"/>
    <w:rsid w:val="00957008"/>
    <w:rsid w:val="00960167"/>
    <w:rsid w:val="0096079B"/>
    <w:rsid w:val="00960B31"/>
    <w:rsid w:val="00961110"/>
    <w:rsid w:val="0096158A"/>
    <w:rsid w:val="00961592"/>
    <w:rsid w:val="00961641"/>
    <w:rsid w:val="00963205"/>
    <w:rsid w:val="009634AD"/>
    <w:rsid w:val="009641A8"/>
    <w:rsid w:val="00964C66"/>
    <w:rsid w:val="0096579C"/>
    <w:rsid w:val="009675BC"/>
    <w:rsid w:val="00967DCD"/>
    <w:rsid w:val="00970376"/>
    <w:rsid w:val="0097180E"/>
    <w:rsid w:val="009724E4"/>
    <w:rsid w:val="009730C7"/>
    <w:rsid w:val="009748EF"/>
    <w:rsid w:val="00975F6E"/>
    <w:rsid w:val="0097609D"/>
    <w:rsid w:val="0097705E"/>
    <w:rsid w:val="00977B38"/>
    <w:rsid w:val="00981D10"/>
    <w:rsid w:val="00984259"/>
    <w:rsid w:val="00984644"/>
    <w:rsid w:val="00984E0B"/>
    <w:rsid w:val="00986293"/>
    <w:rsid w:val="0098667E"/>
    <w:rsid w:val="0098668D"/>
    <w:rsid w:val="00987CC5"/>
    <w:rsid w:val="00990EC8"/>
    <w:rsid w:val="00991241"/>
    <w:rsid w:val="00992901"/>
    <w:rsid w:val="00993AAF"/>
    <w:rsid w:val="00994120"/>
    <w:rsid w:val="00995FFF"/>
    <w:rsid w:val="0099712E"/>
    <w:rsid w:val="00997826"/>
    <w:rsid w:val="009A0306"/>
    <w:rsid w:val="009A07CF"/>
    <w:rsid w:val="009A167A"/>
    <w:rsid w:val="009A23EF"/>
    <w:rsid w:val="009A2836"/>
    <w:rsid w:val="009A3623"/>
    <w:rsid w:val="009A3C6D"/>
    <w:rsid w:val="009A4B03"/>
    <w:rsid w:val="009A4FD3"/>
    <w:rsid w:val="009A69F7"/>
    <w:rsid w:val="009A75AD"/>
    <w:rsid w:val="009A7652"/>
    <w:rsid w:val="009A7CB0"/>
    <w:rsid w:val="009B0DBE"/>
    <w:rsid w:val="009B13EB"/>
    <w:rsid w:val="009B18BD"/>
    <w:rsid w:val="009B6512"/>
    <w:rsid w:val="009B7140"/>
    <w:rsid w:val="009B77EC"/>
    <w:rsid w:val="009C07F2"/>
    <w:rsid w:val="009C22FE"/>
    <w:rsid w:val="009C284E"/>
    <w:rsid w:val="009C45CE"/>
    <w:rsid w:val="009C737E"/>
    <w:rsid w:val="009C767D"/>
    <w:rsid w:val="009C7B51"/>
    <w:rsid w:val="009C7DFC"/>
    <w:rsid w:val="009D08B0"/>
    <w:rsid w:val="009D0AF4"/>
    <w:rsid w:val="009D14B3"/>
    <w:rsid w:val="009D1DD6"/>
    <w:rsid w:val="009D20E8"/>
    <w:rsid w:val="009D2135"/>
    <w:rsid w:val="009D29FB"/>
    <w:rsid w:val="009D4107"/>
    <w:rsid w:val="009D4214"/>
    <w:rsid w:val="009D4319"/>
    <w:rsid w:val="009D46B2"/>
    <w:rsid w:val="009D488D"/>
    <w:rsid w:val="009D529C"/>
    <w:rsid w:val="009D61D3"/>
    <w:rsid w:val="009D6236"/>
    <w:rsid w:val="009D6B2E"/>
    <w:rsid w:val="009D6BF3"/>
    <w:rsid w:val="009E086F"/>
    <w:rsid w:val="009E0DCF"/>
    <w:rsid w:val="009E0FF6"/>
    <w:rsid w:val="009E1938"/>
    <w:rsid w:val="009E2854"/>
    <w:rsid w:val="009E444A"/>
    <w:rsid w:val="009E4601"/>
    <w:rsid w:val="009E503B"/>
    <w:rsid w:val="009E5EC8"/>
    <w:rsid w:val="009E703A"/>
    <w:rsid w:val="009E791D"/>
    <w:rsid w:val="009F11DC"/>
    <w:rsid w:val="009F161A"/>
    <w:rsid w:val="009F35F8"/>
    <w:rsid w:val="009F371C"/>
    <w:rsid w:val="009F3D6A"/>
    <w:rsid w:val="009F43A7"/>
    <w:rsid w:val="009F43F3"/>
    <w:rsid w:val="009F4EDA"/>
    <w:rsid w:val="009F7B1E"/>
    <w:rsid w:val="009F7BD5"/>
    <w:rsid w:val="00A00C16"/>
    <w:rsid w:val="00A01C22"/>
    <w:rsid w:val="00A05C9C"/>
    <w:rsid w:val="00A06B24"/>
    <w:rsid w:val="00A101F6"/>
    <w:rsid w:val="00A10440"/>
    <w:rsid w:val="00A10649"/>
    <w:rsid w:val="00A10885"/>
    <w:rsid w:val="00A1093F"/>
    <w:rsid w:val="00A11200"/>
    <w:rsid w:val="00A1143D"/>
    <w:rsid w:val="00A12579"/>
    <w:rsid w:val="00A12D27"/>
    <w:rsid w:val="00A1327B"/>
    <w:rsid w:val="00A136D5"/>
    <w:rsid w:val="00A162E3"/>
    <w:rsid w:val="00A169E1"/>
    <w:rsid w:val="00A16B8A"/>
    <w:rsid w:val="00A16C5F"/>
    <w:rsid w:val="00A17F65"/>
    <w:rsid w:val="00A21152"/>
    <w:rsid w:val="00A230B1"/>
    <w:rsid w:val="00A2385C"/>
    <w:rsid w:val="00A23B5E"/>
    <w:rsid w:val="00A2498A"/>
    <w:rsid w:val="00A24A16"/>
    <w:rsid w:val="00A24B8F"/>
    <w:rsid w:val="00A26263"/>
    <w:rsid w:val="00A26BC3"/>
    <w:rsid w:val="00A27FEE"/>
    <w:rsid w:val="00A31C03"/>
    <w:rsid w:val="00A31C15"/>
    <w:rsid w:val="00A3212E"/>
    <w:rsid w:val="00A32191"/>
    <w:rsid w:val="00A322D0"/>
    <w:rsid w:val="00A3235C"/>
    <w:rsid w:val="00A32361"/>
    <w:rsid w:val="00A323DA"/>
    <w:rsid w:val="00A32A26"/>
    <w:rsid w:val="00A33469"/>
    <w:rsid w:val="00A348A9"/>
    <w:rsid w:val="00A34E9F"/>
    <w:rsid w:val="00A352D5"/>
    <w:rsid w:val="00A352D7"/>
    <w:rsid w:val="00A36064"/>
    <w:rsid w:val="00A36539"/>
    <w:rsid w:val="00A368D9"/>
    <w:rsid w:val="00A37BA5"/>
    <w:rsid w:val="00A401B5"/>
    <w:rsid w:val="00A41871"/>
    <w:rsid w:val="00A41A91"/>
    <w:rsid w:val="00A41CD8"/>
    <w:rsid w:val="00A42A64"/>
    <w:rsid w:val="00A42BC8"/>
    <w:rsid w:val="00A42F36"/>
    <w:rsid w:val="00A477FD"/>
    <w:rsid w:val="00A5022A"/>
    <w:rsid w:val="00A50DA2"/>
    <w:rsid w:val="00A51648"/>
    <w:rsid w:val="00A5196C"/>
    <w:rsid w:val="00A51E78"/>
    <w:rsid w:val="00A52BF7"/>
    <w:rsid w:val="00A52D9E"/>
    <w:rsid w:val="00A54019"/>
    <w:rsid w:val="00A54462"/>
    <w:rsid w:val="00A54BA5"/>
    <w:rsid w:val="00A55F1B"/>
    <w:rsid w:val="00A55FEF"/>
    <w:rsid w:val="00A562D5"/>
    <w:rsid w:val="00A56BA2"/>
    <w:rsid w:val="00A56DB0"/>
    <w:rsid w:val="00A60C51"/>
    <w:rsid w:val="00A61250"/>
    <w:rsid w:val="00A61D69"/>
    <w:rsid w:val="00A62548"/>
    <w:rsid w:val="00A62F0D"/>
    <w:rsid w:val="00A6340C"/>
    <w:rsid w:val="00A63DFB"/>
    <w:rsid w:val="00A64377"/>
    <w:rsid w:val="00A64AE2"/>
    <w:rsid w:val="00A66F10"/>
    <w:rsid w:val="00A6747D"/>
    <w:rsid w:val="00A7027B"/>
    <w:rsid w:val="00A703CF"/>
    <w:rsid w:val="00A709C0"/>
    <w:rsid w:val="00A70DDE"/>
    <w:rsid w:val="00A72ACF"/>
    <w:rsid w:val="00A730A3"/>
    <w:rsid w:val="00A734A9"/>
    <w:rsid w:val="00A73B85"/>
    <w:rsid w:val="00A7430C"/>
    <w:rsid w:val="00A750EF"/>
    <w:rsid w:val="00A759EF"/>
    <w:rsid w:val="00A77246"/>
    <w:rsid w:val="00A8018E"/>
    <w:rsid w:val="00A817EF"/>
    <w:rsid w:val="00A81963"/>
    <w:rsid w:val="00A81C66"/>
    <w:rsid w:val="00A81D8E"/>
    <w:rsid w:val="00A8341D"/>
    <w:rsid w:val="00A839D4"/>
    <w:rsid w:val="00A843B6"/>
    <w:rsid w:val="00A84B9D"/>
    <w:rsid w:val="00A84DD9"/>
    <w:rsid w:val="00A86AB9"/>
    <w:rsid w:val="00A87416"/>
    <w:rsid w:val="00A87D6A"/>
    <w:rsid w:val="00A90E3F"/>
    <w:rsid w:val="00A9123B"/>
    <w:rsid w:val="00A91B95"/>
    <w:rsid w:val="00A91C8B"/>
    <w:rsid w:val="00A94035"/>
    <w:rsid w:val="00A944F8"/>
    <w:rsid w:val="00A952DB"/>
    <w:rsid w:val="00A96A54"/>
    <w:rsid w:val="00A971AD"/>
    <w:rsid w:val="00A9794A"/>
    <w:rsid w:val="00AA246F"/>
    <w:rsid w:val="00AA2685"/>
    <w:rsid w:val="00AA29C5"/>
    <w:rsid w:val="00AA4356"/>
    <w:rsid w:val="00AA4390"/>
    <w:rsid w:val="00AA4FCC"/>
    <w:rsid w:val="00AA754C"/>
    <w:rsid w:val="00AA7B63"/>
    <w:rsid w:val="00AA7BEE"/>
    <w:rsid w:val="00AB05FC"/>
    <w:rsid w:val="00AB0AD4"/>
    <w:rsid w:val="00AB11F2"/>
    <w:rsid w:val="00AB2B84"/>
    <w:rsid w:val="00AB3138"/>
    <w:rsid w:val="00AB3561"/>
    <w:rsid w:val="00AB4792"/>
    <w:rsid w:val="00AB59CB"/>
    <w:rsid w:val="00AB5B17"/>
    <w:rsid w:val="00AB63A0"/>
    <w:rsid w:val="00AB66BF"/>
    <w:rsid w:val="00AB66C7"/>
    <w:rsid w:val="00AB6902"/>
    <w:rsid w:val="00AB7246"/>
    <w:rsid w:val="00AB7CE1"/>
    <w:rsid w:val="00AC0F19"/>
    <w:rsid w:val="00AC19DF"/>
    <w:rsid w:val="00AC1CB9"/>
    <w:rsid w:val="00AC2469"/>
    <w:rsid w:val="00AC2B16"/>
    <w:rsid w:val="00AC2CCB"/>
    <w:rsid w:val="00AC3C51"/>
    <w:rsid w:val="00AC42DF"/>
    <w:rsid w:val="00AC44A5"/>
    <w:rsid w:val="00AC469A"/>
    <w:rsid w:val="00AC46F8"/>
    <w:rsid w:val="00AC5805"/>
    <w:rsid w:val="00AC599D"/>
    <w:rsid w:val="00AC5CA6"/>
    <w:rsid w:val="00AC5D5B"/>
    <w:rsid w:val="00AC67A1"/>
    <w:rsid w:val="00AC6800"/>
    <w:rsid w:val="00AC6A84"/>
    <w:rsid w:val="00AC7FCB"/>
    <w:rsid w:val="00AD0035"/>
    <w:rsid w:val="00AD050F"/>
    <w:rsid w:val="00AD138B"/>
    <w:rsid w:val="00AD1A27"/>
    <w:rsid w:val="00AD1D12"/>
    <w:rsid w:val="00AD2686"/>
    <w:rsid w:val="00AD3517"/>
    <w:rsid w:val="00AD35B8"/>
    <w:rsid w:val="00AD4067"/>
    <w:rsid w:val="00AD4387"/>
    <w:rsid w:val="00AD5D5A"/>
    <w:rsid w:val="00AD64FE"/>
    <w:rsid w:val="00AD6DAE"/>
    <w:rsid w:val="00AD7393"/>
    <w:rsid w:val="00AD7479"/>
    <w:rsid w:val="00AD75F5"/>
    <w:rsid w:val="00AD7DF5"/>
    <w:rsid w:val="00AE02A8"/>
    <w:rsid w:val="00AE086C"/>
    <w:rsid w:val="00AE0CB0"/>
    <w:rsid w:val="00AE1164"/>
    <w:rsid w:val="00AE2016"/>
    <w:rsid w:val="00AE2E2A"/>
    <w:rsid w:val="00AE48FF"/>
    <w:rsid w:val="00AE4AF6"/>
    <w:rsid w:val="00AE5194"/>
    <w:rsid w:val="00AE7597"/>
    <w:rsid w:val="00AF1CA1"/>
    <w:rsid w:val="00AF1CDB"/>
    <w:rsid w:val="00AF340B"/>
    <w:rsid w:val="00AF3A7C"/>
    <w:rsid w:val="00AF5428"/>
    <w:rsid w:val="00AF5503"/>
    <w:rsid w:val="00AF62C3"/>
    <w:rsid w:val="00AF6745"/>
    <w:rsid w:val="00AF7BE0"/>
    <w:rsid w:val="00AF7CDC"/>
    <w:rsid w:val="00AF7ED6"/>
    <w:rsid w:val="00B00087"/>
    <w:rsid w:val="00B010B0"/>
    <w:rsid w:val="00B02787"/>
    <w:rsid w:val="00B03976"/>
    <w:rsid w:val="00B03A6B"/>
    <w:rsid w:val="00B05055"/>
    <w:rsid w:val="00B05290"/>
    <w:rsid w:val="00B05D2D"/>
    <w:rsid w:val="00B05DA4"/>
    <w:rsid w:val="00B069E8"/>
    <w:rsid w:val="00B107F6"/>
    <w:rsid w:val="00B10989"/>
    <w:rsid w:val="00B10C34"/>
    <w:rsid w:val="00B11714"/>
    <w:rsid w:val="00B11B3D"/>
    <w:rsid w:val="00B12428"/>
    <w:rsid w:val="00B134D1"/>
    <w:rsid w:val="00B1393E"/>
    <w:rsid w:val="00B14BBA"/>
    <w:rsid w:val="00B14E6E"/>
    <w:rsid w:val="00B15AB0"/>
    <w:rsid w:val="00B16C5F"/>
    <w:rsid w:val="00B170CE"/>
    <w:rsid w:val="00B17743"/>
    <w:rsid w:val="00B17A64"/>
    <w:rsid w:val="00B20583"/>
    <w:rsid w:val="00B20BC5"/>
    <w:rsid w:val="00B2170D"/>
    <w:rsid w:val="00B22261"/>
    <w:rsid w:val="00B228C5"/>
    <w:rsid w:val="00B235A7"/>
    <w:rsid w:val="00B23692"/>
    <w:rsid w:val="00B242FA"/>
    <w:rsid w:val="00B245E2"/>
    <w:rsid w:val="00B250F8"/>
    <w:rsid w:val="00B26108"/>
    <w:rsid w:val="00B27230"/>
    <w:rsid w:val="00B302FE"/>
    <w:rsid w:val="00B303F4"/>
    <w:rsid w:val="00B3102F"/>
    <w:rsid w:val="00B323C2"/>
    <w:rsid w:val="00B323E0"/>
    <w:rsid w:val="00B32994"/>
    <w:rsid w:val="00B32C3D"/>
    <w:rsid w:val="00B3388D"/>
    <w:rsid w:val="00B3603A"/>
    <w:rsid w:val="00B365E5"/>
    <w:rsid w:val="00B36A7A"/>
    <w:rsid w:val="00B3706B"/>
    <w:rsid w:val="00B37BB6"/>
    <w:rsid w:val="00B41085"/>
    <w:rsid w:val="00B4150B"/>
    <w:rsid w:val="00B421E8"/>
    <w:rsid w:val="00B42938"/>
    <w:rsid w:val="00B444D6"/>
    <w:rsid w:val="00B47FD4"/>
    <w:rsid w:val="00B50086"/>
    <w:rsid w:val="00B500A3"/>
    <w:rsid w:val="00B502BC"/>
    <w:rsid w:val="00B5338E"/>
    <w:rsid w:val="00B538C7"/>
    <w:rsid w:val="00B556FE"/>
    <w:rsid w:val="00B5687F"/>
    <w:rsid w:val="00B5751E"/>
    <w:rsid w:val="00B60411"/>
    <w:rsid w:val="00B60DBE"/>
    <w:rsid w:val="00B61B16"/>
    <w:rsid w:val="00B625C6"/>
    <w:rsid w:val="00B62A83"/>
    <w:rsid w:val="00B62BF4"/>
    <w:rsid w:val="00B63003"/>
    <w:rsid w:val="00B644EC"/>
    <w:rsid w:val="00B65016"/>
    <w:rsid w:val="00B65112"/>
    <w:rsid w:val="00B666AF"/>
    <w:rsid w:val="00B66C1A"/>
    <w:rsid w:val="00B67402"/>
    <w:rsid w:val="00B7143C"/>
    <w:rsid w:val="00B71DD0"/>
    <w:rsid w:val="00B73894"/>
    <w:rsid w:val="00B76371"/>
    <w:rsid w:val="00B80D74"/>
    <w:rsid w:val="00B81AD7"/>
    <w:rsid w:val="00B82654"/>
    <w:rsid w:val="00B838AC"/>
    <w:rsid w:val="00B838AD"/>
    <w:rsid w:val="00B842BF"/>
    <w:rsid w:val="00B8430D"/>
    <w:rsid w:val="00B84D69"/>
    <w:rsid w:val="00B85AAE"/>
    <w:rsid w:val="00B8636D"/>
    <w:rsid w:val="00B870A5"/>
    <w:rsid w:val="00B870F4"/>
    <w:rsid w:val="00B87891"/>
    <w:rsid w:val="00B932B0"/>
    <w:rsid w:val="00B933F9"/>
    <w:rsid w:val="00B947ED"/>
    <w:rsid w:val="00B947F6"/>
    <w:rsid w:val="00B94A9D"/>
    <w:rsid w:val="00B952B4"/>
    <w:rsid w:val="00B958DA"/>
    <w:rsid w:val="00B96049"/>
    <w:rsid w:val="00B96110"/>
    <w:rsid w:val="00B961CC"/>
    <w:rsid w:val="00B9640D"/>
    <w:rsid w:val="00B96416"/>
    <w:rsid w:val="00B97481"/>
    <w:rsid w:val="00B97554"/>
    <w:rsid w:val="00BA022B"/>
    <w:rsid w:val="00BA0AC9"/>
    <w:rsid w:val="00BA281D"/>
    <w:rsid w:val="00BA2ADB"/>
    <w:rsid w:val="00BA3E4B"/>
    <w:rsid w:val="00BA4180"/>
    <w:rsid w:val="00BA4276"/>
    <w:rsid w:val="00BA45B5"/>
    <w:rsid w:val="00BA51F6"/>
    <w:rsid w:val="00BA5E31"/>
    <w:rsid w:val="00BA6550"/>
    <w:rsid w:val="00BA6DA3"/>
    <w:rsid w:val="00BB0B10"/>
    <w:rsid w:val="00BB1218"/>
    <w:rsid w:val="00BB247D"/>
    <w:rsid w:val="00BB275D"/>
    <w:rsid w:val="00BB27F6"/>
    <w:rsid w:val="00BB5F16"/>
    <w:rsid w:val="00BB6BC7"/>
    <w:rsid w:val="00BB7657"/>
    <w:rsid w:val="00BC117D"/>
    <w:rsid w:val="00BC1965"/>
    <w:rsid w:val="00BC1D2A"/>
    <w:rsid w:val="00BC2CA9"/>
    <w:rsid w:val="00BC4307"/>
    <w:rsid w:val="00BC4A61"/>
    <w:rsid w:val="00BC4F73"/>
    <w:rsid w:val="00BC5598"/>
    <w:rsid w:val="00BC61E3"/>
    <w:rsid w:val="00BC67E6"/>
    <w:rsid w:val="00BC6E14"/>
    <w:rsid w:val="00BC7002"/>
    <w:rsid w:val="00BC71D5"/>
    <w:rsid w:val="00BC739C"/>
    <w:rsid w:val="00BD1752"/>
    <w:rsid w:val="00BD1FD3"/>
    <w:rsid w:val="00BD2FC5"/>
    <w:rsid w:val="00BD4A98"/>
    <w:rsid w:val="00BD4AEB"/>
    <w:rsid w:val="00BD67D8"/>
    <w:rsid w:val="00BD7A03"/>
    <w:rsid w:val="00BE018F"/>
    <w:rsid w:val="00BE0BB1"/>
    <w:rsid w:val="00BE19EE"/>
    <w:rsid w:val="00BE2244"/>
    <w:rsid w:val="00BE31DD"/>
    <w:rsid w:val="00BE35BC"/>
    <w:rsid w:val="00BE3808"/>
    <w:rsid w:val="00BE3BD4"/>
    <w:rsid w:val="00BE5416"/>
    <w:rsid w:val="00BE578A"/>
    <w:rsid w:val="00BE75D4"/>
    <w:rsid w:val="00BE7671"/>
    <w:rsid w:val="00BE76C6"/>
    <w:rsid w:val="00BE7EE5"/>
    <w:rsid w:val="00BF04E0"/>
    <w:rsid w:val="00BF0BD2"/>
    <w:rsid w:val="00BF1810"/>
    <w:rsid w:val="00BF1A12"/>
    <w:rsid w:val="00BF1D9D"/>
    <w:rsid w:val="00BF30B8"/>
    <w:rsid w:val="00BF4F4D"/>
    <w:rsid w:val="00BF55AD"/>
    <w:rsid w:val="00BF55E4"/>
    <w:rsid w:val="00BF64D4"/>
    <w:rsid w:val="00BF68DF"/>
    <w:rsid w:val="00BF7906"/>
    <w:rsid w:val="00C038BA"/>
    <w:rsid w:val="00C03AA1"/>
    <w:rsid w:val="00C03BBB"/>
    <w:rsid w:val="00C0426C"/>
    <w:rsid w:val="00C049B4"/>
    <w:rsid w:val="00C061F5"/>
    <w:rsid w:val="00C064B2"/>
    <w:rsid w:val="00C067F5"/>
    <w:rsid w:val="00C115DB"/>
    <w:rsid w:val="00C1234F"/>
    <w:rsid w:val="00C12A8D"/>
    <w:rsid w:val="00C14532"/>
    <w:rsid w:val="00C14A0B"/>
    <w:rsid w:val="00C14DE2"/>
    <w:rsid w:val="00C15580"/>
    <w:rsid w:val="00C159E1"/>
    <w:rsid w:val="00C174CD"/>
    <w:rsid w:val="00C17CFA"/>
    <w:rsid w:val="00C2071C"/>
    <w:rsid w:val="00C208E9"/>
    <w:rsid w:val="00C20FFD"/>
    <w:rsid w:val="00C2145B"/>
    <w:rsid w:val="00C24B50"/>
    <w:rsid w:val="00C25477"/>
    <w:rsid w:val="00C25922"/>
    <w:rsid w:val="00C264DA"/>
    <w:rsid w:val="00C27519"/>
    <w:rsid w:val="00C27EBF"/>
    <w:rsid w:val="00C318CB"/>
    <w:rsid w:val="00C31C3B"/>
    <w:rsid w:val="00C3310C"/>
    <w:rsid w:val="00C3382D"/>
    <w:rsid w:val="00C33A5C"/>
    <w:rsid w:val="00C357D5"/>
    <w:rsid w:val="00C35FB7"/>
    <w:rsid w:val="00C36BF2"/>
    <w:rsid w:val="00C370DF"/>
    <w:rsid w:val="00C40739"/>
    <w:rsid w:val="00C426D7"/>
    <w:rsid w:val="00C42702"/>
    <w:rsid w:val="00C4369C"/>
    <w:rsid w:val="00C46039"/>
    <w:rsid w:val="00C46627"/>
    <w:rsid w:val="00C46F97"/>
    <w:rsid w:val="00C501BA"/>
    <w:rsid w:val="00C509B1"/>
    <w:rsid w:val="00C50CBE"/>
    <w:rsid w:val="00C50EA0"/>
    <w:rsid w:val="00C511B2"/>
    <w:rsid w:val="00C51584"/>
    <w:rsid w:val="00C57145"/>
    <w:rsid w:val="00C60199"/>
    <w:rsid w:val="00C60BA0"/>
    <w:rsid w:val="00C612D7"/>
    <w:rsid w:val="00C6191D"/>
    <w:rsid w:val="00C61DB7"/>
    <w:rsid w:val="00C623D2"/>
    <w:rsid w:val="00C63163"/>
    <w:rsid w:val="00C63273"/>
    <w:rsid w:val="00C63C82"/>
    <w:rsid w:val="00C63F89"/>
    <w:rsid w:val="00C648A5"/>
    <w:rsid w:val="00C64B86"/>
    <w:rsid w:val="00C65D18"/>
    <w:rsid w:val="00C6603D"/>
    <w:rsid w:val="00C6683A"/>
    <w:rsid w:val="00C66B94"/>
    <w:rsid w:val="00C67034"/>
    <w:rsid w:val="00C67962"/>
    <w:rsid w:val="00C71323"/>
    <w:rsid w:val="00C724DE"/>
    <w:rsid w:val="00C729BC"/>
    <w:rsid w:val="00C734C4"/>
    <w:rsid w:val="00C737B7"/>
    <w:rsid w:val="00C74C69"/>
    <w:rsid w:val="00C74D59"/>
    <w:rsid w:val="00C75243"/>
    <w:rsid w:val="00C75A1A"/>
    <w:rsid w:val="00C75BAC"/>
    <w:rsid w:val="00C7622E"/>
    <w:rsid w:val="00C76643"/>
    <w:rsid w:val="00C7680C"/>
    <w:rsid w:val="00C80694"/>
    <w:rsid w:val="00C80B15"/>
    <w:rsid w:val="00C80C44"/>
    <w:rsid w:val="00C81347"/>
    <w:rsid w:val="00C82569"/>
    <w:rsid w:val="00C82736"/>
    <w:rsid w:val="00C8281E"/>
    <w:rsid w:val="00C82A6C"/>
    <w:rsid w:val="00C82B51"/>
    <w:rsid w:val="00C82D43"/>
    <w:rsid w:val="00C834BB"/>
    <w:rsid w:val="00C83E05"/>
    <w:rsid w:val="00C85A18"/>
    <w:rsid w:val="00C87359"/>
    <w:rsid w:val="00C875C8"/>
    <w:rsid w:val="00C902EC"/>
    <w:rsid w:val="00C90C3C"/>
    <w:rsid w:val="00C91265"/>
    <w:rsid w:val="00C935AD"/>
    <w:rsid w:val="00C938C7"/>
    <w:rsid w:val="00C93ACB"/>
    <w:rsid w:val="00C94141"/>
    <w:rsid w:val="00C95BAA"/>
    <w:rsid w:val="00C9696C"/>
    <w:rsid w:val="00C9791C"/>
    <w:rsid w:val="00CA06B9"/>
    <w:rsid w:val="00CA1794"/>
    <w:rsid w:val="00CA3427"/>
    <w:rsid w:val="00CA46BA"/>
    <w:rsid w:val="00CA52CB"/>
    <w:rsid w:val="00CA5470"/>
    <w:rsid w:val="00CA5A8A"/>
    <w:rsid w:val="00CA7E3A"/>
    <w:rsid w:val="00CB009A"/>
    <w:rsid w:val="00CB0332"/>
    <w:rsid w:val="00CB1708"/>
    <w:rsid w:val="00CB2AC9"/>
    <w:rsid w:val="00CB7A29"/>
    <w:rsid w:val="00CC02FC"/>
    <w:rsid w:val="00CC0790"/>
    <w:rsid w:val="00CC099D"/>
    <w:rsid w:val="00CC1540"/>
    <w:rsid w:val="00CC1D3B"/>
    <w:rsid w:val="00CC2576"/>
    <w:rsid w:val="00CC3816"/>
    <w:rsid w:val="00CC3AC2"/>
    <w:rsid w:val="00CC4949"/>
    <w:rsid w:val="00CC4EA5"/>
    <w:rsid w:val="00CC52C7"/>
    <w:rsid w:val="00CC576B"/>
    <w:rsid w:val="00CC5DED"/>
    <w:rsid w:val="00CC630D"/>
    <w:rsid w:val="00CC6C3E"/>
    <w:rsid w:val="00CC7683"/>
    <w:rsid w:val="00CD12BE"/>
    <w:rsid w:val="00CD148A"/>
    <w:rsid w:val="00CD151C"/>
    <w:rsid w:val="00CD1C32"/>
    <w:rsid w:val="00CD2579"/>
    <w:rsid w:val="00CD2E60"/>
    <w:rsid w:val="00CD3031"/>
    <w:rsid w:val="00CD3A2F"/>
    <w:rsid w:val="00CD4E97"/>
    <w:rsid w:val="00CD579F"/>
    <w:rsid w:val="00CD6389"/>
    <w:rsid w:val="00CD653B"/>
    <w:rsid w:val="00CD76B8"/>
    <w:rsid w:val="00CE2188"/>
    <w:rsid w:val="00CE37CB"/>
    <w:rsid w:val="00CE6798"/>
    <w:rsid w:val="00CE697D"/>
    <w:rsid w:val="00CE6E08"/>
    <w:rsid w:val="00CE74FD"/>
    <w:rsid w:val="00CE7829"/>
    <w:rsid w:val="00CF1917"/>
    <w:rsid w:val="00CF2041"/>
    <w:rsid w:val="00CF2322"/>
    <w:rsid w:val="00CF2881"/>
    <w:rsid w:val="00CF2E02"/>
    <w:rsid w:val="00CF4E4E"/>
    <w:rsid w:val="00CF5269"/>
    <w:rsid w:val="00CF54FA"/>
    <w:rsid w:val="00CF55E5"/>
    <w:rsid w:val="00CF5FE1"/>
    <w:rsid w:val="00CF6301"/>
    <w:rsid w:val="00CF6845"/>
    <w:rsid w:val="00CF6C3C"/>
    <w:rsid w:val="00CF7B11"/>
    <w:rsid w:val="00D00729"/>
    <w:rsid w:val="00D00BC8"/>
    <w:rsid w:val="00D01AC3"/>
    <w:rsid w:val="00D0234B"/>
    <w:rsid w:val="00D02705"/>
    <w:rsid w:val="00D0294C"/>
    <w:rsid w:val="00D04B40"/>
    <w:rsid w:val="00D04FC5"/>
    <w:rsid w:val="00D05F53"/>
    <w:rsid w:val="00D06AC7"/>
    <w:rsid w:val="00D06D7E"/>
    <w:rsid w:val="00D07D05"/>
    <w:rsid w:val="00D07E08"/>
    <w:rsid w:val="00D10119"/>
    <w:rsid w:val="00D10E4C"/>
    <w:rsid w:val="00D10F44"/>
    <w:rsid w:val="00D11439"/>
    <w:rsid w:val="00D11D22"/>
    <w:rsid w:val="00D12068"/>
    <w:rsid w:val="00D12558"/>
    <w:rsid w:val="00D12C4F"/>
    <w:rsid w:val="00D138F6"/>
    <w:rsid w:val="00D14072"/>
    <w:rsid w:val="00D14691"/>
    <w:rsid w:val="00D14D29"/>
    <w:rsid w:val="00D14F98"/>
    <w:rsid w:val="00D15815"/>
    <w:rsid w:val="00D16275"/>
    <w:rsid w:val="00D177D2"/>
    <w:rsid w:val="00D17A96"/>
    <w:rsid w:val="00D17D00"/>
    <w:rsid w:val="00D2129D"/>
    <w:rsid w:val="00D215C9"/>
    <w:rsid w:val="00D226E6"/>
    <w:rsid w:val="00D2357D"/>
    <w:rsid w:val="00D23D95"/>
    <w:rsid w:val="00D23FE7"/>
    <w:rsid w:val="00D2494C"/>
    <w:rsid w:val="00D2511D"/>
    <w:rsid w:val="00D2625F"/>
    <w:rsid w:val="00D2639F"/>
    <w:rsid w:val="00D2799E"/>
    <w:rsid w:val="00D27B26"/>
    <w:rsid w:val="00D30694"/>
    <w:rsid w:val="00D30AE6"/>
    <w:rsid w:val="00D3132E"/>
    <w:rsid w:val="00D3133D"/>
    <w:rsid w:val="00D318E3"/>
    <w:rsid w:val="00D32D77"/>
    <w:rsid w:val="00D33126"/>
    <w:rsid w:val="00D339F2"/>
    <w:rsid w:val="00D3499A"/>
    <w:rsid w:val="00D349F5"/>
    <w:rsid w:val="00D34B6A"/>
    <w:rsid w:val="00D35CAD"/>
    <w:rsid w:val="00D37C4B"/>
    <w:rsid w:val="00D37E83"/>
    <w:rsid w:val="00D37F6A"/>
    <w:rsid w:val="00D400D7"/>
    <w:rsid w:val="00D40407"/>
    <w:rsid w:val="00D4090C"/>
    <w:rsid w:val="00D40F8A"/>
    <w:rsid w:val="00D4125E"/>
    <w:rsid w:val="00D4175C"/>
    <w:rsid w:val="00D41878"/>
    <w:rsid w:val="00D41A91"/>
    <w:rsid w:val="00D41B99"/>
    <w:rsid w:val="00D45642"/>
    <w:rsid w:val="00D46D08"/>
    <w:rsid w:val="00D47174"/>
    <w:rsid w:val="00D4772D"/>
    <w:rsid w:val="00D47ABE"/>
    <w:rsid w:val="00D47E1C"/>
    <w:rsid w:val="00D50ED7"/>
    <w:rsid w:val="00D51298"/>
    <w:rsid w:val="00D51D1E"/>
    <w:rsid w:val="00D51FF3"/>
    <w:rsid w:val="00D52793"/>
    <w:rsid w:val="00D53363"/>
    <w:rsid w:val="00D53879"/>
    <w:rsid w:val="00D53E8C"/>
    <w:rsid w:val="00D54EFE"/>
    <w:rsid w:val="00D56108"/>
    <w:rsid w:val="00D572F7"/>
    <w:rsid w:val="00D60FD3"/>
    <w:rsid w:val="00D6207F"/>
    <w:rsid w:val="00D63AF4"/>
    <w:rsid w:val="00D63C0D"/>
    <w:rsid w:val="00D6489A"/>
    <w:rsid w:val="00D6517F"/>
    <w:rsid w:val="00D65FB5"/>
    <w:rsid w:val="00D66BED"/>
    <w:rsid w:val="00D66DB3"/>
    <w:rsid w:val="00D671E1"/>
    <w:rsid w:val="00D67B7D"/>
    <w:rsid w:val="00D67E87"/>
    <w:rsid w:val="00D7010E"/>
    <w:rsid w:val="00D707C1"/>
    <w:rsid w:val="00D70A6E"/>
    <w:rsid w:val="00D70AAC"/>
    <w:rsid w:val="00D71123"/>
    <w:rsid w:val="00D718EC"/>
    <w:rsid w:val="00D721AC"/>
    <w:rsid w:val="00D727D4"/>
    <w:rsid w:val="00D72E01"/>
    <w:rsid w:val="00D73106"/>
    <w:rsid w:val="00D73584"/>
    <w:rsid w:val="00D740BA"/>
    <w:rsid w:val="00D7430A"/>
    <w:rsid w:val="00D74328"/>
    <w:rsid w:val="00D746AF"/>
    <w:rsid w:val="00D749D2"/>
    <w:rsid w:val="00D74DFB"/>
    <w:rsid w:val="00D752E6"/>
    <w:rsid w:val="00D755D2"/>
    <w:rsid w:val="00D7737D"/>
    <w:rsid w:val="00D774EB"/>
    <w:rsid w:val="00D80545"/>
    <w:rsid w:val="00D80A81"/>
    <w:rsid w:val="00D80D76"/>
    <w:rsid w:val="00D80E04"/>
    <w:rsid w:val="00D81FF2"/>
    <w:rsid w:val="00D8210E"/>
    <w:rsid w:val="00D82788"/>
    <w:rsid w:val="00D82833"/>
    <w:rsid w:val="00D83F94"/>
    <w:rsid w:val="00D84391"/>
    <w:rsid w:val="00D844AF"/>
    <w:rsid w:val="00D844D6"/>
    <w:rsid w:val="00D860D3"/>
    <w:rsid w:val="00D91EDC"/>
    <w:rsid w:val="00D93935"/>
    <w:rsid w:val="00D94AB5"/>
    <w:rsid w:val="00D97FBA"/>
    <w:rsid w:val="00DA2E99"/>
    <w:rsid w:val="00DA3641"/>
    <w:rsid w:val="00DA619D"/>
    <w:rsid w:val="00DA65D6"/>
    <w:rsid w:val="00DA69C8"/>
    <w:rsid w:val="00DA6C80"/>
    <w:rsid w:val="00DA6F0E"/>
    <w:rsid w:val="00DA7029"/>
    <w:rsid w:val="00DA7186"/>
    <w:rsid w:val="00DA71AA"/>
    <w:rsid w:val="00DA7D82"/>
    <w:rsid w:val="00DB00F4"/>
    <w:rsid w:val="00DB04AB"/>
    <w:rsid w:val="00DB0749"/>
    <w:rsid w:val="00DB0A59"/>
    <w:rsid w:val="00DB0B70"/>
    <w:rsid w:val="00DB0FA8"/>
    <w:rsid w:val="00DB1266"/>
    <w:rsid w:val="00DB191F"/>
    <w:rsid w:val="00DB1BE2"/>
    <w:rsid w:val="00DB248C"/>
    <w:rsid w:val="00DB2E73"/>
    <w:rsid w:val="00DB3526"/>
    <w:rsid w:val="00DB4E60"/>
    <w:rsid w:val="00DB5A59"/>
    <w:rsid w:val="00DB690B"/>
    <w:rsid w:val="00DB7F14"/>
    <w:rsid w:val="00DC0E83"/>
    <w:rsid w:val="00DC16F0"/>
    <w:rsid w:val="00DC18C9"/>
    <w:rsid w:val="00DC1912"/>
    <w:rsid w:val="00DC2A41"/>
    <w:rsid w:val="00DC36E8"/>
    <w:rsid w:val="00DC3EA0"/>
    <w:rsid w:val="00DC43DA"/>
    <w:rsid w:val="00DC4A89"/>
    <w:rsid w:val="00DC4F27"/>
    <w:rsid w:val="00DC5C5A"/>
    <w:rsid w:val="00DC63C7"/>
    <w:rsid w:val="00DC6849"/>
    <w:rsid w:val="00DD033C"/>
    <w:rsid w:val="00DD0C99"/>
    <w:rsid w:val="00DD1863"/>
    <w:rsid w:val="00DD1FB3"/>
    <w:rsid w:val="00DD27B3"/>
    <w:rsid w:val="00DD33A6"/>
    <w:rsid w:val="00DD3731"/>
    <w:rsid w:val="00DD3763"/>
    <w:rsid w:val="00DD3CF0"/>
    <w:rsid w:val="00DD47C4"/>
    <w:rsid w:val="00DD4C28"/>
    <w:rsid w:val="00DD4E6A"/>
    <w:rsid w:val="00DD567F"/>
    <w:rsid w:val="00DD5A3D"/>
    <w:rsid w:val="00DD6021"/>
    <w:rsid w:val="00DD60D0"/>
    <w:rsid w:val="00DD716C"/>
    <w:rsid w:val="00DE001C"/>
    <w:rsid w:val="00DE028C"/>
    <w:rsid w:val="00DE06C5"/>
    <w:rsid w:val="00DE1352"/>
    <w:rsid w:val="00DE277A"/>
    <w:rsid w:val="00DE27A6"/>
    <w:rsid w:val="00DE3122"/>
    <w:rsid w:val="00DE3DC9"/>
    <w:rsid w:val="00DE3EB0"/>
    <w:rsid w:val="00DE4144"/>
    <w:rsid w:val="00DE444D"/>
    <w:rsid w:val="00DE48F0"/>
    <w:rsid w:val="00DE5627"/>
    <w:rsid w:val="00DE6253"/>
    <w:rsid w:val="00DE64AF"/>
    <w:rsid w:val="00DE68E8"/>
    <w:rsid w:val="00DE6D53"/>
    <w:rsid w:val="00DE6E69"/>
    <w:rsid w:val="00DE70DB"/>
    <w:rsid w:val="00DE7CE5"/>
    <w:rsid w:val="00DF00B2"/>
    <w:rsid w:val="00DF0461"/>
    <w:rsid w:val="00DF0DDA"/>
    <w:rsid w:val="00DF12A9"/>
    <w:rsid w:val="00DF13E1"/>
    <w:rsid w:val="00DF145F"/>
    <w:rsid w:val="00DF1E1C"/>
    <w:rsid w:val="00DF2038"/>
    <w:rsid w:val="00DF3C92"/>
    <w:rsid w:val="00DF4198"/>
    <w:rsid w:val="00DF4668"/>
    <w:rsid w:val="00DF4C30"/>
    <w:rsid w:val="00DF5387"/>
    <w:rsid w:val="00DF55D0"/>
    <w:rsid w:val="00DF564E"/>
    <w:rsid w:val="00DF58E9"/>
    <w:rsid w:val="00DF6797"/>
    <w:rsid w:val="00DF737E"/>
    <w:rsid w:val="00DF787A"/>
    <w:rsid w:val="00DF7DBF"/>
    <w:rsid w:val="00E00FA6"/>
    <w:rsid w:val="00E0351D"/>
    <w:rsid w:val="00E03A4A"/>
    <w:rsid w:val="00E03CE1"/>
    <w:rsid w:val="00E04FBB"/>
    <w:rsid w:val="00E05DFC"/>
    <w:rsid w:val="00E06721"/>
    <w:rsid w:val="00E124A1"/>
    <w:rsid w:val="00E12C98"/>
    <w:rsid w:val="00E13047"/>
    <w:rsid w:val="00E13C7C"/>
    <w:rsid w:val="00E1798F"/>
    <w:rsid w:val="00E179F7"/>
    <w:rsid w:val="00E2017A"/>
    <w:rsid w:val="00E21C4C"/>
    <w:rsid w:val="00E2245F"/>
    <w:rsid w:val="00E2413D"/>
    <w:rsid w:val="00E24486"/>
    <w:rsid w:val="00E246E9"/>
    <w:rsid w:val="00E2571C"/>
    <w:rsid w:val="00E26FB9"/>
    <w:rsid w:val="00E2744B"/>
    <w:rsid w:val="00E27917"/>
    <w:rsid w:val="00E2793D"/>
    <w:rsid w:val="00E308C7"/>
    <w:rsid w:val="00E30AF2"/>
    <w:rsid w:val="00E30FA9"/>
    <w:rsid w:val="00E31166"/>
    <w:rsid w:val="00E3156B"/>
    <w:rsid w:val="00E36708"/>
    <w:rsid w:val="00E4003A"/>
    <w:rsid w:val="00E40335"/>
    <w:rsid w:val="00E40C9D"/>
    <w:rsid w:val="00E41F63"/>
    <w:rsid w:val="00E42C58"/>
    <w:rsid w:val="00E4372F"/>
    <w:rsid w:val="00E43A0B"/>
    <w:rsid w:val="00E43F7E"/>
    <w:rsid w:val="00E44343"/>
    <w:rsid w:val="00E450B8"/>
    <w:rsid w:val="00E45A8E"/>
    <w:rsid w:val="00E45E4A"/>
    <w:rsid w:val="00E46B79"/>
    <w:rsid w:val="00E47828"/>
    <w:rsid w:val="00E47BFE"/>
    <w:rsid w:val="00E47C4D"/>
    <w:rsid w:val="00E51490"/>
    <w:rsid w:val="00E51954"/>
    <w:rsid w:val="00E51F7A"/>
    <w:rsid w:val="00E52E8F"/>
    <w:rsid w:val="00E54FB4"/>
    <w:rsid w:val="00E55CF8"/>
    <w:rsid w:val="00E56338"/>
    <w:rsid w:val="00E5638D"/>
    <w:rsid w:val="00E568C1"/>
    <w:rsid w:val="00E57541"/>
    <w:rsid w:val="00E5765F"/>
    <w:rsid w:val="00E60034"/>
    <w:rsid w:val="00E6089C"/>
    <w:rsid w:val="00E608A1"/>
    <w:rsid w:val="00E61015"/>
    <w:rsid w:val="00E61035"/>
    <w:rsid w:val="00E6248D"/>
    <w:rsid w:val="00E638A8"/>
    <w:rsid w:val="00E63D7F"/>
    <w:rsid w:val="00E64D8C"/>
    <w:rsid w:val="00E6532F"/>
    <w:rsid w:val="00E65AB6"/>
    <w:rsid w:val="00E65CBF"/>
    <w:rsid w:val="00E6625D"/>
    <w:rsid w:val="00E66479"/>
    <w:rsid w:val="00E66A79"/>
    <w:rsid w:val="00E673E0"/>
    <w:rsid w:val="00E67C1B"/>
    <w:rsid w:val="00E67F07"/>
    <w:rsid w:val="00E713FD"/>
    <w:rsid w:val="00E71975"/>
    <w:rsid w:val="00E72699"/>
    <w:rsid w:val="00E7290A"/>
    <w:rsid w:val="00E72E10"/>
    <w:rsid w:val="00E739DD"/>
    <w:rsid w:val="00E73FCB"/>
    <w:rsid w:val="00E74140"/>
    <w:rsid w:val="00E7428F"/>
    <w:rsid w:val="00E74C96"/>
    <w:rsid w:val="00E76C83"/>
    <w:rsid w:val="00E76E2B"/>
    <w:rsid w:val="00E77737"/>
    <w:rsid w:val="00E77BD2"/>
    <w:rsid w:val="00E8031C"/>
    <w:rsid w:val="00E80792"/>
    <w:rsid w:val="00E80946"/>
    <w:rsid w:val="00E82F67"/>
    <w:rsid w:val="00E835E4"/>
    <w:rsid w:val="00E84142"/>
    <w:rsid w:val="00E8447D"/>
    <w:rsid w:val="00E85E32"/>
    <w:rsid w:val="00E86664"/>
    <w:rsid w:val="00E86899"/>
    <w:rsid w:val="00E86E4B"/>
    <w:rsid w:val="00E87B14"/>
    <w:rsid w:val="00E912DC"/>
    <w:rsid w:val="00E92749"/>
    <w:rsid w:val="00E92E44"/>
    <w:rsid w:val="00E933BE"/>
    <w:rsid w:val="00E937AE"/>
    <w:rsid w:val="00E93B49"/>
    <w:rsid w:val="00E93FD2"/>
    <w:rsid w:val="00E947DC"/>
    <w:rsid w:val="00E94A39"/>
    <w:rsid w:val="00E94ED3"/>
    <w:rsid w:val="00E94EED"/>
    <w:rsid w:val="00E95247"/>
    <w:rsid w:val="00E95E6C"/>
    <w:rsid w:val="00E95EA6"/>
    <w:rsid w:val="00E9700A"/>
    <w:rsid w:val="00E97065"/>
    <w:rsid w:val="00EA0044"/>
    <w:rsid w:val="00EA2FB4"/>
    <w:rsid w:val="00EA3191"/>
    <w:rsid w:val="00EA47D8"/>
    <w:rsid w:val="00EA4B9F"/>
    <w:rsid w:val="00EA4BAC"/>
    <w:rsid w:val="00EA5465"/>
    <w:rsid w:val="00EA56C2"/>
    <w:rsid w:val="00EA5CD2"/>
    <w:rsid w:val="00EA5EE0"/>
    <w:rsid w:val="00EB03DA"/>
    <w:rsid w:val="00EB0FE6"/>
    <w:rsid w:val="00EB1FBB"/>
    <w:rsid w:val="00EB32EC"/>
    <w:rsid w:val="00EB3B8F"/>
    <w:rsid w:val="00EB409D"/>
    <w:rsid w:val="00EB6A32"/>
    <w:rsid w:val="00EB7242"/>
    <w:rsid w:val="00EC11BD"/>
    <w:rsid w:val="00EC1C4F"/>
    <w:rsid w:val="00EC2F72"/>
    <w:rsid w:val="00EC306E"/>
    <w:rsid w:val="00EC32F1"/>
    <w:rsid w:val="00EC3C17"/>
    <w:rsid w:val="00EC40B8"/>
    <w:rsid w:val="00EC44CC"/>
    <w:rsid w:val="00EC4695"/>
    <w:rsid w:val="00EC4C56"/>
    <w:rsid w:val="00EC59FE"/>
    <w:rsid w:val="00EC76C5"/>
    <w:rsid w:val="00EC7C48"/>
    <w:rsid w:val="00ED005B"/>
    <w:rsid w:val="00ED03D7"/>
    <w:rsid w:val="00ED088E"/>
    <w:rsid w:val="00ED0906"/>
    <w:rsid w:val="00ED1850"/>
    <w:rsid w:val="00ED20D0"/>
    <w:rsid w:val="00ED2DD7"/>
    <w:rsid w:val="00ED43B6"/>
    <w:rsid w:val="00ED4846"/>
    <w:rsid w:val="00ED49A4"/>
    <w:rsid w:val="00ED7447"/>
    <w:rsid w:val="00EE0713"/>
    <w:rsid w:val="00EE1311"/>
    <w:rsid w:val="00EE160A"/>
    <w:rsid w:val="00EE258E"/>
    <w:rsid w:val="00EE2D68"/>
    <w:rsid w:val="00EE38F2"/>
    <w:rsid w:val="00EE3CFA"/>
    <w:rsid w:val="00EE501B"/>
    <w:rsid w:val="00EE56D6"/>
    <w:rsid w:val="00EE6BC5"/>
    <w:rsid w:val="00EE754E"/>
    <w:rsid w:val="00EF0485"/>
    <w:rsid w:val="00EF0496"/>
    <w:rsid w:val="00EF0852"/>
    <w:rsid w:val="00EF1FB6"/>
    <w:rsid w:val="00EF2006"/>
    <w:rsid w:val="00EF2C7F"/>
    <w:rsid w:val="00EF3E67"/>
    <w:rsid w:val="00EF45AC"/>
    <w:rsid w:val="00EF4994"/>
    <w:rsid w:val="00EF4A74"/>
    <w:rsid w:val="00EF59C3"/>
    <w:rsid w:val="00EF5BD1"/>
    <w:rsid w:val="00EF61BF"/>
    <w:rsid w:val="00EF6AAC"/>
    <w:rsid w:val="00EF6DCD"/>
    <w:rsid w:val="00EF7216"/>
    <w:rsid w:val="00F01784"/>
    <w:rsid w:val="00F01D78"/>
    <w:rsid w:val="00F0492A"/>
    <w:rsid w:val="00F07BD5"/>
    <w:rsid w:val="00F10175"/>
    <w:rsid w:val="00F12021"/>
    <w:rsid w:val="00F13A5C"/>
    <w:rsid w:val="00F13F49"/>
    <w:rsid w:val="00F142D0"/>
    <w:rsid w:val="00F14650"/>
    <w:rsid w:val="00F14F83"/>
    <w:rsid w:val="00F15D03"/>
    <w:rsid w:val="00F15DE7"/>
    <w:rsid w:val="00F1634C"/>
    <w:rsid w:val="00F17104"/>
    <w:rsid w:val="00F209BB"/>
    <w:rsid w:val="00F21444"/>
    <w:rsid w:val="00F219F9"/>
    <w:rsid w:val="00F228BD"/>
    <w:rsid w:val="00F22A72"/>
    <w:rsid w:val="00F230DA"/>
    <w:rsid w:val="00F23649"/>
    <w:rsid w:val="00F23BE5"/>
    <w:rsid w:val="00F265AE"/>
    <w:rsid w:val="00F265C5"/>
    <w:rsid w:val="00F26F98"/>
    <w:rsid w:val="00F30810"/>
    <w:rsid w:val="00F30EFC"/>
    <w:rsid w:val="00F319BA"/>
    <w:rsid w:val="00F31B94"/>
    <w:rsid w:val="00F32B42"/>
    <w:rsid w:val="00F33030"/>
    <w:rsid w:val="00F33280"/>
    <w:rsid w:val="00F3338A"/>
    <w:rsid w:val="00F33A6E"/>
    <w:rsid w:val="00F361B8"/>
    <w:rsid w:val="00F3643C"/>
    <w:rsid w:val="00F367EF"/>
    <w:rsid w:val="00F377EA"/>
    <w:rsid w:val="00F40640"/>
    <w:rsid w:val="00F40864"/>
    <w:rsid w:val="00F41B90"/>
    <w:rsid w:val="00F41E86"/>
    <w:rsid w:val="00F42794"/>
    <w:rsid w:val="00F442CF"/>
    <w:rsid w:val="00F45872"/>
    <w:rsid w:val="00F46A6F"/>
    <w:rsid w:val="00F47B93"/>
    <w:rsid w:val="00F501FE"/>
    <w:rsid w:val="00F511D1"/>
    <w:rsid w:val="00F51AC2"/>
    <w:rsid w:val="00F52460"/>
    <w:rsid w:val="00F525FA"/>
    <w:rsid w:val="00F53DAA"/>
    <w:rsid w:val="00F540AA"/>
    <w:rsid w:val="00F54F2E"/>
    <w:rsid w:val="00F557AF"/>
    <w:rsid w:val="00F55B58"/>
    <w:rsid w:val="00F55CAC"/>
    <w:rsid w:val="00F562FF"/>
    <w:rsid w:val="00F5744E"/>
    <w:rsid w:val="00F57BB1"/>
    <w:rsid w:val="00F57E37"/>
    <w:rsid w:val="00F601D1"/>
    <w:rsid w:val="00F603AE"/>
    <w:rsid w:val="00F60912"/>
    <w:rsid w:val="00F60FD1"/>
    <w:rsid w:val="00F627B6"/>
    <w:rsid w:val="00F6283B"/>
    <w:rsid w:val="00F62EF5"/>
    <w:rsid w:val="00F62FFE"/>
    <w:rsid w:val="00F63F6F"/>
    <w:rsid w:val="00F642A9"/>
    <w:rsid w:val="00F652CD"/>
    <w:rsid w:val="00F66111"/>
    <w:rsid w:val="00F663AA"/>
    <w:rsid w:val="00F66483"/>
    <w:rsid w:val="00F66C2C"/>
    <w:rsid w:val="00F674EC"/>
    <w:rsid w:val="00F67682"/>
    <w:rsid w:val="00F70597"/>
    <w:rsid w:val="00F70676"/>
    <w:rsid w:val="00F70F7D"/>
    <w:rsid w:val="00F73195"/>
    <w:rsid w:val="00F731BA"/>
    <w:rsid w:val="00F7351A"/>
    <w:rsid w:val="00F73644"/>
    <w:rsid w:val="00F740D4"/>
    <w:rsid w:val="00F750DD"/>
    <w:rsid w:val="00F76024"/>
    <w:rsid w:val="00F76490"/>
    <w:rsid w:val="00F76BA0"/>
    <w:rsid w:val="00F80333"/>
    <w:rsid w:val="00F81D88"/>
    <w:rsid w:val="00F8222C"/>
    <w:rsid w:val="00F839CC"/>
    <w:rsid w:val="00F8463B"/>
    <w:rsid w:val="00F84818"/>
    <w:rsid w:val="00F86ABA"/>
    <w:rsid w:val="00F86B7B"/>
    <w:rsid w:val="00F8707D"/>
    <w:rsid w:val="00F8767E"/>
    <w:rsid w:val="00F87724"/>
    <w:rsid w:val="00F87A10"/>
    <w:rsid w:val="00F900D3"/>
    <w:rsid w:val="00F902E3"/>
    <w:rsid w:val="00F9189F"/>
    <w:rsid w:val="00F92EA9"/>
    <w:rsid w:val="00F9363F"/>
    <w:rsid w:val="00F93AA5"/>
    <w:rsid w:val="00F93EF5"/>
    <w:rsid w:val="00F93F28"/>
    <w:rsid w:val="00F94A9F"/>
    <w:rsid w:val="00F94E79"/>
    <w:rsid w:val="00F958BE"/>
    <w:rsid w:val="00F964A5"/>
    <w:rsid w:val="00FA05D9"/>
    <w:rsid w:val="00FA176A"/>
    <w:rsid w:val="00FA1B36"/>
    <w:rsid w:val="00FA210B"/>
    <w:rsid w:val="00FA3B90"/>
    <w:rsid w:val="00FA3FE4"/>
    <w:rsid w:val="00FA4167"/>
    <w:rsid w:val="00FA4BCA"/>
    <w:rsid w:val="00FA4C7B"/>
    <w:rsid w:val="00FA4F47"/>
    <w:rsid w:val="00FA5021"/>
    <w:rsid w:val="00FA5BAF"/>
    <w:rsid w:val="00FA6111"/>
    <w:rsid w:val="00FA69D4"/>
    <w:rsid w:val="00FA6A03"/>
    <w:rsid w:val="00FA7BF9"/>
    <w:rsid w:val="00FB1AFE"/>
    <w:rsid w:val="00FB2838"/>
    <w:rsid w:val="00FB2923"/>
    <w:rsid w:val="00FB31D6"/>
    <w:rsid w:val="00FB37F7"/>
    <w:rsid w:val="00FB3C60"/>
    <w:rsid w:val="00FB4F0D"/>
    <w:rsid w:val="00FB4F66"/>
    <w:rsid w:val="00FB5107"/>
    <w:rsid w:val="00FB5631"/>
    <w:rsid w:val="00FB5C8A"/>
    <w:rsid w:val="00FB5F5F"/>
    <w:rsid w:val="00FB62A9"/>
    <w:rsid w:val="00FB6528"/>
    <w:rsid w:val="00FC037F"/>
    <w:rsid w:val="00FC0FDA"/>
    <w:rsid w:val="00FC1E0A"/>
    <w:rsid w:val="00FC1F17"/>
    <w:rsid w:val="00FC3EF2"/>
    <w:rsid w:val="00FC54A6"/>
    <w:rsid w:val="00FC6FF9"/>
    <w:rsid w:val="00FD0A04"/>
    <w:rsid w:val="00FD10B7"/>
    <w:rsid w:val="00FD2630"/>
    <w:rsid w:val="00FD3D54"/>
    <w:rsid w:val="00FD462F"/>
    <w:rsid w:val="00FD5FEE"/>
    <w:rsid w:val="00FD6A49"/>
    <w:rsid w:val="00FD7373"/>
    <w:rsid w:val="00FD7656"/>
    <w:rsid w:val="00FD77A5"/>
    <w:rsid w:val="00FE0EBE"/>
    <w:rsid w:val="00FE0F07"/>
    <w:rsid w:val="00FE14CA"/>
    <w:rsid w:val="00FE2498"/>
    <w:rsid w:val="00FE36A6"/>
    <w:rsid w:val="00FE39FB"/>
    <w:rsid w:val="00FE3F62"/>
    <w:rsid w:val="00FE655B"/>
    <w:rsid w:val="00FE7513"/>
    <w:rsid w:val="00FE79C1"/>
    <w:rsid w:val="00FF12FE"/>
    <w:rsid w:val="00FF192A"/>
    <w:rsid w:val="00FF33FC"/>
    <w:rsid w:val="00FF3E62"/>
    <w:rsid w:val="00FF43FA"/>
    <w:rsid w:val="00FF4FEB"/>
    <w:rsid w:val="00FF528C"/>
    <w:rsid w:val="00FF53E0"/>
    <w:rsid w:val="00FF55EE"/>
    <w:rsid w:val="00FF60AA"/>
    <w:rsid w:val="00FF7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7A90"/>
  <w15:docId w15:val="{66EE5A8A-7912-4B45-BCBA-BB17F36F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36"/>
  </w:style>
  <w:style w:type="paragraph" w:styleId="10">
    <w:name w:val="heading 1"/>
    <w:basedOn w:val="a"/>
    <w:next w:val="a"/>
    <w:link w:val="11"/>
    <w:uiPriority w:val="9"/>
    <w:qFormat/>
    <w:rsid w:val="00A42A64"/>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uiPriority w:val="1"/>
    <w:unhideWhenUsed/>
    <w:qFormat/>
    <w:rsid w:val="00A42A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3522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62A83"/>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ru-RU" w:eastAsia="ru-RU"/>
    </w:rPr>
  </w:style>
  <w:style w:type="paragraph" w:styleId="5">
    <w:name w:val="heading 5"/>
    <w:basedOn w:val="a"/>
    <w:next w:val="a"/>
    <w:link w:val="50"/>
    <w:uiPriority w:val="9"/>
    <w:semiHidden/>
    <w:unhideWhenUsed/>
    <w:qFormat/>
    <w:rsid w:val="00320BC3"/>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20BC3"/>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7337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703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E7036"/>
    <w:rPr>
      <w:rFonts w:ascii="Tahoma" w:hAnsi="Tahoma" w:cs="Tahoma"/>
      <w:sz w:val="16"/>
      <w:szCs w:val="16"/>
    </w:rPr>
  </w:style>
  <w:style w:type="paragraph" w:styleId="a5">
    <w:name w:val="List Paragraph"/>
    <w:aliases w:val="List Paragraph,1. Абзац списка,List Paragraph1"/>
    <w:basedOn w:val="a"/>
    <w:link w:val="a6"/>
    <w:uiPriority w:val="34"/>
    <w:qFormat/>
    <w:rsid w:val="008D7511"/>
    <w:pPr>
      <w:ind w:left="720"/>
      <w:contextualSpacing/>
    </w:pPr>
  </w:style>
  <w:style w:type="paragraph" w:customStyle="1" w:styleId="Style1">
    <w:name w:val="Style1"/>
    <w:basedOn w:val="a"/>
    <w:rsid w:val="007D2A34"/>
    <w:pPr>
      <w:widowControl w:val="0"/>
      <w:autoSpaceDE w:val="0"/>
      <w:autoSpaceDN w:val="0"/>
      <w:adjustRightInd w:val="0"/>
      <w:spacing w:after="0" w:line="281" w:lineRule="exact"/>
      <w:ind w:firstLine="439"/>
      <w:jc w:val="both"/>
    </w:pPr>
    <w:rPr>
      <w:rFonts w:ascii="Times New Roman" w:eastAsiaTheme="minorEastAsia" w:hAnsi="Times New Roman" w:cs="Times New Roman"/>
      <w:sz w:val="24"/>
      <w:szCs w:val="24"/>
      <w:lang w:eastAsia="uk-UA"/>
    </w:rPr>
  </w:style>
  <w:style w:type="paragraph" w:customStyle="1" w:styleId="Style2">
    <w:name w:val="Style2"/>
    <w:basedOn w:val="a"/>
    <w:uiPriority w:val="99"/>
    <w:rsid w:val="007D2A34"/>
    <w:pPr>
      <w:widowControl w:val="0"/>
      <w:autoSpaceDE w:val="0"/>
      <w:autoSpaceDN w:val="0"/>
      <w:adjustRightInd w:val="0"/>
      <w:spacing w:after="0" w:line="281" w:lineRule="exact"/>
      <w:ind w:firstLine="432"/>
    </w:pPr>
    <w:rPr>
      <w:rFonts w:ascii="Times New Roman" w:eastAsiaTheme="minorEastAsia" w:hAnsi="Times New Roman" w:cs="Times New Roman"/>
      <w:sz w:val="24"/>
      <w:szCs w:val="24"/>
      <w:lang w:eastAsia="uk-UA"/>
    </w:rPr>
  </w:style>
  <w:style w:type="paragraph" w:customStyle="1" w:styleId="Style3">
    <w:name w:val="Style3"/>
    <w:basedOn w:val="a"/>
    <w:uiPriority w:val="99"/>
    <w:rsid w:val="007D2A34"/>
    <w:pPr>
      <w:widowControl w:val="0"/>
      <w:autoSpaceDE w:val="0"/>
      <w:autoSpaceDN w:val="0"/>
      <w:adjustRightInd w:val="0"/>
      <w:spacing w:after="0" w:line="281" w:lineRule="exact"/>
    </w:pPr>
    <w:rPr>
      <w:rFonts w:ascii="Times New Roman" w:eastAsiaTheme="minorEastAsia" w:hAnsi="Times New Roman" w:cs="Times New Roman"/>
      <w:sz w:val="24"/>
      <w:szCs w:val="24"/>
      <w:lang w:eastAsia="uk-UA"/>
    </w:rPr>
  </w:style>
  <w:style w:type="paragraph" w:customStyle="1" w:styleId="Style4">
    <w:name w:val="Style4"/>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5">
    <w:name w:val="Style5"/>
    <w:basedOn w:val="a"/>
    <w:uiPriority w:val="99"/>
    <w:rsid w:val="007D2A34"/>
    <w:pPr>
      <w:widowControl w:val="0"/>
      <w:autoSpaceDE w:val="0"/>
      <w:autoSpaceDN w:val="0"/>
      <w:adjustRightInd w:val="0"/>
      <w:spacing w:after="0" w:line="274" w:lineRule="exact"/>
    </w:pPr>
    <w:rPr>
      <w:rFonts w:ascii="Times New Roman" w:eastAsiaTheme="minorEastAsia" w:hAnsi="Times New Roman" w:cs="Times New Roman"/>
      <w:sz w:val="24"/>
      <w:szCs w:val="24"/>
      <w:lang w:eastAsia="uk-UA"/>
    </w:rPr>
  </w:style>
  <w:style w:type="paragraph" w:customStyle="1" w:styleId="Style6">
    <w:name w:val="Style6"/>
    <w:basedOn w:val="a"/>
    <w:uiPriority w:val="99"/>
    <w:rsid w:val="007D2A34"/>
    <w:pPr>
      <w:widowControl w:val="0"/>
      <w:autoSpaceDE w:val="0"/>
      <w:autoSpaceDN w:val="0"/>
      <w:adjustRightInd w:val="0"/>
      <w:spacing w:after="0" w:line="277" w:lineRule="exact"/>
      <w:ind w:firstLine="360"/>
      <w:jc w:val="both"/>
    </w:pPr>
    <w:rPr>
      <w:rFonts w:ascii="Times New Roman" w:eastAsiaTheme="minorEastAsia" w:hAnsi="Times New Roman" w:cs="Times New Roman"/>
      <w:sz w:val="24"/>
      <w:szCs w:val="24"/>
      <w:lang w:eastAsia="uk-UA"/>
    </w:rPr>
  </w:style>
  <w:style w:type="paragraph" w:customStyle="1" w:styleId="Style7">
    <w:name w:val="Style7"/>
    <w:basedOn w:val="a"/>
    <w:uiPriority w:val="99"/>
    <w:rsid w:val="007D2A34"/>
    <w:pPr>
      <w:widowControl w:val="0"/>
      <w:autoSpaceDE w:val="0"/>
      <w:autoSpaceDN w:val="0"/>
      <w:adjustRightInd w:val="0"/>
      <w:spacing w:after="0" w:line="277" w:lineRule="exact"/>
      <w:ind w:firstLine="713"/>
      <w:jc w:val="both"/>
    </w:pPr>
    <w:rPr>
      <w:rFonts w:ascii="Times New Roman" w:eastAsiaTheme="minorEastAsia" w:hAnsi="Times New Roman" w:cs="Times New Roman"/>
      <w:sz w:val="24"/>
      <w:szCs w:val="24"/>
      <w:lang w:eastAsia="uk-UA"/>
    </w:rPr>
  </w:style>
  <w:style w:type="paragraph" w:customStyle="1" w:styleId="Style8">
    <w:name w:val="Style8"/>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9">
    <w:name w:val="Style9"/>
    <w:basedOn w:val="a"/>
    <w:uiPriority w:val="99"/>
    <w:rsid w:val="007D2A34"/>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uk-UA"/>
    </w:rPr>
  </w:style>
  <w:style w:type="paragraph" w:customStyle="1" w:styleId="Style11">
    <w:name w:val="Style11"/>
    <w:basedOn w:val="a"/>
    <w:uiPriority w:val="99"/>
    <w:rsid w:val="007D2A34"/>
    <w:pPr>
      <w:widowControl w:val="0"/>
      <w:autoSpaceDE w:val="0"/>
      <w:autoSpaceDN w:val="0"/>
      <w:adjustRightInd w:val="0"/>
      <w:spacing w:after="0" w:line="425" w:lineRule="exact"/>
    </w:pPr>
    <w:rPr>
      <w:rFonts w:ascii="Times New Roman" w:eastAsiaTheme="minorEastAsia" w:hAnsi="Times New Roman" w:cs="Times New Roman"/>
      <w:sz w:val="24"/>
      <w:szCs w:val="24"/>
      <w:lang w:eastAsia="uk-UA"/>
    </w:rPr>
  </w:style>
  <w:style w:type="character" w:customStyle="1" w:styleId="FontStyle13">
    <w:name w:val="Font Style13"/>
    <w:basedOn w:val="a0"/>
    <w:uiPriority w:val="99"/>
    <w:rsid w:val="007D2A34"/>
    <w:rPr>
      <w:rFonts w:ascii="Times New Roman" w:hAnsi="Times New Roman" w:cs="Times New Roman"/>
      <w:sz w:val="22"/>
      <w:szCs w:val="22"/>
    </w:rPr>
  </w:style>
  <w:style w:type="character" w:customStyle="1" w:styleId="FontStyle14">
    <w:name w:val="Font Style14"/>
    <w:basedOn w:val="a0"/>
    <w:uiPriority w:val="99"/>
    <w:rsid w:val="007D2A34"/>
    <w:rPr>
      <w:rFonts w:ascii="Times New Roman" w:hAnsi="Times New Roman" w:cs="Times New Roman"/>
      <w:b/>
      <w:bCs/>
      <w:sz w:val="22"/>
      <w:szCs w:val="22"/>
    </w:rPr>
  </w:style>
  <w:style w:type="character" w:customStyle="1" w:styleId="FontStyle15">
    <w:name w:val="Font Style15"/>
    <w:basedOn w:val="a0"/>
    <w:uiPriority w:val="99"/>
    <w:rsid w:val="007D2A34"/>
    <w:rPr>
      <w:rFonts w:ascii="Times New Roman" w:hAnsi="Times New Roman" w:cs="Times New Roman"/>
      <w:sz w:val="18"/>
      <w:szCs w:val="18"/>
    </w:rPr>
  </w:style>
  <w:style w:type="character" w:customStyle="1" w:styleId="11">
    <w:name w:val="Заголовок 1 Знак"/>
    <w:basedOn w:val="a0"/>
    <w:link w:val="10"/>
    <w:uiPriority w:val="9"/>
    <w:rsid w:val="00A42A64"/>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uiPriority w:val="1"/>
    <w:rsid w:val="00A42A64"/>
    <w:rPr>
      <w:rFonts w:asciiTheme="majorHAnsi" w:eastAsiaTheme="majorEastAsia" w:hAnsiTheme="majorHAnsi" w:cstheme="majorBidi"/>
      <w:color w:val="365F91" w:themeColor="accent1" w:themeShade="BF"/>
      <w:sz w:val="26"/>
      <w:szCs w:val="26"/>
    </w:rPr>
  </w:style>
  <w:style w:type="paragraph" w:styleId="a7">
    <w:name w:val="Body Text"/>
    <w:basedOn w:val="a"/>
    <w:link w:val="a8"/>
    <w:uiPriority w:val="99"/>
    <w:unhideWhenUsed/>
    <w:qFormat/>
    <w:rsid w:val="00A42A64"/>
    <w:pPr>
      <w:suppressAutoHyphens/>
      <w:spacing w:after="120" w:line="240" w:lineRule="auto"/>
      <w:ind w:firstLine="709"/>
      <w:jc w:val="both"/>
    </w:pPr>
    <w:rPr>
      <w:rFonts w:ascii="Times New Roman" w:eastAsia="Times New Roman" w:hAnsi="Times New Roman" w:cs="Times New Roman"/>
      <w:sz w:val="28"/>
      <w:szCs w:val="28"/>
      <w:lang w:eastAsia="ar-SA"/>
    </w:rPr>
  </w:style>
  <w:style w:type="character" w:customStyle="1" w:styleId="a8">
    <w:name w:val="Основний текст Знак"/>
    <w:basedOn w:val="a0"/>
    <w:link w:val="a7"/>
    <w:uiPriority w:val="99"/>
    <w:rsid w:val="00A42A64"/>
    <w:rPr>
      <w:rFonts w:ascii="Times New Roman" w:eastAsia="Times New Roman" w:hAnsi="Times New Roman" w:cs="Times New Roman"/>
      <w:sz w:val="28"/>
      <w:szCs w:val="28"/>
      <w:lang w:eastAsia="ar-SA"/>
    </w:rPr>
  </w:style>
  <w:style w:type="table" w:styleId="a9">
    <w:name w:val="Table Grid"/>
    <w:basedOn w:val="a1"/>
    <w:qFormat/>
    <w:rsid w:val="00A4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1"/>
    <w:unhideWhenUsed/>
    <w:qFormat/>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Абзац списку2"/>
    <w:basedOn w:val="a"/>
    <w:rsid w:val="00A42A64"/>
    <w:pPr>
      <w:spacing w:after="160" w:line="259" w:lineRule="auto"/>
      <w:ind w:left="720"/>
    </w:pPr>
    <w:rPr>
      <w:rFonts w:ascii="Calibri" w:eastAsia="Times New Roman" w:hAnsi="Calibri" w:cs="Calibri"/>
      <w:lang w:val="ru-RU"/>
    </w:rPr>
  </w:style>
  <w:style w:type="paragraph" w:customStyle="1" w:styleId="12">
    <w:name w:val="Абзац списку1"/>
    <w:basedOn w:val="a"/>
    <w:rsid w:val="00A42A64"/>
    <w:pPr>
      <w:spacing w:after="160" w:line="259" w:lineRule="auto"/>
      <w:ind w:left="720"/>
    </w:pPr>
    <w:rPr>
      <w:rFonts w:ascii="Calibri" w:eastAsia="Times New Roman" w:hAnsi="Calibri" w:cs="Calibri"/>
      <w:lang w:val="ru-RU"/>
    </w:rPr>
  </w:style>
  <w:style w:type="paragraph" w:styleId="ac">
    <w:name w:val="header"/>
    <w:basedOn w:val="a"/>
    <w:link w:val="ad"/>
    <w:unhideWhenUsed/>
    <w:rsid w:val="00A42A64"/>
    <w:pPr>
      <w:tabs>
        <w:tab w:val="center" w:pos="4819"/>
        <w:tab w:val="right" w:pos="9639"/>
      </w:tabs>
      <w:spacing w:after="0" w:line="240" w:lineRule="auto"/>
    </w:pPr>
  </w:style>
  <w:style w:type="character" w:customStyle="1" w:styleId="ad">
    <w:name w:val="Верхній колонтитул Знак"/>
    <w:basedOn w:val="a0"/>
    <w:link w:val="ac"/>
    <w:rsid w:val="00A42A64"/>
  </w:style>
  <w:style w:type="paragraph" w:styleId="ae">
    <w:name w:val="footer"/>
    <w:basedOn w:val="a"/>
    <w:link w:val="af"/>
    <w:uiPriority w:val="99"/>
    <w:unhideWhenUsed/>
    <w:rsid w:val="00A42A64"/>
    <w:pPr>
      <w:tabs>
        <w:tab w:val="center" w:pos="4819"/>
        <w:tab w:val="right" w:pos="9639"/>
      </w:tabs>
      <w:spacing w:after="0" w:line="240" w:lineRule="auto"/>
    </w:pPr>
  </w:style>
  <w:style w:type="character" w:customStyle="1" w:styleId="af">
    <w:name w:val="Нижній колонтитул Знак"/>
    <w:basedOn w:val="a0"/>
    <w:link w:val="ae"/>
    <w:uiPriority w:val="99"/>
    <w:rsid w:val="00A42A64"/>
  </w:style>
  <w:style w:type="paragraph" w:styleId="af0">
    <w:name w:val="Body Text Indent"/>
    <w:basedOn w:val="a"/>
    <w:link w:val="af1"/>
    <w:uiPriority w:val="99"/>
    <w:unhideWhenUsed/>
    <w:rsid w:val="00A42A64"/>
    <w:pPr>
      <w:spacing w:after="120"/>
      <w:ind w:left="283"/>
    </w:pPr>
  </w:style>
  <w:style w:type="character" w:customStyle="1" w:styleId="af1">
    <w:name w:val="Основний текст з відступом Знак"/>
    <w:basedOn w:val="a0"/>
    <w:link w:val="af0"/>
    <w:uiPriority w:val="99"/>
    <w:rsid w:val="00A42A64"/>
  </w:style>
  <w:style w:type="paragraph" w:styleId="22">
    <w:name w:val="Body Text Indent 2"/>
    <w:basedOn w:val="a"/>
    <w:link w:val="23"/>
    <w:uiPriority w:val="99"/>
    <w:unhideWhenUsed/>
    <w:rsid w:val="00A42A64"/>
    <w:pPr>
      <w:spacing w:after="120" w:line="480" w:lineRule="auto"/>
      <w:ind w:left="283"/>
    </w:pPr>
  </w:style>
  <w:style w:type="character" w:customStyle="1" w:styleId="23">
    <w:name w:val="Основний текст з відступом 2 Знак"/>
    <w:basedOn w:val="a0"/>
    <w:link w:val="22"/>
    <w:uiPriority w:val="99"/>
    <w:rsid w:val="00A42A64"/>
  </w:style>
  <w:style w:type="character" w:customStyle="1" w:styleId="FontStyle11">
    <w:name w:val="Font Style11"/>
    <w:basedOn w:val="a0"/>
    <w:uiPriority w:val="99"/>
    <w:rsid w:val="00A42A64"/>
    <w:rPr>
      <w:rFonts w:ascii="Times New Roman" w:hAnsi="Times New Roman" w:cs="Times New Roman" w:hint="default"/>
      <w:b/>
      <w:bCs/>
      <w:sz w:val="28"/>
      <w:szCs w:val="28"/>
    </w:rPr>
  </w:style>
  <w:style w:type="paragraph" w:styleId="HTML">
    <w:name w:val="HTML Preformatted"/>
    <w:aliases w:val="Знак2"/>
    <w:basedOn w:val="a"/>
    <w:link w:val="HTML0"/>
    <w:uiPriority w:val="99"/>
    <w:unhideWhenUsed/>
    <w:rsid w:val="00A4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Знак2 Знак"/>
    <w:basedOn w:val="a0"/>
    <w:link w:val="HTML"/>
    <w:uiPriority w:val="99"/>
    <w:rsid w:val="00A42A64"/>
    <w:rPr>
      <w:rFonts w:ascii="Courier New" w:eastAsia="Times New Roman" w:hAnsi="Courier New" w:cs="Courier New"/>
      <w:sz w:val="20"/>
      <w:szCs w:val="20"/>
      <w:lang w:val="ru-RU" w:eastAsia="ru-RU"/>
    </w:rPr>
  </w:style>
  <w:style w:type="paragraph" w:customStyle="1" w:styleId="rvps2">
    <w:name w:val="rvps2"/>
    <w:basedOn w:val="a"/>
    <w:qFormat/>
    <w:rsid w:val="00A42A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Абзац списка1"/>
    <w:basedOn w:val="a"/>
    <w:qFormat/>
    <w:rsid w:val="00A42A64"/>
    <w:pPr>
      <w:ind w:left="720"/>
    </w:pPr>
    <w:rPr>
      <w:rFonts w:ascii="Calibri" w:eastAsia="Calibri" w:hAnsi="Calibri" w:cs="Calibri"/>
      <w:lang w:val="ru-RU"/>
    </w:rPr>
  </w:style>
  <w:style w:type="character" w:customStyle="1" w:styleId="rvts44">
    <w:name w:val="rvts44"/>
    <w:basedOn w:val="a0"/>
    <w:rsid w:val="00A42A64"/>
  </w:style>
  <w:style w:type="character" w:styleId="af2">
    <w:name w:val="Hyperlink"/>
    <w:basedOn w:val="a0"/>
    <w:uiPriority w:val="99"/>
    <w:unhideWhenUsed/>
    <w:rsid w:val="00A42A64"/>
    <w:rPr>
      <w:color w:val="0000FF"/>
      <w:u w:val="single"/>
    </w:rPr>
  </w:style>
  <w:style w:type="character" w:styleId="af3">
    <w:name w:val="Strong"/>
    <w:basedOn w:val="a0"/>
    <w:uiPriority w:val="22"/>
    <w:qFormat/>
    <w:rsid w:val="00A42A64"/>
    <w:rPr>
      <w:b/>
      <w:bCs/>
    </w:rPr>
  </w:style>
  <w:style w:type="character" w:customStyle="1" w:styleId="rvts0">
    <w:name w:val="rvts0"/>
    <w:basedOn w:val="a0"/>
    <w:rsid w:val="00A42A64"/>
  </w:style>
  <w:style w:type="character" w:customStyle="1" w:styleId="af4">
    <w:name w:val="Без інтервалів Знак"/>
    <w:link w:val="af5"/>
    <w:uiPriority w:val="1"/>
    <w:locked/>
    <w:rsid w:val="00A42A64"/>
    <w:rPr>
      <w:rFonts w:ascii="Times New Roman" w:eastAsia="Times New Roman" w:hAnsi="Times New Roman"/>
      <w:lang w:val="ru-RU"/>
    </w:rPr>
  </w:style>
  <w:style w:type="paragraph" w:styleId="af5">
    <w:name w:val="No Spacing"/>
    <w:link w:val="af4"/>
    <w:qFormat/>
    <w:rsid w:val="00A42A64"/>
    <w:pPr>
      <w:spacing w:after="0" w:line="240" w:lineRule="auto"/>
    </w:pPr>
    <w:rPr>
      <w:rFonts w:ascii="Times New Roman" w:eastAsia="Times New Roman" w:hAnsi="Times New Roman"/>
      <w:lang w:val="ru-RU"/>
    </w:rPr>
  </w:style>
  <w:style w:type="paragraph" w:customStyle="1" w:styleId="Standard">
    <w:name w:val="Standard"/>
    <w:rsid w:val="00A42A64"/>
    <w:pPr>
      <w:suppressAutoHyphens/>
      <w:autoSpaceDN w:val="0"/>
      <w:spacing w:after="0" w:line="240" w:lineRule="auto"/>
    </w:pPr>
    <w:rPr>
      <w:rFonts w:ascii="Arial" w:eastAsia="SimSun" w:hAnsi="Arial" w:cs="Mangal"/>
      <w:kern w:val="3"/>
      <w:sz w:val="24"/>
      <w:szCs w:val="24"/>
      <w:lang w:eastAsia="zh-CN" w:bidi="hi-IN"/>
    </w:rPr>
  </w:style>
  <w:style w:type="paragraph" w:customStyle="1" w:styleId="xfmc2">
    <w:name w:val="xfmc2"/>
    <w:basedOn w:val="a"/>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
    <w:name w:val="Без інтервалів1"/>
    <w:rsid w:val="00A42A64"/>
    <w:pPr>
      <w:suppressAutoHyphens/>
      <w:spacing w:after="0" w:line="240" w:lineRule="auto"/>
    </w:pPr>
    <w:rPr>
      <w:rFonts w:ascii="Calibri" w:eastAsia="Times New Roman" w:hAnsi="Calibri" w:cs="Calibri"/>
      <w:lang w:eastAsia="zh-CN"/>
    </w:rPr>
  </w:style>
  <w:style w:type="paragraph" w:customStyle="1" w:styleId="24">
    <w:name w:val="Без інтервалів2"/>
    <w:rsid w:val="00A42A64"/>
    <w:pPr>
      <w:suppressAutoHyphens/>
      <w:spacing w:after="0" w:line="240" w:lineRule="auto"/>
    </w:pPr>
    <w:rPr>
      <w:rFonts w:ascii="Calibri" w:eastAsia="Times New Roman" w:hAnsi="Calibri" w:cs="Calibri"/>
      <w:lang w:eastAsia="zh-CN"/>
    </w:rPr>
  </w:style>
  <w:style w:type="paragraph" w:customStyle="1" w:styleId="31">
    <w:name w:val="Без інтервалів3"/>
    <w:rsid w:val="00A42A64"/>
    <w:pPr>
      <w:suppressAutoHyphens/>
      <w:spacing w:after="0" w:line="240" w:lineRule="auto"/>
    </w:pPr>
    <w:rPr>
      <w:rFonts w:ascii="Calibri" w:eastAsia="Times New Roman" w:hAnsi="Calibri" w:cs="Calibri"/>
      <w:lang w:eastAsia="zh-CN"/>
    </w:rPr>
  </w:style>
  <w:style w:type="paragraph" w:customStyle="1" w:styleId="41">
    <w:name w:val="Без інтервалів4"/>
    <w:rsid w:val="00A42A64"/>
    <w:pPr>
      <w:suppressAutoHyphens/>
      <w:spacing w:after="0" w:line="240" w:lineRule="auto"/>
    </w:pPr>
    <w:rPr>
      <w:rFonts w:ascii="Calibri" w:eastAsia="Times New Roman" w:hAnsi="Calibri" w:cs="Calibri"/>
      <w:lang w:eastAsia="zh-CN"/>
    </w:rPr>
  </w:style>
  <w:style w:type="paragraph" w:customStyle="1" w:styleId="af6">
    <w:name w:val="Рішення назва"/>
    <w:basedOn w:val="10"/>
    <w:link w:val="af7"/>
    <w:qFormat/>
    <w:rsid w:val="00A42A64"/>
    <w:pPr>
      <w:keepLines/>
      <w:ind w:right="4820"/>
      <w:jc w:val="both"/>
    </w:pPr>
    <w:rPr>
      <w:color w:val="365F91"/>
      <w:sz w:val="28"/>
      <w:szCs w:val="28"/>
    </w:rPr>
  </w:style>
  <w:style w:type="character" w:customStyle="1" w:styleId="af7">
    <w:name w:val="Рішення назва Знак"/>
    <w:link w:val="af6"/>
    <w:rsid w:val="00A42A64"/>
    <w:rPr>
      <w:rFonts w:ascii="Times New Roman" w:eastAsia="Times New Roman" w:hAnsi="Times New Roman" w:cs="Times New Roman"/>
      <w:b/>
      <w:bCs/>
      <w:color w:val="365F91"/>
      <w:sz w:val="28"/>
      <w:szCs w:val="28"/>
      <w:lang w:eastAsia="ru-RU"/>
    </w:rPr>
  </w:style>
  <w:style w:type="paragraph" w:customStyle="1" w:styleId="51">
    <w:name w:val="Без інтервалів5"/>
    <w:rsid w:val="00A42A64"/>
    <w:pPr>
      <w:suppressAutoHyphens/>
      <w:spacing w:after="0" w:line="240" w:lineRule="auto"/>
    </w:pPr>
    <w:rPr>
      <w:rFonts w:ascii="Calibri" w:eastAsia="Times New Roman" w:hAnsi="Calibri" w:cs="Calibri"/>
      <w:lang w:eastAsia="zh-CN"/>
    </w:rPr>
  </w:style>
  <w:style w:type="paragraph" w:customStyle="1" w:styleId="61">
    <w:name w:val="Без інтервалів6"/>
    <w:rsid w:val="00A42A64"/>
    <w:pPr>
      <w:suppressAutoHyphens/>
      <w:spacing w:after="0" w:line="240" w:lineRule="auto"/>
    </w:pPr>
    <w:rPr>
      <w:rFonts w:ascii="Calibri" w:eastAsia="Times New Roman" w:hAnsi="Calibri" w:cs="Calibri"/>
      <w:lang w:eastAsia="zh-CN"/>
    </w:rPr>
  </w:style>
  <w:style w:type="paragraph" w:customStyle="1" w:styleId="71">
    <w:name w:val="Без інтервалів7"/>
    <w:rsid w:val="00A42A64"/>
    <w:pPr>
      <w:suppressAutoHyphens/>
      <w:spacing w:after="0" w:line="240" w:lineRule="auto"/>
    </w:pPr>
    <w:rPr>
      <w:rFonts w:ascii="Calibri" w:eastAsia="Times New Roman" w:hAnsi="Calibri" w:cs="Calibri"/>
      <w:lang w:eastAsia="zh-CN"/>
    </w:rPr>
  </w:style>
  <w:style w:type="paragraph" w:customStyle="1" w:styleId="8">
    <w:name w:val="Без інтервалів8"/>
    <w:rsid w:val="00A42A64"/>
    <w:pPr>
      <w:suppressAutoHyphens/>
      <w:spacing w:after="0" w:line="240" w:lineRule="auto"/>
    </w:pPr>
    <w:rPr>
      <w:rFonts w:ascii="Calibri" w:eastAsia="Times New Roman" w:hAnsi="Calibri" w:cs="Calibri"/>
      <w:lang w:eastAsia="zh-CN"/>
    </w:rPr>
  </w:style>
  <w:style w:type="character" w:customStyle="1" w:styleId="af8">
    <w:name w:val="Основний текст_"/>
    <w:basedOn w:val="a0"/>
    <w:link w:val="15"/>
    <w:rsid w:val="004D69F8"/>
    <w:rPr>
      <w:rFonts w:ascii="Times New Roman" w:eastAsia="Times New Roman" w:hAnsi="Times New Roman" w:cs="Times New Roman"/>
      <w:sz w:val="27"/>
      <w:szCs w:val="27"/>
      <w:shd w:val="clear" w:color="auto" w:fill="FFFFFF"/>
    </w:rPr>
  </w:style>
  <w:style w:type="paragraph" w:customStyle="1" w:styleId="15">
    <w:name w:val="Основний текст1"/>
    <w:basedOn w:val="a"/>
    <w:link w:val="af8"/>
    <w:rsid w:val="004D69F8"/>
    <w:pPr>
      <w:shd w:val="clear" w:color="auto" w:fill="FFFFFF"/>
      <w:spacing w:before="420" w:after="420" w:line="0" w:lineRule="atLeast"/>
      <w:ind w:hanging="360"/>
    </w:pPr>
    <w:rPr>
      <w:rFonts w:ascii="Times New Roman" w:eastAsia="Times New Roman" w:hAnsi="Times New Roman" w:cs="Times New Roman"/>
      <w:sz w:val="27"/>
      <w:szCs w:val="27"/>
    </w:rPr>
  </w:style>
  <w:style w:type="paragraph" w:styleId="32">
    <w:name w:val="Body Text 3"/>
    <w:basedOn w:val="a"/>
    <w:link w:val="33"/>
    <w:uiPriority w:val="99"/>
    <w:semiHidden/>
    <w:unhideWhenUsed/>
    <w:rsid w:val="0070564E"/>
    <w:pPr>
      <w:spacing w:after="120"/>
    </w:pPr>
    <w:rPr>
      <w:sz w:val="16"/>
      <w:szCs w:val="16"/>
    </w:rPr>
  </w:style>
  <w:style w:type="character" w:customStyle="1" w:styleId="33">
    <w:name w:val="Основний текст 3 Знак"/>
    <w:basedOn w:val="a0"/>
    <w:link w:val="32"/>
    <w:uiPriority w:val="99"/>
    <w:semiHidden/>
    <w:rsid w:val="0070564E"/>
    <w:rPr>
      <w:sz w:val="16"/>
      <w:szCs w:val="16"/>
    </w:rPr>
  </w:style>
  <w:style w:type="paragraph" w:customStyle="1" w:styleId="rvps141">
    <w:name w:val="rvps141"/>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81347"/>
  </w:style>
  <w:style w:type="paragraph" w:customStyle="1" w:styleId="rvps142">
    <w:name w:val="rvps142"/>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Emphasis"/>
    <w:basedOn w:val="a0"/>
    <w:uiPriority w:val="20"/>
    <w:qFormat/>
    <w:rsid w:val="00FF4FEB"/>
    <w:rPr>
      <w:i/>
      <w:iCs/>
    </w:rPr>
  </w:style>
  <w:style w:type="character" w:customStyle="1" w:styleId="afa">
    <w:name w:val="Основной текст_"/>
    <w:basedOn w:val="a0"/>
    <w:link w:val="16"/>
    <w:locked/>
    <w:rsid w:val="00DF4C30"/>
    <w:rPr>
      <w:rFonts w:ascii="Times New Roman" w:hAnsi="Times New Roman" w:cs="Times New Roman"/>
      <w:spacing w:val="10"/>
      <w:shd w:val="clear" w:color="auto" w:fill="FFFFFF"/>
    </w:rPr>
  </w:style>
  <w:style w:type="paragraph" w:customStyle="1" w:styleId="16">
    <w:name w:val="Основной текст1"/>
    <w:basedOn w:val="a"/>
    <w:link w:val="afa"/>
    <w:uiPriority w:val="99"/>
    <w:rsid w:val="00DF4C30"/>
    <w:pPr>
      <w:widowControl w:val="0"/>
      <w:shd w:val="clear" w:color="auto" w:fill="FFFFFF"/>
      <w:spacing w:before="60" w:after="240" w:line="326" w:lineRule="exact"/>
      <w:jc w:val="center"/>
    </w:pPr>
    <w:rPr>
      <w:rFonts w:ascii="Times New Roman" w:hAnsi="Times New Roman" w:cs="Times New Roman"/>
      <w:spacing w:val="10"/>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600C3"/>
    <w:rPr>
      <w:rFonts w:ascii="Times New Roman" w:eastAsia="Times New Roman" w:hAnsi="Times New Roman" w:cs="Times New Roman"/>
      <w:sz w:val="24"/>
      <w:szCs w:val="24"/>
      <w:lang w:eastAsia="uk-UA"/>
    </w:rPr>
  </w:style>
  <w:style w:type="paragraph" w:styleId="afb">
    <w:name w:val="Title"/>
    <w:basedOn w:val="a"/>
    <w:link w:val="afc"/>
    <w:qFormat/>
    <w:rsid w:val="00011859"/>
    <w:pPr>
      <w:spacing w:after="0" w:line="240" w:lineRule="auto"/>
      <w:jc w:val="center"/>
    </w:pPr>
    <w:rPr>
      <w:rFonts w:ascii="Times New Roman" w:eastAsia="Times New Roman" w:hAnsi="Times New Roman" w:cs="Times New Roman"/>
      <w:sz w:val="24"/>
      <w:szCs w:val="20"/>
      <w:lang w:eastAsia="ru-RU"/>
    </w:rPr>
  </w:style>
  <w:style w:type="character" w:customStyle="1" w:styleId="afc">
    <w:name w:val="Назва Знак"/>
    <w:basedOn w:val="a0"/>
    <w:link w:val="afb"/>
    <w:rsid w:val="00011859"/>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0F53AB"/>
  </w:style>
  <w:style w:type="paragraph" w:customStyle="1" w:styleId="afd">
    <w:name w:val="[Без стиля]"/>
    <w:rsid w:val="002948EF"/>
    <w:pPr>
      <w:autoSpaceDE w:val="0"/>
      <w:autoSpaceDN w:val="0"/>
      <w:adjustRightInd w:val="0"/>
      <w:spacing w:after="0" w:line="288" w:lineRule="auto"/>
      <w:textAlignment w:val="center"/>
    </w:pPr>
    <w:rPr>
      <w:rFonts w:ascii="Times (T1) Roman" w:eastAsia="Calibri" w:hAnsi="Times (T1) Roman" w:cs="Times (T1) Roman"/>
      <w:color w:val="000000"/>
      <w:sz w:val="24"/>
      <w:szCs w:val="24"/>
      <w:lang w:val="en-US"/>
    </w:rPr>
  </w:style>
  <w:style w:type="paragraph" w:customStyle="1" w:styleId="afe">
    <w:name w:val="Додаток_основной_текст (Додаток)"/>
    <w:basedOn w:val="afd"/>
    <w:uiPriority w:val="99"/>
    <w:rsid w:val="002948EF"/>
    <w:pPr>
      <w:spacing w:line="228" w:lineRule="atLeast"/>
      <w:ind w:firstLine="454"/>
      <w:jc w:val="both"/>
    </w:pPr>
    <w:rPr>
      <w:rFonts w:ascii="Myriad Pro" w:hAnsi="Myriad Pro" w:cs="Myriad Pro"/>
      <w:sz w:val="20"/>
      <w:szCs w:val="20"/>
      <w:lang w:val="uk-UA"/>
    </w:rPr>
  </w:style>
  <w:style w:type="paragraph" w:customStyle="1" w:styleId="aff">
    <w:name w:val="Таблица шапка (Таблица)"/>
    <w:basedOn w:val="afd"/>
    <w:uiPriority w:val="99"/>
    <w:rsid w:val="002948EF"/>
    <w:pPr>
      <w:suppressAutoHyphens/>
      <w:spacing w:line="180" w:lineRule="atLeast"/>
      <w:jc w:val="center"/>
    </w:pPr>
    <w:rPr>
      <w:rFonts w:ascii="Myriad Pro" w:hAnsi="Myriad Pro" w:cs="Myriad Pro"/>
      <w:b/>
      <w:bCs/>
      <w:sz w:val="16"/>
      <w:szCs w:val="16"/>
      <w:lang w:val="uk-UA"/>
    </w:rPr>
  </w:style>
  <w:style w:type="paragraph" w:customStyle="1" w:styleId="17">
    <w:name w:val="Обычный1"/>
    <w:rsid w:val="00E85E32"/>
    <w:pPr>
      <w:widowControl w:val="0"/>
      <w:snapToGrid w:val="0"/>
      <w:spacing w:before="220" w:after="0" w:line="240" w:lineRule="auto"/>
      <w:jc w:val="both"/>
    </w:pPr>
    <w:rPr>
      <w:rFonts w:ascii="Times New Roman" w:eastAsia="Times New Roman" w:hAnsi="Times New Roman" w:cs="Times New Roman"/>
      <w:b/>
      <w:szCs w:val="20"/>
      <w:lang w:eastAsia="ru-RU"/>
    </w:rPr>
  </w:style>
  <w:style w:type="paragraph" w:customStyle="1" w:styleId="42">
    <w:name w:val="заголовок 4"/>
    <w:basedOn w:val="a"/>
    <w:next w:val="a"/>
    <w:rsid w:val="009E791D"/>
    <w:pPr>
      <w:keepNext/>
      <w:autoSpaceDE w:val="0"/>
      <w:autoSpaceDN w:val="0"/>
      <w:spacing w:after="0" w:line="240" w:lineRule="auto"/>
      <w:ind w:firstLine="1701"/>
      <w:jc w:val="both"/>
    </w:pPr>
    <w:rPr>
      <w:rFonts w:ascii="Bookman Old Style" w:eastAsia="Times New Roman" w:hAnsi="Bookman Old Style" w:cs="Bookman Old Style"/>
      <w:sz w:val="27"/>
      <w:szCs w:val="27"/>
      <w:lang w:val="ru-RU" w:eastAsia="ru-RU"/>
    </w:rPr>
  </w:style>
  <w:style w:type="paragraph" w:customStyle="1" w:styleId="25">
    <w:name w:val="Абзац списка2"/>
    <w:basedOn w:val="a"/>
    <w:uiPriority w:val="34"/>
    <w:qFormat/>
    <w:rsid w:val="00C511B2"/>
    <w:pPr>
      <w:spacing w:after="0" w:line="240" w:lineRule="auto"/>
      <w:ind w:left="708"/>
    </w:pPr>
    <w:rPr>
      <w:rFonts w:ascii="Times New Roman" w:eastAsia="Times New Roman" w:hAnsi="Times New Roman" w:cs="Times New Roman"/>
      <w:sz w:val="24"/>
      <w:szCs w:val="24"/>
      <w:lang w:val="ru-RU" w:eastAsia="ru-RU"/>
    </w:rPr>
  </w:style>
  <w:style w:type="character" w:customStyle="1" w:styleId="docdata">
    <w:name w:val="docdata"/>
    <w:aliases w:val="docy,v5,2756,baiaagaaboqcaaad+ggaaauicqaaaaaaaaaaaaaaaaaaaaaaaaaaaaaaaaaaaaaaaaaaaaaaaaaaaaaaaaaaaaaaaaaaaaaaaaaaaaaaaaaaaaaaaaaaaaaaaaaaaaaaaaaaaaaaaaaaaaaaaaaaaaaaaaaaaaaaaaaaaaaaaaaaaaaaaaaaaaaaaaaaaaaaaaaaaaaaaaaaaaaaaaaaaaaaaaaaaaaaaaaaaaaa"/>
    <w:basedOn w:val="a0"/>
    <w:rsid w:val="00C511B2"/>
  </w:style>
  <w:style w:type="paragraph" w:customStyle="1" w:styleId="72">
    <w:name w:val="Основной текст (7)"/>
    <w:basedOn w:val="a"/>
    <w:link w:val="73"/>
    <w:rsid w:val="00A73B85"/>
    <w:pPr>
      <w:widowControl w:val="0"/>
      <w:shd w:val="clear" w:color="auto" w:fill="FFFFFF"/>
      <w:spacing w:after="0" w:line="283" w:lineRule="exact"/>
      <w:jc w:val="both"/>
    </w:pPr>
    <w:rPr>
      <w:rFonts w:ascii="Times New Roman" w:eastAsia="SimSun" w:hAnsi="Times New Roman" w:cs="Times New Roman"/>
      <w:lang w:eastAsia="uk-UA"/>
    </w:rPr>
  </w:style>
  <w:style w:type="paragraph" w:customStyle="1" w:styleId="26">
    <w:name w:val="Основной текст (2)"/>
    <w:basedOn w:val="a"/>
    <w:link w:val="27"/>
    <w:rsid w:val="00A73B85"/>
    <w:pPr>
      <w:widowControl w:val="0"/>
      <w:shd w:val="clear" w:color="auto" w:fill="FFFFFF"/>
      <w:spacing w:before="300" w:after="0" w:line="240" w:lineRule="atLeast"/>
      <w:jc w:val="center"/>
    </w:pPr>
    <w:rPr>
      <w:rFonts w:ascii="Times New Roman" w:eastAsia="SimSun" w:hAnsi="Times New Roman" w:cs="Times New Roman"/>
      <w:lang w:eastAsia="uk-UA"/>
    </w:rPr>
  </w:style>
  <w:style w:type="character" w:customStyle="1" w:styleId="73">
    <w:name w:val="Основной текст (7)_"/>
    <w:basedOn w:val="a0"/>
    <w:link w:val="72"/>
    <w:locked/>
    <w:rsid w:val="00A73B85"/>
    <w:rPr>
      <w:rFonts w:ascii="Times New Roman" w:eastAsia="SimSun" w:hAnsi="Times New Roman" w:cs="Times New Roman"/>
      <w:shd w:val="clear" w:color="auto" w:fill="FFFFFF"/>
      <w:lang w:eastAsia="uk-UA"/>
    </w:rPr>
  </w:style>
  <w:style w:type="character" w:customStyle="1" w:styleId="27">
    <w:name w:val="Основной текст (2)_"/>
    <w:basedOn w:val="a0"/>
    <w:link w:val="26"/>
    <w:uiPriority w:val="99"/>
    <w:locked/>
    <w:rsid w:val="00A73B85"/>
    <w:rPr>
      <w:rFonts w:ascii="Times New Roman" w:eastAsia="SimSun" w:hAnsi="Times New Roman" w:cs="Times New Roman"/>
      <w:shd w:val="clear" w:color="auto" w:fill="FFFFFF"/>
      <w:lang w:eastAsia="uk-UA"/>
    </w:rPr>
  </w:style>
  <w:style w:type="paragraph" w:customStyle="1" w:styleId="aff0">
    <w:name w:val="Нормальний текст"/>
    <w:basedOn w:val="a"/>
    <w:rsid w:val="00EF2006"/>
    <w:pPr>
      <w:spacing w:before="120" w:after="0" w:line="240" w:lineRule="auto"/>
      <w:ind w:firstLine="567"/>
      <w:jc w:val="both"/>
    </w:pPr>
    <w:rPr>
      <w:rFonts w:ascii="Antiqua" w:eastAsia="Times New Roman" w:hAnsi="Antiqua" w:cs="Times New Roman"/>
      <w:sz w:val="26"/>
      <w:szCs w:val="20"/>
      <w:lang w:eastAsia="ru-RU"/>
    </w:rPr>
  </w:style>
  <w:style w:type="paragraph" w:customStyle="1" w:styleId="3677">
    <w:name w:val="3677"/>
    <w:aliases w:val="baiaagaaboqcaaadkwwaaawhdaaaaaaaaaaaaaaaaaaaaaaaaaaaaaaaaaaaaaaaaaaaaaaaaaaaaaaaaaaaaaaaaaaaaaaaaaaaaaaaaaaaaaaaaaaaaaaaaaaaaaaaaaaaaaaaaaaaaaaaaaaaaaaaaaaaaaaaaaaaaaaaaaaaaaaaaaaaaaaaaaaaaaaaaaaaaaaaaaaaaaaaaaaaaaaaaaaaaaaaaaaaaaaa"/>
    <w:basedOn w:val="a"/>
    <w:uiPriority w:val="99"/>
    <w:semiHidden/>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bmf">
    <w:name w:val="tj bmf"/>
    <w:basedOn w:val="a"/>
    <w:uiPriority w:val="99"/>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30">
    <w:name w:val="Font Style30"/>
    <w:uiPriority w:val="99"/>
    <w:rsid w:val="006E3F95"/>
    <w:rPr>
      <w:rFonts w:ascii="Times New Roman" w:hAnsi="Times New Roman" w:cs="Times New Roman" w:hint="default"/>
      <w:sz w:val="22"/>
      <w:szCs w:val="22"/>
    </w:rPr>
  </w:style>
  <w:style w:type="paragraph" w:customStyle="1" w:styleId="Default">
    <w:name w:val="Default"/>
    <w:qFormat/>
    <w:rsid w:val="00D05F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f1">
    <w:name w:val="FollowedHyperlink"/>
    <w:basedOn w:val="a0"/>
    <w:uiPriority w:val="99"/>
    <w:semiHidden/>
    <w:unhideWhenUsed/>
    <w:rsid w:val="005F592F"/>
    <w:rPr>
      <w:color w:val="954F72"/>
      <w:u w:val="single"/>
    </w:rPr>
  </w:style>
  <w:style w:type="paragraph" w:customStyle="1" w:styleId="msonormal0">
    <w:name w:val="msonormal"/>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4">
    <w:name w:val="xl64"/>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5F592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6">
    <w:name w:val="xl66"/>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7">
    <w:name w:val="xl6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uk-UA"/>
    </w:rPr>
  </w:style>
  <w:style w:type="paragraph" w:customStyle="1" w:styleId="xl68">
    <w:name w:val="xl68"/>
    <w:basedOn w:val="a"/>
    <w:rsid w:val="005F592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69">
    <w:name w:val="xl69"/>
    <w:basedOn w:val="a"/>
    <w:rsid w:val="005F592F"/>
    <w:pP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0">
    <w:name w:val="xl7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1">
    <w:name w:val="xl7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2">
    <w:name w:val="xl7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8"/>
      <w:szCs w:val="28"/>
      <w:lang w:eastAsia="uk-UA"/>
    </w:rPr>
  </w:style>
  <w:style w:type="paragraph" w:customStyle="1" w:styleId="xl73">
    <w:name w:val="xl73"/>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4">
    <w:name w:val="xl7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uk-UA"/>
    </w:rPr>
  </w:style>
  <w:style w:type="paragraph" w:customStyle="1" w:styleId="xl75">
    <w:name w:val="xl7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76">
    <w:name w:val="xl7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7">
    <w:name w:val="xl7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78">
    <w:name w:val="xl7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79">
    <w:name w:val="xl7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80">
    <w:name w:val="xl8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81">
    <w:name w:val="xl8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2">
    <w:name w:val="xl8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3">
    <w:name w:val="xl83"/>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4">
    <w:name w:val="xl8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5">
    <w:name w:val="xl8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6">
    <w:name w:val="xl8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uk-UA"/>
    </w:rPr>
  </w:style>
  <w:style w:type="paragraph" w:customStyle="1" w:styleId="xl87">
    <w:name w:val="xl87"/>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8">
    <w:name w:val="xl88"/>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9">
    <w:name w:val="xl8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90">
    <w:name w:val="xl9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1">
    <w:name w:val="xl91"/>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2">
    <w:name w:val="xl92"/>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3">
    <w:name w:val="xl93"/>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4">
    <w:name w:val="xl94"/>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5">
    <w:name w:val="xl95"/>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6">
    <w:name w:val="xl96"/>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7">
    <w:name w:val="xl9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8">
    <w:name w:val="xl9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9">
    <w:name w:val="xl99"/>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0">
    <w:name w:val="xl100"/>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1">
    <w:name w:val="xl101"/>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fmc1">
    <w:name w:val="xfmc1"/>
    <w:basedOn w:val="a"/>
    <w:rsid w:val="00D7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
    <w:name w:val="Абзац списку3"/>
    <w:basedOn w:val="a"/>
    <w:rsid w:val="00A8018E"/>
    <w:pPr>
      <w:ind w:left="720"/>
    </w:pPr>
    <w:rPr>
      <w:rFonts w:ascii="Calibri" w:eastAsia="Times New Roman" w:hAnsi="Calibri" w:cs="Calibri"/>
      <w:lang w:val="ru-RU" w:eastAsia="ru-RU"/>
    </w:rPr>
  </w:style>
  <w:style w:type="paragraph" w:customStyle="1" w:styleId="18">
    <w:name w:val="Без интервала1"/>
    <w:link w:val="NoSpacingChar"/>
    <w:qFormat/>
    <w:rsid w:val="00A8018E"/>
    <w:pPr>
      <w:spacing w:after="0" w:line="240" w:lineRule="auto"/>
    </w:pPr>
    <w:rPr>
      <w:rFonts w:ascii="Calibri" w:eastAsia="Times New Roman" w:hAnsi="Calibri" w:cs="Calibri"/>
      <w:lang w:val="ru-RU" w:eastAsia="ru-RU"/>
    </w:rPr>
  </w:style>
  <w:style w:type="character" w:customStyle="1" w:styleId="NoSpacingChar">
    <w:name w:val="No Spacing Char"/>
    <w:link w:val="18"/>
    <w:locked/>
    <w:rsid w:val="00A8018E"/>
    <w:rPr>
      <w:rFonts w:ascii="Calibri" w:eastAsia="Times New Roman" w:hAnsi="Calibri" w:cs="Calibri"/>
      <w:lang w:val="ru-RU" w:eastAsia="ru-RU"/>
    </w:rPr>
  </w:style>
  <w:style w:type="paragraph" w:customStyle="1" w:styleId="9">
    <w:name w:val="Без інтервалів9"/>
    <w:rsid w:val="001F1AED"/>
    <w:pPr>
      <w:suppressAutoHyphens/>
      <w:spacing w:after="0" w:line="240" w:lineRule="auto"/>
    </w:pPr>
    <w:rPr>
      <w:rFonts w:ascii="Calibri" w:eastAsia="Times New Roman" w:hAnsi="Calibri" w:cs="Calibri"/>
      <w:lang w:eastAsia="zh-CN"/>
    </w:rPr>
  </w:style>
  <w:style w:type="paragraph" w:customStyle="1" w:styleId="15952">
    <w:name w:val="15952"/>
    <w:aliases w:val="baiaagaaboqcaaad/zeaaauhngaaaaaaaaaaaaaaaaaaaaaaaaaaaaaaaaaaaaaaaaaaaaaaaaaaaaaaaaaaaaaaaaaaaaaaaaaaaaaaaaaaaaaaaaaaaaaaaaaaaaaaaaaaaaaaaaaaaaaaaaaaaaaaaaaaaaaaaaaaaaaaaaaaaaaaaaaaaaaaaaaaaaaaaaaaaaaaaaaaaaaaaaaaaaaaaaaaaaaaaaaaaaa"/>
    <w:basedOn w:val="a"/>
    <w:rsid w:val="001F1A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
    <w:name w:val="Основной текст2"/>
    <w:basedOn w:val="a"/>
    <w:qFormat/>
    <w:rsid w:val="00527B5C"/>
    <w:pPr>
      <w:widowControl w:val="0"/>
      <w:shd w:val="clear" w:color="auto" w:fill="FFFFFF"/>
      <w:spacing w:before="720" w:after="0" w:line="0" w:lineRule="atLeast"/>
      <w:jc w:val="both"/>
    </w:pPr>
    <w:rPr>
      <w:sz w:val="23"/>
      <w:szCs w:val="23"/>
    </w:rPr>
  </w:style>
  <w:style w:type="character" w:customStyle="1" w:styleId="29">
    <w:name w:val="Основний текст (2)_"/>
    <w:link w:val="210"/>
    <w:uiPriority w:val="99"/>
    <w:locked/>
    <w:rsid w:val="004011A0"/>
    <w:rPr>
      <w:rFonts w:ascii="Times New Roman" w:hAnsi="Times New Roman" w:cs="Times New Roman"/>
      <w:shd w:val="clear" w:color="auto" w:fill="FFFFFF"/>
    </w:rPr>
  </w:style>
  <w:style w:type="paragraph" w:customStyle="1" w:styleId="210">
    <w:name w:val="Основний текст (2)1"/>
    <w:basedOn w:val="a"/>
    <w:link w:val="29"/>
    <w:uiPriority w:val="99"/>
    <w:rsid w:val="004011A0"/>
    <w:pPr>
      <w:widowControl w:val="0"/>
      <w:shd w:val="clear" w:color="auto" w:fill="FFFFFF"/>
      <w:spacing w:after="0" w:line="274" w:lineRule="exact"/>
    </w:pPr>
    <w:rPr>
      <w:rFonts w:ascii="Times New Roman" w:hAnsi="Times New Roman" w:cs="Times New Roman"/>
    </w:rPr>
  </w:style>
  <w:style w:type="character" w:customStyle="1" w:styleId="43">
    <w:name w:val="Основний текст (4)_"/>
    <w:basedOn w:val="a0"/>
    <w:link w:val="44"/>
    <w:uiPriority w:val="99"/>
    <w:locked/>
    <w:rsid w:val="008634CF"/>
    <w:rPr>
      <w:rFonts w:ascii="Times New Roman" w:hAnsi="Times New Roman" w:cs="Times New Roman"/>
      <w:shd w:val="clear" w:color="auto" w:fill="FFFFFF"/>
    </w:rPr>
  </w:style>
  <w:style w:type="character" w:customStyle="1" w:styleId="52">
    <w:name w:val="Основний текст (5)_"/>
    <w:basedOn w:val="a0"/>
    <w:link w:val="53"/>
    <w:uiPriority w:val="99"/>
    <w:locked/>
    <w:rsid w:val="008634CF"/>
    <w:rPr>
      <w:rFonts w:ascii="Times New Roman" w:hAnsi="Times New Roman" w:cs="Times New Roman"/>
      <w:b/>
      <w:bCs/>
      <w:sz w:val="28"/>
      <w:szCs w:val="28"/>
      <w:shd w:val="clear" w:color="auto" w:fill="FFFFFF"/>
    </w:rPr>
  </w:style>
  <w:style w:type="paragraph" w:customStyle="1" w:styleId="2a">
    <w:name w:val="Основний текст (2)"/>
    <w:basedOn w:val="a"/>
    <w:rsid w:val="008634CF"/>
    <w:pPr>
      <w:widowControl w:val="0"/>
      <w:shd w:val="clear" w:color="auto" w:fill="FFFFFF"/>
      <w:spacing w:before="120" w:after="240" w:line="322" w:lineRule="exact"/>
      <w:ind w:hanging="360"/>
      <w:jc w:val="center"/>
    </w:pPr>
    <w:rPr>
      <w:rFonts w:ascii="Times New Roman" w:eastAsia="Times New Roman" w:hAnsi="Times New Roman" w:cs="Times New Roman"/>
      <w:sz w:val="28"/>
      <w:szCs w:val="28"/>
      <w:lang w:eastAsia="uk-UA"/>
    </w:rPr>
  </w:style>
  <w:style w:type="paragraph" w:customStyle="1" w:styleId="44">
    <w:name w:val="Основний текст (4)"/>
    <w:basedOn w:val="a"/>
    <w:link w:val="43"/>
    <w:uiPriority w:val="99"/>
    <w:rsid w:val="008634CF"/>
    <w:pPr>
      <w:widowControl w:val="0"/>
      <w:shd w:val="clear" w:color="auto" w:fill="FFFFFF"/>
      <w:spacing w:after="0" w:line="274" w:lineRule="exact"/>
    </w:pPr>
    <w:rPr>
      <w:rFonts w:ascii="Times New Roman" w:hAnsi="Times New Roman" w:cs="Times New Roman"/>
    </w:rPr>
  </w:style>
  <w:style w:type="paragraph" w:customStyle="1" w:styleId="53">
    <w:name w:val="Основний текст (5)"/>
    <w:basedOn w:val="a"/>
    <w:link w:val="52"/>
    <w:uiPriority w:val="99"/>
    <w:rsid w:val="008634CF"/>
    <w:pPr>
      <w:widowControl w:val="0"/>
      <w:shd w:val="clear" w:color="auto" w:fill="FFFFFF"/>
      <w:spacing w:before="840" w:after="0" w:line="322" w:lineRule="exact"/>
      <w:jc w:val="center"/>
    </w:pPr>
    <w:rPr>
      <w:rFonts w:ascii="Times New Roman" w:hAnsi="Times New Roman" w:cs="Times New Roman"/>
      <w:b/>
      <w:bCs/>
      <w:sz w:val="28"/>
      <w:szCs w:val="28"/>
    </w:rPr>
  </w:style>
  <w:style w:type="character" w:customStyle="1" w:styleId="30">
    <w:name w:val="Заголовок 3 Знак"/>
    <w:basedOn w:val="a0"/>
    <w:link w:val="3"/>
    <w:uiPriority w:val="1"/>
    <w:rsid w:val="0035226E"/>
    <w:rPr>
      <w:rFonts w:asciiTheme="majorHAnsi" w:eastAsiaTheme="majorEastAsia" w:hAnsiTheme="majorHAnsi" w:cstheme="majorBidi"/>
      <w:color w:val="243F60" w:themeColor="accent1" w:themeShade="7F"/>
      <w:sz w:val="24"/>
      <w:szCs w:val="24"/>
    </w:rPr>
  </w:style>
  <w:style w:type="numbering" w:customStyle="1" w:styleId="WWNum2">
    <w:name w:val="WWNum2"/>
    <w:basedOn w:val="a2"/>
    <w:rsid w:val="00DF0461"/>
    <w:pPr>
      <w:numPr>
        <w:numId w:val="1"/>
      </w:numPr>
    </w:pPr>
  </w:style>
  <w:style w:type="paragraph" w:customStyle="1" w:styleId="aff2">
    <w:name w:val="???????? ?????"/>
    <w:basedOn w:val="a"/>
    <w:uiPriority w:val="99"/>
    <w:semiHidden/>
    <w:rsid w:val="003126DF"/>
    <w:pPr>
      <w:suppressAutoHyphens/>
      <w:spacing w:after="120" w:line="240" w:lineRule="auto"/>
    </w:pPr>
    <w:rPr>
      <w:rFonts w:ascii="Times New Roman" w:eastAsia="Times New Roman" w:hAnsi="Times New Roman" w:cs="Times New Roman"/>
      <w:sz w:val="20"/>
      <w:szCs w:val="20"/>
      <w:lang w:val="ru-RU" w:eastAsia="zh-CN"/>
    </w:rPr>
  </w:style>
  <w:style w:type="paragraph" w:customStyle="1" w:styleId="19">
    <w:name w:val="?????????1"/>
    <w:basedOn w:val="a"/>
    <w:next w:val="aff2"/>
    <w:uiPriority w:val="99"/>
    <w:semiHidden/>
    <w:rsid w:val="003126DF"/>
    <w:pPr>
      <w:suppressAutoHyphens/>
      <w:spacing w:after="0" w:line="240" w:lineRule="auto"/>
      <w:jc w:val="center"/>
    </w:pPr>
    <w:rPr>
      <w:rFonts w:ascii="Times New Roman" w:eastAsia="Times New Roman" w:hAnsi="Times New Roman" w:cs="Times New Roman"/>
      <w:b/>
      <w:bCs/>
      <w:sz w:val="20"/>
      <w:szCs w:val="20"/>
      <w:lang w:val="en-US" w:eastAsia="zh-CN"/>
    </w:rPr>
  </w:style>
  <w:style w:type="character" w:customStyle="1" w:styleId="aff3">
    <w:name w:val="?????????"/>
    <w:uiPriority w:val="99"/>
    <w:rsid w:val="003126DF"/>
    <w:rPr>
      <w:i/>
      <w:iCs w:val="0"/>
    </w:rPr>
  </w:style>
  <w:style w:type="character" w:customStyle="1" w:styleId="3Exact">
    <w:name w:val="Основной текст (3) Exact"/>
    <w:basedOn w:val="a0"/>
    <w:link w:val="35"/>
    <w:uiPriority w:val="99"/>
    <w:locked/>
    <w:rsid w:val="00A37BA5"/>
    <w:rPr>
      <w:rFonts w:ascii="Trebuchet MS" w:hAnsi="Trebuchet MS" w:cs="Trebuchet MS"/>
      <w:spacing w:val="4"/>
      <w:sz w:val="23"/>
      <w:szCs w:val="23"/>
      <w:shd w:val="clear" w:color="auto" w:fill="FFFFFF"/>
    </w:rPr>
  </w:style>
  <w:style w:type="paragraph" w:customStyle="1" w:styleId="35">
    <w:name w:val="Основной текст (3)"/>
    <w:basedOn w:val="a"/>
    <w:link w:val="3Exact"/>
    <w:rsid w:val="00A37BA5"/>
    <w:pPr>
      <w:widowControl w:val="0"/>
      <w:shd w:val="clear" w:color="auto" w:fill="FFFFFF"/>
      <w:spacing w:after="0" w:line="240" w:lineRule="atLeast"/>
    </w:pPr>
    <w:rPr>
      <w:rFonts w:ascii="Trebuchet MS" w:hAnsi="Trebuchet MS" w:cs="Trebuchet MS"/>
      <w:spacing w:val="4"/>
      <w:sz w:val="23"/>
      <w:szCs w:val="23"/>
    </w:rPr>
  </w:style>
  <w:style w:type="character" w:customStyle="1" w:styleId="110">
    <w:name w:val="Основной текст11"/>
    <w:basedOn w:val="a0"/>
    <w:uiPriority w:val="99"/>
    <w:rsid w:val="00A37BA5"/>
    <w:rPr>
      <w:rFonts w:ascii="Times New Roman" w:hAnsi="Times New Roman" w:cs="Times New Roman" w:hint="default"/>
      <w:color w:val="000000"/>
      <w:spacing w:val="0"/>
      <w:w w:val="100"/>
      <w:position w:val="0"/>
      <w:sz w:val="26"/>
      <w:szCs w:val="26"/>
      <w:u w:val="single"/>
      <w:shd w:val="clear" w:color="auto" w:fill="FFFFFF"/>
      <w:lang w:val="uk-UA"/>
    </w:rPr>
  </w:style>
  <w:style w:type="paragraph" w:customStyle="1" w:styleId="western">
    <w:name w:val="western"/>
    <w:basedOn w:val="a"/>
    <w:rsid w:val="007D47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b">
    <w:name w:val="Заголовок №2_"/>
    <w:basedOn w:val="a0"/>
    <w:link w:val="2c"/>
    <w:rsid w:val="00406ABE"/>
    <w:rPr>
      <w:rFonts w:ascii="Times New Roman" w:eastAsia="Times New Roman" w:hAnsi="Times New Roman" w:cs="Times New Roman"/>
      <w:b/>
      <w:bCs/>
      <w:sz w:val="28"/>
      <w:szCs w:val="28"/>
    </w:rPr>
  </w:style>
  <w:style w:type="character" w:customStyle="1" w:styleId="1a">
    <w:name w:val="Заголовок №1_"/>
    <w:basedOn w:val="a0"/>
    <w:link w:val="1b"/>
    <w:rsid w:val="00406ABE"/>
    <w:rPr>
      <w:rFonts w:ascii="Arial" w:eastAsia="Arial" w:hAnsi="Arial" w:cs="Arial"/>
      <w:b/>
      <w:bCs/>
      <w:sz w:val="28"/>
      <w:szCs w:val="28"/>
    </w:rPr>
  </w:style>
  <w:style w:type="paragraph" w:customStyle="1" w:styleId="2c">
    <w:name w:val="Заголовок №2"/>
    <w:basedOn w:val="a"/>
    <w:link w:val="2b"/>
    <w:rsid w:val="00406ABE"/>
    <w:pPr>
      <w:widowControl w:val="0"/>
      <w:spacing w:after="0" w:line="240" w:lineRule="auto"/>
      <w:outlineLvl w:val="1"/>
    </w:pPr>
    <w:rPr>
      <w:rFonts w:ascii="Times New Roman" w:eastAsia="Times New Roman" w:hAnsi="Times New Roman" w:cs="Times New Roman"/>
      <w:b/>
      <w:bCs/>
      <w:sz w:val="28"/>
      <w:szCs w:val="28"/>
    </w:rPr>
  </w:style>
  <w:style w:type="paragraph" w:customStyle="1" w:styleId="1b">
    <w:name w:val="Заголовок №1"/>
    <w:basedOn w:val="a"/>
    <w:link w:val="1a"/>
    <w:rsid w:val="00406ABE"/>
    <w:pPr>
      <w:widowControl w:val="0"/>
      <w:spacing w:after="0" w:line="240" w:lineRule="auto"/>
      <w:jc w:val="center"/>
      <w:outlineLvl w:val="0"/>
    </w:pPr>
    <w:rPr>
      <w:rFonts w:ascii="Arial" w:eastAsia="Arial" w:hAnsi="Arial" w:cs="Arial"/>
      <w:b/>
      <w:bCs/>
      <w:sz w:val="28"/>
      <w:szCs w:val="28"/>
    </w:rPr>
  </w:style>
  <w:style w:type="character" w:customStyle="1" w:styleId="ng-scope">
    <w:name w:val="ng-scope"/>
    <w:basedOn w:val="a0"/>
    <w:rsid w:val="00093758"/>
  </w:style>
  <w:style w:type="paragraph" w:styleId="aff4">
    <w:name w:val="caption"/>
    <w:basedOn w:val="a"/>
    <w:next w:val="a"/>
    <w:unhideWhenUsed/>
    <w:qFormat/>
    <w:rsid w:val="00D11D22"/>
    <w:pPr>
      <w:spacing w:after="0" w:line="240" w:lineRule="auto"/>
      <w:jc w:val="center"/>
    </w:pPr>
    <w:rPr>
      <w:rFonts w:ascii="Times New Roman" w:eastAsia="Times New Roman" w:hAnsi="Times New Roman" w:cs="Times New Roman"/>
      <w:b/>
      <w:color w:val="000000"/>
      <w:sz w:val="32"/>
      <w:szCs w:val="20"/>
      <w:lang w:val="ru-RU" w:eastAsia="ru-RU"/>
    </w:rPr>
  </w:style>
  <w:style w:type="character" w:customStyle="1" w:styleId="a6">
    <w:name w:val="Абзац списку Знак"/>
    <w:aliases w:val="List Paragraph Знак,1. Абзац списка Знак,List Paragraph1 Знак"/>
    <w:link w:val="a5"/>
    <w:uiPriority w:val="34"/>
    <w:locked/>
    <w:rsid w:val="001A2A4F"/>
  </w:style>
  <w:style w:type="paragraph" w:customStyle="1" w:styleId="StyleZakonu">
    <w:name w:val="StyleZakonu"/>
    <w:basedOn w:val="a"/>
    <w:uiPriority w:val="99"/>
    <w:rsid w:val="001012D8"/>
    <w:pPr>
      <w:spacing w:after="60" w:line="220" w:lineRule="exact"/>
      <w:ind w:firstLine="284"/>
      <w:jc w:val="both"/>
    </w:pPr>
    <w:rPr>
      <w:rFonts w:ascii="Times New Roman" w:eastAsia="Times New Roman" w:hAnsi="Times New Roman" w:cs="Times New Roman"/>
      <w:sz w:val="20"/>
      <w:szCs w:val="20"/>
      <w:lang w:eastAsia="ru-RU"/>
    </w:rPr>
  </w:style>
  <w:style w:type="paragraph" w:styleId="aff5">
    <w:name w:val="footnote text"/>
    <w:basedOn w:val="a"/>
    <w:link w:val="aff6"/>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6">
    <w:name w:val="Текст виноски Знак"/>
    <w:basedOn w:val="a0"/>
    <w:link w:val="aff5"/>
    <w:semiHidden/>
    <w:rsid w:val="00E4003A"/>
    <w:rPr>
      <w:rFonts w:ascii="Times New Roman" w:eastAsia="Times New Roman" w:hAnsi="Times New Roman" w:cs="Times New Roman"/>
      <w:sz w:val="20"/>
      <w:szCs w:val="20"/>
      <w:lang w:eastAsia="ru-RU"/>
    </w:rPr>
  </w:style>
  <w:style w:type="paragraph" w:styleId="aff7">
    <w:name w:val="annotation text"/>
    <w:basedOn w:val="a"/>
    <w:link w:val="aff8"/>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ітки Знак"/>
    <w:basedOn w:val="a0"/>
    <w:link w:val="aff7"/>
    <w:semiHidden/>
    <w:rsid w:val="00E4003A"/>
    <w:rPr>
      <w:rFonts w:ascii="Times New Roman" w:eastAsia="Times New Roman" w:hAnsi="Times New Roman" w:cs="Times New Roman"/>
      <w:sz w:val="20"/>
      <w:szCs w:val="20"/>
      <w:lang w:eastAsia="ru-RU"/>
    </w:rPr>
  </w:style>
  <w:style w:type="paragraph" w:styleId="aff9">
    <w:name w:val="annotation subject"/>
    <w:basedOn w:val="aff7"/>
    <w:next w:val="aff7"/>
    <w:link w:val="affa"/>
    <w:semiHidden/>
    <w:unhideWhenUsed/>
    <w:rsid w:val="00E4003A"/>
    <w:rPr>
      <w:b/>
      <w:bCs/>
    </w:rPr>
  </w:style>
  <w:style w:type="character" w:customStyle="1" w:styleId="affa">
    <w:name w:val="Тема примітки Знак"/>
    <w:basedOn w:val="aff8"/>
    <w:link w:val="aff9"/>
    <w:semiHidden/>
    <w:rsid w:val="00E4003A"/>
    <w:rPr>
      <w:rFonts w:ascii="Times New Roman" w:eastAsia="Times New Roman" w:hAnsi="Times New Roman" w:cs="Times New Roman"/>
      <w:b/>
      <w:bCs/>
      <w:sz w:val="20"/>
      <w:szCs w:val="20"/>
      <w:lang w:eastAsia="ru-RU"/>
    </w:rPr>
  </w:style>
  <w:style w:type="paragraph" w:styleId="affb">
    <w:name w:val="Revision"/>
    <w:uiPriority w:val="99"/>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1c">
    <w:name w:val="Рецензия1"/>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c">
    <w:name w:val="footnote reference"/>
    <w:semiHidden/>
    <w:unhideWhenUsed/>
    <w:rsid w:val="00E4003A"/>
    <w:rPr>
      <w:rFonts w:ascii="Times New Roman" w:hAnsi="Times New Roman" w:cs="Times New Roman" w:hint="default"/>
      <w:vertAlign w:val="superscript"/>
    </w:rPr>
  </w:style>
  <w:style w:type="character" w:styleId="affd">
    <w:name w:val="annotation reference"/>
    <w:semiHidden/>
    <w:unhideWhenUsed/>
    <w:rsid w:val="00E4003A"/>
    <w:rPr>
      <w:rFonts w:ascii="Times New Roman" w:hAnsi="Times New Roman" w:cs="Times New Roman" w:hint="default"/>
      <w:sz w:val="16"/>
      <w:szCs w:val="16"/>
    </w:rPr>
  </w:style>
  <w:style w:type="character" w:customStyle="1" w:styleId="rvts23">
    <w:name w:val="rvts23"/>
    <w:rsid w:val="00E4003A"/>
  </w:style>
  <w:style w:type="character" w:customStyle="1" w:styleId="1d">
    <w:name w:val="Основний текст Знак1"/>
    <w:basedOn w:val="a0"/>
    <w:semiHidden/>
    <w:rsid w:val="00E4003A"/>
    <w:rPr>
      <w:sz w:val="24"/>
      <w:szCs w:val="24"/>
      <w:lang w:eastAsia="ru-RU"/>
    </w:rPr>
  </w:style>
  <w:style w:type="character" w:customStyle="1" w:styleId="1e">
    <w:name w:val="Основной текст Знак1"/>
    <w:uiPriority w:val="99"/>
    <w:rsid w:val="00E4003A"/>
    <w:rPr>
      <w:rFonts w:ascii="Times New Roman" w:hAnsi="Times New Roman" w:cs="Times New Roman" w:hint="default"/>
      <w:sz w:val="24"/>
      <w:szCs w:val="24"/>
      <w:lang w:eastAsia="ru-RU"/>
    </w:rPr>
  </w:style>
  <w:style w:type="table" w:styleId="-3">
    <w:name w:val="Table Web 3"/>
    <w:basedOn w:val="a1"/>
    <w:semiHidden/>
    <w:unhideWhenUsed/>
    <w:rsid w:val="00E4003A"/>
    <w:pPr>
      <w:spacing w:after="0" w:line="240" w:lineRule="auto"/>
    </w:pPr>
    <w:rPr>
      <w:rFonts w:ascii="Times New Roman" w:eastAsia="Times New Roman" w:hAnsi="Times New Roman" w:cs="Times New Roman"/>
      <w:sz w:val="20"/>
      <w:szCs w:val="20"/>
      <w:lang w:eastAsia="uk-UA"/>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character" w:customStyle="1" w:styleId="1920">
    <w:name w:val="1920"/>
    <w:aliases w:val="baiaagaaboqcaaadsamaaavwawaaaaaaaaaaaaaaaaaaaaaaaaaaaaaaaaaaaaaaaaaaaaaaaaaaaaaaaaaaaaaaaaaaaaaaaaaaaaaaaaaaaaaaaaaaaaaaaaaaaaaaaaaaaaaaaaaaaaaaaaaaaaaaaaaaaaaaaaaaaaaaaaaaaaaaaaaaaaaaaaaaaaaaaaaaaaaaaaaaaaaaaaaaaaaaaaaaaaaaaaaaaaaa"/>
    <w:rsid w:val="006512C4"/>
  </w:style>
  <w:style w:type="paragraph" w:customStyle="1" w:styleId="affe">
    <w:name w:val="Назва документа"/>
    <w:basedOn w:val="a"/>
    <w:next w:val="aff0"/>
    <w:rsid w:val="00B870F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B870F4"/>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xl63">
    <w:name w:val="xl63"/>
    <w:basedOn w:val="a"/>
    <w:rsid w:val="00B124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5">
    <w:name w:val="Абзац списку4"/>
    <w:basedOn w:val="a"/>
    <w:rsid w:val="003E4BA8"/>
    <w:pPr>
      <w:spacing w:after="0" w:line="240" w:lineRule="auto"/>
      <w:ind w:left="720"/>
      <w:contextualSpacing/>
    </w:pPr>
    <w:rPr>
      <w:rFonts w:ascii="Times New Roman" w:eastAsia="Times New Roman" w:hAnsi="Times New Roman" w:cs="Times New Roman"/>
      <w:sz w:val="24"/>
      <w:szCs w:val="24"/>
      <w:lang w:eastAsia="uk-UA"/>
    </w:rPr>
  </w:style>
  <w:style w:type="character" w:styleId="afff">
    <w:name w:val="page number"/>
    <w:basedOn w:val="a0"/>
    <w:uiPriority w:val="99"/>
    <w:rsid w:val="003E4BA8"/>
  </w:style>
  <w:style w:type="character" w:customStyle="1" w:styleId="40">
    <w:name w:val="Заголовок 4 Знак"/>
    <w:basedOn w:val="a0"/>
    <w:link w:val="4"/>
    <w:uiPriority w:val="9"/>
    <w:semiHidden/>
    <w:rsid w:val="00B62A83"/>
    <w:rPr>
      <w:rFonts w:asciiTheme="majorHAnsi" w:eastAsiaTheme="majorEastAsia" w:hAnsiTheme="majorHAnsi" w:cstheme="majorBidi"/>
      <w:i/>
      <w:iCs/>
      <w:color w:val="365F91" w:themeColor="accent1" w:themeShade="BF"/>
      <w:sz w:val="24"/>
      <w:szCs w:val="24"/>
      <w:lang w:val="ru-RU" w:eastAsia="ru-RU"/>
    </w:rPr>
  </w:style>
  <w:style w:type="paragraph" w:styleId="afff0">
    <w:name w:val="Plain Text"/>
    <w:basedOn w:val="a"/>
    <w:link w:val="afff1"/>
    <w:rsid w:val="00F87A10"/>
    <w:pPr>
      <w:spacing w:after="0" w:line="240" w:lineRule="auto"/>
    </w:pPr>
    <w:rPr>
      <w:rFonts w:ascii="Courier New" w:eastAsia="Times New Roman" w:hAnsi="Courier New" w:cs="Times New Roman"/>
      <w:sz w:val="20"/>
      <w:szCs w:val="20"/>
      <w:lang w:val="ru-RU" w:eastAsia="ru-RU"/>
    </w:rPr>
  </w:style>
  <w:style w:type="character" w:customStyle="1" w:styleId="afff1">
    <w:name w:val="Текст Знак"/>
    <w:basedOn w:val="a0"/>
    <w:link w:val="afff0"/>
    <w:rsid w:val="00F87A10"/>
    <w:rPr>
      <w:rFonts w:ascii="Courier New" w:eastAsia="Times New Roman" w:hAnsi="Courier New" w:cs="Times New Roman"/>
      <w:sz w:val="20"/>
      <w:szCs w:val="20"/>
      <w:lang w:val="ru-RU" w:eastAsia="ru-RU"/>
    </w:rPr>
  </w:style>
  <w:style w:type="character" w:customStyle="1" w:styleId="70">
    <w:name w:val="Заголовок 7 Знак"/>
    <w:basedOn w:val="a0"/>
    <w:link w:val="7"/>
    <w:uiPriority w:val="9"/>
    <w:semiHidden/>
    <w:rsid w:val="00673377"/>
    <w:rPr>
      <w:rFonts w:asciiTheme="majorHAnsi" w:eastAsiaTheme="majorEastAsia" w:hAnsiTheme="majorHAnsi" w:cstheme="majorBidi"/>
      <w:i/>
      <w:iCs/>
      <w:color w:val="243F60" w:themeColor="accent1" w:themeShade="7F"/>
    </w:rPr>
  </w:style>
  <w:style w:type="paragraph" w:customStyle="1" w:styleId="54">
    <w:name w:val="Абзац списку5"/>
    <w:basedOn w:val="a"/>
    <w:rsid w:val="00673377"/>
    <w:pPr>
      <w:spacing w:after="0" w:line="240" w:lineRule="auto"/>
      <w:ind w:left="720"/>
      <w:contextualSpacing/>
    </w:pPr>
    <w:rPr>
      <w:rFonts w:ascii="Times New Roman" w:eastAsia="Calibri" w:hAnsi="Times New Roman" w:cs="Times New Roman"/>
      <w:sz w:val="24"/>
      <w:szCs w:val="24"/>
      <w:lang w:eastAsia="ru-RU"/>
    </w:rPr>
  </w:style>
  <w:style w:type="paragraph" w:customStyle="1" w:styleId="100">
    <w:name w:val="Без інтервалів10"/>
    <w:rsid w:val="00673377"/>
    <w:pPr>
      <w:spacing w:after="0" w:line="240" w:lineRule="auto"/>
    </w:pPr>
    <w:rPr>
      <w:rFonts w:ascii="Calibri" w:eastAsia="Times New Roman" w:hAnsi="Calibri" w:cs="Times New Roman"/>
      <w:lang w:val="ru-RU" w:eastAsia="ru-RU"/>
    </w:rPr>
  </w:style>
  <w:style w:type="character" w:customStyle="1" w:styleId="3Candara">
    <w:name w:val="Основной текст (3) + Candara"/>
    <w:aliases w:val="13 pt,Интервал 0 pt Exact"/>
    <w:basedOn w:val="3Exact"/>
    <w:uiPriority w:val="99"/>
    <w:rsid w:val="00865386"/>
    <w:rPr>
      <w:rFonts w:ascii="Candara" w:hAnsi="Candara" w:cs="Candara"/>
      <w:spacing w:val="0"/>
      <w:sz w:val="26"/>
      <w:szCs w:val="26"/>
      <w:shd w:val="clear" w:color="auto" w:fill="FFFFFF"/>
    </w:rPr>
  </w:style>
  <w:style w:type="character" w:customStyle="1" w:styleId="Exact">
    <w:name w:val="Основной текст Exact"/>
    <w:basedOn w:val="a0"/>
    <w:uiPriority w:val="99"/>
    <w:rsid w:val="00865386"/>
    <w:rPr>
      <w:rFonts w:ascii="Times New Roman" w:hAnsi="Times New Roman" w:cs="Times New Roman" w:hint="default"/>
      <w:strike w:val="0"/>
      <w:dstrike w:val="0"/>
      <w:spacing w:val="12"/>
      <w:sz w:val="23"/>
      <w:szCs w:val="23"/>
      <w:u w:val="none"/>
      <w:effect w:val="none"/>
    </w:rPr>
  </w:style>
  <w:style w:type="paragraph" w:customStyle="1" w:styleId="31932">
    <w:name w:val="31932"/>
    <w:aliases w:val="baiaagaaboqcaaad9xoaaaudew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198">
    <w:name w:val="24198"/>
    <w:aliases w:val="baiaagaaboqcaaadvfwaaaxkxa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6">
    <w:name w:val="Основной текст (3)_"/>
    <w:basedOn w:val="a0"/>
    <w:locked/>
    <w:rsid w:val="00865386"/>
    <w:rPr>
      <w:rFonts w:ascii="Times New Roman" w:hAnsi="Times New Roman" w:cs="Times New Roman"/>
      <w:spacing w:val="4"/>
      <w:sz w:val="21"/>
      <w:szCs w:val="21"/>
      <w:shd w:val="clear" w:color="auto" w:fill="FFFFFF"/>
    </w:rPr>
  </w:style>
  <w:style w:type="paragraph" w:customStyle="1" w:styleId="236569">
    <w:name w:val="236569"/>
    <w:aliases w:val="baiaagaaboqcaaadipydaavamgm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69">
    <w:name w:val="36969"/>
    <w:aliases w:val="baiaagaaboqcaaadn44aaawtjgaa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9559">
    <w:name w:val="509559"/>
    <w:aliases w:val="baiaagaaboqcaaadsmqhaaw+xac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373">
    <w:name w:val="23373"/>
    <w:aliases w:val="baiaagaaboqcaaadovcaaavhvwaaaaaaaaaaaaaaaaaaaaaaaaaaaaaaaaaaaaaaaaaaaaaaaaaaaaaaaaaaaaaaaaaaaaaaaaaaaaaaaaaaaaaaaaaaaaaaaaaaaaaaaaaaaaaaaaaaaaaaaaaaaaaaaaaaaaaaaaaaaaaaaaaaaaaaaaaaaaaaaaaaaaaaaaaaaaaaaaaaaaaaaaaaaaaaaaaaaaaaaaaaaaa"/>
    <w:basedOn w:val="a"/>
    <w:uiPriority w:val="99"/>
    <w:qFormat/>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217">
    <w:name w:val="63217"/>
    <w:aliases w:val="baiaagaaboqcaaadw+saaau19qaaaaaaaaaaaaaaaaaaaaaaaaaaaaaaaaaaaaaaaaaaaaaaaaaaaaaaaaaaaaaaaaaaaaaaaaaaaaaaaaaaaaaaaaaaaaaaaaaaaaaaaaaaaaaaaaaaaaaaaaaaaaaaaaaaaaaaaaaaaaaaaaaaaaaaaaaaaaaaaaaaaaaaaaaaaaaaaaaaaaaaaaaaaaaaaaaaaaaaaaaaaaa"/>
    <w:basedOn w:val="a"/>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487">
    <w:name w:val="25487"/>
    <w:aliases w:val="baiaagaaboqcaaadhweaaawtyqaaaaaaaaaaaaaaaaaaaaaaaaaaaaaaaaaaaaaaaaaaaaaaaaaaaaaaaaaaaaaaaaaaaaaaaaaaaaaaaaaaaaaaaaaaaaaaaaaaaaaaaaaaaaaaaaaaaaaaaaaaaaaaaaaaaaaaaaaaaaaaaaaaaaaaaaaaaaaaaaaaaaaaaaaaaaaaaaaaaaaaaaaaaaaaaaaaaaaaaaaaaaa"/>
    <w:basedOn w:val="a"/>
    <w:rsid w:val="009200D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351">
    <w:name w:val="73351"/>
    <w:aliases w:val="baiaagaaboqcaaadze4aaaxteweaaaaaaaaaaaaaaaaaaaaaaaaaaaaaaaaaaaaaaaaaaaaaaaaaaaaaaaaaaaaaaaaaaaaaaaaaaaaaaaaaaaaaaaaaaaaaaaaaaaaaaaaaaaaaaaaaaaaaaaaaaaaaaaaaaaaaaaaaaaaaaaaaaaaaaaaaaaaaaaaaaaaaaaaaaaaaaaaaaaaaaaaaaaaaaaaaaaaaaaaaaaa"/>
    <w:basedOn w:val="a"/>
    <w:rsid w:val="0066429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7F61D9"/>
    <w:pPr>
      <w:widowControl w:val="0"/>
      <w:autoSpaceDE w:val="0"/>
      <w:autoSpaceDN w:val="0"/>
      <w:spacing w:after="0" w:line="268" w:lineRule="exact"/>
      <w:ind w:left="105"/>
    </w:pPr>
    <w:rPr>
      <w:rFonts w:ascii="Times New Roman" w:eastAsia="Times New Roman" w:hAnsi="Times New Roman" w:cs="Times New Roman"/>
    </w:rPr>
  </w:style>
  <w:style w:type="paragraph" w:customStyle="1" w:styleId="2458">
    <w:name w:val="2458"/>
    <w:aliases w:val="baiaagaaboqcaaadzguaaav0bqaaaaaaaaaaaaaaaaaaaaaaaaaaaaaaaaaaaaaaaaaaaaaaaaaaaaaaaaaaaaaaaaaaaaaaaaaaaaaaaaaaaaaaaaaaaaaaaaaaaaaaaaaaaaaaaaaaaaaaaaaaaaaaaaaaaaaaaaaaaaaaaaaaaaaaaaaaaaaaaaaaaaaaaaaaaaaaaaaaaaaaaaaaaaaaaaaaaaaaaaaaaaaa"/>
    <w:basedOn w:val="a"/>
    <w:rsid w:val="007F61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2pt">
    <w:name w:val="Основной текст (2) + 12 pt"/>
    <w:rsid w:val="007F61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rvts90">
    <w:name w:val="rvts90"/>
    <w:basedOn w:val="a0"/>
    <w:rsid w:val="007F61D9"/>
  </w:style>
  <w:style w:type="character" w:customStyle="1" w:styleId="rvts82">
    <w:name w:val="rvts82"/>
    <w:basedOn w:val="a0"/>
    <w:rsid w:val="007F61D9"/>
  </w:style>
  <w:style w:type="paragraph" w:customStyle="1" w:styleId="32104">
    <w:name w:val="32104"/>
    <w:aliases w:val="baiaagaaboqcaaadbxeaaaumdqaaaaaaaaaaaaaaaaaaaaaaaaaaaaaaaaaaaaaaaaaaaaaaaaaaaaaaaaaaaaaaaaaaaaaaaaaaaaaaaaaaaaaaaaaaaaaaaaaaaaaaaaaaaaaaaaaaaaaaaaaaaaaaaaaaaaaaaaaaaaaaaaaaaaaaaaaaaaaaaaaaaaaaaaaaaaaaaaaaaaaaaaaaaaaaaaaaaaaaaaaaaaa"/>
    <w:basedOn w:val="a"/>
    <w:rsid w:val="00D01A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779">
    <w:name w:val="22779"/>
    <w:aliases w:val="baiaagaaboqcaaadhveaaavbvqaaaaaaaaaaaaaaaaaaaaaaaaaaaaaaaaaaaaaaaaaaaaaaaaaaaaaaaaaaaaaaaaaaaaaaaaaaaaaaaaaaaaaaaaaaaaaaaaaaaaaaaaaaaaaaaaaaaaaaaaaaaaaaaaaaaaaaaaaaaaaaaaaaaaaaaaaaaaaaaaaaaaaaaaaaaaaaaaaaaaaaaaaaaaaaaaaaaaaaaaaaaaa"/>
    <w:basedOn w:val="a"/>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141">
    <w:name w:val="19141"/>
    <w:aliases w:val="baiaagaaboqcaaadb0eaaaxvrgaaaaaaaaaaaaaaaaaaaaaaaaaaaaaaaaaaaaaaaaaaaaaaaaaaaaaaaaaaaaaaaaaaaaaaaaaaaaaaaaaaaaaaaaaaaaaaaaaaaaaaaaaaaaaaaaaaaaaaaaaaaaaaaaaaaaaaaaaaaaaaaaaaaaaaaaaaaaaaaaaaaaaaaaaaaaaaaaaaaaaaaaaaaaaaaaaaaaaaaaaaaaa"/>
    <w:basedOn w:val="a"/>
    <w:qFormat/>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798">
    <w:name w:val="18798"/>
    <w:aliases w:val="baiaagaaboqcaaadp0caaaw1rwaaaaaaaaaaaaaaaaaaaaaaaaaaaaaaaaaaaaaaaaaaaaaaaaaaaaaaaaaaaaaaaaaaaaaaaaaaaaaaaaaaaaaaaaaaaaaaaaaaaaaaaaaaaaaaaaaaaaaaaaaaaaaaaaaaaaaaaaaaaaaaaaaaaaaaaaaaaaaaaaaaaaaaaaaaaaaaaaaaaaaaaaaaaaaaaaaaaaaaaaaaaaa"/>
    <w:basedOn w:val="a"/>
    <w:rsid w:val="008000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3">
    <w:name w:val="28103"/>
    <w:aliases w:val="baiaagaaboqcaaadzgkaaaxaaqaaaaaaaaaaaaaaaaaaaaaaaaaaaaaaaaaaaaaaaaaaaaaaaaaaaaaaaaaaaaaaaaaaaaaaaaaaaaaaaaaaaaaaaaaaaaaaaaaaaaaaaaaaaaaaaaaaaaaaaaaaaaaaaaaaaaaaaaaaaaaaaaaaaaaaaaaaaaaaaaaaaaaaaaaaaaaaaaaaaaaaaaaaaaaaaaaaaaaaaaaaaaa"/>
    <w:basedOn w:val="a"/>
    <w:rsid w:val="001D06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80">
    <w:name w:val="31080"/>
    <w:aliases w:val="baiaagaaboqcaaadnhmaaavccwaaaaaaaaaaaaaaaaaaaaaaaaaaaaaaaaaaaaaaaaaaaaaaaaaaaaaaaaaaaaaaaaaaaaaaaaaaaaaaaaaaaaaaaaaaaaaaaaaaaaaaaaaaaaaaaaaaaaaaaaaaaaaaaaaaaaaaaaaaaaaaaaaaaaaaaaaaaaaaaaaaaaaaaaaaaaaaaaaaaaaaaaaaaaaaaaaaaaaaaaaaaaa"/>
    <w:basedOn w:val="a"/>
    <w:rsid w:val="00003C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701">
    <w:name w:val="36701"/>
    <w:aliases w:val="baiaagaaboqcaaadf4saaawni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222">
    <w:name w:val="44222"/>
    <w:aliases w:val="baiaagaaboqcaaadgogaaawem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39">
    <w:name w:val="30739"/>
    <w:aliases w:val="baiaagaaboqcaaadthyaaavadg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387">
    <w:name w:val="41387"/>
    <w:aliases w:val="baiaagaaboqcaaadtp0aaaxen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197">
    <w:name w:val="20197"/>
    <w:aliases w:val="baiaagaaboqcaaad/kwaaaumt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7392">
    <w:name w:val="67392"/>
    <w:aliases w:val="baiaagaaboqcaaadequbaawhbqea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
    <w:name w:val="Нет списка1"/>
    <w:next w:val="a2"/>
    <w:uiPriority w:val="99"/>
    <w:semiHidden/>
    <w:unhideWhenUsed/>
    <w:rsid w:val="00B00087"/>
  </w:style>
  <w:style w:type="paragraph" w:customStyle="1" w:styleId="103633">
    <w:name w:val="103633"/>
    <w:aliases w:val="baiaagaaboqcaaadvhybaaxlkae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7432">
    <w:name w:val="167432"/>
    <w:aliases w:val="baiaagaaboqcaaad5gucaawliqi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2277">
    <w:name w:val="42277"/>
    <w:aliases w:val="baiaagaaboqcaaadkpkaaaxjna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297">
    <w:name w:val="21297"/>
    <w:aliases w:val="baiaagaaboqcaaadj1eaaau1uq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436">
    <w:name w:val="29436"/>
    <w:aliases w:val="baiaagaaboqcaaadawcaaaw6agaaaaaaaaaaaaaaaaaaaaaaaaaaaaaaaaaaaaaaaaaaaaaaaaaaaaaaaaaaaaaaaaaaaaaaaaaaaaaaaaaaaaaaaaaaaaaaaaaaaaaaaaaaaaaaaaaaaaaaaaaaaaaaaaaaaaaaaaaaaaaaaaaaaaaaaaaaaaaaaaaaaaaaaaaaaaaaaaaaaaaaaaaaaaaaaaaaaaaaaaaaaaa"/>
    <w:basedOn w:val="a"/>
    <w:rsid w:val="006901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A31C03"/>
    <w:rPr>
      <w:color w:val="000000"/>
    </w:rPr>
  </w:style>
  <w:style w:type="paragraph" w:customStyle="1" w:styleId="26245">
    <w:name w:val="26245"/>
    <w:aliases w:val="baiaagaaboqcaaadklaaaaxyyqaaaaaaaaaaaaaaaaaaaaaaaaaaaaaaaaaaaaaaaaaaaaaaaaaaaaaaaaaaaaaaaaaaaaaaaaaaaaaaaaaaaaaaaaaaaaaaaaaaaaaaaaaaaaaaaaaaaaaaaaaaaaaaaaaaaaaaaaaaaaaaaaaaaaaaaaaaaaaaaaaaaaaaaaaaaaaaaaaaaaaaaaaaaaaaaaaaaaaaaaaaaaa"/>
    <w:basedOn w:val="a"/>
    <w:rsid w:val="00927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450">
    <w:name w:val="59450"/>
    <w:aliases w:val="baiaagaaboqcaaad2t0aaawn5aaaaaaaaaaaaaaaaaaaaaaaaaaaaaaaaaaaaaaaaaaaaaaaaaaaaaaaaaaaaaaaaaaaaaaaaaaaaaaaaaaaaaaaaaaaaaaaaaaaaaaaaaaaaaaaaaaaaaaaaaaaaaaaaaaaaaaaaaaaaaaaaaaaaaaaaaaaaaaaaaaaaaaaaaaaaaaaaaaaaaaaaaaaaaaaaaaaaaaaaaaaaaa"/>
    <w:basedOn w:val="a"/>
    <w:rsid w:val="00615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955">
    <w:name w:val="24955"/>
    <w:aliases w:val="baiaagaaboqcaaadkvgaaaw7xqaaaaaaaaaaaaaaaaaaaaaaaaaaaaaaaaaaaaaaaaaaaaaaaaaaaaaaaaaaaaaaaaaaaaaaaaaaaaaaaaaaaaaaaaaaaaaaaaaaaaaaaaaaaaaaaaaaaaaaaaaaaaaaaaaaaaaaaaaaaaaaaaaaaaaaaaaaaaaaaaaaaaaaaaaaaaaaaaaaaaaaaaaaaaaaaaaaaaaaaaaaaaa"/>
    <w:basedOn w:val="a"/>
    <w:rsid w:val="00C2071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5089">
    <w:name w:val="135089"/>
    <w:aliases w:val="baiaagaaboqcaaadtowbaaxaagiaaaaaaaaaaaaaaaaaaaaaaaaaaaaaaaaaaaaaaaaaaaaaaaaaaaaaaaaaaaaaaaaaaaaaaaaaaaaaaaaaaaaaaaaaaaaaaaaaaaaaaaaaaaaaaaaaaaaaaaaaaaaaaaaaaaaaaaaaaaaaaaaaaaaaaaaaaaaaaaaaaaaaaaaaaaaaaaaaaaaaaaaaaaaaaaaaaaaaaaaaaa"/>
    <w:basedOn w:val="a"/>
    <w:rsid w:val="001F2A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829">
    <w:name w:val="542829"/>
    <w:aliases w:val="baiaagaaboqcaaadruiiaaw7qggaaaaaaaaaaaaaaaaaaaaaaaaaaaaaaaaaaaaaaaaaaaaaaaaaaaaaaaaaaaaaaaaaaaaaaaaaaaaaaaaaaaaaaaaaaaaaaaaaaaaaaaaaaaaaaaaaaaaaaaaaaaaaaaaaaaaaaaaaaaaaaaaaaaaaaaaaaaaaaaaaaaaaaaaaaaaaaaaaaaaaaaaaaaaaaaaaaaaaaaaaaa"/>
    <w:basedOn w:val="a"/>
    <w:rsid w:val="00187C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0788">
    <w:name w:val="70788"/>
    <w:aliases w:val="baiaagaaboqcaaaduhibaaxieg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2089">
    <w:name w:val="72089"/>
    <w:aliases w:val="baiaagaaboqcaaadvaobaav4e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169">
    <w:name w:val="15169"/>
    <w:aliases w:val="baiaagaaboqcaaad2zqaaaxpn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7277">
    <w:name w:val="117277"/>
    <w:aliases w:val="baiaagaaboqcaaad/74baavlxae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72">
    <w:name w:val="17572"/>
    <w:aliases w:val="baiaagaaboqcaaadveaaaaviq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004">
    <w:name w:val="95004"/>
    <w:aliases w:val="baiaagaaboqcaaadn28baavfbw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933">
    <w:name w:val="41933"/>
    <w:aliases w:val="baiaagaaboqcaaad6j8aaax2nw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8655">
    <w:name w:val="68655"/>
    <w:aliases w:val="baiaagaaboqcaaad3ewaaavhb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206">
    <w:name w:val="26206"/>
    <w:aliases w:val="baiaagaaboqcaaadlgqaaawiz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77">
    <w:name w:val="21177"/>
    <w:aliases w:val="baiaagaaboqcaaad/k4aaaumtwaaaaaaaaaaaaaaaaaaaaaaaaaaaaaaaaaaaaaaaaaaaaaaaaaaaaaaaaaaaaaaaaaaaaaaaaaaaaaaaaaaaaaaaaaaaaaaaaaaaaaaaaaaaaaaaaaaaaaaaaaaaaaaaaaaaaaaaaaaaaaaaaaaaaaaaaaaaaaaaaaaaaaaaaaaaaaaaaaaaaaaaaaaaaaaaaaaaaaaaaaaaaa"/>
    <w:basedOn w:val="a"/>
    <w:rsid w:val="00E95E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495">
    <w:name w:val="10495"/>
    <w:aliases w:val="baiaagaaboqcaaadfscaaaujjwaaaaaaaaaaaaaaaaaaaaaaaaaaaaaaaaaaaaaaaaaaaaaaaaaaaaaaaaaaaaaaaaaaaaaaaaaaaaaaaaaaaaaaaaaaaaaaaaaaaaaaaaaaaaaaaaaaaaaaaaaaaaaaaaaaaaaaaaaaaaaaaaaaaaaaaaaaaaaaaaaaaaaaaaaaaaaaaaaaaaaaaaaaaaaaaaaaaaaaaaaaaaa"/>
    <w:basedOn w:val="a"/>
    <w:rsid w:val="001467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8775">
    <w:name w:val="38775"/>
    <w:aliases w:val="baiaagaaboqcaaadd5maaawfkwaaaaaaaaaaaaaaaaaaaaaaaaaaaaaaaaaaaaaaaaaaaaaaaaaaaaaaaaaaaaaaaaaaaaaaaaaaaaaaaaaaaaaaaaaaaaaaaaaaaaaaaaaaaaaaaaaaaaaaaaaaaaaaaaaaaaaaaaaaaaaaaaaaaaaaaaaaaaaaaaaaaaaaaaaaaaaaaaaaaaaaaaaaaaaaaaaaaaaaaaaaaaa"/>
    <w:basedOn w:val="a"/>
    <w:rsid w:val="00D843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418">
    <w:name w:val="236418"/>
    <w:aliases w:val="baiaagaaboqcaaadu5kdaaxjmqmaaaaaaaaaaaaaaaaaaaaaaaaaaaaaaaaaaaaaaaaaaaaaaaaaaaaaaaaaaaaaaaaaaaaaaaaaaaaaaaaaaaaaaaaaaaaaaaaaaaaaaaaaaaaaaaaaaaaaaaaaaaaaaaaaaaaaaaaaaaaaaaaaaaaaaaaaaaaaaaaaaaaaaaaaaaaaaaaaaaaaaaaaaaaaaaaaaaaaaaaaaa"/>
    <w:basedOn w:val="a"/>
    <w:rsid w:val="00E47C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1008">
    <w:name w:val="131008"/>
    <w:aliases w:val="baiaagaaboqcaaadmfcbaavp+weaaaaaaaaaaaaaaaaaaaaaaaaaaaaaaaaaaaaaaaaaaaaaaaaaaaaaaaaaaaaaaaaaaaaaaaaaaaaaaaaaaaaaaaaaaaaaaaaaaaaaaaaaaaaaaaaaaaaaaaaaaaaaaaaaaaaaaaaaaaaaaaaaaaaaaaaaaaaaaaaaaaaaaaaaaaaaaaaaaaaaaaaaaaaaaaaaaaaaaaaaaa"/>
    <w:basedOn w:val="a"/>
    <w:rsid w:val="00896C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830">
    <w:name w:val="21830"/>
    <w:aliases w:val="baiaagaaboqcaaadpfmaaavkuwaaaaaaaaaaaaaaaaaaaaaaaaaaaaaaaaaaaaaaaaaaaaaaaaaaaaaaaaaaaaaaaaaaaaaaaaaaaaaaaaaaaaaaaaaaaaaaaaaaaaaaaaaaaaaaaaaaaaaaaaaaaaaaaaaaaaaaaaaaaaaaaaaaaaaaaaaaaaaaaaaaaaaaaaaaaaaaaaaaaaaaaaaaaaaaaaaaaaaaaaaaaaa"/>
    <w:basedOn w:val="a"/>
    <w:rsid w:val="000F38F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445">
    <w:name w:val="14445"/>
    <w:aliases w:val="baiaagaaboqcaaadwdaaaav5naaaaaaaaaaaaaaaaaaaaaaaaaaaaaaaaaaaaaaaaaaaaaaaaaaaaaaaaaaaaaaaaaaaaaaaaaaaaaaaaaaaaaaaaaaaaaaaaaaaaaaaaaaaaaaaaaaaaaaaaaaaaaaaaaaaaaaaaaaaaaaaaaaaaaaaaaaaaaaaaaaaaaaaaaaaaaaaaaaaaaaaaaaaaaaaaaaaaaaaaaaaaaa"/>
    <w:basedOn w:val="a"/>
    <w:rsid w:val="001D00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206">
    <w:name w:val="14206"/>
    <w:aliases w:val="baiaagaaboqcaaad0s8aaawkmwaaaaaaaaaaaaaaaaaaaaaaaaaaaaaaaaaaaaaaaaaaaaaaaaaaaaaaaaaaaaaaaaaaaaaaaaaaaaaaaaaaaaaaaaaaaaaaaaaaaaaaaaaaaaaaaaaaaaaaaaaaaaaaaaaaaaaaaaaaaaaaaaaaaaaaaaaaaaaaaaaaaaaaaaaaaaaaaaaaaaaaaaaaaaaaaaaaaaaaaaaaaaa"/>
    <w:basedOn w:val="a"/>
    <w:rsid w:val="00BF04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2406">
    <w:name w:val="62406"/>
    <w:aliases w:val="baiaagaaboqcaaadyoyaaax57aaaaaaaaaaaaaaaaaaaaaaaaaaaaaaaaaaaaaaaaaaaaaaaaaaaaaaaaaaaaaaaaaaaaaaaaaaaaaaaaaaaaaaaaaaaaaaaaaaaaaaaaaaaaaaaaaaaaaaaaaaaaaaaaaaaaaaaaaaaaaaaaaaaaaaaaaaaaaaaaaaaaaaaaaaaaaaaaaaaaaaaaaaaaaaaaaaaaaaaaaaaaaa"/>
    <w:basedOn w:val="a"/>
    <w:rsid w:val="00B052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070">
    <w:name w:val="34070"/>
    <w:aliases w:val="baiaagaaboqcaaadriaaaaw6g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440">
    <w:name w:val="28440"/>
    <w:aliases w:val="baiaagaaboqcaaadomcaaavyaw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57">
    <w:name w:val="30757"/>
    <w:aliases w:val="baiaagaaboqcaaada24aaauhc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971">
    <w:name w:val="15971"/>
    <w:aliases w:val="baiaagaaboqcaaad/tcaaaulo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0529">
    <w:name w:val="40529"/>
    <w:aliases w:val="baiaagaaboqcaaadh5waaawvn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704">
    <w:name w:val="25704"/>
    <w:aliases w:val="baiaagaaboqcaaadnmiaaawsy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25E84"/>
  </w:style>
  <w:style w:type="paragraph" w:customStyle="1" w:styleId="29142">
    <w:name w:val="29142"/>
    <w:aliases w:val="baiaagaaboqcaaadswgaaavtb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581">
    <w:name w:val="28581"/>
    <w:aliases w:val="baiaagaaboqcaaadcvsaaawiz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6349">
    <w:name w:val="176349"/>
    <w:aliases w:val="baiaagaaboqcaaadmaacaax/pq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91">
    <w:name w:val="61091"/>
    <w:aliases w:val="baiaagaaboqcaaad3owaaaxq7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7999">
    <w:name w:val="57999"/>
    <w:aliases w:val="baiaagaaboqcaaadxeaaaaxt4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803">
    <w:name w:val="22803"/>
    <w:aliases w:val="baiaagaaboqcaaadcvcaaauxvw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065">
    <w:name w:val="175065"/>
    <w:aliases w:val="baiaagaaboqcaaadfzgcaaugqg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8">
    <w:name w:val="3798"/>
    <w:aliases w:val="baiaagaaboqcaaadda0aaauadq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08">
    <w:name w:val="37908"/>
    <w:aliases w:val="baiaagaaboqcaaadtziaaavbk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736">
    <w:name w:val="41736"/>
    <w:aliases w:val="baiaagaaboqcaaadgjmaaaucnqaaaaaaaaaaaaaaaaaaaaaaaaaaaaaaaaaaaaaaaaaaaaaaaaaaaaaaaaaaaaaaaaaaaaaaaaaaaaaaaaaaaaaaaaaaaaaaaaaaaaaaaaaaaaaaaaaaaaaaaaaaaaaaaaaaaaaaaaaaaaaaaaaaaaaaaaaaaaaaaaaaaaaaaaaaaaaaaaaaaaaaaaaaaaaaaaaaaaaaaaaaaaa"/>
    <w:basedOn w:val="a"/>
    <w:rsid w:val="007C45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216">
    <w:name w:val="369216"/>
    <w:aliases w:val="baiaagaaboqcaaadmzqfaavpmauaaaaaaaaaaaaaaaaaaaaaaaaaaaaaaaaaaaaaaaaaaaaaaaaaaaaaaaaaaaaaaaaaaaaaaaaaaaaaaaaaaaaaaaaaaaaaaaaaaaaaaaaaaaaaaaaaaaaaaaaaaaaaaaaaaaaaaaaaaaaaaaaaaaaaaaaaaaaaaaaaaaaaaaaaaaaaaaaaaaaaaaaaaaaaaaaaaaaaaaaaaa"/>
    <w:basedOn w:val="a"/>
    <w:rsid w:val="00787D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2064">
    <w:name w:val="222064"/>
    <w:aliases w:val="baiaagaaboqcaaadlfmdaawswam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011">
    <w:name w:val="16011"/>
    <w:aliases w:val="baiaagaaboqcaaadjtgaaauzo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241">
    <w:name w:val="36241"/>
    <w:aliases w:val="baiaagaaboqcaaadfokaaawmi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432">
    <w:name w:val="23432"/>
    <w:aliases w:val="baiaagaaboqcaaadflkaaawmw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3355">
    <w:name w:val="53355"/>
    <w:aliases w:val="baiaagaaboqcaaadgcuaaawrz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367129"/>
  </w:style>
  <w:style w:type="paragraph" w:styleId="1">
    <w:name w:val="toc 1"/>
    <w:basedOn w:val="a"/>
    <w:next w:val="a"/>
    <w:autoRedefine/>
    <w:uiPriority w:val="39"/>
    <w:semiHidden/>
    <w:unhideWhenUsed/>
    <w:rsid w:val="00367129"/>
    <w:pPr>
      <w:numPr>
        <w:numId w:val="2"/>
      </w:numPr>
      <w:tabs>
        <w:tab w:val="left" w:pos="851"/>
        <w:tab w:val="right" w:leader="dot" w:pos="9356"/>
      </w:tabs>
      <w:spacing w:after="0"/>
      <w:ind w:left="0" w:firstLine="284"/>
    </w:pPr>
    <w:rPr>
      <w:rFonts w:ascii="Times New Roman" w:eastAsia="Times New Roman" w:hAnsi="Times New Roman" w:cs="Calibri"/>
      <w:sz w:val="20"/>
      <w:szCs w:val="20"/>
      <w:lang w:val="ru-RU" w:eastAsia="ru-RU"/>
    </w:rPr>
  </w:style>
  <w:style w:type="paragraph" w:customStyle="1" w:styleId="HTML1">
    <w:name w:val="Стандартний HTML1"/>
    <w:basedOn w:val="a"/>
    <w:rsid w:val="0036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x-none" w:eastAsia="ar-SA"/>
    </w:rPr>
  </w:style>
  <w:style w:type="table" w:customStyle="1" w:styleId="1f0">
    <w:name w:val="Сітка таблиці1"/>
    <w:basedOn w:val="a1"/>
    <w:rsid w:val="00367129"/>
    <w:pPr>
      <w:widowControl w:val="0"/>
      <w:suppressAutoHyphens/>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240">
    <w:name w:val="32240"/>
    <w:aliases w:val="baiaagaaboqcaaad9xeaaawudqaaaaaaaaaaaaaaaaaaaaaaaaaaaaaaaaaaaaaaaaaaaaaaaaaaaaaaaaaaaaaaaaaaaaaaaaaaaaaaaaaaaaaaaaaaaaaaaaaaaaaaaaaaaaaaaaaaaaaaaaaaaaaaaaaaaaaaaaaaaaaaaaaaaaaaaaaaaaaaaaaaaaaaaaaaaaaaaaaaaaaaaaaaaaaaaaaaaaaaaaaaaaa"/>
    <w:basedOn w:val="a"/>
    <w:rsid w:val="004E7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1668">
    <w:name w:val="111668"/>
    <w:aliases w:val="baiaagaaboqcaaadh5ybaavis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51">
    <w:name w:val="21051"/>
    <w:aliases w:val="baiaagaaboqcaaadvfaaaavi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50">
    <w:name w:val="54250"/>
    <w:aliases w:val="baiaagaaboqcaaadq8gaaau9z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value-title">
    <w:name w:val="value-title"/>
    <w:rsid w:val="007E17B3"/>
  </w:style>
  <w:style w:type="paragraph" w:customStyle="1" w:styleId="26722">
    <w:name w:val="26722"/>
    <w:aliases w:val="baiaagaaboqcaaadffwaaau4y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675">
    <w:name w:val="24675"/>
    <w:aliases w:val="baiaagaaboqcaaadtlqaaavs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682">
    <w:name w:val="33682"/>
    <w:aliases w:val="baiaagaaboqcaaad5xcaaawbe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623">
    <w:name w:val="95623"/>
    <w:aliases w:val="baiaagaaboqcaaadf3ebaawncq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3461">
    <w:name w:val="83461"/>
    <w:aliases w:val="baiaagaaboqcaaad9tkbaau0pw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7233">
    <w:name w:val="87233"/>
    <w:aliases w:val="baiaagaaboqcaaadrd0baaxeua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03">
    <w:name w:val="31003"/>
    <w:aliases w:val="baiaagaaboqcaaadywoaaavdd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7">
    <w:name w:val="p1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8">
    <w:name w:val="p18"/>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9">
    <w:name w:val="p19"/>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1">
    <w:name w:val="p1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21">
    <w:name w:val="p2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7">
    <w:name w:val="p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
    <w:name w:val="p6"/>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1">
    <w:name w:val="s1"/>
    <w:basedOn w:val="a0"/>
    <w:uiPriority w:val="99"/>
    <w:rsid w:val="007E17B3"/>
    <w:rPr>
      <w:rFonts w:ascii="Times New Roman" w:hAnsi="Times New Roman" w:cs="Times New Roman" w:hint="default"/>
    </w:rPr>
  </w:style>
  <w:style w:type="character" w:customStyle="1" w:styleId="s3">
    <w:name w:val="s3"/>
    <w:basedOn w:val="a0"/>
    <w:uiPriority w:val="99"/>
    <w:rsid w:val="007E17B3"/>
    <w:rPr>
      <w:rFonts w:ascii="Times New Roman" w:hAnsi="Times New Roman" w:cs="Times New Roman" w:hint="default"/>
    </w:rPr>
  </w:style>
  <w:style w:type="character" w:customStyle="1" w:styleId="s4">
    <w:name w:val="s4"/>
    <w:basedOn w:val="a0"/>
    <w:uiPriority w:val="99"/>
    <w:rsid w:val="007E17B3"/>
    <w:rPr>
      <w:rFonts w:ascii="Times New Roman" w:hAnsi="Times New Roman" w:cs="Times New Roman" w:hint="default"/>
    </w:rPr>
  </w:style>
  <w:style w:type="character" w:customStyle="1" w:styleId="s5">
    <w:name w:val="s5"/>
    <w:basedOn w:val="a0"/>
    <w:uiPriority w:val="99"/>
    <w:rsid w:val="007E17B3"/>
    <w:rPr>
      <w:rFonts w:ascii="Times New Roman" w:hAnsi="Times New Roman" w:cs="Times New Roman" w:hint="default"/>
    </w:rPr>
  </w:style>
  <w:style w:type="paragraph" w:styleId="afff2">
    <w:name w:val="Subtitle"/>
    <w:basedOn w:val="a"/>
    <w:link w:val="afff3"/>
    <w:qFormat/>
    <w:rsid w:val="007E17B3"/>
    <w:pPr>
      <w:spacing w:after="0" w:line="240" w:lineRule="auto"/>
      <w:ind w:left="5529"/>
      <w:jc w:val="center"/>
    </w:pPr>
    <w:rPr>
      <w:rFonts w:ascii="Times New Roman" w:eastAsia="Times New Roman" w:hAnsi="Times New Roman" w:cs="Times New Roman"/>
      <w:sz w:val="24"/>
      <w:szCs w:val="20"/>
      <w:lang w:eastAsia="ru-RU"/>
    </w:rPr>
  </w:style>
  <w:style w:type="character" w:customStyle="1" w:styleId="afff3">
    <w:name w:val="Підзаголовок Знак"/>
    <w:basedOn w:val="a0"/>
    <w:link w:val="afff2"/>
    <w:rsid w:val="007E17B3"/>
    <w:rPr>
      <w:rFonts w:ascii="Times New Roman" w:eastAsia="Times New Roman" w:hAnsi="Times New Roman" w:cs="Times New Roman"/>
      <w:sz w:val="24"/>
      <w:szCs w:val="20"/>
      <w:lang w:eastAsia="ru-RU"/>
    </w:rPr>
  </w:style>
  <w:style w:type="paragraph" w:customStyle="1" w:styleId="47695">
    <w:name w:val="47695"/>
    <w:aliases w:val="baiaagaaboqcaaadhbgaaawt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98">
    <w:name w:val="23598"/>
    <w:aliases w:val="baiaagaaboqcaaadovgaaavh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3841">
    <w:name w:val="103841"/>
    <w:aliases w:val="baiaagaaboqcaaadwmibaaxwd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890">
    <w:name w:val="43890"/>
    <w:aliases w:val="baiaagaaboqcaaadnocaaavsm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
    <w:name w:val="Table Normal"/>
    <w:uiPriority w:val="2"/>
    <w:semiHidden/>
    <w:qFormat/>
    <w:rsid w:val="007E17B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5857">
    <w:name w:val="35857"/>
    <w:aliases w:val="baiaagaaboqcaaad/ocaaaumi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7531">
    <w:name w:val="47531"/>
    <w:aliases w:val="baiaagaaboqcaaad4bcaaaxvt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7663">
    <w:name w:val="147663"/>
    <w:aliases w:val="baiaagaaboqcaaadriycaaxdpai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798">
    <w:name w:val="34798"/>
    <w:aliases w:val="baiaagaaboqcaaad83saaawsf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088">
    <w:name w:val="44088"/>
    <w:aliases w:val="baiaagaaboqcaaad7j8aaawxo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s-inline-color">
    <w:name w:val="has-inline-color"/>
    <w:basedOn w:val="a0"/>
    <w:rsid w:val="00BF1D9D"/>
  </w:style>
  <w:style w:type="paragraph" w:customStyle="1" w:styleId="74025">
    <w:name w:val="74025"/>
    <w:aliases w:val="baiaagaaboqcaaaduhgbaavthweaaaaaaaaaaaaaaaaaaaaaaaaaaaaaaaaaaaaaaaaaaaaaaaaaaaaaaaaaaaaaaaaaaaaaaaaaaaaaaaaaaaaaaaaaaaaaaaaaaaaaaaaaaaaaaaaaaaaaaaaaaaaaaaaaaaaaaaaaaaaaaaaaaaaaaaaaaaaaaaaaaaaaaaaaaaaaaaaaaaaaaaaaaaaaaaaaaaaaaaaaaaa"/>
    <w:basedOn w:val="a"/>
    <w:rsid w:val="00531D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918">
    <w:name w:val="28918"/>
    <w:aliases w:val="baiaagaaboqcaaadkggaaau2bqaaaaaaaaaaaaaaaaaaaaaaaaaaaaaaaaaaaaaaaaaaaaaaaaaaaaaaaaaaaaaaaaaaaaaaaaaaaaaaaaaaaaaaaaaaaaaaaaaaaaaaaaaaaaaaaaaaaaaaaaaaaaaaaaaaaaaaaaaaaaaaaaaaaaaaaaaaaaaaaaaaaaaaaaaaaaaaaaaaaaaaaaaaaaaaaaaaaaaaaaaaaaa"/>
    <w:basedOn w:val="a"/>
    <w:rsid w:val="004D23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873">
    <w:name w:val="33873"/>
    <w:aliases w:val="baiaagaaboqcaaadg3saaawrewaaaaaaaaaaaaaaaaaaaaaaaaaaaaaaaaaaaaaaaaaaaaaaaaaaaaaaaaaaaaaaaaaaaaaaaaaaaaaaaaaaaaaaaaaaaaaaaaaaaaaaaaaaaaaaaaaaaaaaaaaaaaaaaaaaaaaaaaaaaaaaaaaaaaaaaaaaaaaaaaaaaaaaaaaaaaaaaaaaaaaaaaaaaaaaaaaaaaaaaaaaaaa"/>
    <w:basedOn w:val="a"/>
    <w:rsid w:val="004616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39">
    <w:name w:val="23639"/>
    <w:aliases w:val="baiaagaaboqcaaadtvoaaavbwgaaaaaaaaaaaaaaaaaaaaaaaaaaaaaaaaaaaaaaaaaaaaaaaaaaaaaaaaaaaaaaaaaaaaaaaaaaaaaaaaaaaaaaaaaaaaaaaaaaaaaaaaaaaaaaaaaaaaaaaaaaaaaaaaaaaaaaaaaaaaaaaaaaaaaaaaaaaaaaaaaaaaaaaaaaaaaaaaaaaaaaaaaaaaaaaaaaaaaaaaaaaaa"/>
    <w:basedOn w:val="a"/>
    <w:rsid w:val="008D56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
    <w:name w:val="Font Style20"/>
    <w:basedOn w:val="a0"/>
    <w:uiPriority w:val="99"/>
    <w:rsid w:val="001520F1"/>
    <w:rPr>
      <w:rFonts w:ascii="Times New Roman" w:hAnsi="Times New Roman" w:cs="Times New Roman"/>
      <w:sz w:val="26"/>
      <w:szCs w:val="26"/>
    </w:rPr>
  </w:style>
  <w:style w:type="character" w:customStyle="1" w:styleId="FontStyle22">
    <w:name w:val="Font Style22"/>
    <w:basedOn w:val="a0"/>
    <w:uiPriority w:val="99"/>
    <w:rsid w:val="001520F1"/>
    <w:rPr>
      <w:rFonts w:ascii="Times New Roman" w:hAnsi="Times New Roman" w:cs="Times New Roman"/>
      <w:b/>
      <w:bCs/>
      <w:sz w:val="22"/>
      <w:szCs w:val="22"/>
    </w:rPr>
  </w:style>
  <w:style w:type="paragraph" w:customStyle="1" w:styleId="41428">
    <w:name w:val="41428"/>
    <w:aliases w:val="baiaagaaboqcaaadvzsaaaxlmwaaaaaaaaaaaaaaaaaaaaaaaaaaaaaaaaaaaaaaaaaaaaaaaaaaaaaaaaaaaaaaaaaaaaaaaaaaaaaaaaaaaaaaaaaaaaaaaaaaaaaaaaaaaaaaaaaaaaaaaaaaaaaaaaaaaaaaaaaaaaaaaaaaaaaaaaaaaaaaaaaaaaaaaaaaaaaaaaaaaaaaaaaaaaaaaaaaaaaaaaaaaaa"/>
    <w:basedOn w:val="a"/>
    <w:rsid w:val="007742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08">
    <w:name w:val="11208"/>
    <w:aliases w:val="baiaagaaboqcaaaddyqaaaxi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32">
    <w:name w:val="11232"/>
    <w:aliases w:val="baiaagaaboqcaaadjyqaaaxg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1">
    <w:name w:val="1"/>
    <w:basedOn w:val="a"/>
    <w:rsid w:val="00381014"/>
    <w:pPr>
      <w:spacing w:after="0" w:line="240" w:lineRule="auto"/>
    </w:pPr>
    <w:rPr>
      <w:rFonts w:ascii="Verdana" w:eastAsia="Times New Roman" w:hAnsi="Verdana" w:cs="Times New Roman"/>
      <w:sz w:val="20"/>
      <w:szCs w:val="20"/>
      <w:lang w:val="en-US"/>
    </w:rPr>
  </w:style>
  <w:style w:type="paragraph" w:customStyle="1" w:styleId="30910">
    <w:name w:val="30910"/>
    <w:aliases w:val="baiaagaaboqcaaadvxiaaaxlcgaaaaaaaaaaaaaaaaaaaaaaaaaaaaaaaaaaaaaaaaaaaaaaaaaaaaaaaaaaaaaaaaaaaaaaaaaaaaaaaaaaaaaaaaaaaaaaaaaaaaaaaaaaaaaaaaaaaaaaaaaaaaaaaaaaaaaaaaaaaaaaaaaaaaaaaaaaaaaaaaaaaaaaaaaaaaaaaaaaaaaaaaaaaaaaaaaaaaaaaaaaaaa"/>
    <w:basedOn w:val="a"/>
    <w:rsid w:val="007A0F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6">
    <w:name w:val="Основной текст (4)_"/>
    <w:basedOn w:val="a0"/>
    <w:link w:val="47"/>
    <w:rsid w:val="00445BDD"/>
    <w:rPr>
      <w:rFonts w:ascii="Times New Roman" w:eastAsia="Times New Roman" w:hAnsi="Times New Roman" w:cs="Times New Roman"/>
      <w:b/>
      <w:bCs/>
      <w:sz w:val="36"/>
      <w:szCs w:val="36"/>
      <w:shd w:val="clear" w:color="auto" w:fill="FFFFFF"/>
    </w:rPr>
  </w:style>
  <w:style w:type="paragraph" w:customStyle="1" w:styleId="47">
    <w:name w:val="Основной текст (4)"/>
    <w:basedOn w:val="a"/>
    <w:link w:val="46"/>
    <w:rsid w:val="00445BDD"/>
    <w:pPr>
      <w:widowControl w:val="0"/>
      <w:shd w:val="clear" w:color="auto" w:fill="FFFFFF"/>
      <w:spacing w:before="1740" w:after="300" w:line="0" w:lineRule="atLeast"/>
      <w:jc w:val="center"/>
    </w:pPr>
    <w:rPr>
      <w:rFonts w:ascii="Times New Roman" w:eastAsia="Times New Roman" w:hAnsi="Times New Roman" w:cs="Times New Roman"/>
      <w:b/>
      <w:bCs/>
      <w:sz w:val="36"/>
      <w:szCs w:val="36"/>
    </w:rPr>
  </w:style>
  <w:style w:type="paragraph" w:customStyle="1" w:styleId="21435">
    <w:name w:val="21435"/>
    <w:aliases w:val="baiaagaaboqcaaadavaaaaupuaaaaaaaaaaaaaaaaaaaaaaaaaaaaaaaaaaaaaaaaaaaaaaaaaaaaaaaaaaaaaaaaaaaaaaaaaaaaaaaaaaaaaaaaaaaaaaaaaaaaaaaaaaaaaaaaaaaaaaaaaaaaaaaaaaaaaaaaaaaaaaaaaaaaaaaaaaaaaaaaaaaaaaaaaaaaaaaaaaaaaaaaaaaaaaaaaaaaaaaaaaaaaa"/>
    <w:basedOn w:val="a"/>
    <w:rsid w:val="00445B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2">
    <w:name w:val="Заголовок змісту1"/>
    <w:basedOn w:val="10"/>
    <w:next w:val="a"/>
    <w:rsid w:val="009E503B"/>
    <w:pPr>
      <w:keepLines/>
      <w:suppressAutoHyphens/>
      <w:spacing w:before="480" w:line="276" w:lineRule="auto"/>
      <w:jc w:val="left"/>
    </w:pPr>
    <w:rPr>
      <w:rFonts w:ascii="Cambria" w:hAnsi="Cambria" w:cs="Cambria"/>
      <w:color w:val="365F91"/>
      <w:kern w:val="1"/>
      <w:sz w:val="28"/>
      <w:szCs w:val="28"/>
      <w:lang w:eastAsia="zh-CN"/>
    </w:rPr>
  </w:style>
  <w:style w:type="paragraph" w:customStyle="1" w:styleId="76613">
    <w:name w:val="76613"/>
    <w:aliases w:val="baiaagaaboqcaaadnr8baav0jaeaaaaaaaaaaaaaaaaaaaaaaaaaaaaaaaaaaaaaaaaaaaaaaaaaaaaaaaaaaaaaaaaaaaaaaaaaaaaaaaaaaaaaaaaaaaaaaaaaaaaaaaaaaaaaaaaaaaaaaaaaaaaaaaaaaaaaaaaaaaaaaaaaaaaaaaaaaaaaaaaaaaaaaaaaaaaaaaaaaaaaaaaaaaaaaaaaaaaaaaaaaaa"/>
    <w:basedOn w:val="a"/>
    <w:rsid w:val="008B41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semiHidden/>
    <w:rsid w:val="00320BC3"/>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20BC3"/>
    <w:rPr>
      <w:rFonts w:asciiTheme="majorHAnsi" w:eastAsiaTheme="majorEastAsia" w:hAnsiTheme="majorHAnsi" w:cstheme="majorBidi"/>
      <w:color w:val="243F60" w:themeColor="accent1" w:themeShade="7F"/>
    </w:rPr>
  </w:style>
  <w:style w:type="paragraph" w:styleId="2d">
    <w:name w:val="Body Text 2"/>
    <w:basedOn w:val="a"/>
    <w:link w:val="2e"/>
    <w:uiPriority w:val="99"/>
    <w:semiHidden/>
    <w:unhideWhenUsed/>
    <w:rsid w:val="00320BC3"/>
    <w:pPr>
      <w:spacing w:after="120" w:line="480" w:lineRule="auto"/>
    </w:pPr>
  </w:style>
  <w:style w:type="character" w:customStyle="1" w:styleId="2e">
    <w:name w:val="Основний текст 2 Знак"/>
    <w:basedOn w:val="a0"/>
    <w:link w:val="2d"/>
    <w:uiPriority w:val="99"/>
    <w:semiHidden/>
    <w:rsid w:val="00320BC3"/>
  </w:style>
  <w:style w:type="paragraph" w:customStyle="1" w:styleId="4935">
    <w:name w:val="4935"/>
    <w:aliases w:val="baiaagaaboqcaaadpreaaavleqaaaaaaaaaaaaaaaaaaaaaaaaaaaaaaaaaaaaaaaaaaaaaaaaaaaaaaaaaaaaaaaaaaaaaaaaaaaaaaaaaaaaaaaaaaaaaaaaaaaaaaaaaaaaaaaaaaaaaaaaaaaaaaaaaaaaaaaaaaaaaaaaaaaaaaaaaaaaaaaaaaaaaaaaaaaaaaaaaaaaaaaaaaaaaaaaaaaaaaaaaaaaaa"/>
    <w:basedOn w:val="a"/>
    <w:rsid w:val="00545E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800">
    <w:name w:val="28800"/>
    <w:aliases w:val="baiaagaaboqcaaadf2oaaawnagaaaaaaaaaaaaaaaaaaaaaaaaaaaaaaaaaaaaaaaaaaaaaaaaaaaaaaaaaaaaaaaaaaaaaaaaaaaaaaaaaaaaaaaaaaaaaaaaaaaaaaaaaaaaaaaaaaaaaaaaaaaaaaaaaaaaaaaaaaaaaaaaaaaaaaaaaaaaaaaaaaaaaaaaaaaaaaaaaaaaaaaaaaaaaaaaaaaaaaaaaaaaa"/>
    <w:basedOn w:val="a"/>
    <w:rsid w:val="00DE3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6013">
    <w:name w:val="66013"/>
    <w:aliases w:val="baiaagaaboqcaaadeakaaaxe6g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308">
    <w:name w:val="37308"/>
    <w:aliases w:val="baiaagaaboqcaaadlogaaaulja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370">
    <w:name w:val="27370"/>
    <w:aliases w:val="baiaagaaboqcaaad6wqaaax3zaa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6857">
    <w:name w:val="76857"/>
    <w:aliases w:val="baiaagaaboqcaaadksabaavojqe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8303">
    <w:name w:val="188303"/>
    <w:aliases w:val="baiaagaaboqcaaadyn0caaxw3qiaaaaaaaaaaaaaaaaaaaaaaaaaaaaaaaaaaaaaaaaaaaaaaaaaaaaaaaaaaaaaaaaaaaaaaaaaaaaaaaaaaaaaaaaaaaaaaaaaaaaaaaaaaaaaaaaaaaaaaaaaaaaaaaaaaaaaaaaaaaaaaaaaaaaaaaaaaaaaaaaaaaaaaaaaaaaaaaaaaaaaaaaaaaaaaaaaaaaaaaaaaa"/>
    <w:basedOn w:val="a"/>
    <w:rsid w:val="00D409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1">
    <w:name w:val="FR1"/>
    <w:rsid w:val="00DA69C8"/>
    <w:pPr>
      <w:widowControl w:val="0"/>
      <w:autoSpaceDE w:val="0"/>
      <w:autoSpaceDN w:val="0"/>
      <w:adjustRightInd w:val="0"/>
      <w:spacing w:before="280" w:after="0" w:line="240" w:lineRule="auto"/>
      <w:jc w:val="center"/>
    </w:pPr>
    <w:rPr>
      <w:rFonts w:ascii="Times New Roman" w:eastAsia="Times New Roman" w:hAnsi="Times New Roman" w:cs="Times New Roman"/>
      <w:sz w:val="32"/>
      <w:szCs w:val="32"/>
      <w:lang w:eastAsia="ru-RU"/>
    </w:rPr>
  </w:style>
  <w:style w:type="paragraph" w:customStyle="1" w:styleId="22614">
    <w:name w:val="22614"/>
    <w:aliases w:val="baiaagaaboqcaaadquwaaavfua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685">
    <w:name w:val="29685"/>
    <w:aliases w:val="baiaagaaboqcaaadsggaaax+a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373">
    <w:name w:val="64373"/>
    <w:aliases w:val="baiaagaaboqcaaadlvmaaawk8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55">
    <w:name w:val="281055"/>
    <w:aliases w:val="baiaagaaboqcaaadodceaauspqq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35">
    <w:name w:val="25035"/>
    <w:aliases w:val="baiaagaaboqcaaadhlyaaaxuwq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742">
    <w:name w:val="64742"/>
    <w:aliases w:val="baiaagaaboqcaaadvogaaaxk6aa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9399">
    <w:name w:val="79399"/>
    <w:aliases w:val="baiaagaaboqcaaadkjebaawgmqe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f">
    <w:name w:val="Обычный2"/>
    <w:rsid w:val="007F75EC"/>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37">
    <w:name w:val="Абзац списка3"/>
    <w:basedOn w:val="a"/>
    <w:rsid w:val="007F75EC"/>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538900">
    <w:name w:val="538900"/>
    <w:aliases w:val="baiaagaaboqcaaadzbaiaaxghwg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1978">
    <w:name w:val="51978"/>
    <w:aliases w:val="baiaagaaboqcaaadqmkaaavoyq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351">
    <w:name w:val="34351"/>
    <w:aliases w:val="baiaagaaboqcaaad238aaaxpfw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259">
    <w:name w:val="30259"/>
    <w:aliases w:val="baiaagaaboqcaaadexiaaawhcgaa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5118">
    <w:name w:val="145118"/>
    <w:aliases w:val="baiaagaaboqcaaadzcucaaummqi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765">
    <w:name w:val="48765"/>
    <w:aliases w:val="baiaagaaboqcaaadprmaaaxquaaaaaaaaaaaaaaaaaaaaaaaaaaaaaaaaaaaaaaaaaaaaaaaaaaaaaaaaaaaaaaaaaaaaaaaaaaaaaaaaaaaaaaaaaaaaaaaaaaaaaaaaaaaaaaaaaaaaaaaaaaaaaaaaaaaaaaaaaaaaaaaaaaaaaaaaaaaaaaaaaaaaaaaaaaaaaaaaaaaaaaaaaaaaaaaaaaaaaaaaaaaaaa"/>
    <w:basedOn w:val="a"/>
    <w:rsid w:val="00B10C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744">
    <w:name w:val="13744"/>
    <w:aliases w:val="baiaagaaboqcaaad5jmaaax0mwaaaaaaaaaaaaaaaaaaaaaaaaaaaaaaaaaaaaaaaaaaaaaaaaaaaaaaaaaaaaaaaaaaaaaaaaaaaaaaaaaaaaaaaaaaaaaaaaaaaaaaaaaaaaaaaaaaaaaaaaaaaaaaaaaaaaaaaaaaaaaaaaaaaaaaaaaaaaaaaaaaaaaaaaaaaaaaaaaaaaaaaaaaaaaaaaaaaaaaaaaaaaa"/>
    <w:basedOn w:val="a"/>
    <w:rsid w:val="00A5446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3">
    <w:name w:val="Немає списку1"/>
    <w:next w:val="a2"/>
    <w:uiPriority w:val="99"/>
    <w:semiHidden/>
    <w:unhideWhenUsed/>
    <w:rsid w:val="00AE0CB0"/>
  </w:style>
  <w:style w:type="paragraph" w:customStyle="1" w:styleId="26831">
    <w:name w:val="26831"/>
    <w:aliases w:val="baiaagaaboqcaaadfwuaaaujzqaaaaaaaaaaaaaaaaaaaaaaaaaaaaaaaaaaaaaaaaaaaaaaaaaaaaaaaaaaaaaaaaaaaaaaaaaaaaaaaaaaaaaaaaaaaaaaaaaaaaaaaaaaaaaaaaaaaaaaaaaaaaaaaaaaaaaaaaaaaaaaaaaaaaaaaaaaaaaaaaaaaaaaaaaaaaaaaaaaaaaaaaaaaaaaaaaaaaaaaaaaaaa"/>
    <w:basedOn w:val="a"/>
    <w:rsid w:val="00414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5443">
    <w:name w:val="35443"/>
    <w:aliases w:val="baiaagaaboqcaaadryqaaavthaaaaaaaaaaaaaaaaaaaaaaaaaaaaaaaaaaaaaaaaaaaaaaaaaaaaaaaaaaaaaaaaaaaaaaaaaaaaaaaaaaaaaaaaaaaaaaaaaaaaaaaaaaaaaaaaaaaaaaaaaaaaaaaaaaaaaaaaaaaaaaaaaaaaaaaaaaaaaaaaaaaaaaaaaaaaaaaaaaaaaaaaaaaaaaaaaaaaaaaaaaaaaa"/>
    <w:basedOn w:val="a"/>
    <w:rsid w:val="001950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03">
    <w:name w:val="61003"/>
    <w:aliases w:val="baiaagaaboqcaaadvdgaaawv4qaaaaaaaaaaaaaaaaaaaaaaaaaaaaaaaaaaaaaaaaaaaaaaaaaaaaaaaaaaaaaaaaaaaaaaaaaaaaaaaaaaaaaaaaaaaaaaaaaaaaaaaaaaaaaaaaaaaaaaaaaaaaaaaaaaaaaaaaaaaaaaaaaaaaaaaaaaaaaaaaaaaaaaaaaaaaaaaaaaaaaaaaaaaaaaaaaaaaaaaaaaaaa"/>
    <w:basedOn w:val="a"/>
    <w:rsid w:val="00D64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608">
    <w:name w:val="134608"/>
    <w:aliases w:val="baiaagaaboqcaaadeqocaaufcgiaaaaaaaaaaaaaaaaaaaaaaaaaaaaaaaaaaaaaaaaaaaaaaaaaaaaaaaaaaaaaaaaaaaaaaaaaaaaaaaaaaaaaaaaaaaaaaaaaaaaaaaaaaaaaaaaaaaaaaaaaaaaaaaaaaaaaaaaaaaaaaaaaaaaaaaaaaaaaaaaaaaaaaaaaaaaaaaaaaaaaaaaaaaaaaaaaaaaaaaaaaa"/>
    <w:basedOn w:val="a"/>
    <w:rsid w:val="00E40C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4545">
    <w:name w:val="124545"/>
    <w:aliases w:val="baiaagaaboqcaaadbt8baaxh4geaaaaaaaaaaaaaaaaaaaaaaaaaaaaaaaaaaaaaaaaaaaaaaaaaaaaaaaaaaaaaaaaaaaaaaaaaaaaaaaaaaaaaaaaaaaaaaaaaaaaaaaaaaaaaaaaaaaaaaaaaaaaaaaaaaaaaaaaaaaaaaaaaaaaaaaaaaaaaaaaaaaaaaaaaaaaaaaaaaaaaaaaaaaaaaaaaaaaaaaaaaa"/>
    <w:basedOn w:val="a"/>
    <w:rsid w:val="005865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576">
    <w:name w:val="26576"/>
    <w:aliases w:val="baiaagaaboqcaaadz2eaaaxdyqaaaaaaaaaaaaaaaaaaaaaaaaaaaaaaaaaaaaaaaaaaaaaaaaaaaaaaaaaaaaaaaaaaaaaaaaaaaaaaaaaaaaaaaaaaaaaaaaaaaaaaaaaaaaaaaaaaaaaaaaaaaaaaaaaaaaaaaaaaaaaaaaaaaaaaaaaaaaaaaaaaaaaaaaaaaaaaaaaaaaaaaaaaaaaaaaaaaaaaaaaaaaa"/>
    <w:basedOn w:val="a"/>
    <w:rsid w:val="004F374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879">
    <w:name w:val="134879"/>
    <w:aliases w:val="baiaagaaboqcaaadb/gbaaxzcgiaaaaaaaaaaaaaaaaaaaaaaaaaaaaaaaaaaaaaaaaaaaaaaaaaaaaaaaaaaaaaaaaaaaaaaaaaaaaaaaaaaaaaaaaaaaaaaaaaaaaaaaaaaaaaaaaaaaaaaaaaaaaaaaaaaaaaaaaaaaaaaaaaaaaaaaaaaaaaaaaaaaaaaaaaaaaaaaaaaaaaaaaaaaaaaaaaaaaaaaaaaa"/>
    <w:basedOn w:val="a"/>
    <w:rsid w:val="00B80D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E5293"/>
  </w:style>
  <w:style w:type="character" w:customStyle="1" w:styleId="rvts11">
    <w:name w:val="rvts11"/>
    <w:basedOn w:val="a0"/>
    <w:rsid w:val="002E5293"/>
  </w:style>
  <w:style w:type="character" w:customStyle="1" w:styleId="UnresolvedMention">
    <w:name w:val="Unresolved Mention"/>
    <w:basedOn w:val="a0"/>
    <w:uiPriority w:val="99"/>
    <w:semiHidden/>
    <w:unhideWhenUsed/>
    <w:rsid w:val="002E5293"/>
    <w:rPr>
      <w:color w:val="605E5C"/>
      <w:shd w:val="clear" w:color="auto" w:fill="E1DFDD"/>
    </w:rPr>
  </w:style>
  <w:style w:type="paragraph" w:customStyle="1" w:styleId="79581">
    <w:name w:val="79581"/>
    <w:aliases w:val="baiaagaaboqcaaadtcqbaawqkweaaaaaaaaaaaaaaaaaaaaaaaaaaaaaaaaaaaaaaaaaaaaaaaaaaaaaaaaaaaaaaaaaaaaaaaaaaaaaaaaaaaaaaaaaaaaaaaaaaaaaaaaaaaaaaaaaaaaaaaaaaaaaaaaaaaaaaaaaaaaaaaaaaaaaaaaaaaaaaaaaaaaaaaaaaaaaaaaaaaaaaaaaaaaaaaaaaaaaaaaaaaa"/>
    <w:basedOn w:val="a"/>
    <w:rsid w:val="009447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W-Normal">
    <w:name w:val="WW-Normal"/>
    <w:rsid w:val="005E4A5E"/>
    <w:pPr>
      <w:suppressAutoHyphens/>
      <w:spacing w:after="0" w:line="240" w:lineRule="auto"/>
      <w:textAlignment w:val="baseline"/>
    </w:pPr>
    <w:rPr>
      <w:rFonts w:ascii="Arial" w:eastAsia="Times New Roman" w:hAnsi="Arial" w:cs="Wingdings"/>
      <w:color w:val="000000"/>
      <w:kern w:val="1"/>
      <w:sz w:val="24"/>
      <w:szCs w:val="24"/>
      <w:lang w:val="ru-RU" w:eastAsia="ar-SA"/>
    </w:rPr>
  </w:style>
  <w:style w:type="paragraph" w:customStyle="1" w:styleId="23422">
    <w:name w:val="23422"/>
    <w:aliases w:val="baiaagaaboqcaaad0u8aaawhuw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685">
    <w:name w:val="30685"/>
    <w:aliases w:val="baiaagaaboqcaaadsneaaaxacq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902">
    <w:name w:val="17902"/>
    <w:aliases w:val="baiaagaaboqcaaadm0iaaavbqgaaaaaaaaaaaaaaaaaaaaaaaaaaaaaaaaaaaaaaaaaaaaaaaaaaaaaaaaaaaaaaaaaaaaaaaaaaaaaaaaaaaaaaaaaaaaaaaaaaaaaaaaaaaaaaaaaaaaaaaaaaaaaaaaaaaaaaaaaaaaaaaaaaaaaaaaaaaaaaaaaaaaaaaaaaaaaaaaaaaaaaaaaaaaaaaaaaaaaaaaaaaaa"/>
    <w:basedOn w:val="a"/>
    <w:rsid w:val="006A3D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62">
    <w:name w:val="17562"/>
    <w:aliases w:val="baiaagaaboqcaaadskaaaavyqa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575">
    <w:name w:val="31575"/>
    <w:aliases w:val="baiaagaaboqcaaadxg8aaauvc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791">
    <w:name w:val="20791"/>
    <w:aliases w:val="baiaagaaboqcaaadlu8aaau7t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194">
    <w:name w:val="63194"/>
    <w:aliases w:val="baiaagaaboqcaaad3+oaaawy7gaaaaaaaaaaaaaaaaaaaaaaaaaaaaaaaaaaaaaaaaaaaaaaaaaaaaaaaaaaaaaaaaaaaaaaaaaaaaaaaaaaaaaaaaaaaaaaaaaaaaaaaaaaaaaaaaaaaaaaaaaaaaaaaaaaaaaaaaaaaaaaaaaaaaaaaaaaaaaaaaaaaaaaaaaaaaaaaaaaaaaaaaaaaaaaaaaaaaaaaaaaaaa"/>
    <w:basedOn w:val="a"/>
    <w:rsid w:val="00CA54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179">
    <w:name w:val="48179"/>
    <w:aliases w:val="baiaagaaboqcaaadaboaaav3ugaaaaaaaaaaaaaaaaaaaaaaaaaaaaaaaaaaaaaaaaaaaaaaaaaaaaaaaaaaaaaaaaaaaaaaaaaaaaaaaaaaaaaaaaaaaaaaaaaaaaaaaaaaaaaaaaaaaaaaaaaaaaaaaaaaaaaaaaaaaaaaaaaaaaaaaaaaaaaaaaaaaaaaaaaaaaaaaaaaaaaaaaaaaaaaaaaaaaaaaaaaaaa"/>
    <w:basedOn w:val="a"/>
    <w:rsid w:val="000C725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f4">
    <w:name w:val="Сетка таблицы1"/>
    <w:basedOn w:val="a1"/>
    <w:next w:val="a9"/>
    <w:uiPriority w:val="59"/>
    <w:rsid w:val="00B1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750">
    <w:name w:val="24750"/>
    <w:aliases w:val="baiaagaaboqcaaadyfwaaavuxaaaaaaaaaaaaaaaaaaaaaaaaaaaaaaaaaaaaaaaaaaaaaaaaaaaaaaaaaaaaaaaaaaaaaaaaaaaaaaaaaaaaaaaaaaaaaaaaaaaaaaaaaaaaaaaaaaaaaaaaaaaaaaaaaaaaaaaaaaaaaaaaaaaaaaaaaaaaaaaaaaaaaaaaaaaaaaaaaaaaaaaaaaaaaaaaaaaaaaaaaaaaaa"/>
    <w:basedOn w:val="a"/>
    <w:rsid w:val="00DA2E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231">
    <w:name w:val="73231"/>
    <w:aliases w:val="baiaagaaboqcaaadfbibaaxnfqe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212">
    <w:name w:val="31212"/>
    <w:aliases w:val="baiaagaaboqcaaady3maaavxcwa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36">
    <w:name w:val="6336"/>
    <w:aliases w:val="baiaagaaboqcaaad9hyaaauefwaaaaaaaaaaaaaaaaaaaaaaaaaaaaaaaaaaaaaaaaaaaaaaaaaaaaaaaaaaaaaaaaaaaaaaaaaaaaaaaaaaaaaaaaaaaaaaaaaaaaaaaaaaaaaaaaaaaaaaaaaaaaaaaaaaaaaaaaaaaaaaaaaaaaaaaaaaaaaaaaaaaaaaaaaaaaaaaaaaaaaaaaaaaaaaaaaaaaaaaaaaaaaa"/>
    <w:basedOn w:val="a"/>
    <w:rsid w:val="00B250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9924">
    <w:name w:val="49924"/>
    <w:aliases w:val="baiaagaaboqcaaadqr8aaavqvwaaaaaaaaaaaaaaaaaaaaaaaaaaaaaaaaaaaaaaaaaaaaaaaaaaaaaaaaaaaaaaaaaaaaaaaaaaaaaaaaaaaaaaaaaaaaaaaaaaaaaaaaaaaaaaaaaaaaaaaaaaaaaaaaaaaaaaaaaaaaaaaaaaaaaaaaaaaaaaaaaaaaaaaaaaaaaaaaaaaaaaaaaaaaaaaaaaaaaaaaaaaaa"/>
    <w:basedOn w:val="a"/>
    <w:rsid w:val="00AC0F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592">
    <w:name w:val="50592"/>
    <w:aliases w:val="baiaagaaboqcaaadyboaaaxzvwaaaaaaaaaaaaaaaaaaaaaaaaaaaaaaaaaaaaaaaaaaaaaaaaaaaaaaaaaaaaaaaaaaaaaaaaaaaaaaaaaaaaaaaaaaaaaaaaaaaaaaaaaaaaaaaaaaaaaaaaaaaaaaaaaaaaaaaaaaaaaaaaaaaaaaaaaaaaaaaaaaaaaaaaaaaaaaaaaaaaaaaaaaaaaaaaaaaaaaaaaaaaa"/>
    <w:basedOn w:val="a"/>
    <w:rsid w:val="007032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4">
    <w:name w:val="Інше_"/>
    <w:basedOn w:val="a0"/>
    <w:link w:val="afff5"/>
    <w:rsid w:val="009B6512"/>
    <w:rPr>
      <w:rFonts w:ascii="Arial" w:eastAsia="Arial" w:hAnsi="Arial" w:cs="Arial"/>
      <w:sz w:val="20"/>
      <w:szCs w:val="20"/>
    </w:rPr>
  </w:style>
  <w:style w:type="character" w:customStyle="1" w:styleId="afff6">
    <w:name w:val="Підпис до таблиці_"/>
    <w:basedOn w:val="a0"/>
    <w:link w:val="afff7"/>
    <w:rsid w:val="009B6512"/>
    <w:rPr>
      <w:rFonts w:ascii="Arial" w:eastAsia="Arial" w:hAnsi="Arial" w:cs="Arial"/>
      <w:sz w:val="17"/>
      <w:szCs w:val="17"/>
    </w:rPr>
  </w:style>
  <w:style w:type="paragraph" w:customStyle="1" w:styleId="afff5">
    <w:name w:val="Інше"/>
    <w:basedOn w:val="a"/>
    <w:link w:val="afff4"/>
    <w:rsid w:val="009B6512"/>
    <w:pPr>
      <w:widowControl w:val="0"/>
      <w:spacing w:after="0" w:line="240" w:lineRule="auto"/>
      <w:jc w:val="center"/>
    </w:pPr>
    <w:rPr>
      <w:rFonts w:ascii="Arial" w:eastAsia="Arial" w:hAnsi="Arial" w:cs="Arial"/>
      <w:sz w:val="20"/>
      <w:szCs w:val="20"/>
    </w:rPr>
  </w:style>
  <w:style w:type="paragraph" w:customStyle="1" w:styleId="afff7">
    <w:name w:val="Підпис до таблиці"/>
    <w:basedOn w:val="a"/>
    <w:link w:val="afff6"/>
    <w:rsid w:val="009B6512"/>
    <w:pPr>
      <w:widowControl w:val="0"/>
      <w:spacing w:after="0" w:line="240" w:lineRule="auto"/>
    </w:pPr>
    <w:rPr>
      <w:rFonts w:ascii="Arial" w:eastAsia="Arial" w:hAnsi="Arial" w:cs="Arial"/>
      <w:sz w:val="17"/>
      <w:szCs w:val="17"/>
    </w:rPr>
  </w:style>
  <w:style w:type="character" w:styleId="afff8">
    <w:name w:val="Placeholder Text"/>
    <w:basedOn w:val="a0"/>
    <w:uiPriority w:val="99"/>
    <w:semiHidden/>
    <w:rsid w:val="00002BD4"/>
    <w:rPr>
      <w:color w:val="808080"/>
    </w:rPr>
  </w:style>
  <w:style w:type="paragraph" w:customStyle="1" w:styleId="345800">
    <w:name w:val="345800"/>
    <w:aliases w:val="baiaagaaboqcaaadxtwfaaxsqguaaaaaaaaaaaaaaaaaaaaaaaaaaaaaaaaaaaaaaaaaaaaaaaaaaaaaaaaaaaaaaaaaaaaaaaaaaaaaaaaaaaaaaaaaaaaaaaaaaaaaaaaaaaaaaaaaaaaaaaaaaaaaaaaaaaaaaaaaaaaaaaaaaaaaaaaaaaaaaaaaaaaaaaaaaaaaaaaaaaaaaaaaaaaaaaaaaaaaaaaaaa"/>
    <w:basedOn w:val="a"/>
    <w:rsid w:val="007A4B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9">
    <w:name w:val="Зміст_"/>
    <w:basedOn w:val="a0"/>
    <w:link w:val="afffa"/>
    <w:rsid w:val="008E6186"/>
    <w:rPr>
      <w:rFonts w:ascii="Times New Roman" w:eastAsia="Times New Roman" w:hAnsi="Times New Roman" w:cs="Times New Roman"/>
      <w:color w:val="4F4F4F"/>
      <w:sz w:val="28"/>
      <w:szCs w:val="28"/>
    </w:rPr>
  </w:style>
  <w:style w:type="paragraph" w:customStyle="1" w:styleId="afffa">
    <w:name w:val="Зміст"/>
    <w:basedOn w:val="a"/>
    <w:link w:val="afff9"/>
    <w:rsid w:val="008E6186"/>
    <w:pPr>
      <w:widowControl w:val="0"/>
      <w:spacing w:after="160" w:line="240" w:lineRule="auto"/>
    </w:pPr>
    <w:rPr>
      <w:rFonts w:ascii="Times New Roman" w:eastAsia="Times New Roman" w:hAnsi="Times New Roman" w:cs="Times New Roman"/>
      <w:color w:val="4F4F4F"/>
      <w:sz w:val="28"/>
      <w:szCs w:val="28"/>
    </w:rPr>
  </w:style>
  <w:style w:type="character" w:customStyle="1" w:styleId="afffb">
    <w:name w:val="Колонтитул_"/>
    <w:basedOn w:val="a0"/>
    <w:link w:val="afffc"/>
    <w:rsid w:val="008E6186"/>
    <w:rPr>
      <w:color w:val="4F4F4F"/>
      <w:sz w:val="19"/>
      <w:szCs w:val="19"/>
    </w:rPr>
  </w:style>
  <w:style w:type="paragraph" w:customStyle="1" w:styleId="afffc">
    <w:name w:val="Колонтитул"/>
    <w:basedOn w:val="a"/>
    <w:link w:val="afffb"/>
    <w:rsid w:val="008E6186"/>
    <w:pPr>
      <w:widowControl w:val="0"/>
      <w:spacing w:after="0" w:line="240" w:lineRule="auto"/>
    </w:pPr>
    <w:rPr>
      <w:color w:val="4F4F4F"/>
      <w:sz w:val="19"/>
      <w:szCs w:val="19"/>
    </w:rPr>
  </w:style>
  <w:style w:type="character" w:customStyle="1" w:styleId="FontStyle26">
    <w:name w:val="Font Style26"/>
    <w:basedOn w:val="a0"/>
    <w:uiPriority w:val="99"/>
    <w:rsid w:val="00FD7373"/>
    <w:rPr>
      <w:rFonts w:ascii="Times New Roman" w:hAnsi="Times New Roman" w:cs="Times New Roman"/>
      <w:sz w:val="26"/>
      <w:szCs w:val="26"/>
    </w:rPr>
  </w:style>
  <w:style w:type="character" w:customStyle="1" w:styleId="FontStyle37">
    <w:name w:val="Font Style37"/>
    <w:basedOn w:val="a0"/>
    <w:uiPriority w:val="99"/>
    <w:rsid w:val="00FD7373"/>
    <w:rPr>
      <w:rFonts w:ascii="Times New Roman" w:hAnsi="Times New Roman" w:cs="Times New Roman"/>
      <w:b/>
      <w:bCs/>
      <w:sz w:val="26"/>
      <w:szCs w:val="26"/>
    </w:rPr>
  </w:style>
  <w:style w:type="paragraph" w:customStyle="1" w:styleId="Style13">
    <w:name w:val="Style13"/>
    <w:basedOn w:val="a"/>
    <w:uiPriority w:val="99"/>
    <w:rsid w:val="00FD7373"/>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14">
    <w:name w:val="Style14"/>
    <w:basedOn w:val="a"/>
    <w:uiPriority w:val="99"/>
    <w:rsid w:val="00FD7373"/>
    <w:pPr>
      <w:widowControl w:val="0"/>
      <w:autoSpaceDE w:val="0"/>
      <w:autoSpaceDN w:val="0"/>
      <w:adjustRightInd w:val="0"/>
      <w:spacing w:after="0" w:line="322" w:lineRule="exact"/>
      <w:ind w:hanging="1022"/>
    </w:pPr>
    <w:rPr>
      <w:rFonts w:ascii="Times New Roman" w:eastAsiaTheme="minorEastAsia" w:hAnsi="Times New Roman" w:cs="Times New Roman"/>
      <w:sz w:val="24"/>
      <w:szCs w:val="24"/>
      <w:lang w:eastAsia="uk-UA"/>
    </w:rPr>
  </w:style>
  <w:style w:type="paragraph" w:customStyle="1" w:styleId="Style15">
    <w:name w:val="Style15"/>
    <w:basedOn w:val="a"/>
    <w:uiPriority w:val="99"/>
    <w:rsid w:val="00FD7373"/>
    <w:pPr>
      <w:widowControl w:val="0"/>
      <w:autoSpaceDE w:val="0"/>
      <w:autoSpaceDN w:val="0"/>
      <w:adjustRightInd w:val="0"/>
      <w:spacing w:after="0" w:line="370" w:lineRule="exact"/>
      <w:ind w:firstLine="730"/>
      <w:jc w:val="both"/>
    </w:pPr>
    <w:rPr>
      <w:rFonts w:ascii="Times New Roman" w:eastAsiaTheme="minorEastAsia" w:hAnsi="Times New Roman" w:cs="Times New Roman"/>
      <w:sz w:val="24"/>
      <w:szCs w:val="24"/>
      <w:lang w:eastAsia="uk-UA"/>
    </w:rPr>
  </w:style>
  <w:style w:type="paragraph" w:customStyle="1" w:styleId="Style18">
    <w:name w:val="Style18"/>
    <w:basedOn w:val="a"/>
    <w:uiPriority w:val="99"/>
    <w:rsid w:val="00FD7373"/>
    <w:pPr>
      <w:widowControl w:val="0"/>
      <w:autoSpaceDE w:val="0"/>
      <w:autoSpaceDN w:val="0"/>
      <w:adjustRightInd w:val="0"/>
      <w:spacing w:after="0" w:line="336" w:lineRule="exact"/>
    </w:pPr>
    <w:rPr>
      <w:rFonts w:ascii="Times New Roman" w:eastAsiaTheme="minorEastAsia" w:hAnsi="Times New Roman" w:cs="Times New Roman"/>
      <w:sz w:val="24"/>
      <w:szCs w:val="24"/>
      <w:lang w:eastAsia="uk-UA"/>
    </w:rPr>
  </w:style>
  <w:style w:type="paragraph" w:customStyle="1" w:styleId="Style19">
    <w:name w:val="Style19"/>
    <w:basedOn w:val="a"/>
    <w:uiPriority w:val="99"/>
    <w:rsid w:val="00FD737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uk-UA"/>
    </w:rPr>
  </w:style>
  <w:style w:type="paragraph" w:customStyle="1" w:styleId="Style23">
    <w:name w:val="Style23"/>
    <w:basedOn w:val="a"/>
    <w:uiPriority w:val="99"/>
    <w:rsid w:val="00FD7373"/>
    <w:pPr>
      <w:widowControl w:val="0"/>
      <w:autoSpaceDE w:val="0"/>
      <w:autoSpaceDN w:val="0"/>
      <w:adjustRightInd w:val="0"/>
      <w:spacing w:after="0" w:line="365" w:lineRule="exact"/>
      <w:ind w:firstLine="691"/>
    </w:pPr>
    <w:rPr>
      <w:rFonts w:ascii="Times New Roman" w:eastAsiaTheme="minorEastAsia" w:hAnsi="Times New Roman" w:cs="Times New Roman"/>
      <w:sz w:val="24"/>
      <w:szCs w:val="24"/>
      <w:lang w:eastAsia="uk-UA"/>
    </w:rPr>
  </w:style>
  <w:style w:type="character" w:customStyle="1" w:styleId="FontStyle36">
    <w:name w:val="Font Style36"/>
    <w:basedOn w:val="a0"/>
    <w:uiPriority w:val="99"/>
    <w:rsid w:val="00FD7373"/>
    <w:rPr>
      <w:rFonts w:ascii="Times New Roman" w:hAnsi="Times New Roman" w:cs="Times New Roman"/>
      <w:sz w:val="26"/>
      <w:szCs w:val="26"/>
    </w:rPr>
  </w:style>
  <w:style w:type="character" w:customStyle="1" w:styleId="fontstyle01">
    <w:name w:val="fontstyle01"/>
    <w:rsid w:val="00F40640"/>
    <w:rPr>
      <w:rFonts w:ascii="TimesNewRomanPS-BoldItalicMT" w:hAnsi="TimesNewRomanPS-BoldItalicMT" w:hint="default"/>
      <w:b/>
      <w:bCs/>
      <w:i/>
      <w:iCs/>
      <w:color w:val="000000"/>
      <w:sz w:val="32"/>
      <w:szCs w:val="32"/>
    </w:rPr>
  </w:style>
  <w:style w:type="paragraph" w:customStyle="1" w:styleId="6106">
    <w:name w:val="6106"/>
    <w:aliases w:val="baiaagaaboqcaaadebyaaauefgaaaaaaaaaaaaaaaaaaaaaaaaaaaaaaaaaaaaaaaaaaaaaaaaaaaaaaaaaaaaaaaaaaaaaaaaaaaaaaaaaaaaaaaaaaaaaaaaaaaaaaaaaaaaaaaaaaaaaaaaaaaaaaaaaaaaaaaaaaaaaaaaaaaaaaaaaaaaaaaaaaaaaaaaaaaaaaaaaaaaaaaaaaaaaaaaaaaaaaaaaaaaaa"/>
    <w:basedOn w:val="a"/>
    <w:rsid w:val="00DD2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096">
    <w:name w:val="15096"/>
    <w:aliases w:val="baiaagaaboqcaaadljkaaau8oqaaaaaaaaaaaaaaaaaaaaaaaaaaaaaaaaaaaaaaaaaaaaaaaaaaaaaaaaaaaaaaaaaaaaaaaaaaaaaaaaaaaaaaaaaaaaaaaaaaaaaaaaaaaaaaaaaaaaaaaaaaaaaaaaaaaaaaaaaaaaaaaaaaaaaaaaaaaaaaaaaaaaaaaaaaaaaaaaaaaaaaaaaaaaaaaaaaaaaaaaaaaaa"/>
    <w:basedOn w:val="a"/>
    <w:rsid w:val="002B5A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3240">
    <w:name w:val="143240"/>
    <w:aliases w:val="baiaagaaboqcaaadhymcaaxtkai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20">
    <w:name w:val="25020"/>
    <w:aliases w:val="baiaagaaboqcaaadal4aaauqxgaa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d">
    <w:name w:val="Підпис до зображення_"/>
    <w:basedOn w:val="a0"/>
    <w:link w:val="afffe"/>
    <w:rsid w:val="00B500A3"/>
    <w:rPr>
      <w:rFonts w:ascii="Times New Roman" w:eastAsia="Times New Roman" w:hAnsi="Times New Roman" w:cs="Times New Roman"/>
      <w:color w:val="4F4F4F"/>
      <w:sz w:val="28"/>
      <w:szCs w:val="28"/>
    </w:rPr>
  </w:style>
  <w:style w:type="paragraph" w:customStyle="1" w:styleId="afffe">
    <w:name w:val="Підпис до зображення"/>
    <w:basedOn w:val="a"/>
    <w:link w:val="afffd"/>
    <w:rsid w:val="00B500A3"/>
    <w:pPr>
      <w:widowControl w:val="0"/>
      <w:spacing w:after="0" w:line="240" w:lineRule="auto"/>
    </w:pPr>
    <w:rPr>
      <w:rFonts w:ascii="Times New Roman" w:eastAsia="Times New Roman" w:hAnsi="Times New Roman" w:cs="Times New Roman"/>
      <w:color w:val="4F4F4F"/>
      <w:sz w:val="28"/>
      <w:szCs w:val="28"/>
    </w:rPr>
  </w:style>
  <w:style w:type="paragraph" w:customStyle="1" w:styleId="28354">
    <w:name w:val="28354"/>
    <w:aliases w:val="baiaagaaboqcaaadwwgaaaxpaaaaaaaaaaaaaaaaaaaaaaaaaaaaaaaaaaaaaaaaaaaaaaaaaaaaaaaaaaaaaaaaaaaaaaaaaaaaaaaaaaaaaaaaaaaaaaaaaaaaaaaaaaaaaaaaaaaaaaaaaaaaaaaaaaaaaaaaaaaaaaaaaaaaaaaaaaaaaaaaaaaaaaaaaaaaaaaaaaaaaaaaaaaaaaaaaaaaaaaaaaaaaaa"/>
    <w:basedOn w:val="a"/>
    <w:rsid w:val="00E41F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5939">
    <w:name w:val="255939"/>
    <w:aliases w:val="baiaagaaboqcaaad1umdaaxk4wmaaaaaaaaaaaaaaaaaaaaaaaaaaaaaaaaaaaaaaaaaaaaaaaaaaaaaaaaaaaaaaaaaaaaaaaaaaaaaaaaaaaaaaaaaaaaaaaaaaaaaaaaaaaaaaaaaaaaaaaaaaaaaaaaaaaaaaaaaaaaaaaaaaaaaaaaaaaaaaaaaaaaaaaaaaaaaaaaaaaaaaaaaaaaaaaaaaaaaaaaaaa"/>
    <w:basedOn w:val="a"/>
    <w:rsid w:val="00F740D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9416">
    <w:name w:val="99416"/>
    <w:aliases w:val="baiaagaaboqcaaadxxgbaauwfaeaaaaaaaaaaaaaaaaaaaaaaaaaaaaaaaaaaaaaaaaaaaaaaaaaaaaaaaaaaaaaaaaaaaaaaaaaaaaaaaaaaaaaaaaaaaaaaaaaaaaaaaaaaaaaaaaaaaaaaaaaaaaaaaaaaaaaaaaaaaaaaaaaaaaaaaaaaaaaaaaaaaaaaaaaaaaaaaaaaaaaaaaaaaaaaaaaaaaaaaaaaaa"/>
    <w:basedOn w:val="a"/>
    <w:rsid w:val="008333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2">
    <w:name w:val="Font Style12"/>
    <w:basedOn w:val="a0"/>
    <w:uiPriority w:val="99"/>
    <w:rsid w:val="00BE5416"/>
    <w:rPr>
      <w:rFonts w:ascii="Times New Roman" w:hAnsi="Times New Roman" w:cs="Times New Roman" w:hint="default"/>
      <w:b/>
      <w:bCs/>
      <w:sz w:val="24"/>
      <w:szCs w:val="24"/>
    </w:rPr>
  </w:style>
  <w:style w:type="paragraph" w:customStyle="1" w:styleId="602169">
    <w:name w:val="602169"/>
    <w:aliases w:val="baiaagaaboqcaaadsqwjaaukiwkaaaaaaaaaaaaaaaaaaaaaaaaaaaaaaaaaaaaaaaaaaaaaaaaaaaaaaaaaaaaaaaaaaaaaaaaaaaaaaaaaaaaaaaaaaaaaaaaaaaaaaaaaaaaaaaaaaaaaaaaaaaaaaaaaaaaaaaaaaaaaaaaaaaaaaaaaaaaaaaaaaaaaaaaaaaaaaaaaaaaaaaaaaaaaaaaaaaaaaaaaaa"/>
    <w:basedOn w:val="a"/>
    <w:rsid w:val="00E450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330">
    <w:name w:val="18330"/>
    <w:aliases w:val="baiaagaaboqcaaadmj0aaaxrqaaaaaaaaaaaaaaaaaaaaaaaaaaaaaaaaaaaaaaaaaaaaaaaaaaaaaaaaaaaaaaaaaaaaaaaaaaaaaaaaaaaaaaaaaaaaaaaaaaaaaaaaaaaaaaaaaaaaaaaaaaaaaaaaaaaaaaaaaaaaaaaaaaaaaaaaaaaaaaaaaaaaaaaaaaaaaaaaaaaaaaaaaaaaaaaaaaaaaaaaaaaaaa"/>
    <w:basedOn w:val="a"/>
    <w:rsid w:val="006F594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fff">
    <w:name w:val="Содержимое таблицы"/>
    <w:basedOn w:val="a"/>
    <w:rsid w:val="00514FE3"/>
    <w:pPr>
      <w:widowControl w:val="0"/>
      <w:suppressLineNumbers/>
      <w:suppressAutoHyphens/>
      <w:spacing w:after="0" w:line="240" w:lineRule="auto"/>
    </w:pPr>
    <w:rPr>
      <w:rFonts w:ascii="Times New Roman" w:eastAsia="Lucida Sans Unicode" w:hAnsi="Times New Roman" w:cs="Times New Roman"/>
      <w:sz w:val="24"/>
      <w:szCs w:val="20"/>
      <w:lang w:eastAsia="uk-UA"/>
    </w:rPr>
  </w:style>
  <w:style w:type="paragraph" w:customStyle="1" w:styleId="affff0">
    <w:name w:val="Заголовок таблицы"/>
    <w:basedOn w:val="affff"/>
    <w:rsid w:val="00514FE3"/>
    <w:pPr>
      <w:jc w:val="center"/>
    </w:pPr>
    <w:rPr>
      <w:b/>
      <w:bCs/>
      <w:i/>
      <w:iCs/>
    </w:rPr>
  </w:style>
  <w:style w:type="paragraph" w:customStyle="1" w:styleId="8423">
    <w:name w:val="8423"/>
    <w:aliases w:val="baiaagaaboqcaaadvbwaaaxkhaaaaaaaaaaaaaaaaaaaaaaaaaaaaaaaaaaaaaaaaaaaaaaaaaaaaaaaaaaaaaaaaaaaaaaaaaaaaaaaaaaaaaaaaaaaaaaaaaaaaaaaaaaaaaaaaaaaaaaaaaaaaaaaaaaaaaaaaaaaaaaaaaaaaaaaaaaaaaaaaaaaaaaaaaaaaaaaaaaaaaaaaaaaaaaaaaaaaaaaaaaaaaaa"/>
    <w:basedOn w:val="a"/>
    <w:rsid w:val="00D07D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98">
    <w:name w:val="5998"/>
    <w:aliases w:val="baiaagaaboqcaaadzxuaaav1fqaaaaaaaaaaaaaaaaaaaaaaaaaaaaaaaaaaaaaaaaaaaaaaaaaaaaaaaaaaaaaaaaaaaaaaaaaaaaaaaaaaaaaaaaaaaaaaaaaaaaaaaaaaaaaaaaaaaaaaaaaaaaaaaaaaaaaaaaaaaaaaaaaaaaaaaaaaaaaaaaaaaaaaaaaaaaaaaaaaaaaaaaaaaaaaaaaaaaaaaaaaaaaa"/>
    <w:basedOn w:val="a"/>
    <w:rsid w:val="00A540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719">
    <w:name w:val="21719"/>
    <w:aliases w:val="baiaagaaboqcaaad50gaaaw0taaaaaaaaaaaaaaaaaaaaaaaaaaaaaaaaaaaaaaaaaaaaaaaaaaaaaaaaaaaaaaaaaaaaaaaaaaaaaaaaaaaaaaaaaaaaaaaaaaaaaaaaaaaaaaaaaaaaaaaaaaaaaaaaaaaaaaaaaaaaaaaaaaaaaaaaaaaaaaaaaaaaaaaaaaaaaaaaaaaaaaaaaaaaaaaaaaaaaaaaaaaaaa"/>
    <w:basedOn w:val="a"/>
    <w:rsid w:val="006B4B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45">
    <w:name w:val="23545"/>
    <w:aliases w:val="baiaagaaboqcaaadgfqaaau5waaaaaaaaaaaaaaaaaaaaaaaaaaaaaaaaaaaaaaaaaaaaaaaaaaaaaaaaaaaaaaaaaaaaaaaaaaaaaaaaaaaaaaaaaaaaaaaaaaaaaaaaaaaaaaaaaaaaaaaaaaaaaaaaaaaaaaaaaaaaaaaaaaaaaaaaaaaaaaaaaaaaaaaaaaaaaaaaaaaaaaaaaaaaaaaaaaaaaaaaaaaaaa"/>
    <w:basedOn w:val="a"/>
    <w:rsid w:val="00A519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rmalText">
    <w:name w:val="Normal Text"/>
    <w:basedOn w:val="a"/>
    <w:rsid w:val="001E6785"/>
    <w:pPr>
      <w:suppressAutoHyphens/>
      <w:spacing w:after="0" w:line="240" w:lineRule="auto"/>
      <w:ind w:firstLine="567"/>
      <w:jc w:val="both"/>
    </w:pPr>
    <w:rPr>
      <w:rFonts w:ascii="Times New Roman" w:eastAsia="Times New Roman" w:hAnsi="Times New Roman" w:cs="Calibri"/>
      <w:sz w:val="26"/>
      <w:szCs w:val="20"/>
      <w:lang w:val="en-US" w:eastAsia="ar-SA"/>
    </w:rPr>
  </w:style>
  <w:style w:type="paragraph" w:customStyle="1" w:styleId="38">
    <w:name w:val="Обычный3"/>
    <w:rsid w:val="00367036"/>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48">
    <w:name w:val="Абзац списка4"/>
    <w:basedOn w:val="a"/>
    <w:rsid w:val="00367036"/>
    <w:pPr>
      <w:spacing w:after="0" w:line="240" w:lineRule="auto"/>
      <w:ind w:left="720"/>
      <w:contextualSpacing/>
      <w:jc w:val="center"/>
    </w:pPr>
    <w:rPr>
      <w:rFonts w:ascii="Times New Roman" w:eastAsia="Times New Roman" w:hAnsi="Times New Roman" w:cs="Times New Roman"/>
      <w:sz w:val="28"/>
      <w:szCs w:val="28"/>
    </w:rPr>
  </w:style>
  <w:style w:type="character" w:customStyle="1" w:styleId="affff1">
    <w:name w:val="Основной текст + Полужирный"/>
    <w:rsid w:val="000B7C20"/>
    <w:rPr>
      <w:b/>
      <w:bCs/>
      <w:sz w:val="23"/>
      <w:szCs w:val="23"/>
      <w:lang w:bidi="ar-SA"/>
    </w:rPr>
  </w:style>
  <w:style w:type="character" w:customStyle="1" w:styleId="9pt">
    <w:name w:val="Основной текст + 9 pt"/>
    <w:rsid w:val="000B7C20"/>
    <w:rPr>
      <w:b/>
      <w:bCs/>
      <w:smallCaps/>
      <w:sz w:val="18"/>
      <w:szCs w:val="18"/>
      <w:lang w:bidi="ar-SA"/>
    </w:rPr>
  </w:style>
  <w:style w:type="character" w:customStyle="1" w:styleId="43pt">
    <w:name w:val="Основной текст (4) + Интервал 3 pt"/>
    <w:rsid w:val="000B7C20"/>
    <w:rPr>
      <w:b/>
      <w:bCs/>
      <w:spacing w:val="60"/>
      <w:sz w:val="23"/>
      <w:szCs w:val="23"/>
      <w:lang w:bidi="ar-SA"/>
    </w:rPr>
  </w:style>
  <w:style w:type="character" w:customStyle="1" w:styleId="49">
    <w:name w:val="Основной текст (4) + Не полужирный"/>
    <w:rsid w:val="000B7C20"/>
    <w:rPr>
      <w:b/>
      <w:bCs/>
      <w:sz w:val="23"/>
      <w:szCs w:val="23"/>
      <w:lang w:bidi="ar-SA"/>
    </w:rPr>
  </w:style>
  <w:style w:type="paragraph" w:customStyle="1" w:styleId="410">
    <w:name w:val="Основной текст (4)1"/>
    <w:basedOn w:val="a"/>
    <w:rsid w:val="000B7C20"/>
    <w:pPr>
      <w:shd w:val="clear" w:color="auto" w:fill="FFFFFF"/>
      <w:suppressAutoHyphens/>
      <w:spacing w:after="0" w:line="283" w:lineRule="exact"/>
      <w:jc w:val="center"/>
    </w:pPr>
    <w:rPr>
      <w:rFonts w:ascii="Times New Roman" w:eastAsia="Times New Roman" w:hAnsi="Times New Roman" w:cs="Times New Roman"/>
      <w:b/>
      <w:bCs/>
      <w:sz w:val="23"/>
      <w:szCs w:val="23"/>
      <w:lang w:eastAsia="uk-UA"/>
    </w:rPr>
  </w:style>
  <w:style w:type="paragraph" w:customStyle="1" w:styleId="211">
    <w:name w:val="Основной текст 21"/>
    <w:basedOn w:val="a"/>
    <w:rsid w:val="000B7C20"/>
    <w:pPr>
      <w:suppressAutoHyphens/>
      <w:spacing w:after="120" w:line="480" w:lineRule="auto"/>
    </w:pPr>
    <w:rPr>
      <w:rFonts w:ascii="Times New Roman" w:eastAsia="Times New Roman" w:hAnsi="Times New Roman" w:cs="Times New Roman"/>
      <w:sz w:val="24"/>
      <w:szCs w:val="24"/>
      <w:lang w:val="ru-RU" w:eastAsia="zh-CN"/>
    </w:rPr>
  </w:style>
  <w:style w:type="paragraph" w:customStyle="1" w:styleId="4a">
    <w:name w:val="Обычный4"/>
    <w:rsid w:val="00931C00"/>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55">
    <w:name w:val="Абзац списка5"/>
    <w:basedOn w:val="a"/>
    <w:rsid w:val="00931C00"/>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3404">
    <w:name w:val="3404"/>
    <w:aliases w:val="baiaagaaboqcaaadggsaaawqcwaaaaaaaaaaaaaaaaaaaaaaaaaaaaaaaaaaaaaaaaaaaaaaaaaaaaaaaaaaaaaaaaaaaaaaaaaaaaaaaaaaaaaaaaaaaaaaaaaaaaaaaaaaaaaaaaaaaaaaaaaaaaaaaaaaaaaaaaaaaaaaaaaaaaaaaaaaaaaaaaaaaaaaaaaaaaaaaaaaaaaaaaaaaaaaaaaaaaaaaaaaaaaa"/>
    <w:basedOn w:val="a"/>
    <w:rsid w:val="00D7010E"/>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Grid">
    <w:name w:val="TableGrid"/>
    <w:rsid w:val="000B69D0"/>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15204">
    <w:name w:val="15204"/>
    <w:aliases w:val="baiaagaaboqcaaad6zmaaawknwaaaaaaaaaaaaaaaaaaaaaaaaaaaaaaaaaaaaaaaaaaaaaaaaaaaaaaaaaaaaaaaaaaaaaaaaaaaaaaaaaaaaaaaaaaaaaaaaaaaaaaaaaaaaaaaaaaaaaaaaaaaaaaaaaaaaaaaaaaaaaaaaaaaaaaaaaaaaaaaaaaaaaaaaaaaaaaaaaaaaaaaaaaaaaaaaaaaaaaaaaaaaa"/>
    <w:basedOn w:val="a"/>
    <w:rsid w:val="00E624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
    <w:name w:val="Заголовок 31"/>
    <w:basedOn w:val="a"/>
    <w:uiPriority w:val="1"/>
    <w:qFormat/>
    <w:rsid w:val="005A1570"/>
    <w:pPr>
      <w:widowControl w:val="0"/>
      <w:autoSpaceDE w:val="0"/>
      <w:autoSpaceDN w:val="0"/>
      <w:spacing w:after="0" w:line="240" w:lineRule="auto"/>
      <w:ind w:left="2718" w:right="2998"/>
      <w:jc w:val="center"/>
      <w:outlineLvl w:val="3"/>
    </w:pPr>
    <w:rPr>
      <w:rFonts w:ascii="Times New Roman" w:eastAsia="Times New Roman" w:hAnsi="Times New Roman" w:cs="Times New Roman"/>
      <w:b/>
      <w:bCs/>
      <w:sz w:val="28"/>
      <w:szCs w:val="28"/>
    </w:rPr>
  </w:style>
  <w:style w:type="paragraph" w:customStyle="1" w:styleId="xl102">
    <w:name w:val="xl102"/>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03">
    <w:name w:val="xl103"/>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eastAsia="uk-UA"/>
    </w:rPr>
  </w:style>
  <w:style w:type="paragraph" w:customStyle="1" w:styleId="xl104">
    <w:name w:val="xl104"/>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eastAsia="uk-UA"/>
    </w:rPr>
  </w:style>
  <w:style w:type="paragraph" w:customStyle="1" w:styleId="xl105">
    <w:name w:val="xl105"/>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lang w:eastAsia="uk-UA"/>
    </w:rPr>
  </w:style>
  <w:style w:type="paragraph" w:customStyle="1" w:styleId="xl106">
    <w:name w:val="xl106"/>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lang w:eastAsia="uk-UA"/>
    </w:rPr>
  </w:style>
  <w:style w:type="paragraph" w:customStyle="1" w:styleId="xl107">
    <w:name w:val="xl107"/>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7030A0"/>
      <w:lang w:eastAsia="uk-UA"/>
    </w:rPr>
  </w:style>
  <w:style w:type="paragraph" w:customStyle="1" w:styleId="xl108">
    <w:name w:val="xl108"/>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9">
    <w:name w:val="xl109"/>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0">
    <w:name w:val="xl110"/>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111">
    <w:name w:val="xl111"/>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uk-UA"/>
    </w:rPr>
  </w:style>
  <w:style w:type="paragraph" w:customStyle="1" w:styleId="xl112">
    <w:name w:val="xl112"/>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uk-UA"/>
    </w:rPr>
  </w:style>
  <w:style w:type="paragraph" w:customStyle="1" w:styleId="xl113">
    <w:name w:val="xl113"/>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4">
    <w:name w:val="xl114"/>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5">
    <w:name w:val="xl115"/>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6">
    <w:name w:val="xl116"/>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117">
    <w:name w:val="xl117"/>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8">
    <w:name w:val="xl118"/>
    <w:basedOn w:val="a"/>
    <w:rsid w:val="000A1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9">
    <w:name w:val="xl119"/>
    <w:basedOn w:val="a"/>
    <w:rsid w:val="000A1E5D"/>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uk-UA"/>
    </w:rPr>
  </w:style>
  <w:style w:type="paragraph" w:customStyle="1" w:styleId="xl120">
    <w:name w:val="xl120"/>
    <w:basedOn w:val="a"/>
    <w:rsid w:val="000A1E5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21">
    <w:name w:val="xl121"/>
    <w:basedOn w:val="a"/>
    <w:rsid w:val="000A1E5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22">
    <w:name w:val="xl122"/>
    <w:basedOn w:val="a"/>
    <w:rsid w:val="000A1E5D"/>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uk-UA"/>
    </w:rPr>
  </w:style>
  <w:style w:type="paragraph" w:customStyle="1" w:styleId="xl123">
    <w:name w:val="xl123"/>
    <w:basedOn w:val="a"/>
    <w:rsid w:val="000A1E5D"/>
    <w:pPr>
      <w:spacing w:before="100" w:beforeAutospacing="1" w:after="100" w:afterAutospacing="1" w:line="240" w:lineRule="auto"/>
      <w:jc w:val="right"/>
    </w:pPr>
    <w:rPr>
      <w:rFonts w:ascii="Times New Roman" w:eastAsia="Times New Roman" w:hAnsi="Times New Roman" w:cs="Times New Roman"/>
      <w:color w:val="000000"/>
      <w:sz w:val="24"/>
      <w:szCs w:val="24"/>
      <w:lang w:eastAsia="uk-UA"/>
    </w:rPr>
  </w:style>
  <w:style w:type="paragraph" w:customStyle="1" w:styleId="xl124">
    <w:name w:val="xl124"/>
    <w:basedOn w:val="a"/>
    <w:rsid w:val="000A1E5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uk-UA"/>
    </w:rPr>
  </w:style>
  <w:style w:type="paragraph" w:customStyle="1" w:styleId="xl125">
    <w:name w:val="xl125"/>
    <w:basedOn w:val="a"/>
    <w:rsid w:val="000A1E5D"/>
    <w:pPr>
      <w:spacing w:before="100" w:beforeAutospacing="1" w:after="100" w:afterAutospacing="1" w:line="240" w:lineRule="auto"/>
      <w:jc w:val="center"/>
    </w:pPr>
    <w:rPr>
      <w:rFonts w:ascii="Arial" w:eastAsia="Times New Roman" w:hAnsi="Arial" w:cs="Arial"/>
      <w:color w:val="000000"/>
      <w:sz w:val="28"/>
      <w:szCs w:val="28"/>
      <w:lang w:eastAsia="uk-UA"/>
    </w:rPr>
  </w:style>
  <w:style w:type="paragraph" w:customStyle="1" w:styleId="xl126">
    <w:name w:val="xl126"/>
    <w:basedOn w:val="a"/>
    <w:rsid w:val="000A1E5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styleId="39">
    <w:name w:val="Body Text Indent 3"/>
    <w:basedOn w:val="a"/>
    <w:link w:val="3a"/>
    <w:uiPriority w:val="99"/>
    <w:semiHidden/>
    <w:unhideWhenUsed/>
    <w:rsid w:val="00AD35B8"/>
    <w:pPr>
      <w:spacing w:after="120"/>
      <w:ind w:left="283"/>
    </w:pPr>
    <w:rPr>
      <w:sz w:val="16"/>
      <w:szCs w:val="16"/>
    </w:rPr>
  </w:style>
  <w:style w:type="character" w:customStyle="1" w:styleId="3a">
    <w:name w:val="Основний текст з відступом 3 Знак"/>
    <w:basedOn w:val="a0"/>
    <w:link w:val="39"/>
    <w:uiPriority w:val="99"/>
    <w:semiHidden/>
    <w:rsid w:val="00AD35B8"/>
    <w:rPr>
      <w:sz w:val="16"/>
      <w:szCs w:val="16"/>
    </w:rPr>
  </w:style>
  <w:style w:type="character" w:customStyle="1" w:styleId="3b">
    <w:name w:val="Заголовок №3_"/>
    <w:link w:val="3c"/>
    <w:rsid w:val="00AD35B8"/>
    <w:rPr>
      <w:b/>
      <w:bCs/>
      <w:sz w:val="28"/>
      <w:szCs w:val="28"/>
      <w:shd w:val="clear" w:color="auto" w:fill="FFFFFF"/>
    </w:rPr>
  </w:style>
  <w:style w:type="paragraph" w:customStyle="1" w:styleId="3c">
    <w:name w:val="Заголовок №3"/>
    <w:basedOn w:val="a"/>
    <w:link w:val="3b"/>
    <w:rsid w:val="00AD35B8"/>
    <w:pPr>
      <w:widowControl w:val="0"/>
      <w:shd w:val="clear" w:color="auto" w:fill="FFFFFF"/>
      <w:spacing w:after="240" w:line="326" w:lineRule="exact"/>
      <w:ind w:hanging="1300"/>
      <w:jc w:val="center"/>
      <w:outlineLvl w:val="2"/>
    </w:pPr>
    <w:rPr>
      <w:b/>
      <w:bCs/>
      <w:sz w:val="28"/>
      <w:szCs w:val="28"/>
    </w:rPr>
  </w:style>
  <w:style w:type="paragraph" w:customStyle="1" w:styleId="affff2">
    <w:name w:val="Содержимое врезки"/>
    <w:basedOn w:val="a7"/>
    <w:rsid w:val="00024CFE"/>
    <w:pPr>
      <w:spacing w:line="100" w:lineRule="atLeast"/>
      <w:ind w:firstLine="0"/>
    </w:pPr>
    <w:rPr>
      <w:sz w:val="26"/>
      <w:szCs w:val="26"/>
      <w:lang w:eastAsia="zh-CN"/>
    </w:rPr>
  </w:style>
  <w:style w:type="paragraph" w:customStyle="1" w:styleId="Pa12">
    <w:name w:val="Pa12"/>
    <w:basedOn w:val="a"/>
    <w:next w:val="a"/>
    <w:uiPriority w:val="99"/>
    <w:rsid w:val="00024CFE"/>
    <w:pPr>
      <w:autoSpaceDE w:val="0"/>
      <w:autoSpaceDN w:val="0"/>
      <w:adjustRightInd w:val="0"/>
      <w:spacing w:after="0" w:line="241" w:lineRule="atLeast"/>
    </w:pPr>
    <w:rPr>
      <w:rFonts w:ascii="Roboto" w:hAnsi="Roboto"/>
      <w:sz w:val="24"/>
      <w:szCs w:val="24"/>
      <w:lang w:val="ru-RU"/>
    </w:rPr>
  </w:style>
  <w:style w:type="paragraph" w:customStyle="1" w:styleId="font6">
    <w:name w:val="font6"/>
    <w:basedOn w:val="a"/>
    <w:rsid w:val="00E24486"/>
    <w:pPr>
      <w:spacing w:before="100" w:beforeAutospacing="1" w:after="100" w:afterAutospacing="1" w:line="240" w:lineRule="auto"/>
    </w:pPr>
    <w:rPr>
      <w:rFonts w:ascii="Calibri" w:eastAsia="Times New Roman" w:hAnsi="Calibri" w:cs="Calibri"/>
      <w:color w:val="000000"/>
      <w:sz w:val="24"/>
      <w:szCs w:val="24"/>
      <w:lang w:eastAsia="uk-UA"/>
    </w:rPr>
  </w:style>
  <w:style w:type="paragraph" w:customStyle="1" w:styleId="xl127">
    <w:name w:val="xl127"/>
    <w:basedOn w:val="a"/>
    <w:rsid w:val="002211A6"/>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uk-UA"/>
    </w:rPr>
  </w:style>
  <w:style w:type="paragraph" w:customStyle="1" w:styleId="xl128">
    <w:name w:val="xl128"/>
    <w:basedOn w:val="a"/>
    <w:rsid w:val="002211A6"/>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29">
    <w:name w:val="xl129"/>
    <w:basedOn w:val="a"/>
    <w:rsid w:val="002211A6"/>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130">
    <w:name w:val="xl130"/>
    <w:basedOn w:val="a"/>
    <w:rsid w:val="002211A6"/>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uk-UA"/>
    </w:rPr>
  </w:style>
  <w:style w:type="paragraph" w:customStyle="1" w:styleId="xl131">
    <w:name w:val="xl131"/>
    <w:basedOn w:val="a"/>
    <w:rsid w:val="002211A6"/>
    <w:pPr>
      <w:spacing w:before="100" w:beforeAutospacing="1" w:after="100" w:afterAutospacing="1" w:line="240" w:lineRule="auto"/>
      <w:jc w:val="right"/>
    </w:pPr>
    <w:rPr>
      <w:rFonts w:ascii="Times New Roman" w:eastAsia="Times New Roman" w:hAnsi="Times New Roman" w:cs="Times New Roman"/>
      <w:color w:val="000000"/>
      <w:sz w:val="24"/>
      <w:szCs w:val="24"/>
      <w:lang w:eastAsia="uk-UA"/>
    </w:rPr>
  </w:style>
  <w:style w:type="paragraph" w:customStyle="1" w:styleId="xl132">
    <w:name w:val="xl132"/>
    <w:basedOn w:val="a"/>
    <w:rsid w:val="002211A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uk-UA"/>
    </w:rPr>
  </w:style>
  <w:style w:type="paragraph" w:customStyle="1" w:styleId="xl133">
    <w:name w:val="xl133"/>
    <w:basedOn w:val="a"/>
    <w:rsid w:val="002211A6"/>
    <w:pPr>
      <w:spacing w:before="100" w:beforeAutospacing="1" w:after="100" w:afterAutospacing="1" w:line="240" w:lineRule="auto"/>
      <w:jc w:val="center"/>
    </w:pPr>
    <w:rPr>
      <w:rFonts w:ascii="Arial" w:eastAsia="Times New Roman" w:hAnsi="Arial" w:cs="Arial"/>
      <w:color w:val="000000"/>
      <w:sz w:val="28"/>
      <w:szCs w:val="28"/>
      <w:lang w:eastAsia="uk-UA"/>
    </w:rPr>
  </w:style>
  <w:style w:type="paragraph" w:customStyle="1" w:styleId="xl134">
    <w:name w:val="xl134"/>
    <w:basedOn w:val="a"/>
    <w:rsid w:val="002211A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5344">
    <w:name w:val="5344"/>
    <w:aliases w:val="baiaagaaboqcaaadgrmaaaunewaaaaaaaaaaaaaaaaaaaaaaaaaaaaaaaaaaaaaaaaaaaaaaaaaaaaaaaaaaaaaaaaaaaaaaaaaaaaaaaaaaaaaaaaaaaaaaaaaaaaaaaaaaaaaaaaaaaaaaaaaaaaaaaaaaaaaaaaaaaaaaaaaaaaaaaaaaaaaaaaaaaaaaaaaaaaaaaaaaaaaaaaaaaaaaaaaaaaaaaaaaaaaa"/>
    <w:basedOn w:val="a"/>
    <w:rsid w:val="00D83F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rsid w:val="00F55B58"/>
  </w:style>
  <w:style w:type="character" w:customStyle="1" w:styleId="spanrvts0">
    <w:name w:val="span_rvts0"/>
    <w:basedOn w:val="a0"/>
    <w:rsid w:val="0074252E"/>
    <w:rPr>
      <w:rFonts w:ascii="Times New Roman" w:eastAsia="Times New Roman" w:hAnsi="Times New Roman" w:cs="Times New Roman"/>
      <w:b w:val="0"/>
      <w:bCs w:val="0"/>
      <w:i w:val="0"/>
      <w:iCs w:val="0"/>
      <w:sz w:val="24"/>
      <w:szCs w:val="24"/>
    </w:rPr>
  </w:style>
  <w:style w:type="character" w:customStyle="1" w:styleId="spanrvts9">
    <w:name w:val="span_rvts9"/>
    <w:basedOn w:val="a0"/>
    <w:rsid w:val="0074252E"/>
    <w:rPr>
      <w:rFonts w:ascii="Times New Roman" w:eastAsia="Times New Roman" w:hAnsi="Times New Roman" w:cs="Times New Roman"/>
      <w:b/>
      <w:bCs/>
      <w:i w:val="0"/>
      <w:iCs w:val="0"/>
      <w:sz w:val="24"/>
      <w:szCs w:val="24"/>
    </w:rPr>
  </w:style>
  <w:style w:type="character" w:customStyle="1" w:styleId="arvts96">
    <w:name w:val="a_rvts96"/>
    <w:basedOn w:val="a0"/>
    <w:rsid w:val="0074252E"/>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sid w:val="0074252E"/>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74252E"/>
    <w:rPr>
      <w:rFonts w:ascii="Times New Roman" w:eastAsia="Times New Roman" w:hAnsi="Times New Roman" w:cs="Times New Roman"/>
      <w:b w:val="0"/>
      <w:bCs w:val="0"/>
      <w:i w:val="0"/>
      <w:iCs w:val="0"/>
      <w:color w:val="006600"/>
      <w:sz w:val="24"/>
      <w:szCs w:val="24"/>
    </w:rPr>
  </w:style>
  <w:style w:type="paragraph" w:customStyle="1" w:styleId="break">
    <w:name w:val="break"/>
    <w:basedOn w:val="a"/>
    <w:rsid w:val="0074252E"/>
    <w:pPr>
      <w:pageBreakBefore/>
      <w:spacing w:after="0" w:line="240" w:lineRule="auto"/>
    </w:pPr>
    <w:rPr>
      <w:rFonts w:ascii="Times New Roman" w:eastAsia="Times New Roman" w:hAnsi="Times New Roman" w:cs="Times New Roman"/>
      <w:sz w:val="24"/>
      <w:szCs w:val="24"/>
      <w:lang w:val="en-US"/>
    </w:rPr>
  </w:style>
  <w:style w:type="paragraph" w:customStyle="1" w:styleId="rvps3">
    <w:name w:val="rvps3"/>
    <w:basedOn w:val="a"/>
    <w:rsid w:val="0074252E"/>
    <w:pPr>
      <w:spacing w:after="0" w:line="240" w:lineRule="auto"/>
      <w:jc w:val="center"/>
    </w:pPr>
    <w:rPr>
      <w:rFonts w:ascii="Times New Roman" w:eastAsia="Times New Roman" w:hAnsi="Times New Roman" w:cs="Times New Roman"/>
      <w:sz w:val="24"/>
      <w:szCs w:val="24"/>
      <w:lang w:val="en-US"/>
    </w:rPr>
  </w:style>
  <w:style w:type="character" w:customStyle="1" w:styleId="spanrvts82">
    <w:name w:val="span_rvts82"/>
    <w:basedOn w:val="a0"/>
    <w:rsid w:val="0074252E"/>
    <w:rPr>
      <w:rFonts w:ascii="Times New Roman" w:eastAsia="Times New Roman" w:hAnsi="Times New Roman" w:cs="Times New Roman"/>
      <w:b w:val="0"/>
      <w:bCs w:val="0"/>
      <w:i w:val="0"/>
      <w:iCs w:val="0"/>
      <w:sz w:val="20"/>
      <w:szCs w:val="20"/>
    </w:rPr>
  </w:style>
  <w:style w:type="character" w:customStyle="1" w:styleId="arvts117">
    <w:name w:val="a_rvts117"/>
    <w:basedOn w:val="a0"/>
    <w:rsid w:val="0074252E"/>
    <w:rPr>
      <w:rFonts w:ascii="Times New Roman" w:eastAsia="Times New Roman" w:hAnsi="Times New Roman" w:cs="Times New Roman"/>
      <w:b/>
      <w:bCs/>
      <w:i w:val="0"/>
      <w:iCs w:val="0"/>
      <w:color w:val="000099"/>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59">
      <w:bodyDiv w:val="1"/>
      <w:marLeft w:val="0"/>
      <w:marRight w:val="0"/>
      <w:marTop w:val="0"/>
      <w:marBottom w:val="0"/>
      <w:divBdr>
        <w:top w:val="none" w:sz="0" w:space="0" w:color="auto"/>
        <w:left w:val="none" w:sz="0" w:space="0" w:color="auto"/>
        <w:bottom w:val="none" w:sz="0" w:space="0" w:color="auto"/>
        <w:right w:val="none" w:sz="0" w:space="0" w:color="auto"/>
      </w:divBdr>
    </w:div>
    <w:div w:id="3482798">
      <w:bodyDiv w:val="1"/>
      <w:marLeft w:val="0"/>
      <w:marRight w:val="0"/>
      <w:marTop w:val="0"/>
      <w:marBottom w:val="0"/>
      <w:divBdr>
        <w:top w:val="none" w:sz="0" w:space="0" w:color="auto"/>
        <w:left w:val="none" w:sz="0" w:space="0" w:color="auto"/>
        <w:bottom w:val="none" w:sz="0" w:space="0" w:color="auto"/>
        <w:right w:val="none" w:sz="0" w:space="0" w:color="auto"/>
      </w:divBdr>
    </w:div>
    <w:div w:id="11690824">
      <w:bodyDiv w:val="1"/>
      <w:marLeft w:val="0"/>
      <w:marRight w:val="0"/>
      <w:marTop w:val="0"/>
      <w:marBottom w:val="0"/>
      <w:divBdr>
        <w:top w:val="none" w:sz="0" w:space="0" w:color="auto"/>
        <w:left w:val="none" w:sz="0" w:space="0" w:color="auto"/>
        <w:bottom w:val="none" w:sz="0" w:space="0" w:color="auto"/>
        <w:right w:val="none" w:sz="0" w:space="0" w:color="auto"/>
      </w:divBdr>
    </w:div>
    <w:div w:id="39208800">
      <w:bodyDiv w:val="1"/>
      <w:marLeft w:val="0"/>
      <w:marRight w:val="0"/>
      <w:marTop w:val="0"/>
      <w:marBottom w:val="0"/>
      <w:divBdr>
        <w:top w:val="none" w:sz="0" w:space="0" w:color="auto"/>
        <w:left w:val="none" w:sz="0" w:space="0" w:color="auto"/>
        <w:bottom w:val="none" w:sz="0" w:space="0" w:color="auto"/>
        <w:right w:val="none" w:sz="0" w:space="0" w:color="auto"/>
      </w:divBdr>
    </w:div>
    <w:div w:id="63726446">
      <w:bodyDiv w:val="1"/>
      <w:marLeft w:val="0"/>
      <w:marRight w:val="0"/>
      <w:marTop w:val="0"/>
      <w:marBottom w:val="0"/>
      <w:divBdr>
        <w:top w:val="none" w:sz="0" w:space="0" w:color="auto"/>
        <w:left w:val="none" w:sz="0" w:space="0" w:color="auto"/>
        <w:bottom w:val="none" w:sz="0" w:space="0" w:color="auto"/>
        <w:right w:val="none" w:sz="0" w:space="0" w:color="auto"/>
      </w:divBdr>
    </w:div>
    <w:div w:id="75132249">
      <w:bodyDiv w:val="1"/>
      <w:marLeft w:val="0"/>
      <w:marRight w:val="0"/>
      <w:marTop w:val="0"/>
      <w:marBottom w:val="0"/>
      <w:divBdr>
        <w:top w:val="none" w:sz="0" w:space="0" w:color="auto"/>
        <w:left w:val="none" w:sz="0" w:space="0" w:color="auto"/>
        <w:bottom w:val="none" w:sz="0" w:space="0" w:color="auto"/>
        <w:right w:val="none" w:sz="0" w:space="0" w:color="auto"/>
      </w:divBdr>
    </w:div>
    <w:div w:id="82381746">
      <w:bodyDiv w:val="1"/>
      <w:marLeft w:val="0"/>
      <w:marRight w:val="0"/>
      <w:marTop w:val="0"/>
      <w:marBottom w:val="0"/>
      <w:divBdr>
        <w:top w:val="none" w:sz="0" w:space="0" w:color="auto"/>
        <w:left w:val="none" w:sz="0" w:space="0" w:color="auto"/>
        <w:bottom w:val="none" w:sz="0" w:space="0" w:color="auto"/>
        <w:right w:val="none" w:sz="0" w:space="0" w:color="auto"/>
      </w:divBdr>
    </w:div>
    <w:div w:id="86538928">
      <w:bodyDiv w:val="1"/>
      <w:marLeft w:val="0"/>
      <w:marRight w:val="0"/>
      <w:marTop w:val="0"/>
      <w:marBottom w:val="0"/>
      <w:divBdr>
        <w:top w:val="none" w:sz="0" w:space="0" w:color="auto"/>
        <w:left w:val="none" w:sz="0" w:space="0" w:color="auto"/>
        <w:bottom w:val="none" w:sz="0" w:space="0" w:color="auto"/>
        <w:right w:val="none" w:sz="0" w:space="0" w:color="auto"/>
      </w:divBdr>
    </w:div>
    <w:div w:id="89282040">
      <w:bodyDiv w:val="1"/>
      <w:marLeft w:val="0"/>
      <w:marRight w:val="0"/>
      <w:marTop w:val="0"/>
      <w:marBottom w:val="0"/>
      <w:divBdr>
        <w:top w:val="none" w:sz="0" w:space="0" w:color="auto"/>
        <w:left w:val="none" w:sz="0" w:space="0" w:color="auto"/>
        <w:bottom w:val="none" w:sz="0" w:space="0" w:color="auto"/>
        <w:right w:val="none" w:sz="0" w:space="0" w:color="auto"/>
      </w:divBdr>
    </w:div>
    <w:div w:id="90123917">
      <w:bodyDiv w:val="1"/>
      <w:marLeft w:val="0"/>
      <w:marRight w:val="0"/>
      <w:marTop w:val="0"/>
      <w:marBottom w:val="0"/>
      <w:divBdr>
        <w:top w:val="none" w:sz="0" w:space="0" w:color="auto"/>
        <w:left w:val="none" w:sz="0" w:space="0" w:color="auto"/>
        <w:bottom w:val="none" w:sz="0" w:space="0" w:color="auto"/>
        <w:right w:val="none" w:sz="0" w:space="0" w:color="auto"/>
      </w:divBdr>
    </w:div>
    <w:div w:id="94328615">
      <w:bodyDiv w:val="1"/>
      <w:marLeft w:val="0"/>
      <w:marRight w:val="0"/>
      <w:marTop w:val="0"/>
      <w:marBottom w:val="0"/>
      <w:divBdr>
        <w:top w:val="none" w:sz="0" w:space="0" w:color="auto"/>
        <w:left w:val="none" w:sz="0" w:space="0" w:color="auto"/>
        <w:bottom w:val="none" w:sz="0" w:space="0" w:color="auto"/>
        <w:right w:val="none" w:sz="0" w:space="0" w:color="auto"/>
      </w:divBdr>
    </w:div>
    <w:div w:id="95289857">
      <w:bodyDiv w:val="1"/>
      <w:marLeft w:val="0"/>
      <w:marRight w:val="0"/>
      <w:marTop w:val="0"/>
      <w:marBottom w:val="0"/>
      <w:divBdr>
        <w:top w:val="none" w:sz="0" w:space="0" w:color="auto"/>
        <w:left w:val="none" w:sz="0" w:space="0" w:color="auto"/>
        <w:bottom w:val="none" w:sz="0" w:space="0" w:color="auto"/>
        <w:right w:val="none" w:sz="0" w:space="0" w:color="auto"/>
      </w:divBdr>
    </w:div>
    <w:div w:id="96682726">
      <w:bodyDiv w:val="1"/>
      <w:marLeft w:val="0"/>
      <w:marRight w:val="0"/>
      <w:marTop w:val="0"/>
      <w:marBottom w:val="0"/>
      <w:divBdr>
        <w:top w:val="none" w:sz="0" w:space="0" w:color="auto"/>
        <w:left w:val="none" w:sz="0" w:space="0" w:color="auto"/>
        <w:bottom w:val="none" w:sz="0" w:space="0" w:color="auto"/>
        <w:right w:val="none" w:sz="0" w:space="0" w:color="auto"/>
      </w:divBdr>
    </w:div>
    <w:div w:id="104423664">
      <w:bodyDiv w:val="1"/>
      <w:marLeft w:val="0"/>
      <w:marRight w:val="0"/>
      <w:marTop w:val="0"/>
      <w:marBottom w:val="0"/>
      <w:divBdr>
        <w:top w:val="none" w:sz="0" w:space="0" w:color="auto"/>
        <w:left w:val="none" w:sz="0" w:space="0" w:color="auto"/>
        <w:bottom w:val="none" w:sz="0" w:space="0" w:color="auto"/>
        <w:right w:val="none" w:sz="0" w:space="0" w:color="auto"/>
      </w:divBdr>
    </w:div>
    <w:div w:id="106239569">
      <w:bodyDiv w:val="1"/>
      <w:marLeft w:val="0"/>
      <w:marRight w:val="0"/>
      <w:marTop w:val="0"/>
      <w:marBottom w:val="0"/>
      <w:divBdr>
        <w:top w:val="none" w:sz="0" w:space="0" w:color="auto"/>
        <w:left w:val="none" w:sz="0" w:space="0" w:color="auto"/>
        <w:bottom w:val="none" w:sz="0" w:space="0" w:color="auto"/>
        <w:right w:val="none" w:sz="0" w:space="0" w:color="auto"/>
      </w:divBdr>
    </w:div>
    <w:div w:id="107429171">
      <w:bodyDiv w:val="1"/>
      <w:marLeft w:val="0"/>
      <w:marRight w:val="0"/>
      <w:marTop w:val="0"/>
      <w:marBottom w:val="0"/>
      <w:divBdr>
        <w:top w:val="none" w:sz="0" w:space="0" w:color="auto"/>
        <w:left w:val="none" w:sz="0" w:space="0" w:color="auto"/>
        <w:bottom w:val="none" w:sz="0" w:space="0" w:color="auto"/>
        <w:right w:val="none" w:sz="0" w:space="0" w:color="auto"/>
      </w:divBdr>
    </w:div>
    <w:div w:id="111214818">
      <w:bodyDiv w:val="1"/>
      <w:marLeft w:val="0"/>
      <w:marRight w:val="0"/>
      <w:marTop w:val="0"/>
      <w:marBottom w:val="0"/>
      <w:divBdr>
        <w:top w:val="none" w:sz="0" w:space="0" w:color="auto"/>
        <w:left w:val="none" w:sz="0" w:space="0" w:color="auto"/>
        <w:bottom w:val="none" w:sz="0" w:space="0" w:color="auto"/>
        <w:right w:val="none" w:sz="0" w:space="0" w:color="auto"/>
      </w:divBdr>
    </w:div>
    <w:div w:id="111705096">
      <w:bodyDiv w:val="1"/>
      <w:marLeft w:val="0"/>
      <w:marRight w:val="0"/>
      <w:marTop w:val="0"/>
      <w:marBottom w:val="0"/>
      <w:divBdr>
        <w:top w:val="none" w:sz="0" w:space="0" w:color="auto"/>
        <w:left w:val="none" w:sz="0" w:space="0" w:color="auto"/>
        <w:bottom w:val="none" w:sz="0" w:space="0" w:color="auto"/>
        <w:right w:val="none" w:sz="0" w:space="0" w:color="auto"/>
      </w:divBdr>
    </w:div>
    <w:div w:id="113524718">
      <w:bodyDiv w:val="1"/>
      <w:marLeft w:val="0"/>
      <w:marRight w:val="0"/>
      <w:marTop w:val="0"/>
      <w:marBottom w:val="0"/>
      <w:divBdr>
        <w:top w:val="none" w:sz="0" w:space="0" w:color="auto"/>
        <w:left w:val="none" w:sz="0" w:space="0" w:color="auto"/>
        <w:bottom w:val="none" w:sz="0" w:space="0" w:color="auto"/>
        <w:right w:val="none" w:sz="0" w:space="0" w:color="auto"/>
      </w:divBdr>
    </w:div>
    <w:div w:id="130484123">
      <w:bodyDiv w:val="1"/>
      <w:marLeft w:val="0"/>
      <w:marRight w:val="0"/>
      <w:marTop w:val="0"/>
      <w:marBottom w:val="0"/>
      <w:divBdr>
        <w:top w:val="none" w:sz="0" w:space="0" w:color="auto"/>
        <w:left w:val="none" w:sz="0" w:space="0" w:color="auto"/>
        <w:bottom w:val="none" w:sz="0" w:space="0" w:color="auto"/>
        <w:right w:val="none" w:sz="0" w:space="0" w:color="auto"/>
      </w:divBdr>
    </w:div>
    <w:div w:id="147671866">
      <w:bodyDiv w:val="1"/>
      <w:marLeft w:val="0"/>
      <w:marRight w:val="0"/>
      <w:marTop w:val="0"/>
      <w:marBottom w:val="0"/>
      <w:divBdr>
        <w:top w:val="none" w:sz="0" w:space="0" w:color="auto"/>
        <w:left w:val="none" w:sz="0" w:space="0" w:color="auto"/>
        <w:bottom w:val="none" w:sz="0" w:space="0" w:color="auto"/>
        <w:right w:val="none" w:sz="0" w:space="0" w:color="auto"/>
      </w:divBdr>
    </w:div>
    <w:div w:id="160118783">
      <w:bodyDiv w:val="1"/>
      <w:marLeft w:val="0"/>
      <w:marRight w:val="0"/>
      <w:marTop w:val="0"/>
      <w:marBottom w:val="0"/>
      <w:divBdr>
        <w:top w:val="none" w:sz="0" w:space="0" w:color="auto"/>
        <w:left w:val="none" w:sz="0" w:space="0" w:color="auto"/>
        <w:bottom w:val="none" w:sz="0" w:space="0" w:color="auto"/>
        <w:right w:val="none" w:sz="0" w:space="0" w:color="auto"/>
      </w:divBdr>
    </w:div>
    <w:div w:id="176967776">
      <w:bodyDiv w:val="1"/>
      <w:marLeft w:val="0"/>
      <w:marRight w:val="0"/>
      <w:marTop w:val="0"/>
      <w:marBottom w:val="0"/>
      <w:divBdr>
        <w:top w:val="none" w:sz="0" w:space="0" w:color="auto"/>
        <w:left w:val="none" w:sz="0" w:space="0" w:color="auto"/>
        <w:bottom w:val="none" w:sz="0" w:space="0" w:color="auto"/>
        <w:right w:val="none" w:sz="0" w:space="0" w:color="auto"/>
      </w:divBdr>
    </w:div>
    <w:div w:id="177697598">
      <w:bodyDiv w:val="1"/>
      <w:marLeft w:val="0"/>
      <w:marRight w:val="0"/>
      <w:marTop w:val="0"/>
      <w:marBottom w:val="0"/>
      <w:divBdr>
        <w:top w:val="none" w:sz="0" w:space="0" w:color="auto"/>
        <w:left w:val="none" w:sz="0" w:space="0" w:color="auto"/>
        <w:bottom w:val="none" w:sz="0" w:space="0" w:color="auto"/>
        <w:right w:val="none" w:sz="0" w:space="0" w:color="auto"/>
      </w:divBdr>
    </w:div>
    <w:div w:id="178087586">
      <w:bodyDiv w:val="1"/>
      <w:marLeft w:val="0"/>
      <w:marRight w:val="0"/>
      <w:marTop w:val="0"/>
      <w:marBottom w:val="0"/>
      <w:divBdr>
        <w:top w:val="none" w:sz="0" w:space="0" w:color="auto"/>
        <w:left w:val="none" w:sz="0" w:space="0" w:color="auto"/>
        <w:bottom w:val="none" w:sz="0" w:space="0" w:color="auto"/>
        <w:right w:val="none" w:sz="0" w:space="0" w:color="auto"/>
      </w:divBdr>
    </w:div>
    <w:div w:id="198978546">
      <w:bodyDiv w:val="1"/>
      <w:marLeft w:val="0"/>
      <w:marRight w:val="0"/>
      <w:marTop w:val="0"/>
      <w:marBottom w:val="0"/>
      <w:divBdr>
        <w:top w:val="none" w:sz="0" w:space="0" w:color="auto"/>
        <w:left w:val="none" w:sz="0" w:space="0" w:color="auto"/>
        <w:bottom w:val="none" w:sz="0" w:space="0" w:color="auto"/>
        <w:right w:val="none" w:sz="0" w:space="0" w:color="auto"/>
      </w:divBdr>
    </w:div>
    <w:div w:id="199054235">
      <w:bodyDiv w:val="1"/>
      <w:marLeft w:val="0"/>
      <w:marRight w:val="0"/>
      <w:marTop w:val="0"/>
      <w:marBottom w:val="0"/>
      <w:divBdr>
        <w:top w:val="none" w:sz="0" w:space="0" w:color="auto"/>
        <w:left w:val="none" w:sz="0" w:space="0" w:color="auto"/>
        <w:bottom w:val="none" w:sz="0" w:space="0" w:color="auto"/>
        <w:right w:val="none" w:sz="0" w:space="0" w:color="auto"/>
      </w:divBdr>
    </w:div>
    <w:div w:id="202443720">
      <w:bodyDiv w:val="1"/>
      <w:marLeft w:val="0"/>
      <w:marRight w:val="0"/>
      <w:marTop w:val="0"/>
      <w:marBottom w:val="0"/>
      <w:divBdr>
        <w:top w:val="none" w:sz="0" w:space="0" w:color="auto"/>
        <w:left w:val="none" w:sz="0" w:space="0" w:color="auto"/>
        <w:bottom w:val="none" w:sz="0" w:space="0" w:color="auto"/>
        <w:right w:val="none" w:sz="0" w:space="0" w:color="auto"/>
      </w:divBdr>
    </w:div>
    <w:div w:id="202599640">
      <w:bodyDiv w:val="1"/>
      <w:marLeft w:val="0"/>
      <w:marRight w:val="0"/>
      <w:marTop w:val="0"/>
      <w:marBottom w:val="0"/>
      <w:divBdr>
        <w:top w:val="none" w:sz="0" w:space="0" w:color="auto"/>
        <w:left w:val="none" w:sz="0" w:space="0" w:color="auto"/>
        <w:bottom w:val="none" w:sz="0" w:space="0" w:color="auto"/>
        <w:right w:val="none" w:sz="0" w:space="0" w:color="auto"/>
      </w:divBdr>
    </w:div>
    <w:div w:id="204827856">
      <w:bodyDiv w:val="1"/>
      <w:marLeft w:val="0"/>
      <w:marRight w:val="0"/>
      <w:marTop w:val="0"/>
      <w:marBottom w:val="0"/>
      <w:divBdr>
        <w:top w:val="none" w:sz="0" w:space="0" w:color="auto"/>
        <w:left w:val="none" w:sz="0" w:space="0" w:color="auto"/>
        <w:bottom w:val="none" w:sz="0" w:space="0" w:color="auto"/>
        <w:right w:val="none" w:sz="0" w:space="0" w:color="auto"/>
      </w:divBdr>
    </w:div>
    <w:div w:id="206720871">
      <w:bodyDiv w:val="1"/>
      <w:marLeft w:val="0"/>
      <w:marRight w:val="0"/>
      <w:marTop w:val="0"/>
      <w:marBottom w:val="0"/>
      <w:divBdr>
        <w:top w:val="none" w:sz="0" w:space="0" w:color="auto"/>
        <w:left w:val="none" w:sz="0" w:space="0" w:color="auto"/>
        <w:bottom w:val="none" w:sz="0" w:space="0" w:color="auto"/>
        <w:right w:val="none" w:sz="0" w:space="0" w:color="auto"/>
      </w:divBdr>
    </w:div>
    <w:div w:id="212695606">
      <w:bodyDiv w:val="1"/>
      <w:marLeft w:val="0"/>
      <w:marRight w:val="0"/>
      <w:marTop w:val="0"/>
      <w:marBottom w:val="0"/>
      <w:divBdr>
        <w:top w:val="none" w:sz="0" w:space="0" w:color="auto"/>
        <w:left w:val="none" w:sz="0" w:space="0" w:color="auto"/>
        <w:bottom w:val="none" w:sz="0" w:space="0" w:color="auto"/>
        <w:right w:val="none" w:sz="0" w:space="0" w:color="auto"/>
      </w:divBdr>
    </w:div>
    <w:div w:id="214508284">
      <w:bodyDiv w:val="1"/>
      <w:marLeft w:val="0"/>
      <w:marRight w:val="0"/>
      <w:marTop w:val="0"/>
      <w:marBottom w:val="0"/>
      <w:divBdr>
        <w:top w:val="none" w:sz="0" w:space="0" w:color="auto"/>
        <w:left w:val="none" w:sz="0" w:space="0" w:color="auto"/>
        <w:bottom w:val="none" w:sz="0" w:space="0" w:color="auto"/>
        <w:right w:val="none" w:sz="0" w:space="0" w:color="auto"/>
      </w:divBdr>
    </w:div>
    <w:div w:id="224879712">
      <w:bodyDiv w:val="1"/>
      <w:marLeft w:val="0"/>
      <w:marRight w:val="0"/>
      <w:marTop w:val="0"/>
      <w:marBottom w:val="0"/>
      <w:divBdr>
        <w:top w:val="none" w:sz="0" w:space="0" w:color="auto"/>
        <w:left w:val="none" w:sz="0" w:space="0" w:color="auto"/>
        <w:bottom w:val="none" w:sz="0" w:space="0" w:color="auto"/>
        <w:right w:val="none" w:sz="0" w:space="0" w:color="auto"/>
      </w:divBdr>
    </w:div>
    <w:div w:id="227305822">
      <w:bodyDiv w:val="1"/>
      <w:marLeft w:val="0"/>
      <w:marRight w:val="0"/>
      <w:marTop w:val="0"/>
      <w:marBottom w:val="0"/>
      <w:divBdr>
        <w:top w:val="none" w:sz="0" w:space="0" w:color="auto"/>
        <w:left w:val="none" w:sz="0" w:space="0" w:color="auto"/>
        <w:bottom w:val="none" w:sz="0" w:space="0" w:color="auto"/>
        <w:right w:val="none" w:sz="0" w:space="0" w:color="auto"/>
      </w:divBdr>
    </w:div>
    <w:div w:id="239755997">
      <w:bodyDiv w:val="1"/>
      <w:marLeft w:val="0"/>
      <w:marRight w:val="0"/>
      <w:marTop w:val="0"/>
      <w:marBottom w:val="0"/>
      <w:divBdr>
        <w:top w:val="none" w:sz="0" w:space="0" w:color="auto"/>
        <w:left w:val="none" w:sz="0" w:space="0" w:color="auto"/>
        <w:bottom w:val="none" w:sz="0" w:space="0" w:color="auto"/>
        <w:right w:val="none" w:sz="0" w:space="0" w:color="auto"/>
      </w:divBdr>
    </w:div>
    <w:div w:id="240024916">
      <w:bodyDiv w:val="1"/>
      <w:marLeft w:val="0"/>
      <w:marRight w:val="0"/>
      <w:marTop w:val="0"/>
      <w:marBottom w:val="0"/>
      <w:divBdr>
        <w:top w:val="none" w:sz="0" w:space="0" w:color="auto"/>
        <w:left w:val="none" w:sz="0" w:space="0" w:color="auto"/>
        <w:bottom w:val="none" w:sz="0" w:space="0" w:color="auto"/>
        <w:right w:val="none" w:sz="0" w:space="0" w:color="auto"/>
      </w:divBdr>
    </w:div>
    <w:div w:id="250162021">
      <w:bodyDiv w:val="1"/>
      <w:marLeft w:val="0"/>
      <w:marRight w:val="0"/>
      <w:marTop w:val="0"/>
      <w:marBottom w:val="0"/>
      <w:divBdr>
        <w:top w:val="none" w:sz="0" w:space="0" w:color="auto"/>
        <w:left w:val="none" w:sz="0" w:space="0" w:color="auto"/>
        <w:bottom w:val="none" w:sz="0" w:space="0" w:color="auto"/>
        <w:right w:val="none" w:sz="0" w:space="0" w:color="auto"/>
      </w:divBdr>
    </w:div>
    <w:div w:id="250354456">
      <w:bodyDiv w:val="1"/>
      <w:marLeft w:val="0"/>
      <w:marRight w:val="0"/>
      <w:marTop w:val="0"/>
      <w:marBottom w:val="0"/>
      <w:divBdr>
        <w:top w:val="none" w:sz="0" w:space="0" w:color="auto"/>
        <w:left w:val="none" w:sz="0" w:space="0" w:color="auto"/>
        <w:bottom w:val="none" w:sz="0" w:space="0" w:color="auto"/>
        <w:right w:val="none" w:sz="0" w:space="0" w:color="auto"/>
      </w:divBdr>
    </w:div>
    <w:div w:id="256182027">
      <w:bodyDiv w:val="1"/>
      <w:marLeft w:val="0"/>
      <w:marRight w:val="0"/>
      <w:marTop w:val="0"/>
      <w:marBottom w:val="0"/>
      <w:divBdr>
        <w:top w:val="none" w:sz="0" w:space="0" w:color="auto"/>
        <w:left w:val="none" w:sz="0" w:space="0" w:color="auto"/>
        <w:bottom w:val="none" w:sz="0" w:space="0" w:color="auto"/>
        <w:right w:val="none" w:sz="0" w:space="0" w:color="auto"/>
      </w:divBdr>
    </w:div>
    <w:div w:id="262493247">
      <w:bodyDiv w:val="1"/>
      <w:marLeft w:val="0"/>
      <w:marRight w:val="0"/>
      <w:marTop w:val="0"/>
      <w:marBottom w:val="0"/>
      <w:divBdr>
        <w:top w:val="none" w:sz="0" w:space="0" w:color="auto"/>
        <w:left w:val="none" w:sz="0" w:space="0" w:color="auto"/>
        <w:bottom w:val="none" w:sz="0" w:space="0" w:color="auto"/>
        <w:right w:val="none" w:sz="0" w:space="0" w:color="auto"/>
      </w:divBdr>
    </w:div>
    <w:div w:id="266083223">
      <w:bodyDiv w:val="1"/>
      <w:marLeft w:val="0"/>
      <w:marRight w:val="0"/>
      <w:marTop w:val="0"/>
      <w:marBottom w:val="0"/>
      <w:divBdr>
        <w:top w:val="none" w:sz="0" w:space="0" w:color="auto"/>
        <w:left w:val="none" w:sz="0" w:space="0" w:color="auto"/>
        <w:bottom w:val="none" w:sz="0" w:space="0" w:color="auto"/>
        <w:right w:val="none" w:sz="0" w:space="0" w:color="auto"/>
      </w:divBdr>
    </w:div>
    <w:div w:id="268784931">
      <w:bodyDiv w:val="1"/>
      <w:marLeft w:val="0"/>
      <w:marRight w:val="0"/>
      <w:marTop w:val="0"/>
      <w:marBottom w:val="0"/>
      <w:divBdr>
        <w:top w:val="none" w:sz="0" w:space="0" w:color="auto"/>
        <w:left w:val="none" w:sz="0" w:space="0" w:color="auto"/>
        <w:bottom w:val="none" w:sz="0" w:space="0" w:color="auto"/>
        <w:right w:val="none" w:sz="0" w:space="0" w:color="auto"/>
      </w:divBdr>
    </w:div>
    <w:div w:id="269092747">
      <w:bodyDiv w:val="1"/>
      <w:marLeft w:val="0"/>
      <w:marRight w:val="0"/>
      <w:marTop w:val="0"/>
      <w:marBottom w:val="0"/>
      <w:divBdr>
        <w:top w:val="none" w:sz="0" w:space="0" w:color="auto"/>
        <w:left w:val="none" w:sz="0" w:space="0" w:color="auto"/>
        <w:bottom w:val="none" w:sz="0" w:space="0" w:color="auto"/>
        <w:right w:val="none" w:sz="0" w:space="0" w:color="auto"/>
      </w:divBdr>
    </w:div>
    <w:div w:id="289241439">
      <w:bodyDiv w:val="1"/>
      <w:marLeft w:val="0"/>
      <w:marRight w:val="0"/>
      <w:marTop w:val="0"/>
      <w:marBottom w:val="0"/>
      <w:divBdr>
        <w:top w:val="none" w:sz="0" w:space="0" w:color="auto"/>
        <w:left w:val="none" w:sz="0" w:space="0" w:color="auto"/>
        <w:bottom w:val="none" w:sz="0" w:space="0" w:color="auto"/>
        <w:right w:val="none" w:sz="0" w:space="0" w:color="auto"/>
      </w:divBdr>
    </w:div>
    <w:div w:id="296179548">
      <w:bodyDiv w:val="1"/>
      <w:marLeft w:val="0"/>
      <w:marRight w:val="0"/>
      <w:marTop w:val="0"/>
      <w:marBottom w:val="0"/>
      <w:divBdr>
        <w:top w:val="none" w:sz="0" w:space="0" w:color="auto"/>
        <w:left w:val="none" w:sz="0" w:space="0" w:color="auto"/>
        <w:bottom w:val="none" w:sz="0" w:space="0" w:color="auto"/>
        <w:right w:val="none" w:sz="0" w:space="0" w:color="auto"/>
      </w:divBdr>
    </w:div>
    <w:div w:id="296574347">
      <w:bodyDiv w:val="1"/>
      <w:marLeft w:val="0"/>
      <w:marRight w:val="0"/>
      <w:marTop w:val="0"/>
      <w:marBottom w:val="0"/>
      <w:divBdr>
        <w:top w:val="none" w:sz="0" w:space="0" w:color="auto"/>
        <w:left w:val="none" w:sz="0" w:space="0" w:color="auto"/>
        <w:bottom w:val="none" w:sz="0" w:space="0" w:color="auto"/>
        <w:right w:val="none" w:sz="0" w:space="0" w:color="auto"/>
      </w:divBdr>
    </w:div>
    <w:div w:id="301738015">
      <w:bodyDiv w:val="1"/>
      <w:marLeft w:val="0"/>
      <w:marRight w:val="0"/>
      <w:marTop w:val="0"/>
      <w:marBottom w:val="0"/>
      <w:divBdr>
        <w:top w:val="none" w:sz="0" w:space="0" w:color="auto"/>
        <w:left w:val="none" w:sz="0" w:space="0" w:color="auto"/>
        <w:bottom w:val="none" w:sz="0" w:space="0" w:color="auto"/>
        <w:right w:val="none" w:sz="0" w:space="0" w:color="auto"/>
      </w:divBdr>
    </w:div>
    <w:div w:id="309552977">
      <w:bodyDiv w:val="1"/>
      <w:marLeft w:val="0"/>
      <w:marRight w:val="0"/>
      <w:marTop w:val="0"/>
      <w:marBottom w:val="0"/>
      <w:divBdr>
        <w:top w:val="none" w:sz="0" w:space="0" w:color="auto"/>
        <w:left w:val="none" w:sz="0" w:space="0" w:color="auto"/>
        <w:bottom w:val="none" w:sz="0" w:space="0" w:color="auto"/>
        <w:right w:val="none" w:sz="0" w:space="0" w:color="auto"/>
      </w:divBdr>
    </w:div>
    <w:div w:id="311522408">
      <w:bodyDiv w:val="1"/>
      <w:marLeft w:val="0"/>
      <w:marRight w:val="0"/>
      <w:marTop w:val="0"/>
      <w:marBottom w:val="0"/>
      <w:divBdr>
        <w:top w:val="none" w:sz="0" w:space="0" w:color="auto"/>
        <w:left w:val="none" w:sz="0" w:space="0" w:color="auto"/>
        <w:bottom w:val="none" w:sz="0" w:space="0" w:color="auto"/>
        <w:right w:val="none" w:sz="0" w:space="0" w:color="auto"/>
      </w:divBdr>
    </w:div>
    <w:div w:id="313028131">
      <w:bodyDiv w:val="1"/>
      <w:marLeft w:val="0"/>
      <w:marRight w:val="0"/>
      <w:marTop w:val="0"/>
      <w:marBottom w:val="0"/>
      <w:divBdr>
        <w:top w:val="none" w:sz="0" w:space="0" w:color="auto"/>
        <w:left w:val="none" w:sz="0" w:space="0" w:color="auto"/>
        <w:bottom w:val="none" w:sz="0" w:space="0" w:color="auto"/>
        <w:right w:val="none" w:sz="0" w:space="0" w:color="auto"/>
      </w:divBdr>
    </w:div>
    <w:div w:id="314380608">
      <w:bodyDiv w:val="1"/>
      <w:marLeft w:val="0"/>
      <w:marRight w:val="0"/>
      <w:marTop w:val="0"/>
      <w:marBottom w:val="0"/>
      <w:divBdr>
        <w:top w:val="none" w:sz="0" w:space="0" w:color="auto"/>
        <w:left w:val="none" w:sz="0" w:space="0" w:color="auto"/>
        <w:bottom w:val="none" w:sz="0" w:space="0" w:color="auto"/>
        <w:right w:val="none" w:sz="0" w:space="0" w:color="auto"/>
      </w:divBdr>
    </w:div>
    <w:div w:id="320812979">
      <w:bodyDiv w:val="1"/>
      <w:marLeft w:val="0"/>
      <w:marRight w:val="0"/>
      <w:marTop w:val="0"/>
      <w:marBottom w:val="0"/>
      <w:divBdr>
        <w:top w:val="none" w:sz="0" w:space="0" w:color="auto"/>
        <w:left w:val="none" w:sz="0" w:space="0" w:color="auto"/>
        <w:bottom w:val="none" w:sz="0" w:space="0" w:color="auto"/>
        <w:right w:val="none" w:sz="0" w:space="0" w:color="auto"/>
      </w:divBdr>
    </w:div>
    <w:div w:id="328679437">
      <w:bodyDiv w:val="1"/>
      <w:marLeft w:val="0"/>
      <w:marRight w:val="0"/>
      <w:marTop w:val="0"/>
      <w:marBottom w:val="0"/>
      <w:divBdr>
        <w:top w:val="none" w:sz="0" w:space="0" w:color="auto"/>
        <w:left w:val="none" w:sz="0" w:space="0" w:color="auto"/>
        <w:bottom w:val="none" w:sz="0" w:space="0" w:color="auto"/>
        <w:right w:val="none" w:sz="0" w:space="0" w:color="auto"/>
      </w:divBdr>
    </w:div>
    <w:div w:id="332219568">
      <w:bodyDiv w:val="1"/>
      <w:marLeft w:val="0"/>
      <w:marRight w:val="0"/>
      <w:marTop w:val="0"/>
      <w:marBottom w:val="0"/>
      <w:divBdr>
        <w:top w:val="none" w:sz="0" w:space="0" w:color="auto"/>
        <w:left w:val="none" w:sz="0" w:space="0" w:color="auto"/>
        <w:bottom w:val="none" w:sz="0" w:space="0" w:color="auto"/>
        <w:right w:val="none" w:sz="0" w:space="0" w:color="auto"/>
      </w:divBdr>
    </w:div>
    <w:div w:id="344939989">
      <w:bodyDiv w:val="1"/>
      <w:marLeft w:val="0"/>
      <w:marRight w:val="0"/>
      <w:marTop w:val="0"/>
      <w:marBottom w:val="0"/>
      <w:divBdr>
        <w:top w:val="none" w:sz="0" w:space="0" w:color="auto"/>
        <w:left w:val="none" w:sz="0" w:space="0" w:color="auto"/>
        <w:bottom w:val="none" w:sz="0" w:space="0" w:color="auto"/>
        <w:right w:val="none" w:sz="0" w:space="0" w:color="auto"/>
      </w:divBdr>
    </w:div>
    <w:div w:id="354499992">
      <w:bodyDiv w:val="1"/>
      <w:marLeft w:val="0"/>
      <w:marRight w:val="0"/>
      <w:marTop w:val="0"/>
      <w:marBottom w:val="0"/>
      <w:divBdr>
        <w:top w:val="none" w:sz="0" w:space="0" w:color="auto"/>
        <w:left w:val="none" w:sz="0" w:space="0" w:color="auto"/>
        <w:bottom w:val="none" w:sz="0" w:space="0" w:color="auto"/>
        <w:right w:val="none" w:sz="0" w:space="0" w:color="auto"/>
      </w:divBdr>
    </w:div>
    <w:div w:id="355037424">
      <w:bodyDiv w:val="1"/>
      <w:marLeft w:val="0"/>
      <w:marRight w:val="0"/>
      <w:marTop w:val="0"/>
      <w:marBottom w:val="0"/>
      <w:divBdr>
        <w:top w:val="none" w:sz="0" w:space="0" w:color="auto"/>
        <w:left w:val="none" w:sz="0" w:space="0" w:color="auto"/>
        <w:bottom w:val="none" w:sz="0" w:space="0" w:color="auto"/>
        <w:right w:val="none" w:sz="0" w:space="0" w:color="auto"/>
      </w:divBdr>
    </w:div>
    <w:div w:id="356935120">
      <w:bodyDiv w:val="1"/>
      <w:marLeft w:val="0"/>
      <w:marRight w:val="0"/>
      <w:marTop w:val="0"/>
      <w:marBottom w:val="0"/>
      <w:divBdr>
        <w:top w:val="none" w:sz="0" w:space="0" w:color="auto"/>
        <w:left w:val="none" w:sz="0" w:space="0" w:color="auto"/>
        <w:bottom w:val="none" w:sz="0" w:space="0" w:color="auto"/>
        <w:right w:val="none" w:sz="0" w:space="0" w:color="auto"/>
      </w:divBdr>
    </w:div>
    <w:div w:id="358549514">
      <w:bodyDiv w:val="1"/>
      <w:marLeft w:val="0"/>
      <w:marRight w:val="0"/>
      <w:marTop w:val="0"/>
      <w:marBottom w:val="0"/>
      <w:divBdr>
        <w:top w:val="none" w:sz="0" w:space="0" w:color="auto"/>
        <w:left w:val="none" w:sz="0" w:space="0" w:color="auto"/>
        <w:bottom w:val="none" w:sz="0" w:space="0" w:color="auto"/>
        <w:right w:val="none" w:sz="0" w:space="0" w:color="auto"/>
      </w:divBdr>
    </w:div>
    <w:div w:id="367409929">
      <w:bodyDiv w:val="1"/>
      <w:marLeft w:val="0"/>
      <w:marRight w:val="0"/>
      <w:marTop w:val="0"/>
      <w:marBottom w:val="0"/>
      <w:divBdr>
        <w:top w:val="none" w:sz="0" w:space="0" w:color="auto"/>
        <w:left w:val="none" w:sz="0" w:space="0" w:color="auto"/>
        <w:bottom w:val="none" w:sz="0" w:space="0" w:color="auto"/>
        <w:right w:val="none" w:sz="0" w:space="0" w:color="auto"/>
      </w:divBdr>
    </w:div>
    <w:div w:id="369766098">
      <w:bodyDiv w:val="1"/>
      <w:marLeft w:val="0"/>
      <w:marRight w:val="0"/>
      <w:marTop w:val="0"/>
      <w:marBottom w:val="0"/>
      <w:divBdr>
        <w:top w:val="none" w:sz="0" w:space="0" w:color="auto"/>
        <w:left w:val="none" w:sz="0" w:space="0" w:color="auto"/>
        <w:bottom w:val="none" w:sz="0" w:space="0" w:color="auto"/>
        <w:right w:val="none" w:sz="0" w:space="0" w:color="auto"/>
      </w:divBdr>
    </w:div>
    <w:div w:id="382289922">
      <w:bodyDiv w:val="1"/>
      <w:marLeft w:val="0"/>
      <w:marRight w:val="0"/>
      <w:marTop w:val="0"/>
      <w:marBottom w:val="0"/>
      <w:divBdr>
        <w:top w:val="none" w:sz="0" w:space="0" w:color="auto"/>
        <w:left w:val="none" w:sz="0" w:space="0" w:color="auto"/>
        <w:bottom w:val="none" w:sz="0" w:space="0" w:color="auto"/>
        <w:right w:val="none" w:sz="0" w:space="0" w:color="auto"/>
      </w:divBdr>
    </w:div>
    <w:div w:id="403721454">
      <w:bodyDiv w:val="1"/>
      <w:marLeft w:val="0"/>
      <w:marRight w:val="0"/>
      <w:marTop w:val="0"/>
      <w:marBottom w:val="0"/>
      <w:divBdr>
        <w:top w:val="none" w:sz="0" w:space="0" w:color="auto"/>
        <w:left w:val="none" w:sz="0" w:space="0" w:color="auto"/>
        <w:bottom w:val="none" w:sz="0" w:space="0" w:color="auto"/>
        <w:right w:val="none" w:sz="0" w:space="0" w:color="auto"/>
      </w:divBdr>
    </w:div>
    <w:div w:id="411008906">
      <w:bodyDiv w:val="1"/>
      <w:marLeft w:val="0"/>
      <w:marRight w:val="0"/>
      <w:marTop w:val="0"/>
      <w:marBottom w:val="0"/>
      <w:divBdr>
        <w:top w:val="none" w:sz="0" w:space="0" w:color="auto"/>
        <w:left w:val="none" w:sz="0" w:space="0" w:color="auto"/>
        <w:bottom w:val="none" w:sz="0" w:space="0" w:color="auto"/>
        <w:right w:val="none" w:sz="0" w:space="0" w:color="auto"/>
      </w:divBdr>
    </w:div>
    <w:div w:id="413622991">
      <w:bodyDiv w:val="1"/>
      <w:marLeft w:val="0"/>
      <w:marRight w:val="0"/>
      <w:marTop w:val="0"/>
      <w:marBottom w:val="0"/>
      <w:divBdr>
        <w:top w:val="none" w:sz="0" w:space="0" w:color="auto"/>
        <w:left w:val="none" w:sz="0" w:space="0" w:color="auto"/>
        <w:bottom w:val="none" w:sz="0" w:space="0" w:color="auto"/>
        <w:right w:val="none" w:sz="0" w:space="0" w:color="auto"/>
      </w:divBdr>
    </w:div>
    <w:div w:id="417333673">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23962888">
      <w:bodyDiv w:val="1"/>
      <w:marLeft w:val="0"/>
      <w:marRight w:val="0"/>
      <w:marTop w:val="0"/>
      <w:marBottom w:val="0"/>
      <w:divBdr>
        <w:top w:val="none" w:sz="0" w:space="0" w:color="auto"/>
        <w:left w:val="none" w:sz="0" w:space="0" w:color="auto"/>
        <w:bottom w:val="none" w:sz="0" w:space="0" w:color="auto"/>
        <w:right w:val="none" w:sz="0" w:space="0" w:color="auto"/>
      </w:divBdr>
    </w:div>
    <w:div w:id="440535642">
      <w:bodyDiv w:val="1"/>
      <w:marLeft w:val="0"/>
      <w:marRight w:val="0"/>
      <w:marTop w:val="0"/>
      <w:marBottom w:val="0"/>
      <w:divBdr>
        <w:top w:val="none" w:sz="0" w:space="0" w:color="auto"/>
        <w:left w:val="none" w:sz="0" w:space="0" w:color="auto"/>
        <w:bottom w:val="none" w:sz="0" w:space="0" w:color="auto"/>
        <w:right w:val="none" w:sz="0" w:space="0" w:color="auto"/>
      </w:divBdr>
    </w:div>
    <w:div w:id="441923853">
      <w:bodyDiv w:val="1"/>
      <w:marLeft w:val="0"/>
      <w:marRight w:val="0"/>
      <w:marTop w:val="0"/>
      <w:marBottom w:val="0"/>
      <w:divBdr>
        <w:top w:val="none" w:sz="0" w:space="0" w:color="auto"/>
        <w:left w:val="none" w:sz="0" w:space="0" w:color="auto"/>
        <w:bottom w:val="none" w:sz="0" w:space="0" w:color="auto"/>
        <w:right w:val="none" w:sz="0" w:space="0" w:color="auto"/>
      </w:divBdr>
    </w:div>
    <w:div w:id="445123193">
      <w:bodyDiv w:val="1"/>
      <w:marLeft w:val="0"/>
      <w:marRight w:val="0"/>
      <w:marTop w:val="0"/>
      <w:marBottom w:val="0"/>
      <w:divBdr>
        <w:top w:val="none" w:sz="0" w:space="0" w:color="auto"/>
        <w:left w:val="none" w:sz="0" w:space="0" w:color="auto"/>
        <w:bottom w:val="none" w:sz="0" w:space="0" w:color="auto"/>
        <w:right w:val="none" w:sz="0" w:space="0" w:color="auto"/>
      </w:divBdr>
    </w:div>
    <w:div w:id="446312727">
      <w:bodyDiv w:val="1"/>
      <w:marLeft w:val="0"/>
      <w:marRight w:val="0"/>
      <w:marTop w:val="0"/>
      <w:marBottom w:val="0"/>
      <w:divBdr>
        <w:top w:val="none" w:sz="0" w:space="0" w:color="auto"/>
        <w:left w:val="none" w:sz="0" w:space="0" w:color="auto"/>
        <w:bottom w:val="none" w:sz="0" w:space="0" w:color="auto"/>
        <w:right w:val="none" w:sz="0" w:space="0" w:color="auto"/>
      </w:divBdr>
    </w:div>
    <w:div w:id="453595224">
      <w:bodyDiv w:val="1"/>
      <w:marLeft w:val="0"/>
      <w:marRight w:val="0"/>
      <w:marTop w:val="0"/>
      <w:marBottom w:val="0"/>
      <w:divBdr>
        <w:top w:val="none" w:sz="0" w:space="0" w:color="auto"/>
        <w:left w:val="none" w:sz="0" w:space="0" w:color="auto"/>
        <w:bottom w:val="none" w:sz="0" w:space="0" w:color="auto"/>
        <w:right w:val="none" w:sz="0" w:space="0" w:color="auto"/>
      </w:divBdr>
    </w:div>
    <w:div w:id="464008224">
      <w:bodyDiv w:val="1"/>
      <w:marLeft w:val="0"/>
      <w:marRight w:val="0"/>
      <w:marTop w:val="0"/>
      <w:marBottom w:val="0"/>
      <w:divBdr>
        <w:top w:val="none" w:sz="0" w:space="0" w:color="auto"/>
        <w:left w:val="none" w:sz="0" w:space="0" w:color="auto"/>
        <w:bottom w:val="none" w:sz="0" w:space="0" w:color="auto"/>
        <w:right w:val="none" w:sz="0" w:space="0" w:color="auto"/>
      </w:divBdr>
    </w:div>
    <w:div w:id="465516145">
      <w:bodyDiv w:val="1"/>
      <w:marLeft w:val="0"/>
      <w:marRight w:val="0"/>
      <w:marTop w:val="0"/>
      <w:marBottom w:val="0"/>
      <w:divBdr>
        <w:top w:val="none" w:sz="0" w:space="0" w:color="auto"/>
        <w:left w:val="none" w:sz="0" w:space="0" w:color="auto"/>
        <w:bottom w:val="none" w:sz="0" w:space="0" w:color="auto"/>
        <w:right w:val="none" w:sz="0" w:space="0" w:color="auto"/>
      </w:divBdr>
    </w:div>
    <w:div w:id="467165902">
      <w:bodyDiv w:val="1"/>
      <w:marLeft w:val="0"/>
      <w:marRight w:val="0"/>
      <w:marTop w:val="0"/>
      <w:marBottom w:val="0"/>
      <w:divBdr>
        <w:top w:val="none" w:sz="0" w:space="0" w:color="auto"/>
        <w:left w:val="none" w:sz="0" w:space="0" w:color="auto"/>
        <w:bottom w:val="none" w:sz="0" w:space="0" w:color="auto"/>
        <w:right w:val="none" w:sz="0" w:space="0" w:color="auto"/>
      </w:divBdr>
    </w:div>
    <w:div w:id="476000857">
      <w:bodyDiv w:val="1"/>
      <w:marLeft w:val="0"/>
      <w:marRight w:val="0"/>
      <w:marTop w:val="0"/>
      <w:marBottom w:val="0"/>
      <w:divBdr>
        <w:top w:val="none" w:sz="0" w:space="0" w:color="auto"/>
        <w:left w:val="none" w:sz="0" w:space="0" w:color="auto"/>
        <w:bottom w:val="none" w:sz="0" w:space="0" w:color="auto"/>
        <w:right w:val="none" w:sz="0" w:space="0" w:color="auto"/>
      </w:divBdr>
    </w:div>
    <w:div w:id="486551789">
      <w:bodyDiv w:val="1"/>
      <w:marLeft w:val="0"/>
      <w:marRight w:val="0"/>
      <w:marTop w:val="0"/>
      <w:marBottom w:val="0"/>
      <w:divBdr>
        <w:top w:val="none" w:sz="0" w:space="0" w:color="auto"/>
        <w:left w:val="none" w:sz="0" w:space="0" w:color="auto"/>
        <w:bottom w:val="none" w:sz="0" w:space="0" w:color="auto"/>
        <w:right w:val="none" w:sz="0" w:space="0" w:color="auto"/>
      </w:divBdr>
    </w:div>
    <w:div w:id="497428271">
      <w:bodyDiv w:val="1"/>
      <w:marLeft w:val="0"/>
      <w:marRight w:val="0"/>
      <w:marTop w:val="0"/>
      <w:marBottom w:val="0"/>
      <w:divBdr>
        <w:top w:val="none" w:sz="0" w:space="0" w:color="auto"/>
        <w:left w:val="none" w:sz="0" w:space="0" w:color="auto"/>
        <w:bottom w:val="none" w:sz="0" w:space="0" w:color="auto"/>
        <w:right w:val="none" w:sz="0" w:space="0" w:color="auto"/>
      </w:divBdr>
    </w:div>
    <w:div w:id="497886661">
      <w:bodyDiv w:val="1"/>
      <w:marLeft w:val="0"/>
      <w:marRight w:val="0"/>
      <w:marTop w:val="0"/>
      <w:marBottom w:val="0"/>
      <w:divBdr>
        <w:top w:val="none" w:sz="0" w:space="0" w:color="auto"/>
        <w:left w:val="none" w:sz="0" w:space="0" w:color="auto"/>
        <w:bottom w:val="none" w:sz="0" w:space="0" w:color="auto"/>
        <w:right w:val="none" w:sz="0" w:space="0" w:color="auto"/>
      </w:divBdr>
    </w:div>
    <w:div w:id="500896741">
      <w:bodyDiv w:val="1"/>
      <w:marLeft w:val="0"/>
      <w:marRight w:val="0"/>
      <w:marTop w:val="0"/>
      <w:marBottom w:val="0"/>
      <w:divBdr>
        <w:top w:val="none" w:sz="0" w:space="0" w:color="auto"/>
        <w:left w:val="none" w:sz="0" w:space="0" w:color="auto"/>
        <w:bottom w:val="none" w:sz="0" w:space="0" w:color="auto"/>
        <w:right w:val="none" w:sz="0" w:space="0" w:color="auto"/>
      </w:divBdr>
    </w:div>
    <w:div w:id="501704491">
      <w:bodyDiv w:val="1"/>
      <w:marLeft w:val="0"/>
      <w:marRight w:val="0"/>
      <w:marTop w:val="0"/>
      <w:marBottom w:val="0"/>
      <w:divBdr>
        <w:top w:val="none" w:sz="0" w:space="0" w:color="auto"/>
        <w:left w:val="none" w:sz="0" w:space="0" w:color="auto"/>
        <w:bottom w:val="none" w:sz="0" w:space="0" w:color="auto"/>
        <w:right w:val="none" w:sz="0" w:space="0" w:color="auto"/>
      </w:divBdr>
    </w:div>
    <w:div w:id="504512103">
      <w:bodyDiv w:val="1"/>
      <w:marLeft w:val="0"/>
      <w:marRight w:val="0"/>
      <w:marTop w:val="0"/>
      <w:marBottom w:val="0"/>
      <w:divBdr>
        <w:top w:val="none" w:sz="0" w:space="0" w:color="auto"/>
        <w:left w:val="none" w:sz="0" w:space="0" w:color="auto"/>
        <w:bottom w:val="none" w:sz="0" w:space="0" w:color="auto"/>
        <w:right w:val="none" w:sz="0" w:space="0" w:color="auto"/>
      </w:divBdr>
    </w:div>
    <w:div w:id="506289961">
      <w:bodyDiv w:val="1"/>
      <w:marLeft w:val="0"/>
      <w:marRight w:val="0"/>
      <w:marTop w:val="0"/>
      <w:marBottom w:val="0"/>
      <w:divBdr>
        <w:top w:val="none" w:sz="0" w:space="0" w:color="auto"/>
        <w:left w:val="none" w:sz="0" w:space="0" w:color="auto"/>
        <w:bottom w:val="none" w:sz="0" w:space="0" w:color="auto"/>
        <w:right w:val="none" w:sz="0" w:space="0" w:color="auto"/>
      </w:divBdr>
    </w:div>
    <w:div w:id="517693358">
      <w:bodyDiv w:val="1"/>
      <w:marLeft w:val="0"/>
      <w:marRight w:val="0"/>
      <w:marTop w:val="0"/>
      <w:marBottom w:val="0"/>
      <w:divBdr>
        <w:top w:val="none" w:sz="0" w:space="0" w:color="auto"/>
        <w:left w:val="none" w:sz="0" w:space="0" w:color="auto"/>
        <w:bottom w:val="none" w:sz="0" w:space="0" w:color="auto"/>
        <w:right w:val="none" w:sz="0" w:space="0" w:color="auto"/>
      </w:divBdr>
    </w:div>
    <w:div w:id="524368666">
      <w:bodyDiv w:val="1"/>
      <w:marLeft w:val="0"/>
      <w:marRight w:val="0"/>
      <w:marTop w:val="0"/>
      <w:marBottom w:val="0"/>
      <w:divBdr>
        <w:top w:val="none" w:sz="0" w:space="0" w:color="auto"/>
        <w:left w:val="none" w:sz="0" w:space="0" w:color="auto"/>
        <w:bottom w:val="none" w:sz="0" w:space="0" w:color="auto"/>
        <w:right w:val="none" w:sz="0" w:space="0" w:color="auto"/>
      </w:divBdr>
    </w:div>
    <w:div w:id="538279439">
      <w:bodyDiv w:val="1"/>
      <w:marLeft w:val="0"/>
      <w:marRight w:val="0"/>
      <w:marTop w:val="0"/>
      <w:marBottom w:val="0"/>
      <w:divBdr>
        <w:top w:val="none" w:sz="0" w:space="0" w:color="auto"/>
        <w:left w:val="none" w:sz="0" w:space="0" w:color="auto"/>
        <w:bottom w:val="none" w:sz="0" w:space="0" w:color="auto"/>
        <w:right w:val="none" w:sz="0" w:space="0" w:color="auto"/>
      </w:divBdr>
    </w:div>
    <w:div w:id="539902255">
      <w:bodyDiv w:val="1"/>
      <w:marLeft w:val="0"/>
      <w:marRight w:val="0"/>
      <w:marTop w:val="0"/>
      <w:marBottom w:val="0"/>
      <w:divBdr>
        <w:top w:val="none" w:sz="0" w:space="0" w:color="auto"/>
        <w:left w:val="none" w:sz="0" w:space="0" w:color="auto"/>
        <w:bottom w:val="none" w:sz="0" w:space="0" w:color="auto"/>
        <w:right w:val="none" w:sz="0" w:space="0" w:color="auto"/>
      </w:divBdr>
    </w:div>
    <w:div w:id="541023175">
      <w:bodyDiv w:val="1"/>
      <w:marLeft w:val="0"/>
      <w:marRight w:val="0"/>
      <w:marTop w:val="0"/>
      <w:marBottom w:val="0"/>
      <w:divBdr>
        <w:top w:val="none" w:sz="0" w:space="0" w:color="auto"/>
        <w:left w:val="none" w:sz="0" w:space="0" w:color="auto"/>
        <w:bottom w:val="none" w:sz="0" w:space="0" w:color="auto"/>
        <w:right w:val="none" w:sz="0" w:space="0" w:color="auto"/>
      </w:divBdr>
    </w:div>
    <w:div w:id="542717938">
      <w:bodyDiv w:val="1"/>
      <w:marLeft w:val="0"/>
      <w:marRight w:val="0"/>
      <w:marTop w:val="0"/>
      <w:marBottom w:val="0"/>
      <w:divBdr>
        <w:top w:val="none" w:sz="0" w:space="0" w:color="auto"/>
        <w:left w:val="none" w:sz="0" w:space="0" w:color="auto"/>
        <w:bottom w:val="none" w:sz="0" w:space="0" w:color="auto"/>
        <w:right w:val="none" w:sz="0" w:space="0" w:color="auto"/>
      </w:divBdr>
    </w:div>
    <w:div w:id="547033539">
      <w:bodyDiv w:val="1"/>
      <w:marLeft w:val="0"/>
      <w:marRight w:val="0"/>
      <w:marTop w:val="0"/>
      <w:marBottom w:val="0"/>
      <w:divBdr>
        <w:top w:val="none" w:sz="0" w:space="0" w:color="auto"/>
        <w:left w:val="none" w:sz="0" w:space="0" w:color="auto"/>
        <w:bottom w:val="none" w:sz="0" w:space="0" w:color="auto"/>
        <w:right w:val="none" w:sz="0" w:space="0" w:color="auto"/>
      </w:divBdr>
    </w:div>
    <w:div w:id="554512045">
      <w:bodyDiv w:val="1"/>
      <w:marLeft w:val="0"/>
      <w:marRight w:val="0"/>
      <w:marTop w:val="0"/>
      <w:marBottom w:val="0"/>
      <w:divBdr>
        <w:top w:val="none" w:sz="0" w:space="0" w:color="auto"/>
        <w:left w:val="none" w:sz="0" w:space="0" w:color="auto"/>
        <w:bottom w:val="none" w:sz="0" w:space="0" w:color="auto"/>
        <w:right w:val="none" w:sz="0" w:space="0" w:color="auto"/>
      </w:divBdr>
    </w:div>
    <w:div w:id="554780507">
      <w:bodyDiv w:val="1"/>
      <w:marLeft w:val="0"/>
      <w:marRight w:val="0"/>
      <w:marTop w:val="0"/>
      <w:marBottom w:val="0"/>
      <w:divBdr>
        <w:top w:val="none" w:sz="0" w:space="0" w:color="auto"/>
        <w:left w:val="none" w:sz="0" w:space="0" w:color="auto"/>
        <w:bottom w:val="none" w:sz="0" w:space="0" w:color="auto"/>
        <w:right w:val="none" w:sz="0" w:space="0" w:color="auto"/>
      </w:divBdr>
    </w:div>
    <w:div w:id="563955883">
      <w:bodyDiv w:val="1"/>
      <w:marLeft w:val="0"/>
      <w:marRight w:val="0"/>
      <w:marTop w:val="0"/>
      <w:marBottom w:val="0"/>
      <w:divBdr>
        <w:top w:val="none" w:sz="0" w:space="0" w:color="auto"/>
        <w:left w:val="none" w:sz="0" w:space="0" w:color="auto"/>
        <w:bottom w:val="none" w:sz="0" w:space="0" w:color="auto"/>
        <w:right w:val="none" w:sz="0" w:space="0" w:color="auto"/>
      </w:divBdr>
    </w:div>
    <w:div w:id="570504130">
      <w:bodyDiv w:val="1"/>
      <w:marLeft w:val="0"/>
      <w:marRight w:val="0"/>
      <w:marTop w:val="0"/>
      <w:marBottom w:val="0"/>
      <w:divBdr>
        <w:top w:val="none" w:sz="0" w:space="0" w:color="auto"/>
        <w:left w:val="none" w:sz="0" w:space="0" w:color="auto"/>
        <w:bottom w:val="none" w:sz="0" w:space="0" w:color="auto"/>
        <w:right w:val="none" w:sz="0" w:space="0" w:color="auto"/>
      </w:divBdr>
    </w:div>
    <w:div w:id="576784814">
      <w:bodyDiv w:val="1"/>
      <w:marLeft w:val="0"/>
      <w:marRight w:val="0"/>
      <w:marTop w:val="0"/>
      <w:marBottom w:val="0"/>
      <w:divBdr>
        <w:top w:val="none" w:sz="0" w:space="0" w:color="auto"/>
        <w:left w:val="none" w:sz="0" w:space="0" w:color="auto"/>
        <w:bottom w:val="none" w:sz="0" w:space="0" w:color="auto"/>
        <w:right w:val="none" w:sz="0" w:space="0" w:color="auto"/>
      </w:divBdr>
    </w:div>
    <w:div w:id="600182426">
      <w:bodyDiv w:val="1"/>
      <w:marLeft w:val="0"/>
      <w:marRight w:val="0"/>
      <w:marTop w:val="0"/>
      <w:marBottom w:val="0"/>
      <w:divBdr>
        <w:top w:val="none" w:sz="0" w:space="0" w:color="auto"/>
        <w:left w:val="none" w:sz="0" w:space="0" w:color="auto"/>
        <w:bottom w:val="none" w:sz="0" w:space="0" w:color="auto"/>
        <w:right w:val="none" w:sz="0" w:space="0" w:color="auto"/>
      </w:divBdr>
    </w:div>
    <w:div w:id="603223432">
      <w:bodyDiv w:val="1"/>
      <w:marLeft w:val="0"/>
      <w:marRight w:val="0"/>
      <w:marTop w:val="0"/>
      <w:marBottom w:val="0"/>
      <w:divBdr>
        <w:top w:val="none" w:sz="0" w:space="0" w:color="auto"/>
        <w:left w:val="none" w:sz="0" w:space="0" w:color="auto"/>
        <w:bottom w:val="none" w:sz="0" w:space="0" w:color="auto"/>
        <w:right w:val="none" w:sz="0" w:space="0" w:color="auto"/>
      </w:divBdr>
    </w:div>
    <w:div w:id="607004611">
      <w:bodyDiv w:val="1"/>
      <w:marLeft w:val="0"/>
      <w:marRight w:val="0"/>
      <w:marTop w:val="0"/>
      <w:marBottom w:val="0"/>
      <w:divBdr>
        <w:top w:val="none" w:sz="0" w:space="0" w:color="auto"/>
        <w:left w:val="none" w:sz="0" w:space="0" w:color="auto"/>
        <w:bottom w:val="none" w:sz="0" w:space="0" w:color="auto"/>
        <w:right w:val="none" w:sz="0" w:space="0" w:color="auto"/>
      </w:divBdr>
    </w:div>
    <w:div w:id="608583496">
      <w:bodyDiv w:val="1"/>
      <w:marLeft w:val="0"/>
      <w:marRight w:val="0"/>
      <w:marTop w:val="0"/>
      <w:marBottom w:val="0"/>
      <w:divBdr>
        <w:top w:val="none" w:sz="0" w:space="0" w:color="auto"/>
        <w:left w:val="none" w:sz="0" w:space="0" w:color="auto"/>
        <w:bottom w:val="none" w:sz="0" w:space="0" w:color="auto"/>
        <w:right w:val="none" w:sz="0" w:space="0" w:color="auto"/>
      </w:divBdr>
    </w:div>
    <w:div w:id="616329527">
      <w:bodyDiv w:val="1"/>
      <w:marLeft w:val="0"/>
      <w:marRight w:val="0"/>
      <w:marTop w:val="0"/>
      <w:marBottom w:val="0"/>
      <w:divBdr>
        <w:top w:val="none" w:sz="0" w:space="0" w:color="auto"/>
        <w:left w:val="none" w:sz="0" w:space="0" w:color="auto"/>
        <w:bottom w:val="none" w:sz="0" w:space="0" w:color="auto"/>
        <w:right w:val="none" w:sz="0" w:space="0" w:color="auto"/>
      </w:divBdr>
    </w:div>
    <w:div w:id="616332652">
      <w:bodyDiv w:val="1"/>
      <w:marLeft w:val="0"/>
      <w:marRight w:val="0"/>
      <w:marTop w:val="0"/>
      <w:marBottom w:val="0"/>
      <w:divBdr>
        <w:top w:val="none" w:sz="0" w:space="0" w:color="auto"/>
        <w:left w:val="none" w:sz="0" w:space="0" w:color="auto"/>
        <w:bottom w:val="none" w:sz="0" w:space="0" w:color="auto"/>
        <w:right w:val="none" w:sz="0" w:space="0" w:color="auto"/>
      </w:divBdr>
    </w:div>
    <w:div w:id="622005950">
      <w:bodyDiv w:val="1"/>
      <w:marLeft w:val="0"/>
      <w:marRight w:val="0"/>
      <w:marTop w:val="0"/>
      <w:marBottom w:val="0"/>
      <w:divBdr>
        <w:top w:val="none" w:sz="0" w:space="0" w:color="auto"/>
        <w:left w:val="none" w:sz="0" w:space="0" w:color="auto"/>
        <w:bottom w:val="none" w:sz="0" w:space="0" w:color="auto"/>
        <w:right w:val="none" w:sz="0" w:space="0" w:color="auto"/>
      </w:divBdr>
    </w:div>
    <w:div w:id="624504012">
      <w:bodyDiv w:val="1"/>
      <w:marLeft w:val="0"/>
      <w:marRight w:val="0"/>
      <w:marTop w:val="0"/>
      <w:marBottom w:val="0"/>
      <w:divBdr>
        <w:top w:val="none" w:sz="0" w:space="0" w:color="auto"/>
        <w:left w:val="none" w:sz="0" w:space="0" w:color="auto"/>
        <w:bottom w:val="none" w:sz="0" w:space="0" w:color="auto"/>
        <w:right w:val="none" w:sz="0" w:space="0" w:color="auto"/>
      </w:divBdr>
    </w:div>
    <w:div w:id="630483025">
      <w:bodyDiv w:val="1"/>
      <w:marLeft w:val="0"/>
      <w:marRight w:val="0"/>
      <w:marTop w:val="0"/>
      <w:marBottom w:val="0"/>
      <w:divBdr>
        <w:top w:val="none" w:sz="0" w:space="0" w:color="auto"/>
        <w:left w:val="none" w:sz="0" w:space="0" w:color="auto"/>
        <w:bottom w:val="none" w:sz="0" w:space="0" w:color="auto"/>
        <w:right w:val="none" w:sz="0" w:space="0" w:color="auto"/>
      </w:divBdr>
    </w:div>
    <w:div w:id="633021524">
      <w:bodyDiv w:val="1"/>
      <w:marLeft w:val="0"/>
      <w:marRight w:val="0"/>
      <w:marTop w:val="0"/>
      <w:marBottom w:val="0"/>
      <w:divBdr>
        <w:top w:val="none" w:sz="0" w:space="0" w:color="auto"/>
        <w:left w:val="none" w:sz="0" w:space="0" w:color="auto"/>
        <w:bottom w:val="none" w:sz="0" w:space="0" w:color="auto"/>
        <w:right w:val="none" w:sz="0" w:space="0" w:color="auto"/>
      </w:divBdr>
    </w:div>
    <w:div w:id="640769532">
      <w:bodyDiv w:val="1"/>
      <w:marLeft w:val="0"/>
      <w:marRight w:val="0"/>
      <w:marTop w:val="0"/>
      <w:marBottom w:val="0"/>
      <w:divBdr>
        <w:top w:val="none" w:sz="0" w:space="0" w:color="auto"/>
        <w:left w:val="none" w:sz="0" w:space="0" w:color="auto"/>
        <w:bottom w:val="none" w:sz="0" w:space="0" w:color="auto"/>
        <w:right w:val="none" w:sz="0" w:space="0" w:color="auto"/>
      </w:divBdr>
    </w:div>
    <w:div w:id="645932442">
      <w:bodyDiv w:val="1"/>
      <w:marLeft w:val="0"/>
      <w:marRight w:val="0"/>
      <w:marTop w:val="0"/>
      <w:marBottom w:val="0"/>
      <w:divBdr>
        <w:top w:val="none" w:sz="0" w:space="0" w:color="auto"/>
        <w:left w:val="none" w:sz="0" w:space="0" w:color="auto"/>
        <w:bottom w:val="none" w:sz="0" w:space="0" w:color="auto"/>
        <w:right w:val="none" w:sz="0" w:space="0" w:color="auto"/>
      </w:divBdr>
    </w:div>
    <w:div w:id="646318939">
      <w:bodyDiv w:val="1"/>
      <w:marLeft w:val="0"/>
      <w:marRight w:val="0"/>
      <w:marTop w:val="0"/>
      <w:marBottom w:val="0"/>
      <w:divBdr>
        <w:top w:val="none" w:sz="0" w:space="0" w:color="auto"/>
        <w:left w:val="none" w:sz="0" w:space="0" w:color="auto"/>
        <w:bottom w:val="none" w:sz="0" w:space="0" w:color="auto"/>
        <w:right w:val="none" w:sz="0" w:space="0" w:color="auto"/>
      </w:divBdr>
    </w:div>
    <w:div w:id="652871202">
      <w:bodyDiv w:val="1"/>
      <w:marLeft w:val="0"/>
      <w:marRight w:val="0"/>
      <w:marTop w:val="0"/>
      <w:marBottom w:val="0"/>
      <w:divBdr>
        <w:top w:val="none" w:sz="0" w:space="0" w:color="auto"/>
        <w:left w:val="none" w:sz="0" w:space="0" w:color="auto"/>
        <w:bottom w:val="none" w:sz="0" w:space="0" w:color="auto"/>
        <w:right w:val="none" w:sz="0" w:space="0" w:color="auto"/>
      </w:divBdr>
    </w:div>
    <w:div w:id="653919696">
      <w:bodyDiv w:val="1"/>
      <w:marLeft w:val="0"/>
      <w:marRight w:val="0"/>
      <w:marTop w:val="0"/>
      <w:marBottom w:val="0"/>
      <w:divBdr>
        <w:top w:val="none" w:sz="0" w:space="0" w:color="auto"/>
        <w:left w:val="none" w:sz="0" w:space="0" w:color="auto"/>
        <w:bottom w:val="none" w:sz="0" w:space="0" w:color="auto"/>
        <w:right w:val="none" w:sz="0" w:space="0" w:color="auto"/>
      </w:divBdr>
    </w:div>
    <w:div w:id="657540545">
      <w:bodyDiv w:val="1"/>
      <w:marLeft w:val="0"/>
      <w:marRight w:val="0"/>
      <w:marTop w:val="0"/>
      <w:marBottom w:val="0"/>
      <w:divBdr>
        <w:top w:val="none" w:sz="0" w:space="0" w:color="auto"/>
        <w:left w:val="none" w:sz="0" w:space="0" w:color="auto"/>
        <w:bottom w:val="none" w:sz="0" w:space="0" w:color="auto"/>
        <w:right w:val="none" w:sz="0" w:space="0" w:color="auto"/>
      </w:divBdr>
    </w:div>
    <w:div w:id="664356728">
      <w:bodyDiv w:val="1"/>
      <w:marLeft w:val="0"/>
      <w:marRight w:val="0"/>
      <w:marTop w:val="0"/>
      <w:marBottom w:val="0"/>
      <w:divBdr>
        <w:top w:val="none" w:sz="0" w:space="0" w:color="auto"/>
        <w:left w:val="none" w:sz="0" w:space="0" w:color="auto"/>
        <w:bottom w:val="none" w:sz="0" w:space="0" w:color="auto"/>
        <w:right w:val="none" w:sz="0" w:space="0" w:color="auto"/>
      </w:divBdr>
    </w:div>
    <w:div w:id="668094185">
      <w:bodyDiv w:val="1"/>
      <w:marLeft w:val="0"/>
      <w:marRight w:val="0"/>
      <w:marTop w:val="0"/>
      <w:marBottom w:val="0"/>
      <w:divBdr>
        <w:top w:val="none" w:sz="0" w:space="0" w:color="auto"/>
        <w:left w:val="none" w:sz="0" w:space="0" w:color="auto"/>
        <w:bottom w:val="none" w:sz="0" w:space="0" w:color="auto"/>
        <w:right w:val="none" w:sz="0" w:space="0" w:color="auto"/>
      </w:divBdr>
    </w:div>
    <w:div w:id="671295491">
      <w:bodyDiv w:val="1"/>
      <w:marLeft w:val="0"/>
      <w:marRight w:val="0"/>
      <w:marTop w:val="0"/>
      <w:marBottom w:val="0"/>
      <w:divBdr>
        <w:top w:val="none" w:sz="0" w:space="0" w:color="auto"/>
        <w:left w:val="none" w:sz="0" w:space="0" w:color="auto"/>
        <w:bottom w:val="none" w:sz="0" w:space="0" w:color="auto"/>
        <w:right w:val="none" w:sz="0" w:space="0" w:color="auto"/>
      </w:divBdr>
    </w:div>
    <w:div w:id="672880564">
      <w:bodyDiv w:val="1"/>
      <w:marLeft w:val="0"/>
      <w:marRight w:val="0"/>
      <w:marTop w:val="0"/>
      <w:marBottom w:val="0"/>
      <w:divBdr>
        <w:top w:val="none" w:sz="0" w:space="0" w:color="auto"/>
        <w:left w:val="none" w:sz="0" w:space="0" w:color="auto"/>
        <w:bottom w:val="none" w:sz="0" w:space="0" w:color="auto"/>
        <w:right w:val="none" w:sz="0" w:space="0" w:color="auto"/>
      </w:divBdr>
    </w:div>
    <w:div w:id="674570846">
      <w:bodyDiv w:val="1"/>
      <w:marLeft w:val="0"/>
      <w:marRight w:val="0"/>
      <w:marTop w:val="0"/>
      <w:marBottom w:val="0"/>
      <w:divBdr>
        <w:top w:val="none" w:sz="0" w:space="0" w:color="auto"/>
        <w:left w:val="none" w:sz="0" w:space="0" w:color="auto"/>
        <w:bottom w:val="none" w:sz="0" w:space="0" w:color="auto"/>
        <w:right w:val="none" w:sz="0" w:space="0" w:color="auto"/>
      </w:divBdr>
    </w:div>
    <w:div w:id="677118483">
      <w:bodyDiv w:val="1"/>
      <w:marLeft w:val="0"/>
      <w:marRight w:val="0"/>
      <w:marTop w:val="0"/>
      <w:marBottom w:val="0"/>
      <w:divBdr>
        <w:top w:val="none" w:sz="0" w:space="0" w:color="auto"/>
        <w:left w:val="none" w:sz="0" w:space="0" w:color="auto"/>
        <w:bottom w:val="none" w:sz="0" w:space="0" w:color="auto"/>
        <w:right w:val="none" w:sz="0" w:space="0" w:color="auto"/>
      </w:divBdr>
    </w:div>
    <w:div w:id="684096264">
      <w:bodyDiv w:val="1"/>
      <w:marLeft w:val="0"/>
      <w:marRight w:val="0"/>
      <w:marTop w:val="0"/>
      <w:marBottom w:val="0"/>
      <w:divBdr>
        <w:top w:val="none" w:sz="0" w:space="0" w:color="auto"/>
        <w:left w:val="none" w:sz="0" w:space="0" w:color="auto"/>
        <w:bottom w:val="none" w:sz="0" w:space="0" w:color="auto"/>
        <w:right w:val="none" w:sz="0" w:space="0" w:color="auto"/>
      </w:divBdr>
    </w:div>
    <w:div w:id="687605837">
      <w:bodyDiv w:val="1"/>
      <w:marLeft w:val="0"/>
      <w:marRight w:val="0"/>
      <w:marTop w:val="0"/>
      <w:marBottom w:val="0"/>
      <w:divBdr>
        <w:top w:val="none" w:sz="0" w:space="0" w:color="auto"/>
        <w:left w:val="none" w:sz="0" w:space="0" w:color="auto"/>
        <w:bottom w:val="none" w:sz="0" w:space="0" w:color="auto"/>
        <w:right w:val="none" w:sz="0" w:space="0" w:color="auto"/>
      </w:divBdr>
    </w:div>
    <w:div w:id="688288580">
      <w:bodyDiv w:val="1"/>
      <w:marLeft w:val="0"/>
      <w:marRight w:val="0"/>
      <w:marTop w:val="0"/>
      <w:marBottom w:val="0"/>
      <w:divBdr>
        <w:top w:val="none" w:sz="0" w:space="0" w:color="auto"/>
        <w:left w:val="none" w:sz="0" w:space="0" w:color="auto"/>
        <w:bottom w:val="none" w:sz="0" w:space="0" w:color="auto"/>
        <w:right w:val="none" w:sz="0" w:space="0" w:color="auto"/>
      </w:divBdr>
    </w:div>
    <w:div w:id="688413276">
      <w:bodyDiv w:val="1"/>
      <w:marLeft w:val="0"/>
      <w:marRight w:val="0"/>
      <w:marTop w:val="0"/>
      <w:marBottom w:val="0"/>
      <w:divBdr>
        <w:top w:val="none" w:sz="0" w:space="0" w:color="auto"/>
        <w:left w:val="none" w:sz="0" w:space="0" w:color="auto"/>
        <w:bottom w:val="none" w:sz="0" w:space="0" w:color="auto"/>
        <w:right w:val="none" w:sz="0" w:space="0" w:color="auto"/>
      </w:divBdr>
    </w:div>
    <w:div w:id="693581044">
      <w:bodyDiv w:val="1"/>
      <w:marLeft w:val="0"/>
      <w:marRight w:val="0"/>
      <w:marTop w:val="0"/>
      <w:marBottom w:val="0"/>
      <w:divBdr>
        <w:top w:val="none" w:sz="0" w:space="0" w:color="auto"/>
        <w:left w:val="none" w:sz="0" w:space="0" w:color="auto"/>
        <w:bottom w:val="none" w:sz="0" w:space="0" w:color="auto"/>
        <w:right w:val="none" w:sz="0" w:space="0" w:color="auto"/>
      </w:divBdr>
    </w:div>
    <w:div w:id="696656535">
      <w:bodyDiv w:val="1"/>
      <w:marLeft w:val="0"/>
      <w:marRight w:val="0"/>
      <w:marTop w:val="0"/>
      <w:marBottom w:val="0"/>
      <w:divBdr>
        <w:top w:val="none" w:sz="0" w:space="0" w:color="auto"/>
        <w:left w:val="none" w:sz="0" w:space="0" w:color="auto"/>
        <w:bottom w:val="none" w:sz="0" w:space="0" w:color="auto"/>
        <w:right w:val="none" w:sz="0" w:space="0" w:color="auto"/>
      </w:divBdr>
    </w:div>
    <w:div w:id="701782696">
      <w:bodyDiv w:val="1"/>
      <w:marLeft w:val="0"/>
      <w:marRight w:val="0"/>
      <w:marTop w:val="0"/>
      <w:marBottom w:val="0"/>
      <w:divBdr>
        <w:top w:val="none" w:sz="0" w:space="0" w:color="auto"/>
        <w:left w:val="none" w:sz="0" w:space="0" w:color="auto"/>
        <w:bottom w:val="none" w:sz="0" w:space="0" w:color="auto"/>
        <w:right w:val="none" w:sz="0" w:space="0" w:color="auto"/>
      </w:divBdr>
    </w:div>
    <w:div w:id="710618233">
      <w:bodyDiv w:val="1"/>
      <w:marLeft w:val="0"/>
      <w:marRight w:val="0"/>
      <w:marTop w:val="0"/>
      <w:marBottom w:val="0"/>
      <w:divBdr>
        <w:top w:val="none" w:sz="0" w:space="0" w:color="auto"/>
        <w:left w:val="none" w:sz="0" w:space="0" w:color="auto"/>
        <w:bottom w:val="none" w:sz="0" w:space="0" w:color="auto"/>
        <w:right w:val="none" w:sz="0" w:space="0" w:color="auto"/>
      </w:divBdr>
    </w:div>
    <w:div w:id="719788935">
      <w:bodyDiv w:val="1"/>
      <w:marLeft w:val="0"/>
      <w:marRight w:val="0"/>
      <w:marTop w:val="0"/>
      <w:marBottom w:val="0"/>
      <w:divBdr>
        <w:top w:val="none" w:sz="0" w:space="0" w:color="auto"/>
        <w:left w:val="none" w:sz="0" w:space="0" w:color="auto"/>
        <w:bottom w:val="none" w:sz="0" w:space="0" w:color="auto"/>
        <w:right w:val="none" w:sz="0" w:space="0" w:color="auto"/>
      </w:divBdr>
    </w:div>
    <w:div w:id="721367693">
      <w:bodyDiv w:val="1"/>
      <w:marLeft w:val="0"/>
      <w:marRight w:val="0"/>
      <w:marTop w:val="0"/>
      <w:marBottom w:val="0"/>
      <w:divBdr>
        <w:top w:val="none" w:sz="0" w:space="0" w:color="auto"/>
        <w:left w:val="none" w:sz="0" w:space="0" w:color="auto"/>
        <w:bottom w:val="none" w:sz="0" w:space="0" w:color="auto"/>
        <w:right w:val="none" w:sz="0" w:space="0" w:color="auto"/>
      </w:divBdr>
    </w:div>
    <w:div w:id="745033989">
      <w:bodyDiv w:val="1"/>
      <w:marLeft w:val="0"/>
      <w:marRight w:val="0"/>
      <w:marTop w:val="0"/>
      <w:marBottom w:val="0"/>
      <w:divBdr>
        <w:top w:val="none" w:sz="0" w:space="0" w:color="auto"/>
        <w:left w:val="none" w:sz="0" w:space="0" w:color="auto"/>
        <w:bottom w:val="none" w:sz="0" w:space="0" w:color="auto"/>
        <w:right w:val="none" w:sz="0" w:space="0" w:color="auto"/>
      </w:divBdr>
    </w:div>
    <w:div w:id="745306005">
      <w:bodyDiv w:val="1"/>
      <w:marLeft w:val="0"/>
      <w:marRight w:val="0"/>
      <w:marTop w:val="0"/>
      <w:marBottom w:val="0"/>
      <w:divBdr>
        <w:top w:val="none" w:sz="0" w:space="0" w:color="auto"/>
        <w:left w:val="none" w:sz="0" w:space="0" w:color="auto"/>
        <w:bottom w:val="none" w:sz="0" w:space="0" w:color="auto"/>
        <w:right w:val="none" w:sz="0" w:space="0" w:color="auto"/>
      </w:divBdr>
    </w:div>
    <w:div w:id="746802100">
      <w:bodyDiv w:val="1"/>
      <w:marLeft w:val="0"/>
      <w:marRight w:val="0"/>
      <w:marTop w:val="0"/>
      <w:marBottom w:val="0"/>
      <w:divBdr>
        <w:top w:val="none" w:sz="0" w:space="0" w:color="auto"/>
        <w:left w:val="none" w:sz="0" w:space="0" w:color="auto"/>
        <w:bottom w:val="none" w:sz="0" w:space="0" w:color="auto"/>
        <w:right w:val="none" w:sz="0" w:space="0" w:color="auto"/>
      </w:divBdr>
    </w:div>
    <w:div w:id="761413842">
      <w:bodyDiv w:val="1"/>
      <w:marLeft w:val="0"/>
      <w:marRight w:val="0"/>
      <w:marTop w:val="0"/>
      <w:marBottom w:val="0"/>
      <w:divBdr>
        <w:top w:val="none" w:sz="0" w:space="0" w:color="auto"/>
        <w:left w:val="none" w:sz="0" w:space="0" w:color="auto"/>
        <w:bottom w:val="none" w:sz="0" w:space="0" w:color="auto"/>
        <w:right w:val="none" w:sz="0" w:space="0" w:color="auto"/>
      </w:divBdr>
    </w:div>
    <w:div w:id="766652196">
      <w:bodyDiv w:val="1"/>
      <w:marLeft w:val="0"/>
      <w:marRight w:val="0"/>
      <w:marTop w:val="0"/>
      <w:marBottom w:val="0"/>
      <w:divBdr>
        <w:top w:val="none" w:sz="0" w:space="0" w:color="auto"/>
        <w:left w:val="none" w:sz="0" w:space="0" w:color="auto"/>
        <w:bottom w:val="none" w:sz="0" w:space="0" w:color="auto"/>
        <w:right w:val="none" w:sz="0" w:space="0" w:color="auto"/>
      </w:divBdr>
    </w:div>
    <w:div w:id="772241548">
      <w:bodyDiv w:val="1"/>
      <w:marLeft w:val="0"/>
      <w:marRight w:val="0"/>
      <w:marTop w:val="0"/>
      <w:marBottom w:val="0"/>
      <w:divBdr>
        <w:top w:val="none" w:sz="0" w:space="0" w:color="auto"/>
        <w:left w:val="none" w:sz="0" w:space="0" w:color="auto"/>
        <w:bottom w:val="none" w:sz="0" w:space="0" w:color="auto"/>
        <w:right w:val="none" w:sz="0" w:space="0" w:color="auto"/>
      </w:divBdr>
    </w:div>
    <w:div w:id="786043089">
      <w:bodyDiv w:val="1"/>
      <w:marLeft w:val="0"/>
      <w:marRight w:val="0"/>
      <w:marTop w:val="0"/>
      <w:marBottom w:val="0"/>
      <w:divBdr>
        <w:top w:val="none" w:sz="0" w:space="0" w:color="auto"/>
        <w:left w:val="none" w:sz="0" w:space="0" w:color="auto"/>
        <w:bottom w:val="none" w:sz="0" w:space="0" w:color="auto"/>
        <w:right w:val="none" w:sz="0" w:space="0" w:color="auto"/>
      </w:divBdr>
    </w:div>
    <w:div w:id="790780726">
      <w:bodyDiv w:val="1"/>
      <w:marLeft w:val="0"/>
      <w:marRight w:val="0"/>
      <w:marTop w:val="0"/>
      <w:marBottom w:val="0"/>
      <w:divBdr>
        <w:top w:val="none" w:sz="0" w:space="0" w:color="auto"/>
        <w:left w:val="none" w:sz="0" w:space="0" w:color="auto"/>
        <w:bottom w:val="none" w:sz="0" w:space="0" w:color="auto"/>
        <w:right w:val="none" w:sz="0" w:space="0" w:color="auto"/>
      </w:divBdr>
    </w:div>
    <w:div w:id="793212920">
      <w:bodyDiv w:val="1"/>
      <w:marLeft w:val="0"/>
      <w:marRight w:val="0"/>
      <w:marTop w:val="0"/>
      <w:marBottom w:val="0"/>
      <w:divBdr>
        <w:top w:val="none" w:sz="0" w:space="0" w:color="auto"/>
        <w:left w:val="none" w:sz="0" w:space="0" w:color="auto"/>
        <w:bottom w:val="none" w:sz="0" w:space="0" w:color="auto"/>
        <w:right w:val="none" w:sz="0" w:space="0" w:color="auto"/>
      </w:divBdr>
    </w:div>
    <w:div w:id="795103267">
      <w:bodyDiv w:val="1"/>
      <w:marLeft w:val="0"/>
      <w:marRight w:val="0"/>
      <w:marTop w:val="0"/>
      <w:marBottom w:val="0"/>
      <w:divBdr>
        <w:top w:val="none" w:sz="0" w:space="0" w:color="auto"/>
        <w:left w:val="none" w:sz="0" w:space="0" w:color="auto"/>
        <w:bottom w:val="none" w:sz="0" w:space="0" w:color="auto"/>
        <w:right w:val="none" w:sz="0" w:space="0" w:color="auto"/>
      </w:divBdr>
    </w:div>
    <w:div w:id="796222030">
      <w:bodyDiv w:val="1"/>
      <w:marLeft w:val="0"/>
      <w:marRight w:val="0"/>
      <w:marTop w:val="0"/>
      <w:marBottom w:val="0"/>
      <w:divBdr>
        <w:top w:val="none" w:sz="0" w:space="0" w:color="auto"/>
        <w:left w:val="none" w:sz="0" w:space="0" w:color="auto"/>
        <w:bottom w:val="none" w:sz="0" w:space="0" w:color="auto"/>
        <w:right w:val="none" w:sz="0" w:space="0" w:color="auto"/>
      </w:divBdr>
    </w:div>
    <w:div w:id="813762325">
      <w:bodyDiv w:val="1"/>
      <w:marLeft w:val="0"/>
      <w:marRight w:val="0"/>
      <w:marTop w:val="0"/>
      <w:marBottom w:val="0"/>
      <w:divBdr>
        <w:top w:val="none" w:sz="0" w:space="0" w:color="auto"/>
        <w:left w:val="none" w:sz="0" w:space="0" w:color="auto"/>
        <w:bottom w:val="none" w:sz="0" w:space="0" w:color="auto"/>
        <w:right w:val="none" w:sz="0" w:space="0" w:color="auto"/>
      </w:divBdr>
    </w:div>
    <w:div w:id="821428269">
      <w:bodyDiv w:val="1"/>
      <w:marLeft w:val="0"/>
      <w:marRight w:val="0"/>
      <w:marTop w:val="0"/>
      <w:marBottom w:val="0"/>
      <w:divBdr>
        <w:top w:val="none" w:sz="0" w:space="0" w:color="auto"/>
        <w:left w:val="none" w:sz="0" w:space="0" w:color="auto"/>
        <w:bottom w:val="none" w:sz="0" w:space="0" w:color="auto"/>
        <w:right w:val="none" w:sz="0" w:space="0" w:color="auto"/>
      </w:divBdr>
    </w:div>
    <w:div w:id="823621839">
      <w:bodyDiv w:val="1"/>
      <w:marLeft w:val="0"/>
      <w:marRight w:val="0"/>
      <w:marTop w:val="0"/>
      <w:marBottom w:val="0"/>
      <w:divBdr>
        <w:top w:val="none" w:sz="0" w:space="0" w:color="auto"/>
        <w:left w:val="none" w:sz="0" w:space="0" w:color="auto"/>
        <w:bottom w:val="none" w:sz="0" w:space="0" w:color="auto"/>
        <w:right w:val="none" w:sz="0" w:space="0" w:color="auto"/>
      </w:divBdr>
    </w:div>
    <w:div w:id="824395166">
      <w:bodyDiv w:val="1"/>
      <w:marLeft w:val="0"/>
      <w:marRight w:val="0"/>
      <w:marTop w:val="0"/>
      <w:marBottom w:val="0"/>
      <w:divBdr>
        <w:top w:val="none" w:sz="0" w:space="0" w:color="auto"/>
        <w:left w:val="none" w:sz="0" w:space="0" w:color="auto"/>
        <w:bottom w:val="none" w:sz="0" w:space="0" w:color="auto"/>
        <w:right w:val="none" w:sz="0" w:space="0" w:color="auto"/>
      </w:divBdr>
    </w:div>
    <w:div w:id="826482705">
      <w:bodyDiv w:val="1"/>
      <w:marLeft w:val="0"/>
      <w:marRight w:val="0"/>
      <w:marTop w:val="0"/>
      <w:marBottom w:val="0"/>
      <w:divBdr>
        <w:top w:val="none" w:sz="0" w:space="0" w:color="auto"/>
        <w:left w:val="none" w:sz="0" w:space="0" w:color="auto"/>
        <w:bottom w:val="none" w:sz="0" w:space="0" w:color="auto"/>
        <w:right w:val="none" w:sz="0" w:space="0" w:color="auto"/>
      </w:divBdr>
    </w:div>
    <w:div w:id="827208428">
      <w:bodyDiv w:val="1"/>
      <w:marLeft w:val="0"/>
      <w:marRight w:val="0"/>
      <w:marTop w:val="0"/>
      <w:marBottom w:val="0"/>
      <w:divBdr>
        <w:top w:val="none" w:sz="0" w:space="0" w:color="auto"/>
        <w:left w:val="none" w:sz="0" w:space="0" w:color="auto"/>
        <w:bottom w:val="none" w:sz="0" w:space="0" w:color="auto"/>
        <w:right w:val="none" w:sz="0" w:space="0" w:color="auto"/>
      </w:divBdr>
    </w:div>
    <w:div w:id="836655693">
      <w:bodyDiv w:val="1"/>
      <w:marLeft w:val="0"/>
      <w:marRight w:val="0"/>
      <w:marTop w:val="0"/>
      <w:marBottom w:val="0"/>
      <w:divBdr>
        <w:top w:val="none" w:sz="0" w:space="0" w:color="auto"/>
        <w:left w:val="none" w:sz="0" w:space="0" w:color="auto"/>
        <w:bottom w:val="none" w:sz="0" w:space="0" w:color="auto"/>
        <w:right w:val="none" w:sz="0" w:space="0" w:color="auto"/>
      </w:divBdr>
    </w:div>
    <w:div w:id="848566703">
      <w:bodyDiv w:val="1"/>
      <w:marLeft w:val="0"/>
      <w:marRight w:val="0"/>
      <w:marTop w:val="0"/>
      <w:marBottom w:val="0"/>
      <w:divBdr>
        <w:top w:val="none" w:sz="0" w:space="0" w:color="auto"/>
        <w:left w:val="none" w:sz="0" w:space="0" w:color="auto"/>
        <w:bottom w:val="none" w:sz="0" w:space="0" w:color="auto"/>
        <w:right w:val="none" w:sz="0" w:space="0" w:color="auto"/>
      </w:divBdr>
    </w:div>
    <w:div w:id="850681134">
      <w:bodyDiv w:val="1"/>
      <w:marLeft w:val="0"/>
      <w:marRight w:val="0"/>
      <w:marTop w:val="0"/>
      <w:marBottom w:val="0"/>
      <w:divBdr>
        <w:top w:val="none" w:sz="0" w:space="0" w:color="auto"/>
        <w:left w:val="none" w:sz="0" w:space="0" w:color="auto"/>
        <w:bottom w:val="none" w:sz="0" w:space="0" w:color="auto"/>
        <w:right w:val="none" w:sz="0" w:space="0" w:color="auto"/>
      </w:divBdr>
    </w:div>
    <w:div w:id="855115259">
      <w:bodyDiv w:val="1"/>
      <w:marLeft w:val="0"/>
      <w:marRight w:val="0"/>
      <w:marTop w:val="0"/>
      <w:marBottom w:val="0"/>
      <w:divBdr>
        <w:top w:val="none" w:sz="0" w:space="0" w:color="auto"/>
        <w:left w:val="none" w:sz="0" w:space="0" w:color="auto"/>
        <w:bottom w:val="none" w:sz="0" w:space="0" w:color="auto"/>
        <w:right w:val="none" w:sz="0" w:space="0" w:color="auto"/>
      </w:divBdr>
    </w:div>
    <w:div w:id="855120853">
      <w:bodyDiv w:val="1"/>
      <w:marLeft w:val="0"/>
      <w:marRight w:val="0"/>
      <w:marTop w:val="0"/>
      <w:marBottom w:val="0"/>
      <w:divBdr>
        <w:top w:val="none" w:sz="0" w:space="0" w:color="auto"/>
        <w:left w:val="none" w:sz="0" w:space="0" w:color="auto"/>
        <w:bottom w:val="none" w:sz="0" w:space="0" w:color="auto"/>
        <w:right w:val="none" w:sz="0" w:space="0" w:color="auto"/>
      </w:divBdr>
    </w:div>
    <w:div w:id="857621935">
      <w:bodyDiv w:val="1"/>
      <w:marLeft w:val="0"/>
      <w:marRight w:val="0"/>
      <w:marTop w:val="0"/>
      <w:marBottom w:val="0"/>
      <w:divBdr>
        <w:top w:val="none" w:sz="0" w:space="0" w:color="auto"/>
        <w:left w:val="none" w:sz="0" w:space="0" w:color="auto"/>
        <w:bottom w:val="none" w:sz="0" w:space="0" w:color="auto"/>
        <w:right w:val="none" w:sz="0" w:space="0" w:color="auto"/>
      </w:divBdr>
    </w:div>
    <w:div w:id="863132102">
      <w:bodyDiv w:val="1"/>
      <w:marLeft w:val="0"/>
      <w:marRight w:val="0"/>
      <w:marTop w:val="0"/>
      <w:marBottom w:val="0"/>
      <w:divBdr>
        <w:top w:val="none" w:sz="0" w:space="0" w:color="auto"/>
        <w:left w:val="none" w:sz="0" w:space="0" w:color="auto"/>
        <w:bottom w:val="none" w:sz="0" w:space="0" w:color="auto"/>
        <w:right w:val="none" w:sz="0" w:space="0" w:color="auto"/>
      </w:divBdr>
    </w:div>
    <w:div w:id="874120772">
      <w:bodyDiv w:val="1"/>
      <w:marLeft w:val="0"/>
      <w:marRight w:val="0"/>
      <w:marTop w:val="0"/>
      <w:marBottom w:val="0"/>
      <w:divBdr>
        <w:top w:val="none" w:sz="0" w:space="0" w:color="auto"/>
        <w:left w:val="none" w:sz="0" w:space="0" w:color="auto"/>
        <w:bottom w:val="none" w:sz="0" w:space="0" w:color="auto"/>
        <w:right w:val="none" w:sz="0" w:space="0" w:color="auto"/>
      </w:divBdr>
    </w:div>
    <w:div w:id="880820364">
      <w:bodyDiv w:val="1"/>
      <w:marLeft w:val="0"/>
      <w:marRight w:val="0"/>
      <w:marTop w:val="0"/>
      <w:marBottom w:val="0"/>
      <w:divBdr>
        <w:top w:val="none" w:sz="0" w:space="0" w:color="auto"/>
        <w:left w:val="none" w:sz="0" w:space="0" w:color="auto"/>
        <w:bottom w:val="none" w:sz="0" w:space="0" w:color="auto"/>
        <w:right w:val="none" w:sz="0" w:space="0" w:color="auto"/>
      </w:divBdr>
    </w:div>
    <w:div w:id="884685435">
      <w:bodyDiv w:val="1"/>
      <w:marLeft w:val="0"/>
      <w:marRight w:val="0"/>
      <w:marTop w:val="0"/>
      <w:marBottom w:val="0"/>
      <w:divBdr>
        <w:top w:val="none" w:sz="0" w:space="0" w:color="auto"/>
        <w:left w:val="none" w:sz="0" w:space="0" w:color="auto"/>
        <w:bottom w:val="none" w:sz="0" w:space="0" w:color="auto"/>
        <w:right w:val="none" w:sz="0" w:space="0" w:color="auto"/>
      </w:divBdr>
    </w:div>
    <w:div w:id="884874310">
      <w:bodyDiv w:val="1"/>
      <w:marLeft w:val="0"/>
      <w:marRight w:val="0"/>
      <w:marTop w:val="0"/>
      <w:marBottom w:val="0"/>
      <w:divBdr>
        <w:top w:val="none" w:sz="0" w:space="0" w:color="auto"/>
        <w:left w:val="none" w:sz="0" w:space="0" w:color="auto"/>
        <w:bottom w:val="none" w:sz="0" w:space="0" w:color="auto"/>
        <w:right w:val="none" w:sz="0" w:space="0" w:color="auto"/>
      </w:divBdr>
    </w:div>
    <w:div w:id="891959606">
      <w:bodyDiv w:val="1"/>
      <w:marLeft w:val="0"/>
      <w:marRight w:val="0"/>
      <w:marTop w:val="0"/>
      <w:marBottom w:val="0"/>
      <w:divBdr>
        <w:top w:val="none" w:sz="0" w:space="0" w:color="auto"/>
        <w:left w:val="none" w:sz="0" w:space="0" w:color="auto"/>
        <w:bottom w:val="none" w:sz="0" w:space="0" w:color="auto"/>
        <w:right w:val="none" w:sz="0" w:space="0" w:color="auto"/>
      </w:divBdr>
    </w:div>
    <w:div w:id="896937115">
      <w:bodyDiv w:val="1"/>
      <w:marLeft w:val="0"/>
      <w:marRight w:val="0"/>
      <w:marTop w:val="0"/>
      <w:marBottom w:val="0"/>
      <w:divBdr>
        <w:top w:val="none" w:sz="0" w:space="0" w:color="auto"/>
        <w:left w:val="none" w:sz="0" w:space="0" w:color="auto"/>
        <w:bottom w:val="none" w:sz="0" w:space="0" w:color="auto"/>
        <w:right w:val="none" w:sz="0" w:space="0" w:color="auto"/>
      </w:divBdr>
    </w:div>
    <w:div w:id="898587557">
      <w:bodyDiv w:val="1"/>
      <w:marLeft w:val="0"/>
      <w:marRight w:val="0"/>
      <w:marTop w:val="0"/>
      <w:marBottom w:val="0"/>
      <w:divBdr>
        <w:top w:val="none" w:sz="0" w:space="0" w:color="auto"/>
        <w:left w:val="none" w:sz="0" w:space="0" w:color="auto"/>
        <w:bottom w:val="none" w:sz="0" w:space="0" w:color="auto"/>
        <w:right w:val="none" w:sz="0" w:space="0" w:color="auto"/>
      </w:divBdr>
    </w:div>
    <w:div w:id="903952201">
      <w:bodyDiv w:val="1"/>
      <w:marLeft w:val="0"/>
      <w:marRight w:val="0"/>
      <w:marTop w:val="0"/>
      <w:marBottom w:val="0"/>
      <w:divBdr>
        <w:top w:val="none" w:sz="0" w:space="0" w:color="auto"/>
        <w:left w:val="none" w:sz="0" w:space="0" w:color="auto"/>
        <w:bottom w:val="none" w:sz="0" w:space="0" w:color="auto"/>
        <w:right w:val="none" w:sz="0" w:space="0" w:color="auto"/>
      </w:divBdr>
    </w:div>
    <w:div w:id="911500913">
      <w:bodyDiv w:val="1"/>
      <w:marLeft w:val="0"/>
      <w:marRight w:val="0"/>
      <w:marTop w:val="0"/>
      <w:marBottom w:val="0"/>
      <w:divBdr>
        <w:top w:val="none" w:sz="0" w:space="0" w:color="auto"/>
        <w:left w:val="none" w:sz="0" w:space="0" w:color="auto"/>
        <w:bottom w:val="none" w:sz="0" w:space="0" w:color="auto"/>
        <w:right w:val="none" w:sz="0" w:space="0" w:color="auto"/>
      </w:divBdr>
    </w:div>
    <w:div w:id="917248131">
      <w:bodyDiv w:val="1"/>
      <w:marLeft w:val="0"/>
      <w:marRight w:val="0"/>
      <w:marTop w:val="0"/>
      <w:marBottom w:val="0"/>
      <w:divBdr>
        <w:top w:val="none" w:sz="0" w:space="0" w:color="auto"/>
        <w:left w:val="none" w:sz="0" w:space="0" w:color="auto"/>
        <w:bottom w:val="none" w:sz="0" w:space="0" w:color="auto"/>
        <w:right w:val="none" w:sz="0" w:space="0" w:color="auto"/>
      </w:divBdr>
    </w:div>
    <w:div w:id="920018214">
      <w:bodyDiv w:val="1"/>
      <w:marLeft w:val="0"/>
      <w:marRight w:val="0"/>
      <w:marTop w:val="0"/>
      <w:marBottom w:val="0"/>
      <w:divBdr>
        <w:top w:val="none" w:sz="0" w:space="0" w:color="auto"/>
        <w:left w:val="none" w:sz="0" w:space="0" w:color="auto"/>
        <w:bottom w:val="none" w:sz="0" w:space="0" w:color="auto"/>
        <w:right w:val="none" w:sz="0" w:space="0" w:color="auto"/>
      </w:divBdr>
    </w:div>
    <w:div w:id="928004466">
      <w:bodyDiv w:val="1"/>
      <w:marLeft w:val="0"/>
      <w:marRight w:val="0"/>
      <w:marTop w:val="0"/>
      <w:marBottom w:val="0"/>
      <w:divBdr>
        <w:top w:val="none" w:sz="0" w:space="0" w:color="auto"/>
        <w:left w:val="none" w:sz="0" w:space="0" w:color="auto"/>
        <w:bottom w:val="none" w:sz="0" w:space="0" w:color="auto"/>
        <w:right w:val="none" w:sz="0" w:space="0" w:color="auto"/>
      </w:divBdr>
    </w:div>
    <w:div w:id="936401866">
      <w:bodyDiv w:val="1"/>
      <w:marLeft w:val="0"/>
      <w:marRight w:val="0"/>
      <w:marTop w:val="0"/>
      <w:marBottom w:val="0"/>
      <w:divBdr>
        <w:top w:val="none" w:sz="0" w:space="0" w:color="auto"/>
        <w:left w:val="none" w:sz="0" w:space="0" w:color="auto"/>
        <w:bottom w:val="none" w:sz="0" w:space="0" w:color="auto"/>
        <w:right w:val="none" w:sz="0" w:space="0" w:color="auto"/>
      </w:divBdr>
    </w:div>
    <w:div w:id="940332484">
      <w:bodyDiv w:val="1"/>
      <w:marLeft w:val="0"/>
      <w:marRight w:val="0"/>
      <w:marTop w:val="0"/>
      <w:marBottom w:val="0"/>
      <w:divBdr>
        <w:top w:val="none" w:sz="0" w:space="0" w:color="auto"/>
        <w:left w:val="none" w:sz="0" w:space="0" w:color="auto"/>
        <w:bottom w:val="none" w:sz="0" w:space="0" w:color="auto"/>
        <w:right w:val="none" w:sz="0" w:space="0" w:color="auto"/>
      </w:divBdr>
    </w:div>
    <w:div w:id="947810008">
      <w:bodyDiv w:val="1"/>
      <w:marLeft w:val="0"/>
      <w:marRight w:val="0"/>
      <w:marTop w:val="0"/>
      <w:marBottom w:val="0"/>
      <w:divBdr>
        <w:top w:val="none" w:sz="0" w:space="0" w:color="auto"/>
        <w:left w:val="none" w:sz="0" w:space="0" w:color="auto"/>
        <w:bottom w:val="none" w:sz="0" w:space="0" w:color="auto"/>
        <w:right w:val="none" w:sz="0" w:space="0" w:color="auto"/>
      </w:divBdr>
    </w:div>
    <w:div w:id="947812451">
      <w:bodyDiv w:val="1"/>
      <w:marLeft w:val="0"/>
      <w:marRight w:val="0"/>
      <w:marTop w:val="0"/>
      <w:marBottom w:val="0"/>
      <w:divBdr>
        <w:top w:val="none" w:sz="0" w:space="0" w:color="auto"/>
        <w:left w:val="none" w:sz="0" w:space="0" w:color="auto"/>
        <w:bottom w:val="none" w:sz="0" w:space="0" w:color="auto"/>
        <w:right w:val="none" w:sz="0" w:space="0" w:color="auto"/>
      </w:divBdr>
    </w:div>
    <w:div w:id="948389796">
      <w:bodyDiv w:val="1"/>
      <w:marLeft w:val="0"/>
      <w:marRight w:val="0"/>
      <w:marTop w:val="0"/>
      <w:marBottom w:val="0"/>
      <w:divBdr>
        <w:top w:val="none" w:sz="0" w:space="0" w:color="auto"/>
        <w:left w:val="none" w:sz="0" w:space="0" w:color="auto"/>
        <w:bottom w:val="none" w:sz="0" w:space="0" w:color="auto"/>
        <w:right w:val="none" w:sz="0" w:space="0" w:color="auto"/>
      </w:divBdr>
    </w:div>
    <w:div w:id="954410824">
      <w:bodyDiv w:val="1"/>
      <w:marLeft w:val="0"/>
      <w:marRight w:val="0"/>
      <w:marTop w:val="0"/>
      <w:marBottom w:val="0"/>
      <w:divBdr>
        <w:top w:val="none" w:sz="0" w:space="0" w:color="auto"/>
        <w:left w:val="none" w:sz="0" w:space="0" w:color="auto"/>
        <w:bottom w:val="none" w:sz="0" w:space="0" w:color="auto"/>
        <w:right w:val="none" w:sz="0" w:space="0" w:color="auto"/>
      </w:divBdr>
    </w:div>
    <w:div w:id="956378356">
      <w:bodyDiv w:val="1"/>
      <w:marLeft w:val="0"/>
      <w:marRight w:val="0"/>
      <w:marTop w:val="0"/>
      <w:marBottom w:val="0"/>
      <w:divBdr>
        <w:top w:val="none" w:sz="0" w:space="0" w:color="auto"/>
        <w:left w:val="none" w:sz="0" w:space="0" w:color="auto"/>
        <w:bottom w:val="none" w:sz="0" w:space="0" w:color="auto"/>
        <w:right w:val="none" w:sz="0" w:space="0" w:color="auto"/>
      </w:divBdr>
    </w:div>
    <w:div w:id="964316412">
      <w:bodyDiv w:val="1"/>
      <w:marLeft w:val="0"/>
      <w:marRight w:val="0"/>
      <w:marTop w:val="0"/>
      <w:marBottom w:val="0"/>
      <w:divBdr>
        <w:top w:val="none" w:sz="0" w:space="0" w:color="auto"/>
        <w:left w:val="none" w:sz="0" w:space="0" w:color="auto"/>
        <w:bottom w:val="none" w:sz="0" w:space="0" w:color="auto"/>
        <w:right w:val="none" w:sz="0" w:space="0" w:color="auto"/>
      </w:divBdr>
    </w:div>
    <w:div w:id="976036115">
      <w:bodyDiv w:val="1"/>
      <w:marLeft w:val="0"/>
      <w:marRight w:val="0"/>
      <w:marTop w:val="0"/>
      <w:marBottom w:val="0"/>
      <w:divBdr>
        <w:top w:val="none" w:sz="0" w:space="0" w:color="auto"/>
        <w:left w:val="none" w:sz="0" w:space="0" w:color="auto"/>
        <w:bottom w:val="none" w:sz="0" w:space="0" w:color="auto"/>
        <w:right w:val="none" w:sz="0" w:space="0" w:color="auto"/>
      </w:divBdr>
    </w:div>
    <w:div w:id="984315798">
      <w:bodyDiv w:val="1"/>
      <w:marLeft w:val="0"/>
      <w:marRight w:val="0"/>
      <w:marTop w:val="0"/>
      <w:marBottom w:val="0"/>
      <w:divBdr>
        <w:top w:val="none" w:sz="0" w:space="0" w:color="auto"/>
        <w:left w:val="none" w:sz="0" w:space="0" w:color="auto"/>
        <w:bottom w:val="none" w:sz="0" w:space="0" w:color="auto"/>
        <w:right w:val="none" w:sz="0" w:space="0" w:color="auto"/>
      </w:divBdr>
    </w:div>
    <w:div w:id="989284585">
      <w:bodyDiv w:val="1"/>
      <w:marLeft w:val="0"/>
      <w:marRight w:val="0"/>
      <w:marTop w:val="0"/>
      <w:marBottom w:val="0"/>
      <w:divBdr>
        <w:top w:val="none" w:sz="0" w:space="0" w:color="auto"/>
        <w:left w:val="none" w:sz="0" w:space="0" w:color="auto"/>
        <w:bottom w:val="none" w:sz="0" w:space="0" w:color="auto"/>
        <w:right w:val="none" w:sz="0" w:space="0" w:color="auto"/>
      </w:divBdr>
    </w:div>
    <w:div w:id="990014389">
      <w:bodyDiv w:val="1"/>
      <w:marLeft w:val="0"/>
      <w:marRight w:val="0"/>
      <w:marTop w:val="0"/>
      <w:marBottom w:val="0"/>
      <w:divBdr>
        <w:top w:val="none" w:sz="0" w:space="0" w:color="auto"/>
        <w:left w:val="none" w:sz="0" w:space="0" w:color="auto"/>
        <w:bottom w:val="none" w:sz="0" w:space="0" w:color="auto"/>
        <w:right w:val="none" w:sz="0" w:space="0" w:color="auto"/>
      </w:divBdr>
    </w:div>
    <w:div w:id="994916413">
      <w:bodyDiv w:val="1"/>
      <w:marLeft w:val="0"/>
      <w:marRight w:val="0"/>
      <w:marTop w:val="0"/>
      <w:marBottom w:val="0"/>
      <w:divBdr>
        <w:top w:val="none" w:sz="0" w:space="0" w:color="auto"/>
        <w:left w:val="none" w:sz="0" w:space="0" w:color="auto"/>
        <w:bottom w:val="none" w:sz="0" w:space="0" w:color="auto"/>
        <w:right w:val="none" w:sz="0" w:space="0" w:color="auto"/>
      </w:divBdr>
    </w:div>
    <w:div w:id="995688777">
      <w:bodyDiv w:val="1"/>
      <w:marLeft w:val="0"/>
      <w:marRight w:val="0"/>
      <w:marTop w:val="0"/>
      <w:marBottom w:val="0"/>
      <w:divBdr>
        <w:top w:val="none" w:sz="0" w:space="0" w:color="auto"/>
        <w:left w:val="none" w:sz="0" w:space="0" w:color="auto"/>
        <w:bottom w:val="none" w:sz="0" w:space="0" w:color="auto"/>
        <w:right w:val="none" w:sz="0" w:space="0" w:color="auto"/>
      </w:divBdr>
    </w:div>
    <w:div w:id="1001005780">
      <w:bodyDiv w:val="1"/>
      <w:marLeft w:val="0"/>
      <w:marRight w:val="0"/>
      <w:marTop w:val="0"/>
      <w:marBottom w:val="0"/>
      <w:divBdr>
        <w:top w:val="none" w:sz="0" w:space="0" w:color="auto"/>
        <w:left w:val="none" w:sz="0" w:space="0" w:color="auto"/>
        <w:bottom w:val="none" w:sz="0" w:space="0" w:color="auto"/>
        <w:right w:val="none" w:sz="0" w:space="0" w:color="auto"/>
      </w:divBdr>
    </w:div>
    <w:div w:id="1002200454">
      <w:bodyDiv w:val="1"/>
      <w:marLeft w:val="0"/>
      <w:marRight w:val="0"/>
      <w:marTop w:val="0"/>
      <w:marBottom w:val="0"/>
      <w:divBdr>
        <w:top w:val="none" w:sz="0" w:space="0" w:color="auto"/>
        <w:left w:val="none" w:sz="0" w:space="0" w:color="auto"/>
        <w:bottom w:val="none" w:sz="0" w:space="0" w:color="auto"/>
        <w:right w:val="none" w:sz="0" w:space="0" w:color="auto"/>
      </w:divBdr>
    </w:div>
    <w:div w:id="1017661650">
      <w:bodyDiv w:val="1"/>
      <w:marLeft w:val="0"/>
      <w:marRight w:val="0"/>
      <w:marTop w:val="0"/>
      <w:marBottom w:val="0"/>
      <w:divBdr>
        <w:top w:val="none" w:sz="0" w:space="0" w:color="auto"/>
        <w:left w:val="none" w:sz="0" w:space="0" w:color="auto"/>
        <w:bottom w:val="none" w:sz="0" w:space="0" w:color="auto"/>
        <w:right w:val="none" w:sz="0" w:space="0" w:color="auto"/>
      </w:divBdr>
    </w:div>
    <w:div w:id="1019041237">
      <w:bodyDiv w:val="1"/>
      <w:marLeft w:val="0"/>
      <w:marRight w:val="0"/>
      <w:marTop w:val="0"/>
      <w:marBottom w:val="0"/>
      <w:divBdr>
        <w:top w:val="none" w:sz="0" w:space="0" w:color="auto"/>
        <w:left w:val="none" w:sz="0" w:space="0" w:color="auto"/>
        <w:bottom w:val="none" w:sz="0" w:space="0" w:color="auto"/>
        <w:right w:val="none" w:sz="0" w:space="0" w:color="auto"/>
      </w:divBdr>
    </w:div>
    <w:div w:id="1023826167">
      <w:bodyDiv w:val="1"/>
      <w:marLeft w:val="0"/>
      <w:marRight w:val="0"/>
      <w:marTop w:val="0"/>
      <w:marBottom w:val="0"/>
      <w:divBdr>
        <w:top w:val="none" w:sz="0" w:space="0" w:color="auto"/>
        <w:left w:val="none" w:sz="0" w:space="0" w:color="auto"/>
        <w:bottom w:val="none" w:sz="0" w:space="0" w:color="auto"/>
        <w:right w:val="none" w:sz="0" w:space="0" w:color="auto"/>
      </w:divBdr>
    </w:div>
    <w:div w:id="1027801960">
      <w:bodyDiv w:val="1"/>
      <w:marLeft w:val="0"/>
      <w:marRight w:val="0"/>
      <w:marTop w:val="0"/>
      <w:marBottom w:val="0"/>
      <w:divBdr>
        <w:top w:val="none" w:sz="0" w:space="0" w:color="auto"/>
        <w:left w:val="none" w:sz="0" w:space="0" w:color="auto"/>
        <w:bottom w:val="none" w:sz="0" w:space="0" w:color="auto"/>
        <w:right w:val="none" w:sz="0" w:space="0" w:color="auto"/>
      </w:divBdr>
    </w:div>
    <w:div w:id="1036780894">
      <w:bodyDiv w:val="1"/>
      <w:marLeft w:val="0"/>
      <w:marRight w:val="0"/>
      <w:marTop w:val="0"/>
      <w:marBottom w:val="0"/>
      <w:divBdr>
        <w:top w:val="none" w:sz="0" w:space="0" w:color="auto"/>
        <w:left w:val="none" w:sz="0" w:space="0" w:color="auto"/>
        <w:bottom w:val="none" w:sz="0" w:space="0" w:color="auto"/>
        <w:right w:val="none" w:sz="0" w:space="0" w:color="auto"/>
      </w:divBdr>
    </w:div>
    <w:div w:id="1037926383">
      <w:bodyDiv w:val="1"/>
      <w:marLeft w:val="0"/>
      <w:marRight w:val="0"/>
      <w:marTop w:val="0"/>
      <w:marBottom w:val="0"/>
      <w:divBdr>
        <w:top w:val="none" w:sz="0" w:space="0" w:color="auto"/>
        <w:left w:val="none" w:sz="0" w:space="0" w:color="auto"/>
        <w:bottom w:val="none" w:sz="0" w:space="0" w:color="auto"/>
        <w:right w:val="none" w:sz="0" w:space="0" w:color="auto"/>
      </w:divBdr>
    </w:div>
    <w:div w:id="1040277066">
      <w:bodyDiv w:val="1"/>
      <w:marLeft w:val="0"/>
      <w:marRight w:val="0"/>
      <w:marTop w:val="0"/>
      <w:marBottom w:val="0"/>
      <w:divBdr>
        <w:top w:val="none" w:sz="0" w:space="0" w:color="auto"/>
        <w:left w:val="none" w:sz="0" w:space="0" w:color="auto"/>
        <w:bottom w:val="none" w:sz="0" w:space="0" w:color="auto"/>
        <w:right w:val="none" w:sz="0" w:space="0" w:color="auto"/>
      </w:divBdr>
    </w:div>
    <w:div w:id="1042444341">
      <w:bodyDiv w:val="1"/>
      <w:marLeft w:val="0"/>
      <w:marRight w:val="0"/>
      <w:marTop w:val="0"/>
      <w:marBottom w:val="0"/>
      <w:divBdr>
        <w:top w:val="none" w:sz="0" w:space="0" w:color="auto"/>
        <w:left w:val="none" w:sz="0" w:space="0" w:color="auto"/>
        <w:bottom w:val="none" w:sz="0" w:space="0" w:color="auto"/>
        <w:right w:val="none" w:sz="0" w:space="0" w:color="auto"/>
      </w:divBdr>
    </w:div>
    <w:div w:id="1048801272">
      <w:bodyDiv w:val="1"/>
      <w:marLeft w:val="0"/>
      <w:marRight w:val="0"/>
      <w:marTop w:val="0"/>
      <w:marBottom w:val="0"/>
      <w:divBdr>
        <w:top w:val="none" w:sz="0" w:space="0" w:color="auto"/>
        <w:left w:val="none" w:sz="0" w:space="0" w:color="auto"/>
        <w:bottom w:val="none" w:sz="0" w:space="0" w:color="auto"/>
        <w:right w:val="none" w:sz="0" w:space="0" w:color="auto"/>
      </w:divBdr>
    </w:div>
    <w:div w:id="1051464846">
      <w:bodyDiv w:val="1"/>
      <w:marLeft w:val="0"/>
      <w:marRight w:val="0"/>
      <w:marTop w:val="0"/>
      <w:marBottom w:val="0"/>
      <w:divBdr>
        <w:top w:val="none" w:sz="0" w:space="0" w:color="auto"/>
        <w:left w:val="none" w:sz="0" w:space="0" w:color="auto"/>
        <w:bottom w:val="none" w:sz="0" w:space="0" w:color="auto"/>
        <w:right w:val="none" w:sz="0" w:space="0" w:color="auto"/>
      </w:divBdr>
    </w:div>
    <w:div w:id="1063528878">
      <w:bodyDiv w:val="1"/>
      <w:marLeft w:val="0"/>
      <w:marRight w:val="0"/>
      <w:marTop w:val="0"/>
      <w:marBottom w:val="0"/>
      <w:divBdr>
        <w:top w:val="none" w:sz="0" w:space="0" w:color="auto"/>
        <w:left w:val="none" w:sz="0" w:space="0" w:color="auto"/>
        <w:bottom w:val="none" w:sz="0" w:space="0" w:color="auto"/>
        <w:right w:val="none" w:sz="0" w:space="0" w:color="auto"/>
      </w:divBdr>
    </w:div>
    <w:div w:id="1072004111">
      <w:bodyDiv w:val="1"/>
      <w:marLeft w:val="0"/>
      <w:marRight w:val="0"/>
      <w:marTop w:val="0"/>
      <w:marBottom w:val="0"/>
      <w:divBdr>
        <w:top w:val="none" w:sz="0" w:space="0" w:color="auto"/>
        <w:left w:val="none" w:sz="0" w:space="0" w:color="auto"/>
        <w:bottom w:val="none" w:sz="0" w:space="0" w:color="auto"/>
        <w:right w:val="none" w:sz="0" w:space="0" w:color="auto"/>
      </w:divBdr>
    </w:div>
    <w:div w:id="1072698414">
      <w:bodyDiv w:val="1"/>
      <w:marLeft w:val="0"/>
      <w:marRight w:val="0"/>
      <w:marTop w:val="0"/>
      <w:marBottom w:val="0"/>
      <w:divBdr>
        <w:top w:val="none" w:sz="0" w:space="0" w:color="auto"/>
        <w:left w:val="none" w:sz="0" w:space="0" w:color="auto"/>
        <w:bottom w:val="none" w:sz="0" w:space="0" w:color="auto"/>
        <w:right w:val="none" w:sz="0" w:space="0" w:color="auto"/>
      </w:divBdr>
    </w:div>
    <w:div w:id="1078285014">
      <w:bodyDiv w:val="1"/>
      <w:marLeft w:val="0"/>
      <w:marRight w:val="0"/>
      <w:marTop w:val="0"/>
      <w:marBottom w:val="0"/>
      <w:divBdr>
        <w:top w:val="none" w:sz="0" w:space="0" w:color="auto"/>
        <w:left w:val="none" w:sz="0" w:space="0" w:color="auto"/>
        <w:bottom w:val="none" w:sz="0" w:space="0" w:color="auto"/>
        <w:right w:val="none" w:sz="0" w:space="0" w:color="auto"/>
      </w:divBdr>
    </w:div>
    <w:div w:id="1079205523">
      <w:bodyDiv w:val="1"/>
      <w:marLeft w:val="0"/>
      <w:marRight w:val="0"/>
      <w:marTop w:val="0"/>
      <w:marBottom w:val="0"/>
      <w:divBdr>
        <w:top w:val="none" w:sz="0" w:space="0" w:color="auto"/>
        <w:left w:val="none" w:sz="0" w:space="0" w:color="auto"/>
        <w:bottom w:val="none" w:sz="0" w:space="0" w:color="auto"/>
        <w:right w:val="none" w:sz="0" w:space="0" w:color="auto"/>
      </w:divBdr>
    </w:div>
    <w:div w:id="1083263400">
      <w:bodyDiv w:val="1"/>
      <w:marLeft w:val="0"/>
      <w:marRight w:val="0"/>
      <w:marTop w:val="0"/>
      <w:marBottom w:val="0"/>
      <w:divBdr>
        <w:top w:val="none" w:sz="0" w:space="0" w:color="auto"/>
        <w:left w:val="none" w:sz="0" w:space="0" w:color="auto"/>
        <w:bottom w:val="none" w:sz="0" w:space="0" w:color="auto"/>
        <w:right w:val="none" w:sz="0" w:space="0" w:color="auto"/>
      </w:divBdr>
    </w:div>
    <w:div w:id="1093938568">
      <w:bodyDiv w:val="1"/>
      <w:marLeft w:val="0"/>
      <w:marRight w:val="0"/>
      <w:marTop w:val="0"/>
      <w:marBottom w:val="0"/>
      <w:divBdr>
        <w:top w:val="none" w:sz="0" w:space="0" w:color="auto"/>
        <w:left w:val="none" w:sz="0" w:space="0" w:color="auto"/>
        <w:bottom w:val="none" w:sz="0" w:space="0" w:color="auto"/>
        <w:right w:val="none" w:sz="0" w:space="0" w:color="auto"/>
      </w:divBdr>
    </w:div>
    <w:div w:id="1095445796">
      <w:bodyDiv w:val="1"/>
      <w:marLeft w:val="0"/>
      <w:marRight w:val="0"/>
      <w:marTop w:val="0"/>
      <w:marBottom w:val="0"/>
      <w:divBdr>
        <w:top w:val="none" w:sz="0" w:space="0" w:color="auto"/>
        <w:left w:val="none" w:sz="0" w:space="0" w:color="auto"/>
        <w:bottom w:val="none" w:sz="0" w:space="0" w:color="auto"/>
        <w:right w:val="none" w:sz="0" w:space="0" w:color="auto"/>
      </w:divBdr>
    </w:div>
    <w:div w:id="1098915208">
      <w:bodyDiv w:val="1"/>
      <w:marLeft w:val="0"/>
      <w:marRight w:val="0"/>
      <w:marTop w:val="0"/>
      <w:marBottom w:val="0"/>
      <w:divBdr>
        <w:top w:val="none" w:sz="0" w:space="0" w:color="auto"/>
        <w:left w:val="none" w:sz="0" w:space="0" w:color="auto"/>
        <w:bottom w:val="none" w:sz="0" w:space="0" w:color="auto"/>
        <w:right w:val="none" w:sz="0" w:space="0" w:color="auto"/>
      </w:divBdr>
    </w:div>
    <w:div w:id="1102608375">
      <w:bodyDiv w:val="1"/>
      <w:marLeft w:val="0"/>
      <w:marRight w:val="0"/>
      <w:marTop w:val="0"/>
      <w:marBottom w:val="0"/>
      <w:divBdr>
        <w:top w:val="none" w:sz="0" w:space="0" w:color="auto"/>
        <w:left w:val="none" w:sz="0" w:space="0" w:color="auto"/>
        <w:bottom w:val="none" w:sz="0" w:space="0" w:color="auto"/>
        <w:right w:val="none" w:sz="0" w:space="0" w:color="auto"/>
      </w:divBdr>
    </w:div>
    <w:div w:id="1107582980">
      <w:bodyDiv w:val="1"/>
      <w:marLeft w:val="0"/>
      <w:marRight w:val="0"/>
      <w:marTop w:val="0"/>
      <w:marBottom w:val="0"/>
      <w:divBdr>
        <w:top w:val="none" w:sz="0" w:space="0" w:color="auto"/>
        <w:left w:val="none" w:sz="0" w:space="0" w:color="auto"/>
        <w:bottom w:val="none" w:sz="0" w:space="0" w:color="auto"/>
        <w:right w:val="none" w:sz="0" w:space="0" w:color="auto"/>
      </w:divBdr>
    </w:div>
    <w:div w:id="1116676194">
      <w:bodyDiv w:val="1"/>
      <w:marLeft w:val="0"/>
      <w:marRight w:val="0"/>
      <w:marTop w:val="0"/>
      <w:marBottom w:val="0"/>
      <w:divBdr>
        <w:top w:val="none" w:sz="0" w:space="0" w:color="auto"/>
        <w:left w:val="none" w:sz="0" w:space="0" w:color="auto"/>
        <w:bottom w:val="none" w:sz="0" w:space="0" w:color="auto"/>
        <w:right w:val="none" w:sz="0" w:space="0" w:color="auto"/>
      </w:divBdr>
    </w:div>
    <w:div w:id="1116876846">
      <w:bodyDiv w:val="1"/>
      <w:marLeft w:val="0"/>
      <w:marRight w:val="0"/>
      <w:marTop w:val="0"/>
      <w:marBottom w:val="0"/>
      <w:divBdr>
        <w:top w:val="none" w:sz="0" w:space="0" w:color="auto"/>
        <w:left w:val="none" w:sz="0" w:space="0" w:color="auto"/>
        <w:bottom w:val="none" w:sz="0" w:space="0" w:color="auto"/>
        <w:right w:val="none" w:sz="0" w:space="0" w:color="auto"/>
      </w:divBdr>
    </w:div>
    <w:div w:id="1119031324">
      <w:bodyDiv w:val="1"/>
      <w:marLeft w:val="0"/>
      <w:marRight w:val="0"/>
      <w:marTop w:val="0"/>
      <w:marBottom w:val="0"/>
      <w:divBdr>
        <w:top w:val="none" w:sz="0" w:space="0" w:color="auto"/>
        <w:left w:val="none" w:sz="0" w:space="0" w:color="auto"/>
        <w:bottom w:val="none" w:sz="0" w:space="0" w:color="auto"/>
        <w:right w:val="none" w:sz="0" w:space="0" w:color="auto"/>
      </w:divBdr>
    </w:div>
    <w:div w:id="1121847772">
      <w:bodyDiv w:val="1"/>
      <w:marLeft w:val="0"/>
      <w:marRight w:val="0"/>
      <w:marTop w:val="0"/>
      <w:marBottom w:val="0"/>
      <w:divBdr>
        <w:top w:val="none" w:sz="0" w:space="0" w:color="auto"/>
        <w:left w:val="none" w:sz="0" w:space="0" w:color="auto"/>
        <w:bottom w:val="none" w:sz="0" w:space="0" w:color="auto"/>
        <w:right w:val="none" w:sz="0" w:space="0" w:color="auto"/>
      </w:divBdr>
    </w:div>
    <w:div w:id="1126697406">
      <w:bodyDiv w:val="1"/>
      <w:marLeft w:val="0"/>
      <w:marRight w:val="0"/>
      <w:marTop w:val="0"/>
      <w:marBottom w:val="0"/>
      <w:divBdr>
        <w:top w:val="none" w:sz="0" w:space="0" w:color="auto"/>
        <w:left w:val="none" w:sz="0" w:space="0" w:color="auto"/>
        <w:bottom w:val="none" w:sz="0" w:space="0" w:color="auto"/>
        <w:right w:val="none" w:sz="0" w:space="0" w:color="auto"/>
      </w:divBdr>
    </w:div>
    <w:div w:id="1128743069">
      <w:bodyDiv w:val="1"/>
      <w:marLeft w:val="0"/>
      <w:marRight w:val="0"/>
      <w:marTop w:val="0"/>
      <w:marBottom w:val="0"/>
      <w:divBdr>
        <w:top w:val="none" w:sz="0" w:space="0" w:color="auto"/>
        <w:left w:val="none" w:sz="0" w:space="0" w:color="auto"/>
        <w:bottom w:val="none" w:sz="0" w:space="0" w:color="auto"/>
        <w:right w:val="none" w:sz="0" w:space="0" w:color="auto"/>
      </w:divBdr>
    </w:div>
    <w:div w:id="1131169756">
      <w:bodyDiv w:val="1"/>
      <w:marLeft w:val="0"/>
      <w:marRight w:val="0"/>
      <w:marTop w:val="0"/>
      <w:marBottom w:val="0"/>
      <w:divBdr>
        <w:top w:val="none" w:sz="0" w:space="0" w:color="auto"/>
        <w:left w:val="none" w:sz="0" w:space="0" w:color="auto"/>
        <w:bottom w:val="none" w:sz="0" w:space="0" w:color="auto"/>
        <w:right w:val="none" w:sz="0" w:space="0" w:color="auto"/>
      </w:divBdr>
    </w:div>
    <w:div w:id="1141195346">
      <w:bodyDiv w:val="1"/>
      <w:marLeft w:val="0"/>
      <w:marRight w:val="0"/>
      <w:marTop w:val="0"/>
      <w:marBottom w:val="0"/>
      <w:divBdr>
        <w:top w:val="none" w:sz="0" w:space="0" w:color="auto"/>
        <w:left w:val="none" w:sz="0" w:space="0" w:color="auto"/>
        <w:bottom w:val="none" w:sz="0" w:space="0" w:color="auto"/>
        <w:right w:val="none" w:sz="0" w:space="0" w:color="auto"/>
      </w:divBdr>
    </w:div>
    <w:div w:id="1151603162">
      <w:bodyDiv w:val="1"/>
      <w:marLeft w:val="0"/>
      <w:marRight w:val="0"/>
      <w:marTop w:val="0"/>
      <w:marBottom w:val="0"/>
      <w:divBdr>
        <w:top w:val="none" w:sz="0" w:space="0" w:color="auto"/>
        <w:left w:val="none" w:sz="0" w:space="0" w:color="auto"/>
        <w:bottom w:val="none" w:sz="0" w:space="0" w:color="auto"/>
        <w:right w:val="none" w:sz="0" w:space="0" w:color="auto"/>
      </w:divBdr>
    </w:div>
    <w:div w:id="1153641072">
      <w:bodyDiv w:val="1"/>
      <w:marLeft w:val="0"/>
      <w:marRight w:val="0"/>
      <w:marTop w:val="0"/>
      <w:marBottom w:val="0"/>
      <w:divBdr>
        <w:top w:val="none" w:sz="0" w:space="0" w:color="auto"/>
        <w:left w:val="none" w:sz="0" w:space="0" w:color="auto"/>
        <w:bottom w:val="none" w:sz="0" w:space="0" w:color="auto"/>
        <w:right w:val="none" w:sz="0" w:space="0" w:color="auto"/>
      </w:divBdr>
    </w:div>
    <w:div w:id="1159660878">
      <w:bodyDiv w:val="1"/>
      <w:marLeft w:val="0"/>
      <w:marRight w:val="0"/>
      <w:marTop w:val="0"/>
      <w:marBottom w:val="0"/>
      <w:divBdr>
        <w:top w:val="none" w:sz="0" w:space="0" w:color="auto"/>
        <w:left w:val="none" w:sz="0" w:space="0" w:color="auto"/>
        <w:bottom w:val="none" w:sz="0" w:space="0" w:color="auto"/>
        <w:right w:val="none" w:sz="0" w:space="0" w:color="auto"/>
      </w:divBdr>
    </w:div>
    <w:div w:id="1170407999">
      <w:bodyDiv w:val="1"/>
      <w:marLeft w:val="0"/>
      <w:marRight w:val="0"/>
      <w:marTop w:val="0"/>
      <w:marBottom w:val="0"/>
      <w:divBdr>
        <w:top w:val="none" w:sz="0" w:space="0" w:color="auto"/>
        <w:left w:val="none" w:sz="0" w:space="0" w:color="auto"/>
        <w:bottom w:val="none" w:sz="0" w:space="0" w:color="auto"/>
        <w:right w:val="none" w:sz="0" w:space="0" w:color="auto"/>
      </w:divBdr>
    </w:div>
    <w:div w:id="1170825322">
      <w:bodyDiv w:val="1"/>
      <w:marLeft w:val="0"/>
      <w:marRight w:val="0"/>
      <w:marTop w:val="0"/>
      <w:marBottom w:val="0"/>
      <w:divBdr>
        <w:top w:val="none" w:sz="0" w:space="0" w:color="auto"/>
        <w:left w:val="none" w:sz="0" w:space="0" w:color="auto"/>
        <w:bottom w:val="none" w:sz="0" w:space="0" w:color="auto"/>
        <w:right w:val="none" w:sz="0" w:space="0" w:color="auto"/>
      </w:divBdr>
    </w:div>
    <w:div w:id="1173036604">
      <w:bodyDiv w:val="1"/>
      <w:marLeft w:val="0"/>
      <w:marRight w:val="0"/>
      <w:marTop w:val="0"/>
      <w:marBottom w:val="0"/>
      <w:divBdr>
        <w:top w:val="none" w:sz="0" w:space="0" w:color="auto"/>
        <w:left w:val="none" w:sz="0" w:space="0" w:color="auto"/>
        <w:bottom w:val="none" w:sz="0" w:space="0" w:color="auto"/>
        <w:right w:val="none" w:sz="0" w:space="0" w:color="auto"/>
      </w:divBdr>
    </w:div>
    <w:div w:id="1176581094">
      <w:bodyDiv w:val="1"/>
      <w:marLeft w:val="0"/>
      <w:marRight w:val="0"/>
      <w:marTop w:val="0"/>
      <w:marBottom w:val="0"/>
      <w:divBdr>
        <w:top w:val="none" w:sz="0" w:space="0" w:color="auto"/>
        <w:left w:val="none" w:sz="0" w:space="0" w:color="auto"/>
        <w:bottom w:val="none" w:sz="0" w:space="0" w:color="auto"/>
        <w:right w:val="none" w:sz="0" w:space="0" w:color="auto"/>
      </w:divBdr>
    </w:div>
    <w:div w:id="1188057048">
      <w:bodyDiv w:val="1"/>
      <w:marLeft w:val="0"/>
      <w:marRight w:val="0"/>
      <w:marTop w:val="0"/>
      <w:marBottom w:val="0"/>
      <w:divBdr>
        <w:top w:val="none" w:sz="0" w:space="0" w:color="auto"/>
        <w:left w:val="none" w:sz="0" w:space="0" w:color="auto"/>
        <w:bottom w:val="none" w:sz="0" w:space="0" w:color="auto"/>
        <w:right w:val="none" w:sz="0" w:space="0" w:color="auto"/>
      </w:divBdr>
    </w:div>
    <w:div w:id="1188330344">
      <w:bodyDiv w:val="1"/>
      <w:marLeft w:val="0"/>
      <w:marRight w:val="0"/>
      <w:marTop w:val="0"/>
      <w:marBottom w:val="0"/>
      <w:divBdr>
        <w:top w:val="none" w:sz="0" w:space="0" w:color="auto"/>
        <w:left w:val="none" w:sz="0" w:space="0" w:color="auto"/>
        <w:bottom w:val="none" w:sz="0" w:space="0" w:color="auto"/>
        <w:right w:val="none" w:sz="0" w:space="0" w:color="auto"/>
      </w:divBdr>
    </w:div>
    <w:div w:id="1188983530">
      <w:bodyDiv w:val="1"/>
      <w:marLeft w:val="0"/>
      <w:marRight w:val="0"/>
      <w:marTop w:val="0"/>
      <w:marBottom w:val="0"/>
      <w:divBdr>
        <w:top w:val="none" w:sz="0" w:space="0" w:color="auto"/>
        <w:left w:val="none" w:sz="0" w:space="0" w:color="auto"/>
        <w:bottom w:val="none" w:sz="0" w:space="0" w:color="auto"/>
        <w:right w:val="none" w:sz="0" w:space="0" w:color="auto"/>
      </w:divBdr>
    </w:div>
    <w:div w:id="1196894563">
      <w:bodyDiv w:val="1"/>
      <w:marLeft w:val="0"/>
      <w:marRight w:val="0"/>
      <w:marTop w:val="0"/>
      <w:marBottom w:val="0"/>
      <w:divBdr>
        <w:top w:val="none" w:sz="0" w:space="0" w:color="auto"/>
        <w:left w:val="none" w:sz="0" w:space="0" w:color="auto"/>
        <w:bottom w:val="none" w:sz="0" w:space="0" w:color="auto"/>
        <w:right w:val="none" w:sz="0" w:space="0" w:color="auto"/>
      </w:divBdr>
    </w:div>
    <w:div w:id="1199582785">
      <w:bodyDiv w:val="1"/>
      <w:marLeft w:val="0"/>
      <w:marRight w:val="0"/>
      <w:marTop w:val="0"/>
      <w:marBottom w:val="0"/>
      <w:divBdr>
        <w:top w:val="none" w:sz="0" w:space="0" w:color="auto"/>
        <w:left w:val="none" w:sz="0" w:space="0" w:color="auto"/>
        <w:bottom w:val="none" w:sz="0" w:space="0" w:color="auto"/>
        <w:right w:val="none" w:sz="0" w:space="0" w:color="auto"/>
      </w:divBdr>
    </w:div>
    <w:div w:id="1203328199">
      <w:bodyDiv w:val="1"/>
      <w:marLeft w:val="0"/>
      <w:marRight w:val="0"/>
      <w:marTop w:val="0"/>
      <w:marBottom w:val="0"/>
      <w:divBdr>
        <w:top w:val="none" w:sz="0" w:space="0" w:color="auto"/>
        <w:left w:val="none" w:sz="0" w:space="0" w:color="auto"/>
        <w:bottom w:val="none" w:sz="0" w:space="0" w:color="auto"/>
        <w:right w:val="none" w:sz="0" w:space="0" w:color="auto"/>
      </w:divBdr>
    </w:div>
    <w:div w:id="1204243959">
      <w:bodyDiv w:val="1"/>
      <w:marLeft w:val="0"/>
      <w:marRight w:val="0"/>
      <w:marTop w:val="0"/>
      <w:marBottom w:val="0"/>
      <w:divBdr>
        <w:top w:val="none" w:sz="0" w:space="0" w:color="auto"/>
        <w:left w:val="none" w:sz="0" w:space="0" w:color="auto"/>
        <w:bottom w:val="none" w:sz="0" w:space="0" w:color="auto"/>
        <w:right w:val="none" w:sz="0" w:space="0" w:color="auto"/>
      </w:divBdr>
    </w:div>
    <w:div w:id="1206984291">
      <w:bodyDiv w:val="1"/>
      <w:marLeft w:val="0"/>
      <w:marRight w:val="0"/>
      <w:marTop w:val="0"/>
      <w:marBottom w:val="0"/>
      <w:divBdr>
        <w:top w:val="none" w:sz="0" w:space="0" w:color="auto"/>
        <w:left w:val="none" w:sz="0" w:space="0" w:color="auto"/>
        <w:bottom w:val="none" w:sz="0" w:space="0" w:color="auto"/>
        <w:right w:val="none" w:sz="0" w:space="0" w:color="auto"/>
      </w:divBdr>
    </w:div>
    <w:div w:id="1212232200">
      <w:bodyDiv w:val="1"/>
      <w:marLeft w:val="0"/>
      <w:marRight w:val="0"/>
      <w:marTop w:val="0"/>
      <w:marBottom w:val="0"/>
      <w:divBdr>
        <w:top w:val="none" w:sz="0" w:space="0" w:color="auto"/>
        <w:left w:val="none" w:sz="0" w:space="0" w:color="auto"/>
        <w:bottom w:val="none" w:sz="0" w:space="0" w:color="auto"/>
        <w:right w:val="none" w:sz="0" w:space="0" w:color="auto"/>
      </w:divBdr>
    </w:div>
    <w:div w:id="1215577451">
      <w:bodyDiv w:val="1"/>
      <w:marLeft w:val="0"/>
      <w:marRight w:val="0"/>
      <w:marTop w:val="0"/>
      <w:marBottom w:val="0"/>
      <w:divBdr>
        <w:top w:val="none" w:sz="0" w:space="0" w:color="auto"/>
        <w:left w:val="none" w:sz="0" w:space="0" w:color="auto"/>
        <w:bottom w:val="none" w:sz="0" w:space="0" w:color="auto"/>
        <w:right w:val="none" w:sz="0" w:space="0" w:color="auto"/>
      </w:divBdr>
    </w:div>
    <w:div w:id="1217282737">
      <w:bodyDiv w:val="1"/>
      <w:marLeft w:val="0"/>
      <w:marRight w:val="0"/>
      <w:marTop w:val="0"/>
      <w:marBottom w:val="0"/>
      <w:divBdr>
        <w:top w:val="none" w:sz="0" w:space="0" w:color="auto"/>
        <w:left w:val="none" w:sz="0" w:space="0" w:color="auto"/>
        <w:bottom w:val="none" w:sz="0" w:space="0" w:color="auto"/>
        <w:right w:val="none" w:sz="0" w:space="0" w:color="auto"/>
      </w:divBdr>
    </w:div>
    <w:div w:id="1221818556">
      <w:bodyDiv w:val="1"/>
      <w:marLeft w:val="0"/>
      <w:marRight w:val="0"/>
      <w:marTop w:val="0"/>
      <w:marBottom w:val="0"/>
      <w:divBdr>
        <w:top w:val="none" w:sz="0" w:space="0" w:color="auto"/>
        <w:left w:val="none" w:sz="0" w:space="0" w:color="auto"/>
        <w:bottom w:val="none" w:sz="0" w:space="0" w:color="auto"/>
        <w:right w:val="none" w:sz="0" w:space="0" w:color="auto"/>
      </w:divBdr>
    </w:div>
    <w:div w:id="1222598649">
      <w:bodyDiv w:val="1"/>
      <w:marLeft w:val="0"/>
      <w:marRight w:val="0"/>
      <w:marTop w:val="0"/>
      <w:marBottom w:val="0"/>
      <w:divBdr>
        <w:top w:val="none" w:sz="0" w:space="0" w:color="auto"/>
        <w:left w:val="none" w:sz="0" w:space="0" w:color="auto"/>
        <w:bottom w:val="none" w:sz="0" w:space="0" w:color="auto"/>
        <w:right w:val="none" w:sz="0" w:space="0" w:color="auto"/>
      </w:divBdr>
    </w:div>
    <w:div w:id="1224876137">
      <w:bodyDiv w:val="1"/>
      <w:marLeft w:val="0"/>
      <w:marRight w:val="0"/>
      <w:marTop w:val="0"/>
      <w:marBottom w:val="0"/>
      <w:divBdr>
        <w:top w:val="none" w:sz="0" w:space="0" w:color="auto"/>
        <w:left w:val="none" w:sz="0" w:space="0" w:color="auto"/>
        <w:bottom w:val="none" w:sz="0" w:space="0" w:color="auto"/>
        <w:right w:val="none" w:sz="0" w:space="0" w:color="auto"/>
      </w:divBdr>
    </w:div>
    <w:div w:id="1225406839">
      <w:bodyDiv w:val="1"/>
      <w:marLeft w:val="0"/>
      <w:marRight w:val="0"/>
      <w:marTop w:val="0"/>
      <w:marBottom w:val="0"/>
      <w:divBdr>
        <w:top w:val="none" w:sz="0" w:space="0" w:color="auto"/>
        <w:left w:val="none" w:sz="0" w:space="0" w:color="auto"/>
        <w:bottom w:val="none" w:sz="0" w:space="0" w:color="auto"/>
        <w:right w:val="none" w:sz="0" w:space="0" w:color="auto"/>
      </w:divBdr>
    </w:div>
    <w:div w:id="1230504970">
      <w:bodyDiv w:val="1"/>
      <w:marLeft w:val="0"/>
      <w:marRight w:val="0"/>
      <w:marTop w:val="0"/>
      <w:marBottom w:val="0"/>
      <w:divBdr>
        <w:top w:val="none" w:sz="0" w:space="0" w:color="auto"/>
        <w:left w:val="none" w:sz="0" w:space="0" w:color="auto"/>
        <w:bottom w:val="none" w:sz="0" w:space="0" w:color="auto"/>
        <w:right w:val="none" w:sz="0" w:space="0" w:color="auto"/>
      </w:divBdr>
    </w:div>
    <w:div w:id="1231498670">
      <w:bodyDiv w:val="1"/>
      <w:marLeft w:val="0"/>
      <w:marRight w:val="0"/>
      <w:marTop w:val="0"/>
      <w:marBottom w:val="0"/>
      <w:divBdr>
        <w:top w:val="none" w:sz="0" w:space="0" w:color="auto"/>
        <w:left w:val="none" w:sz="0" w:space="0" w:color="auto"/>
        <w:bottom w:val="none" w:sz="0" w:space="0" w:color="auto"/>
        <w:right w:val="none" w:sz="0" w:space="0" w:color="auto"/>
      </w:divBdr>
    </w:div>
    <w:div w:id="1233390621">
      <w:bodyDiv w:val="1"/>
      <w:marLeft w:val="0"/>
      <w:marRight w:val="0"/>
      <w:marTop w:val="0"/>
      <w:marBottom w:val="0"/>
      <w:divBdr>
        <w:top w:val="none" w:sz="0" w:space="0" w:color="auto"/>
        <w:left w:val="none" w:sz="0" w:space="0" w:color="auto"/>
        <w:bottom w:val="none" w:sz="0" w:space="0" w:color="auto"/>
        <w:right w:val="none" w:sz="0" w:space="0" w:color="auto"/>
      </w:divBdr>
    </w:div>
    <w:div w:id="1239711669">
      <w:bodyDiv w:val="1"/>
      <w:marLeft w:val="0"/>
      <w:marRight w:val="0"/>
      <w:marTop w:val="0"/>
      <w:marBottom w:val="0"/>
      <w:divBdr>
        <w:top w:val="none" w:sz="0" w:space="0" w:color="auto"/>
        <w:left w:val="none" w:sz="0" w:space="0" w:color="auto"/>
        <w:bottom w:val="none" w:sz="0" w:space="0" w:color="auto"/>
        <w:right w:val="none" w:sz="0" w:space="0" w:color="auto"/>
      </w:divBdr>
    </w:div>
    <w:div w:id="1244797280">
      <w:bodyDiv w:val="1"/>
      <w:marLeft w:val="0"/>
      <w:marRight w:val="0"/>
      <w:marTop w:val="0"/>
      <w:marBottom w:val="0"/>
      <w:divBdr>
        <w:top w:val="none" w:sz="0" w:space="0" w:color="auto"/>
        <w:left w:val="none" w:sz="0" w:space="0" w:color="auto"/>
        <w:bottom w:val="none" w:sz="0" w:space="0" w:color="auto"/>
        <w:right w:val="none" w:sz="0" w:space="0" w:color="auto"/>
      </w:divBdr>
    </w:div>
    <w:div w:id="1254702566">
      <w:bodyDiv w:val="1"/>
      <w:marLeft w:val="0"/>
      <w:marRight w:val="0"/>
      <w:marTop w:val="0"/>
      <w:marBottom w:val="0"/>
      <w:divBdr>
        <w:top w:val="none" w:sz="0" w:space="0" w:color="auto"/>
        <w:left w:val="none" w:sz="0" w:space="0" w:color="auto"/>
        <w:bottom w:val="none" w:sz="0" w:space="0" w:color="auto"/>
        <w:right w:val="none" w:sz="0" w:space="0" w:color="auto"/>
      </w:divBdr>
    </w:div>
    <w:div w:id="1254775338">
      <w:bodyDiv w:val="1"/>
      <w:marLeft w:val="0"/>
      <w:marRight w:val="0"/>
      <w:marTop w:val="0"/>
      <w:marBottom w:val="0"/>
      <w:divBdr>
        <w:top w:val="none" w:sz="0" w:space="0" w:color="auto"/>
        <w:left w:val="none" w:sz="0" w:space="0" w:color="auto"/>
        <w:bottom w:val="none" w:sz="0" w:space="0" w:color="auto"/>
        <w:right w:val="none" w:sz="0" w:space="0" w:color="auto"/>
      </w:divBdr>
    </w:div>
    <w:div w:id="1256551616">
      <w:bodyDiv w:val="1"/>
      <w:marLeft w:val="0"/>
      <w:marRight w:val="0"/>
      <w:marTop w:val="0"/>
      <w:marBottom w:val="0"/>
      <w:divBdr>
        <w:top w:val="none" w:sz="0" w:space="0" w:color="auto"/>
        <w:left w:val="none" w:sz="0" w:space="0" w:color="auto"/>
        <w:bottom w:val="none" w:sz="0" w:space="0" w:color="auto"/>
        <w:right w:val="none" w:sz="0" w:space="0" w:color="auto"/>
      </w:divBdr>
    </w:div>
    <w:div w:id="1261451628">
      <w:bodyDiv w:val="1"/>
      <w:marLeft w:val="0"/>
      <w:marRight w:val="0"/>
      <w:marTop w:val="0"/>
      <w:marBottom w:val="0"/>
      <w:divBdr>
        <w:top w:val="none" w:sz="0" w:space="0" w:color="auto"/>
        <w:left w:val="none" w:sz="0" w:space="0" w:color="auto"/>
        <w:bottom w:val="none" w:sz="0" w:space="0" w:color="auto"/>
        <w:right w:val="none" w:sz="0" w:space="0" w:color="auto"/>
      </w:divBdr>
    </w:div>
    <w:div w:id="1282760327">
      <w:bodyDiv w:val="1"/>
      <w:marLeft w:val="0"/>
      <w:marRight w:val="0"/>
      <w:marTop w:val="0"/>
      <w:marBottom w:val="0"/>
      <w:divBdr>
        <w:top w:val="none" w:sz="0" w:space="0" w:color="auto"/>
        <w:left w:val="none" w:sz="0" w:space="0" w:color="auto"/>
        <w:bottom w:val="none" w:sz="0" w:space="0" w:color="auto"/>
        <w:right w:val="none" w:sz="0" w:space="0" w:color="auto"/>
      </w:divBdr>
    </w:div>
    <w:div w:id="1282761348">
      <w:bodyDiv w:val="1"/>
      <w:marLeft w:val="0"/>
      <w:marRight w:val="0"/>
      <w:marTop w:val="0"/>
      <w:marBottom w:val="0"/>
      <w:divBdr>
        <w:top w:val="none" w:sz="0" w:space="0" w:color="auto"/>
        <w:left w:val="none" w:sz="0" w:space="0" w:color="auto"/>
        <w:bottom w:val="none" w:sz="0" w:space="0" w:color="auto"/>
        <w:right w:val="none" w:sz="0" w:space="0" w:color="auto"/>
      </w:divBdr>
    </w:div>
    <w:div w:id="1284310809">
      <w:bodyDiv w:val="1"/>
      <w:marLeft w:val="0"/>
      <w:marRight w:val="0"/>
      <w:marTop w:val="0"/>
      <w:marBottom w:val="0"/>
      <w:divBdr>
        <w:top w:val="none" w:sz="0" w:space="0" w:color="auto"/>
        <w:left w:val="none" w:sz="0" w:space="0" w:color="auto"/>
        <w:bottom w:val="none" w:sz="0" w:space="0" w:color="auto"/>
        <w:right w:val="none" w:sz="0" w:space="0" w:color="auto"/>
      </w:divBdr>
    </w:div>
    <w:div w:id="1300577681">
      <w:bodyDiv w:val="1"/>
      <w:marLeft w:val="0"/>
      <w:marRight w:val="0"/>
      <w:marTop w:val="0"/>
      <w:marBottom w:val="0"/>
      <w:divBdr>
        <w:top w:val="none" w:sz="0" w:space="0" w:color="auto"/>
        <w:left w:val="none" w:sz="0" w:space="0" w:color="auto"/>
        <w:bottom w:val="none" w:sz="0" w:space="0" w:color="auto"/>
        <w:right w:val="none" w:sz="0" w:space="0" w:color="auto"/>
      </w:divBdr>
    </w:div>
    <w:div w:id="1313832887">
      <w:bodyDiv w:val="1"/>
      <w:marLeft w:val="0"/>
      <w:marRight w:val="0"/>
      <w:marTop w:val="0"/>
      <w:marBottom w:val="0"/>
      <w:divBdr>
        <w:top w:val="none" w:sz="0" w:space="0" w:color="auto"/>
        <w:left w:val="none" w:sz="0" w:space="0" w:color="auto"/>
        <w:bottom w:val="none" w:sz="0" w:space="0" w:color="auto"/>
        <w:right w:val="none" w:sz="0" w:space="0" w:color="auto"/>
      </w:divBdr>
    </w:div>
    <w:div w:id="1318535127">
      <w:bodyDiv w:val="1"/>
      <w:marLeft w:val="0"/>
      <w:marRight w:val="0"/>
      <w:marTop w:val="0"/>
      <w:marBottom w:val="0"/>
      <w:divBdr>
        <w:top w:val="none" w:sz="0" w:space="0" w:color="auto"/>
        <w:left w:val="none" w:sz="0" w:space="0" w:color="auto"/>
        <w:bottom w:val="none" w:sz="0" w:space="0" w:color="auto"/>
        <w:right w:val="none" w:sz="0" w:space="0" w:color="auto"/>
      </w:divBdr>
    </w:div>
    <w:div w:id="1321889546">
      <w:bodyDiv w:val="1"/>
      <w:marLeft w:val="0"/>
      <w:marRight w:val="0"/>
      <w:marTop w:val="0"/>
      <w:marBottom w:val="0"/>
      <w:divBdr>
        <w:top w:val="none" w:sz="0" w:space="0" w:color="auto"/>
        <w:left w:val="none" w:sz="0" w:space="0" w:color="auto"/>
        <w:bottom w:val="none" w:sz="0" w:space="0" w:color="auto"/>
        <w:right w:val="none" w:sz="0" w:space="0" w:color="auto"/>
      </w:divBdr>
    </w:div>
    <w:div w:id="1344629117">
      <w:bodyDiv w:val="1"/>
      <w:marLeft w:val="0"/>
      <w:marRight w:val="0"/>
      <w:marTop w:val="0"/>
      <w:marBottom w:val="0"/>
      <w:divBdr>
        <w:top w:val="none" w:sz="0" w:space="0" w:color="auto"/>
        <w:left w:val="none" w:sz="0" w:space="0" w:color="auto"/>
        <w:bottom w:val="none" w:sz="0" w:space="0" w:color="auto"/>
        <w:right w:val="none" w:sz="0" w:space="0" w:color="auto"/>
      </w:divBdr>
    </w:div>
    <w:div w:id="1349595811">
      <w:bodyDiv w:val="1"/>
      <w:marLeft w:val="0"/>
      <w:marRight w:val="0"/>
      <w:marTop w:val="0"/>
      <w:marBottom w:val="0"/>
      <w:divBdr>
        <w:top w:val="none" w:sz="0" w:space="0" w:color="auto"/>
        <w:left w:val="none" w:sz="0" w:space="0" w:color="auto"/>
        <w:bottom w:val="none" w:sz="0" w:space="0" w:color="auto"/>
        <w:right w:val="none" w:sz="0" w:space="0" w:color="auto"/>
      </w:divBdr>
    </w:div>
    <w:div w:id="1361472470">
      <w:bodyDiv w:val="1"/>
      <w:marLeft w:val="0"/>
      <w:marRight w:val="0"/>
      <w:marTop w:val="0"/>
      <w:marBottom w:val="0"/>
      <w:divBdr>
        <w:top w:val="none" w:sz="0" w:space="0" w:color="auto"/>
        <w:left w:val="none" w:sz="0" w:space="0" w:color="auto"/>
        <w:bottom w:val="none" w:sz="0" w:space="0" w:color="auto"/>
        <w:right w:val="none" w:sz="0" w:space="0" w:color="auto"/>
      </w:divBdr>
    </w:div>
    <w:div w:id="1363632796">
      <w:bodyDiv w:val="1"/>
      <w:marLeft w:val="0"/>
      <w:marRight w:val="0"/>
      <w:marTop w:val="0"/>
      <w:marBottom w:val="0"/>
      <w:divBdr>
        <w:top w:val="none" w:sz="0" w:space="0" w:color="auto"/>
        <w:left w:val="none" w:sz="0" w:space="0" w:color="auto"/>
        <w:bottom w:val="none" w:sz="0" w:space="0" w:color="auto"/>
        <w:right w:val="none" w:sz="0" w:space="0" w:color="auto"/>
      </w:divBdr>
    </w:div>
    <w:div w:id="1365059945">
      <w:bodyDiv w:val="1"/>
      <w:marLeft w:val="0"/>
      <w:marRight w:val="0"/>
      <w:marTop w:val="0"/>
      <w:marBottom w:val="0"/>
      <w:divBdr>
        <w:top w:val="none" w:sz="0" w:space="0" w:color="auto"/>
        <w:left w:val="none" w:sz="0" w:space="0" w:color="auto"/>
        <w:bottom w:val="none" w:sz="0" w:space="0" w:color="auto"/>
        <w:right w:val="none" w:sz="0" w:space="0" w:color="auto"/>
      </w:divBdr>
    </w:div>
    <w:div w:id="1368677236">
      <w:bodyDiv w:val="1"/>
      <w:marLeft w:val="0"/>
      <w:marRight w:val="0"/>
      <w:marTop w:val="0"/>
      <w:marBottom w:val="0"/>
      <w:divBdr>
        <w:top w:val="none" w:sz="0" w:space="0" w:color="auto"/>
        <w:left w:val="none" w:sz="0" w:space="0" w:color="auto"/>
        <w:bottom w:val="none" w:sz="0" w:space="0" w:color="auto"/>
        <w:right w:val="none" w:sz="0" w:space="0" w:color="auto"/>
      </w:divBdr>
    </w:div>
    <w:div w:id="1369719938">
      <w:bodyDiv w:val="1"/>
      <w:marLeft w:val="0"/>
      <w:marRight w:val="0"/>
      <w:marTop w:val="0"/>
      <w:marBottom w:val="0"/>
      <w:divBdr>
        <w:top w:val="none" w:sz="0" w:space="0" w:color="auto"/>
        <w:left w:val="none" w:sz="0" w:space="0" w:color="auto"/>
        <w:bottom w:val="none" w:sz="0" w:space="0" w:color="auto"/>
        <w:right w:val="none" w:sz="0" w:space="0" w:color="auto"/>
      </w:divBdr>
    </w:div>
    <w:div w:id="1373992537">
      <w:bodyDiv w:val="1"/>
      <w:marLeft w:val="0"/>
      <w:marRight w:val="0"/>
      <w:marTop w:val="0"/>
      <w:marBottom w:val="0"/>
      <w:divBdr>
        <w:top w:val="none" w:sz="0" w:space="0" w:color="auto"/>
        <w:left w:val="none" w:sz="0" w:space="0" w:color="auto"/>
        <w:bottom w:val="none" w:sz="0" w:space="0" w:color="auto"/>
        <w:right w:val="none" w:sz="0" w:space="0" w:color="auto"/>
      </w:divBdr>
    </w:div>
    <w:div w:id="1374841586">
      <w:bodyDiv w:val="1"/>
      <w:marLeft w:val="0"/>
      <w:marRight w:val="0"/>
      <w:marTop w:val="0"/>
      <w:marBottom w:val="0"/>
      <w:divBdr>
        <w:top w:val="none" w:sz="0" w:space="0" w:color="auto"/>
        <w:left w:val="none" w:sz="0" w:space="0" w:color="auto"/>
        <w:bottom w:val="none" w:sz="0" w:space="0" w:color="auto"/>
        <w:right w:val="none" w:sz="0" w:space="0" w:color="auto"/>
      </w:divBdr>
    </w:div>
    <w:div w:id="1382705531">
      <w:bodyDiv w:val="1"/>
      <w:marLeft w:val="0"/>
      <w:marRight w:val="0"/>
      <w:marTop w:val="0"/>
      <w:marBottom w:val="0"/>
      <w:divBdr>
        <w:top w:val="none" w:sz="0" w:space="0" w:color="auto"/>
        <w:left w:val="none" w:sz="0" w:space="0" w:color="auto"/>
        <w:bottom w:val="none" w:sz="0" w:space="0" w:color="auto"/>
        <w:right w:val="none" w:sz="0" w:space="0" w:color="auto"/>
      </w:divBdr>
    </w:div>
    <w:div w:id="1398745560">
      <w:bodyDiv w:val="1"/>
      <w:marLeft w:val="0"/>
      <w:marRight w:val="0"/>
      <w:marTop w:val="0"/>
      <w:marBottom w:val="0"/>
      <w:divBdr>
        <w:top w:val="none" w:sz="0" w:space="0" w:color="auto"/>
        <w:left w:val="none" w:sz="0" w:space="0" w:color="auto"/>
        <w:bottom w:val="none" w:sz="0" w:space="0" w:color="auto"/>
        <w:right w:val="none" w:sz="0" w:space="0" w:color="auto"/>
      </w:divBdr>
    </w:div>
    <w:div w:id="1403330492">
      <w:bodyDiv w:val="1"/>
      <w:marLeft w:val="0"/>
      <w:marRight w:val="0"/>
      <w:marTop w:val="0"/>
      <w:marBottom w:val="0"/>
      <w:divBdr>
        <w:top w:val="none" w:sz="0" w:space="0" w:color="auto"/>
        <w:left w:val="none" w:sz="0" w:space="0" w:color="auto"/>
        <w:bottom w:val="none" w:sz="0" w:space="0" w:color="auto"/>
        <w:right w:val="none" w:sz="0" w:space="0" w:color="auto"/>
      </w:divBdr>
    </w:div>
    <w:div w:id="1418673729">
      <w:bodyDiv w:val="1"/>
      <w:marLeft w:val="0"/>
      <w:marRight w:val="0"/>
      <w:marTop w:val="0"/>
      <w:marBottom w:val="0"/>
      <w:divBdr>
        <w:top w:val="none" w:sz="0" w:space="0" w:color="auto"/>
        <w:left w:val="none" w:sz="0" w:space="0" w:color="auto"/>
        <w:bottom w:val="none" w:sz="0" w:space="0" w:color="auto"/>
        <w:right w:val="none" w:sz="0" w:space="0" w:color="auto"/>
      </w:divBdr>
    </w:div>
    <w:div w:id="1432624886">
      <w:bodyDiv w:val="1"/>
      <w:marLeft w:val="0"/>
      <w:marRight w:val="0"/>
      <w:marTop w:val="0"/>
      <w:marBottom w:val="0"/>
      <w:divBdr>
        <w:top w:val="none" w:sz="0" w:space="0" w:color="auto"/>
        <w:left w:val="none" w:sz="0" w:space="0" w:color="auto"/>
        <w:bottom w:val="none" w:sz="0" w:space="0" w:color="auto"/>
        <w:right w:val="none" w:sz="0" w:space="0" w:color="auto"/>
      </w:divBdr>
    </w:div>
    <w:div w:id="1433625767">
      <w:bodyDiv w:val="1"/>
      <w:marLeft w:val="0"/>
      <w:marRight w:val="0"/>
      <w:marTop w:val="0"/>
      <w:marBottom w:val="0"/>
      <w:divBdr>
        <w:top w:val="none" w:sz="0" w:space="0" w:color="auto"/>
        <w:left w:val="none" w:sz="0" w:space="0" w:color="auto"/>
        <w:bottom w:val="none" w:sz="0" w:space="0" w:color="auto"/>
        <w:right w:val="none" w:sz="0" w:space="0" w:color="auto"/>
      </w:divBdr>
    </w:div>
    <w:div w:id="1435398728">
      <w:bodyDiv w:val="1"/>
      <w:marLeft w:val="0"/>
      <w:marRight w:val="0"/>
      <w:marTop w:val="0"/>
      <w:marBottom w:val="0"/>
      <w:divBdr>
        <w:top w:val="none" w:sz="0" w:space="0" w:color="auto"/>
        <w:left w:val="none" w:sz="0" w:space="0" w:color="auto"/>
        <w:bottom w:val="none" w:sz="0" w:space="0" w:color="auto"/>
        <w:right w:val="none" w:sz="0" w:space="0" w:color="auto"/>
      </w:divBdr>
    </w:div>
    <w:div w:id="1435783308">
      <w:bodyDiv w:val="1"/>
      <w:marLeft w:val="0"/>
      <w:marRight w:val="0"/>
      <w:marTop w:val="0"/>
      <w:marBottom w:val="0"/>
      <w:divBdr>
        <w:top w:val="none" w:sz="0" w:space="0" w:color="auto"/>
        <w:left w:val="none" w:sz="0" w:space="0" w:color="auto"/>
        <w:bottom w:val="none" w:sz="0" w:space="0" w:color="auto"/>
        <w:right w:val="none" w:sz="0" w:space="0" w:color="auto"/>
      </w:divBdr>
    </w:div>
    <w:div w:id="1437094230">
      <w:bodyDiv w:val="1"/>
      <w:marLeft w:val="0"/>
      <w:marRight w:val="0"/>
      <w:marTop w:val="0"/>
      <w:marBottom w:val="0"/>
      <w:divBdr>
        <w:top w:val="none" w:sz="0" w:space="0" w:color="auto"/>
        <w:left w:val="none" w:sz="0" w:space="0" w:color="auto"/>
        <w:bottom w:val="none" w:sz="0" w:space="0" w:color="auto"/>
        <w:right w:val="none" w:sz="0" w:space="0" w:color="auto"/>
      </w:divBdr>
    </w:div>
    <w:div w:id="1445885474">
      <w:bodyDiv w:val="1"/>
      <w:marLeft w:val="0"/>
      <w:marRight w:val="0"/>
      <w:marTop w:val="0"/>
      <w:marBottom w:val="0"/>
      <w:divBdr>
        <w:top w:val="none" w:sz="0" w:space="0" w:color="auto"/>
        <w:left w:val="none" w:sz="0" w:space="0" w:color="auto"/>
        <w:bottom w:val="none" w:sz="0" w:space="0" w:color="auto"/>
        <w:right w:val="none" w:sz="0" w:space="0" w:color="auto"/>
      </w:divBdr>
    </w:div>
    <w:div w:id="1446536687">
      <w:bodyDiv w:val="1"/>
      <w:marLeft w:val="0"/>
      <w:marRight w:val="0"/>
      <w:marTop w:val="0"/>
      <w:marBottom w:val="0"/>
      <w:divBdr>
        <w:top w:val="none" w:sz="0" w:space="0" w:color="auto"/>
        <w:left w:val="none" w:sz="0" w:space="0" w:color="auto"/>
        <w:bottom w:val="none" w:sz="0" w:space="0" w:color="auto"/>
        <w:right w:val="none" w:sz="0" w:space="0" w:color="auto"/>
      </w:divBdr>
    </w:div>
    <w:div w:id="1454592521">
      <w:bodyDiv w:val="1"/>
      <w:marLeft w:val="0"/>
      <w:marRight w:val="0"/>
      <w:marTop w:val="0"/>
      <w:marBottom w:val="0"/>
      <w:divBdr>
        <w:top w:val="none" w:sz="0" w:space="0" w:color="auto"/>
        <w:left w:val="none" w:sz="0" w:space="0" w:color="auto"/>
        <w:bottom w:val="none" w:sz="0" w:space="0" w:color="auto"/>
        <w:right w:val="none" w:sz="0" w:space="0" w:color="auto"/>
      </w:divBdr>
    </w:div>
    <w:div w:id="1458373978">
      <w:bodyDiv w:val="1"/>
      <w:marLeft w:val="0"/>
      <w:marRight w:val="0"/>
      <w:marTop w:val="0"/>
      <w:marBottom w:val="0"/>
      <w:divBdr>
        <w:top w:val="none" w:sz="0" w:space="0" w:color="auto"/>
        <w:left w:val="none" w:sz="0" w:space="0" w:color="auto"/>
        <w:bottom w:val="none" w:sz="0" w:space="0" w:color="auto"/>
        <w:right w:val="none" w:sz="0" w:space="0" w:color="auto"/>
      </w:divBdr>
    </w:div>
    <w:div w:id="1463304405">
      <w:bodyDiv w:val="1"/>
      <w:marLeft w:val="0"/>
      <w:marRight w:val="0"/>
      <w:marTop w:val="0"/>
      <w:marBottom w:val="0"/>
      <w:divBdr>
        <w:top w:val="none" w:sz="0" w:space="0" w:color="auto"/>
        <w:left w:val="none" w:sz="0" w:space="0" w:color="auto"/>
        <w:bottom w:val="none" w:sz="0" w:space="0" w:color="auto"/>
        <w:right w:val="none" w:sz="0" w:space="0" w:color="auto"/>
      </w:divBdr>
    </w:div>
    <w:div w:id="1485315704">
      <w:bodyDiv w:val="1"/>
      <w:marLeft w:val="0"/>
      <w:marRight w:val="0"/>
      <w:marTop w:val="0"/>
      <w:marBottom w:val="0"/>
      <w:divBdr>
        <w:top w:val="none" w:sz="0" w:space="0" w:color="auto"/>
        <w:left w:val="none" w:sz="0" w:space="0" w:color="auto"/>
        <w:bottom w:val="none" w:sz="0" w:space="0" w:color="auto"/>
        <w:right w:val="none" w:sz="0" w:space="0" w:color="auto"/>
      </w:divBdr>
    </w:div>
    <w:div w:id="1494226122">
      <w:bodyDiv w:val="1"/>
      <w:marLeft w:val="0"/>
      <w:marRight w:val="0"/>
      <w:marTop w:val="0"/>
      <w:marBottom w:val="0"/>
      <w:divBdr>
        <w:top w:val="none" w:sz="0" w:space="0" w:color="auto"/>
        <w:left w:val="none" w:sz="0" w:space="0" w:color="auto"/>
        <w:bottom w:val="none" w:sz="0" w:space="0" w:color="auto"/>
        <w:right w:val="none" w:sz="0" w:space="0" w:color="auto"/>
      </w:divBdr>
    </w:div>
    <w:div w:id="1497767479">
      <w:bodyDiv w:val="1"/>
      <w:marLeft w:val="0"/>
      <w:marRight w:val="0"/>
      <w:marTop w:val="0"/>
      <w:marBottom w:val="0"/>
      <w:divBdr>
        <w:top w:val="none" w:sz="0" w:space="0" w:color="auto"/>
        <w:left w:val="none" w:sz="0" w:space="0" w:color="auto"/>
        <w:bottom w:val="none" w:sz="0" w:space="0" w:color="auto"/>
        <w:right w:val="none" w:sz="0" w:space="0" w:color="auto"/>
      </w:divBdr>
    </w:div>
    <w:div w:id="1500998584">
      <w:bodyDiv w:val="1"/>
      <w:marLeft w:val="0"/>
      <w:marRight w:val="0"/>
      <w:marTop w:val="0"/>
      <w:marBottom w:val="0"/>
      <w:divBdr>
        <w:top w:val="none" w:sz="0" w:space="0" w:color="auto"/>
        <w:left w:val="none" w:sz="0" w:space="0" w:color="auto"/>
        <w:bottom w:val="none" w:sz="0" w:space="0" w:color="auto"/>
        <w:right w:val="none" w:sz="0" w:space="0" w:color="auto"/>
      </w:divBdr>
    </w:div>
    <w:div w:id="1508717623">
      <w:bodyDiv w:val="1"/>
      <w:marLeft w:val="0"/>
      <w:marRight w:val="0"/>
      <w:marTop w:val="0"/>
      <w:marBottom w:val="0"/>
      <w:divBdr>
        <w:top w:val="none" w:sz="0" w:space="0" w:color="auto"/>
        <w:left w:val="none" w:sz="0" w:space="0" w:color="auto"/>
        <w:bottom w:val="none" w:sz="0" w:space="0" w:color="auto"/>
        <w:right w:val="none" w:sz="0" w:space="0" w:color="auto"/>
      </w:divBdr>
    </w:div>
    <w:div w:id="1517693545">
      <w:bodyDiv w:val="1"/>
      <w:marLeft w:val="0"/>
      <w:marRight w:val="0"/>
      <w:marTop w:val="0"/>
      <w:marBottom w:val="0"/>
      <w:divBdr>
        <w:top w:val="none" w:sz="0" w:space="0" w:color="auto"/>
        <w:left w:val="none" w:sz="0" w:space="0" w:color="auto"/>
        <w:bottom w:val="none" w:sz="0" w:space="0" w:color="auto"/>
        <w:right w:val="none" w:sz="0" w:space="0" w:color="auto"/>
      </w:divBdr>
    </w:div>
    <w:div w:id="1518737010">
      <w:bodyDiv w:val="1"/>
      <w:marLeft w:val="0"/>
      <w:marRight w:val="0"/>
      <w:marTop w:val="0"/>
      <w:marBottom w:val="0"/>
      <w:divBdr>
        <w:top w:val="none" w:sz="0" w:space="0" w:color="auto"/>
        <w:left w:val="none" w:sz="0" w:space="0" w:color="auto"/>
        <w:bottom w:val="none" w:sz="0" w:space="0" w:color="auto"/>
        <w:right w:val="none" w:sz="0" w:space="0" w:color="auto"/>
      </w:divBdr>
    </w:div>
    <w:div w:id="1521504778">
      <w:bodyDiv w:val="1"/>
      <w:marLeft w:val="0"/>
      <w:marRight w:val="0"/>
      <w:marTop w:val="0"/>
      <w:marBottom w:val="0"/>
      <w:divBdr>
        <w:top w:val="none" w:sz="0" w:space="0" w:color="auto"/>
        <w:left w:val="none" w:sz="0" w:space="0" w:color="auto"/>
        <w:bottom w:val="none" w:sz="0" w:space="0" w:color="auto"/>
        <w:right w:val="none" w:sz="0" w:space="0" w:color="auto"/>
      </w:divBdr>
    </w:div>
    <w:div w:id="1527600821">
      <w:bodyDiv w:val="1"/>
      <w:marLeft w:val="0"/>
      <w:marRight w:val="0"/>
      <w:marTop w:val="0"/>
      <w:marBottom w:val="0"/>
      <w:divBdr>
        <w:top w:val="none" w:sz="0" w:space="0" w:color="auto"/>
        <w:left w:val="none" w:sz="0" w:space="0" w:color="auto"/>
        <w:bottom w:val="none" w:sz="0" w:space="0" w:color="auto"/>
        <w:right w:val="none" w:sz="0" w:space="0" w:color="auto"/>
      </w:divBdr>
    </w:div>
    <w:div w:id="1533612371">
      <w:bodyDiv w:val="1"/>
      <w:marLeft w:val="0"/>
      <w:marRight w:val="0"/>
      <w:marTop w:val="0"/>
      <w:marBottom w:val="0"/>
      <w:divBdr>
        <w:top w:val="none" w:sz="0" w:space="0" w:color="auto"/>
        <w:left w:val="none" w:sz="0" w:space="0" w:color="auto"/>
        <w:bottom w:val="none" w:sz="0" w:space="0" w:color="auto"/>
        <w:right w:val="none" w:sz="0" w:space="0" w:color="auto"/>
      </w:divBdr>
    </w:div>
    <w:div w:id="1535656857">
      <w:bodyDiv w:val="1"/>
      <w:marLeft w:val="0"/>
      <w:marRight w:val="0"/>
      <w:marTop w:val="0"/>
      <w:marBottom w:val="0"/>
      <w:divBdr>
        <w:top w:val="none" w:sz="0" w:space="0" w:color="auto"/>
        <w:left w:val="none" w:sz="0" w:space="0" w:color="auto"/>
        <w:bottom w:val="none" w:sz="0" w:space="0" w:color="auto"/>
        <w:right w:val="none" w:sz="0" w:space="0" w:color="auto"/>
      </w:divBdr>
    </w:div>
    <w:div w:id="1537087582">
      <w:bodyDiv w:val="1"/>
      <w:marLeft w:val="0"/>
      <w:marRight w:val="0"/>
      <w:marTop w:val="0"/>
      <w:marBottom w:val="0"/>
      <w:divBdr>
        <w:top w:val="none" w:sz="0" w:space="0" w:color="auto"/>
        <w:left w:val="none" w:sz="0" w:space="0" w:color="auto"/>
        <w:bottom w:val="none" w:sz="0" w:space="0" w:color="auto"/>
        <w:right w:val="none" w:sz="0" w:space="0" w:color="auto"/>
      </w:divBdr>
    </w:div>
    <w:div w:id="1537694362">
      <w:bodyDiv w:val="1"/>
      <w:marLeft w:val="0"/>
      <w:marRight w:val="0"/>
      <w:marTop w:val="0"/>
      <w:marBottom w:val="0"/>
      <w:divBdr>
        <w:top w:val="none" w:sz="0" w:space="0" w:color="auto"/>
        <w:left w:val="none" w:sz="0" w:space="0" w:color="auto"/>
        <w:bottom w:val="none" w:sz="0" w:space="0" w:color="auto"/>
        <w:right w:val="none" w:sz="0" w:space="0" w:color="auto"/>
      </w:divBdr>
    </w:div>
    <w:div w:id="1539126575">
      <w:bodyDiv w:val="1"/>
      <w:marLeft w:val="0"/>
      <w:marRight w:val="0"/>
      <w:marTop w:val="0"/>
      <w:marBottom w:val="0"/>
      <w:divBdr>
        <w:top w:val="none" w:sz="0" w:space="0" w:color="auto"/>
        <w:left w:val="none" w:sz="0" w:space="0" w:color="auto"/>
        <w:bottom w:val="none" w:sz="0" w:space="0" w:color="auto"/>
        <w:right w:val="none" w:sz="0" w:space="0" w:color="auto"/>
      </w:divBdr>
    </w:div>
    <w:div w:id="1544292320">
      <w:bodyDiv w:val="1"/>
      <w:marLeft w:val="0"/>
      <w:marRight w:val="0"/>
      <w:marTop w:val="0"/>
      <w:marBottom w:val="0"/>
      <w:divBdr>
        <w:top w:val="none" w:sz="0" w:space="0" w:color="auto"/>
        <w:left w:val="none" w:sz="0" w:space="0" w:color="auto"/>
        <w:bottom w:val="none" w:sz="0" w:space="0" w:color="auto"/>
        <w:right w:val="none" w:sz="0" w:space="0" w:color="auto"/>
      </w:divBdr>
    </w:div>
    <w:div w:id="1545824966">
      <w:bodyDiv w:val="1"/>
      <w:marLeft w:val="0"/>
      <w:marRight w:val="0"/>
      <w:marTop w:val="0"/>
      <w:marBottom w:val="0"/>
      <w:divBdr>
        <w:top w:val="none" w:sz="0" w:space="0" w:color="auto"/>
        <w:left w:val="none" w:sz="0" w:space="0" w:color="auto"/>
        <w:bottom w:val="none" w:sz="0" w:space="0" w:color="auto"/>
        <w:right w:val="none" w:sz="0" w:space="0" w:color="auto"/>
      </w:divBdr>
    </w:div>
    <w:div w:id="1549756949">
      <w:bodyDiv w:val="1"/>
      <w:marLeft w:val="0"/>
      <w:marRight w:val="0"/>
      <w:marTop w:val="0"/>
      <w:marBottom w:val="0"/>
      <w:divBdr>
        <w:top w:val="none" w:sz="0" w:space="0" w:color="auto"/>
        <w:left w:val="none" w:sz="0" w:space="0" w:color="auto"/>
        <w:bottom w:val="none" w:sz="0" w:space="0" w:color="auto"/>
        <w:right w:val="none" w:sz="0" w:space="0" w:color="auto"/>
      </w:divBdr>
    </w:div>
    <w:div w:id="1556547250">
      <w:bodyDiv w:val="1"/>
      <w:marLeft w:val="0"/>
      <w:marRight w:val="0"/>
      <w:marTop w:val="0"/>
      <w:marBottom w:val="0"/>
      <w:divBdr>
        <w:top w:val="none" w:sz="0" w:space="0" w:color="auto"/>
        <w:left w:val="none" w:sz="0" w:space="0" w:color="auto"/>
        <w:bottom w:val="none" w:sz="0" w:space="0" w:color="auto"/>
        <w:right w:val="none" w:sz="0" w:space="0" w:color="auto"/>
      </w:divBdr>
    </w:div>
    <w:div w:id="1569612245">
      <w:bodyDiv w:val="1"/>
      <w:marLeft w:val="0"/>
      <w:marRight w:val="0"/>
      <w:marTop w:val="0"/>
      <w:marBottom w:val="0"/>
      <w:divBdr>
        <w:top w:val="none" w:sz="0" w:space="0" w:color="auto"/>
        <w:left w:val="none" w:sz="0" w:space="0" w:color="auto"/>
        <w:bottom w:val="none" w:sz="0" w:space="0" w:color="auto"/>
        <w:right w:val="none" w:sz="0" w:space="0" w:color="auto"/>
      </w:divBdr>
    </w:div>
    <w:div w:id="1574926019">
      <w:bodyDiv w:val="1"/>
      <w:marLeft w:val="0"/>
      <w:marRight w:val="0"/>
      <w:marTop w:val="0"/>
      <w:marBottom w:val="0"/>
      <w:divBdr>
        <w:top w:val="none" w:sz="0" w:space="0" w:color="auto"/>
        <w:left w:val="none" w:sz="0" w:space="0" w:color="auto"/>
        <w:bottom w:val="none" w:sz="0" w:space="0" w:color="auto"/>
        <w:right w:val="none" w:sz="0" w:space="0" w:color="auto"/>
      </w:divBdr>
    </w:div>
    <w:div w:id="1588735801">
      <w:bodyDiv w:val="1"/>
      <w:marLeft w:val="0"/>
      <w:marRight w:val="0"/>
      <w:marTop w:val="0"/>
      <w:marBottom w:val="0"/>
      <w:divBdr>
        <w:top w:val="none" w:sz="0" w:space="0" w:color="auto"/>
        <w:left w:val="none" w:sz="0" w:space="0" w:color="auto"/>
        <w:bottom w:val="none" w:sz="0" w:space="0" w:color="auto"/>
        <w:right w:val="none" w:sz="0" w:space="0" w:color="auto"/>
      </w:divBdr>
    </w:div>
    <w:div w:id="1601986130">
      <w:bodyDiv w:val="1"/>
      <w:marLeft w:val="0"/>
      <w:marRight w:val="0"/>
      <w:marTop w:val="0"/>
      <w:marBottom w:val="0"/>
      <w:divBdr>
        <w:top w:val="none" w:sz="0" w:space="0" w:color="auto"/>
        <w:left w:val="none" w:sz="0" w:space="0" w:color="auto"/>
        <w:bottom w:val="none" w:sz="0" w:space="0" w:color="auto"/>
        <w:right w:val="none" w:sz="0" w:space="0" w:color="auto"/>
      </w:divBdr>
    </w:div>
    <w:div w:id="1602031353">
      <w:bodyDiv w:val="1"/>
      <w:marLeft w:val="0"/>
      <w:marRight w:val="0"/>
      <w:marTop w:val="0"/>
      <w:marBottom w:val="0"/>
      <w:divBdr>
        <w:top w:val="none" w:sz="0" w:space="0" w:color="auto"/>
        <w:left w:val="none" w:sz="0" w:space="0" w:color="auto"/>
        <w:bottom w:val="none" w:sz="0" w:space="0" w:color="auto"/>
        <w:right w:val="none" w:sz="0" w:space="0" w:color="auto"/>
      </w:divBdr>
    </w:div>
    <w:div w:id="1605310715">
      <w:bodyDiv w:val="1"/>
      <w:marLeft w:val="0"/>
      <w:marRight w:val="0"/>
      <w:marTop w:val="0"/>
      <w:marBottom w:val="0"/>
      <w:divBdr>
        <w:top w:val="none" w:sz="0" w:space="0" w:color="auto"/>
        <w:left w:val="none" w:sz="0" w:space="0" w:color="auto"/>
        <w:bottom w:val="none" w:sz="0" w:space="0" w:color="auto"/>
        <w:right w:val="none" w:sz="0" w:space="0" w:color="auto"/>
      </w:divBdr>
    </w:div>
    <w:div w:id="1614625919">
      <w:bodyDiv w:val="1"/>
      <w:marLeft w:val="0"/>
      <w:marRight w:val="0"/>
      <w:marTop w:val="0"/>
      <w:marBottom w:val="0"/>
      <w:divBdr>
        <w:top w:val="none" w:sz="0" w:space="0" w:color="auto"/>
        <w:left w:val="none" w:sz="0" w:space="0" w:color="auto"/>
        <w:bottom w:val="none" w:sz="0" w:space="0" w:color="auto"/>
        <w:right w:val="none" w:sz="0" w:space="0" w:color="auto"/>
      </w:divBdr>
    </w:div>
    <w:div w:id="1618753965">
      <w:bodyDiv w:val="1"/>
      <w:marLeft w:val="0"/>
      <w:marRight w:val="0"/>
      <w:marTop w:val="0"/>
      <w:marBottom w:val="0"/>
      <w:divBdr>
        <w:top w:val="none" w:sz="0" w:space="0" w:color="auto"/>
        <w:left w:val="none" w:sz="0" w:space="0" w:color="auto"/>
        <w:bottom w:val="none" w:sz="0" w:space="0" w:color="auto"/>
        <w:right w:val="none" w:sz="0" w:space="0" w:color="auto"/>
      </w:divBdr>
    </w:div>
    <w:div w:id="1619798471">
      <w:bodyDiv w:val="1"/>
      <w:marLeft w:val="0"/>
      <w:marRight w:val="0"/>
      <w:marTop w:val="0"/>
      <w:marBottom w:val="0"/>
      <w:divBdr>
        <w:top w:val="none" w:sz="0" w:space="0" w:color="auto"/>
        <w:left w:val="none" w:sz="0" w:space="0" w:color="auto"/>
        <w:bottom w:val="none" w:sz="0" w:space="0" w:color="auto"/>
        <w:right w:val="none" w:sz="0" w:space="0" w:color="auto"/>
      </w:divBdr>
    </w:div>
    <w:div w:id="1620840397">
      <w:bodyDiv w:val="1"/>
      <w:marLeft w:val="0"/>
      <w:marRight w:val="0"/>
      <w:marTop w:val="0"/>
      <w:marBottom w:val="0"/>
      <w:divBdr>
        <w:top w:val="none" w:sz="0" w:space="0" w:color="auto"/>
        <w:left w:val="none" w:sz="0" w:space="0" w:color="auto"/>
        <w:bottom w:val="none" w:sz="0" w:space="0" w:color="auto"/>
        <w:right w:val="none" w:sz="0" w:space="0" w:color="auto"/>
      </w:divBdr>
    </w:div>
    <w:div w:id="1621957740">
      <w:bodyDiv w:val="1"/>
      <w:marLeft w:val="0"/>
      <w:marRight w:val="0"/>
      <w:marTop w:val="0"/>
      <w:marBottom w:val="0"/>
      <w:divBdr>
        <w:top w:val="none" w:sz="0" w:space="0" w:color="auto"/>
        <w:left w:val="none" w:sz="0" w:space="0" w:color="auto"/>
        <w:bottom w:val="none" w:sz="0" w:space="0" w:color="auto"/>
        <w:right w:val="none" w:sz="0" w:space="0" w:color="auto"/>
      </w:divBdr>
    </w:div>
    <w:div w:id="1624507028">
      <w:bodyDiv w:val="1"/>
      <w:marLeft w:val="0"/>
      <w:marRight w:val="0"/>
      <w:marTop w:val="0"/>
      <w:marBottom w:val="0"/>
      <w:divBdr>
        <w:top w:val="none" w:sz="0" w:space="0" w:color="auto"/>
        <w:left w:val="none" w:sz="0" w:space="0" w:color="auto"/>
        <w:bottom w:val="none" w:sz="0" w:space="0" w:color="auto"/>
        <w:right w:val="none" w:sz="0" w:space="0" w:color="auto"/>
      </w:divBdr>
    </w:div>
    <w:div w:id="1633973968">
      <w:bodyDiv w:val="1"/>
      <w:marLeft w:val="0"/>
      <w:marRight w:val="0"/>
      <w:marTop w:val="0"/>
      <w:marBottom w:val="0"/>
      <w:divBdr>
        <w:top w:val="none" w:sz="0" w:space="0" w:color="auto"/>
        <w:left w:val="none" w:sz="0" w:space="0" w:color="auto"/>
        <w:bottom w:val="none" w:sz="0" w:space="0" w:color="auto"/>
        <w:right w:val="none" w:sz="0" w:space="0" w:color="auto"/>
      </w:divBdr>
    </w:div>
    <w:div w:id="1635716260">
      <w:bodyDiv w:val="1"/>
      <w:marLeft w:val="0"/>
      <w:marRight w:val="0"/>
      <w:marTop w:val="0"/>
      <w:marBottom w:val="0"/>
      <w:divBdr>
        <w:top w:val="none" w:sz="0" w:space="0" w:color="auto"/>
        <w:left w:val="none" w:sz="0" w:space="0" w:color="auto"/>
        <w:bottom w:val="none" w:sz="0" w:space="0" w:color="auto"/>
        <w:right w:val="none" w:sz="0" w:space="0" w:color="auto"/>
      </w:divBdr>
    </w:div>
    <w:div w:id="1636567071">
      <w:bodyDiv w:val="1"/>
      <w:marLeft w:val="0"/>
      <w:marRight w:val="0"/>
      <w:marTop w:val="0"/>
      <w:marBottom w:val="0"/>
      <w:divBdr>
        <w:top w:val="none" w:sz="0" w:space="0" w:color="auto"/>
        <w:left w:val="none" w:sz="0" w:space="0" w:color="auto"/>
        <w:bottom w:val="none" w:sz="0" w:space="0" w:color="auto"/>
        <w:right w:val="none" w:sz="0" w:space="0" w:color="auto"/>
      </w:divBdr>
    </w:div>
    <w:div w:id="1638950930">
      <w:bodyDiv w:val="1"/>
      <w:marLeft w:val="0"/>
      <w:marRight w:val="0"/>
      <w:marTop w:val="0"/>
      <w:marBottom w:val="0"/>
      <w:divBdr>
        <w:top w:val="none" w:sz="0" w:space="0" w:color="auto"/>
        <w:left w:val="none" w:sz="0" w:space="0" w:color="auto"/>
        <w:bottom w:val="none" w:sz="0" w:space="0" w:color="auto"/>
        <w:right w:val="none" w:sz="0" w:space="0" w:color="auto"/>
      </w:divBdr>
    </w:div>
    <w:div w:id="1645544704">
      <w:bodyDiv w:val="1"/>
      <w:marLeft w:val="0"/>
      <w:marRight w:val="0"/>
      <w:marTop w:val="0"/>
      <w:marBottom w:val="0"/>
      <w:divBdr>
        <w:top w:val="none" w:sz="0" w:space="0" w:color="auto"/>
        <w:left w:val="none" w:sz="0" w:space="0" w:color="auto"/>
        <w:bottom w:val="none" w:sz="0" w:space="0" w:color="auto"/>
        <w:right w:val="none" w:sz="0" w:space="0" w:color="auto"/>
      </w:divBdr>
    </w:div>
    <w:div w:id="1648317595">
      <w:bodyDiv w:val="1"/>
      <w:marLeft w:val="0"/>
      <w:marRight w:val="0"/>
      <w:marTop w:val="0"/>
      <w:marBottom w:val="0"/>
      <w:divBdr>
        <w:top w:val="none" w:sz="0" w:space="0" w:color="auto"/>
        <w:left w:val="none" w:sz="0" w:space="0" w:color="auto"/>
        <w:bottom w:val="none" w:sz="0" w:space="0" w:color="auto"/>
        <w:right w:val="none" w:sz="0" w:space="0" w:color="auto"/>
      </w:divBdr>
    </w:div>
    <w:div w:id="1650553712">
      <w:bodyDiv w:val="1"/>
      <w:marLeft w:val="0"/>
      <w:marRight w:val="0"/>
      <w:marTop w:val="0"/>
      <w:marBottom w:val="0"/>
      <w:divBdr>
        <w:top w:val="none" w:sz="0" w:space="0" w:color="auto"/>
        <w:left w:val="none" w:sz="0" w:space="0" w:color="auto"/>
        <w:bottom w:val="none" w:sz="0" w:space="0" w:color="auto"/>
        <w:right w:val="none" w:sz="0" w:space="0" w:color="auto"/>
      </w:divBdr>
    </w:div>
    <w:div w:id="1651790896">
      <w:bodyDiv w:val="1"/>
      <w:marLeft w:val="0"/>
      <w:marRight w:val="0"/>
      <w:marTop w:val="0"/>
      <w:marBottom w:val="0"/>
      <w:divBdr>
        <w:top w:val="none" w:sz="0" w:space="0" w:color="auto"/>
        <w:left w:val="none" w:sz="0" w:space="0" w:color="auto"/>
        <w:bottom w:val="none" w:sz="0" w:space="0" w:color="auto"/>
        <w:right w:val="none" w:sz="0" w:space="0" w:color="auto"/>
      </w:divBdr>
    </w:div>
    <w:div w:id="1657882982">
      <w:bodyDiv w:val="1"/>
      <w:marLeft w:val="0"/>
      <w:marRight w:val="0"/>
      <w:marTop w:val="0"/>
      <w:marBottom w:val="0"/>
      <w:divBdr>
        <w:top w:val="none" w:sz="0" w:space="0" w:color="auto"/>
        <w:left w:val="none" w:sz="0" w:space="0" w:color="auto"/>
        <w:bottom w:val="none" w:sz="0" w:space="0" w:color="auto"/>
        <w:right w:val="none" w:sz="0" w:space="0" w:color="auto"/>
      </w:divBdr>
    </w:div>
    <w:div w:id="1664118558">
      <w:bodyDiv w:val="1"/>
      <w:marLeft w:val="0"/>
      <w:marRight w:val="0"/>
      <w:marTop w:val="0"/>
      <w:marBottom w:val="0"/>
      <w:divBdr>
        <w:top w:val="none" w:sz="0" w:space="0" w:color="auto"/>
        <w:left w:val="none" w:sz="0" w:space="0" w:color="auto"/>
        <w:bottom w:val="none" w:sz="0" w:space="0" w:color="auto"/>
        <w:right w:val="none" w:sz="0" w:space="0" w:color="auto"/>
      </w:divBdr>
    </w:div>
    <w:div w:id="1664238625">
      <w:bodyDiv w:val="1"/>
      <w:marLeft w:val="0"/>
      <w:marRight w:val="0"/>
      <w:marTop w:val="0"/>
      <w:marBottom w:val="0"/>
      <w:divBdr>
        <w:top w:val="none" w:sz="0" w:space="0" w:color="auto"/>
        <w:left w:val="none" w:sz="0" w:space="0" w:color="auto"/>
        <w:bottom w:val="none" w:sz="0" w:space="0" w:color="auto"/>
        <w:right w:val="none" w:sz="0" w:space="0" w:color="auto"/>
      </w:divBdr>
    </w:div>
    <w:div w:id="1670254752">
      <w:bodyDiv w:val="1"/>
      <w:marLeft w:val="0"/>
      <w:marRight w:val="0"/>
      <w:marTop w:val="0"/>
      <w:marBottom w:val="0"/>
      <w:divBdr>
        <w:top w:val="none" w:sz="0" w:space="0" w:color="auto"/>
        <w:left w:val="none" w:sz="0" w:space="0" w:color="auto"/>
        <w:bottom w:val="none" w:sz="0" w:space="0" w:color="auto"/>
        <w:right w:val="none" w:sz="0" w:space="0" w:color="auto"/>
      </w:divBdr>
    </w:div>
    <w:div w:id="1671564665">
      <w:bodyDiv w:val="1"/>
      <w:marLeft w:val="0"/>
      <w:marRight w:val="0"/>
      <w:marTop w:val="0"/>
      <w:marBottom w:val="0"/>
      <w:divBdr>
        <w:top w:val="none" w:sz="0" w:space="0" w:color="auto"/>
        <w:left w:val="none" w:sz="0" w:space="0" w:color="auto"/>
        <w:bottom w:val="none" w:sz="0" w:space="0" w:color="auto"/>
        <w:right w:val="none" w:sz="0" w:space="0" w:color="auto"/>
      </w:divBdr>
    </w:div>
    <w:div w:id="1680618759">
      <w:bodyDiv w:val="1"/>
      <w:marLeft w:val="0"/>
      <w:marRight w:val="0"/>
      <w:marTop w:val="0"/>
      <w:marBottom w:val="0"/>
      <w:divBdr>
        <w:top w:val="none" w:sz="0" w:space="0" w:color="auto"/>
        <w:left w:val="none" w:sz="0" w:space="0" w:color="auto"/>
        <w:bottom w:val="none" w:sz="0" w:space="0" w:color="auto"/>
        <w:right w:val="none" w:sz="0" w:space="0" w:color="auto"/>
      </w:divBdr>
    </w:div>
    <w:div w:id="1681856248">
      <w:bodyDiv w:val="1"/>
      <w:marLeft w:val="0"/>
      <w:marRight w:val="0"/>
      <w:marTop w:val="0"/>
      <w:marBottom w:val="0"/>
      <w:divBdr>
        <w:top w:val="none" w:sz="0" w:space="0" w:color="auto"/>
        <w:left w:val="none" w:sz="0" w:space="0" w:color="auto"/>
        <w:bottom w:val="none" w:sz="0" w:space="0" w:color="auto"/>
        <w:right w:val="none" w:sz="0" w:space="0" w:color="auto"/>
      </w:divBdr>
    </w:div>
    <w:div w:id="1685549702">
      <w:bodyDiv w:val="1"/>
      <w:marLeft w:val="0"/>
      <w:marRight w:val="0"/>
      <w:marTop w:val="0"/>
      <w:marBottom w:val="0"/>
      <w:divBdr>
        <w:top w:val="none" w:sz="0" w:space="0" w:color="auto"/>
        <w:left w:val="none" w:sz="0" w:space="0" w:color="auto"/>
        <w:bottom w:val="none" w:sz="0" w:space="0" w:color="auto"/>
        <w:right w:val="none" w:sz="0" w:space="0" w:color="auto"/>
      </w:divBdr>
    </w:div>
    <w:div w:id="1692993402">
      <w:bodyDiv w:val="1"/>
      <w:marLeft w:val="0"/>
      <w:marRight w:val="0"/>
      <w:marTop w:val="0"/>
      <w:marBottom w:val="0"/>
      <w:divBdr>
        <w:top w:val="none" w:sz="0" w:space="0" w:color="auto"/>
        <w:left w:val="none" w:sz="0" w:space="0" w:color="auto"/>
        <w:bottom w:val="none" w:sz="0" w:space="0" w:color="auto"/>
        <w:right w:val="none" w:sz="0" w:space="0" w:color="auto"/>
      </w:divBdr>
    </w:div>
    <w:div w:id="1700742329">
      <w:bodyDiv w:val="1"/>
      <w:marLeft w:val="0"/>
      <w:marRight w:val="0"/>
      <w:marTop w:val="0"/>
      <w:marBottom w:val="0"/>
      <w:divBdr>
        <w:top w:val="none" w:sz="0" w:space="0" w:color="auto"/>
        <w:left w:val="none" w:sz="0" w:space="0" w:color="auto"/>
        <w:bottom w:val="none" w:sz="0" w:space="0" w:color="auto"/>
        <w:right w:val="none" w:sz="0" w:space="0" w:color="auto"/>
      </w:divBdr>
    </w:div>
    <w:div w:id="1711031228">
      <w:bodyDiv w:val="1"/>
      <w:marLeft w:val="0"/>
      <w:marRight w:val="0"/>
      <w:marTop w:val="0"/>
      <w:marBottom w:val="0"/>
      <w:divBdr>
        <w:top w:val="none" w:sz="0" w:space="0" w:color="auto"/>
        <w:left w:val="none" w:sz="0" w:space="0" w:color="auto"/>
        <w:bottom w:val="none" w:sz="0" w:space="0" w:color="auto"/>
        <w:right w:val="none" w:sz="0" w:space="0" w:color="auto"/>
      </w:divBdr>
    </w:div>
    <w:div w:id="1714500424">
      <w:bodyDiv w:val="1"/>
      <w:marLeft w:val="0"/>
      <w:marRight w:val="0"/>
      <w:marTop w:val="0"/>
      <w:marBottom w:val="0"/>
      <w:divBdr>
        <w:top w:val="none" w:sz="0" w:space="0" w:color="auto"/>
        <w:left w:val="none" w:sz="0" w:space="0" w:color="auto"/>
        <w:bottom w:val="none" w:sz="0" w:space="0" w:color="auto"/>
        <w:right w:val="none" w:sz="0" w:space="0" w:color="auto"/>
      </w:divBdr>
    </w:div>
    <w:div w:id="1730423274">
      <w:bodyDiv w:val="1"/>
      <w:marLeft w:val="0"/>
      <w:marRight w:val="0"/>
      <w:marTop w:val="0"/>
      <w:marBottom w:val="0"/>
      <w:divBdr>
        <w:top w:val="none" w:sz="0" w:space="0" w:color="auto"/>
        <w:left w:val="none" w:sz="0" w:space="0" w:color="auto"/>
        <w:bottom w:val="none" w:sz="0" w:space="0" w:color="auto"/>
        <w:right w:val="none" w:sz="0" w:space="0" w:color="auto"/>
      </w:divBdr>
    </w:div>
    <w:div w:id="1734039319">
      <w:bodyDiv w:val="1"/>
      <w:marLeft w:val="0"/>
      <w:marRight w:val="0"/>
      <w:marTop w:val="0"/>
      <w:marBottom w:val="0"/>
      <w:divBdr>
        <w:top w:val="none" w:sz="0" w:space="0" w:color="auto"/>
        <w:left w:val="none" w:sz="0" w:space="0" w:color="auto"/>
        <w:bottom w:val="none" w:sz="0" w:space="0" w:color="auto"/>
        <w:right w:val="none" w:sz="0" w:space="0" w:color="auto"/>
      </w:divBdr>
    </w:div>
    <w:div w:id="1735662906">
      <w:bodyDiv w:val="1"/>
      <w:marLeft w:val="0"/>
      <w:marRight w:val="0"/>
      <w:marTop w:val="0"/>
      <w:marBottom w:val="0"/>
      <w:divBdr>
        <w:top w:val="none" w:sz="0" w:space="0" w:color="auto"/>
        <w:left w:val="none" w:sz="0" w:space="0" w:color="auto"/>
        <w:bottom w:val="none" w:sz="0" w:space="0" w:color="auto"/>
        <w:right w:val="none" w:sz="0" w:space="0" w:color="auto"/>
      </w:divBdr>
    </w:div>
    <w:div w:id="1754007416">
      <w:bodyDiv w:val="1"/>
      <w:marLeft w:val="0"/>
      <w:marRight w:val="0"/>
      <w:marTop w:val="0"/>
      <w:marBottom w:val="0"/>
      <w:divBdr>
        <w:top w:val="none" w:sz="0" w:space="0" w:color="auto"/>
        <w:left w:val="none" w:sz="0" w:space="0" w:color="auto"/>
        <w:bottom w:val="none" w:sz="0" w:space="0" w:color="auto"/>
        <w:right w:val="none" w:sz="0" w:space="0" w:color="auto"/>
      </w:divBdr>
    </w:div>
    <w:div w:id="1756242864">
      <w:bodyDiv w:val="1"/>
      <w:marLeft w:val="0"/>
      <w:marRight w:val="0"/>
      <w:marTop w:val="0"/>
      <w:marBottom w:val="0"/>
      <w:divBdr>
        <w:top w:val="none" w:sz="0" w:space="0" w:color="auto"/>
        <w:left w:val="none" w:sz="0" w:space="0" w:color="auto"/>
        <w:bottom w:val="none" w:sz="0" w:space="0" w:color="auto"/>
        <w:right w:val="none" w:sz="0" w:space="0" w:color="auto"/>
      </w:divBdr>
    </w:div>
    <w:div w:id="1760104007">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75636705">
      <w:bodyDiv w:val="1"/>
      <w:marLeft w:val="0"/>
      <w:marRight w:val="0"/>
      <w:marTop w:val="0"/>
      <w:marBottom w:val="0"/>
      <w:divBdr>
        <w:top w:val="none" w:sz="0" w:space="0" w:color="auto"/>
        <w:left w:val="none" w:sz="0" w:space="0" w:color="auto"/>
        <w:bottom w:val="none" w:sz="0" w:space="0" w:color="auto"/>
        <w:right w:val="none" w:sz="0" w:space="0" w:color="auto"/>
      </w:divBdr>
    </w:div>
    <w:div w:id="1784768664">
      <w:bodyDiv w:val="1"/>
      <w:marLeft w:val="0"/>
      <w:marRight w:val="0"/>
      <w:marTop w:val="0"/>
      <w:marBottom w:val="0"/>
      <w:divBdr>
        <w:top w:val="none" w:sz="0" w:space="0" w:color="auto"/>
        <w:left w:val="none" w:sz="0" w:space="0" w:color="auto"/>
        <w:bottom w:val="none" w:sz="0" w:space="0" w:color="auto"/>
        <w:right w:val="none" w:sz="0" w:space="0" w:color="auto"/>
      </w:divBdr>
    </w:div>
    <w:div w:id="1788116983">
      <w:bodyDiv w:val="1"/>
      <w:marLeft w:val="0"/>
      <w:marRight w:val="0"/>
      <w:marTop w:val="0"/>
      <w:marBottom w:val="0"/>
      <w:divBdr>
        <w:top w:val="none" w:sz="0" w:space="0" w:color="auto"/>
        <w:left w:val="none" w:sz="0" w:space="0" w:color="auto"/>
        <w:bottom w:val="none" w:sz="0" w:space="0" w:color="auto"/>
        <w:right w:val="none" w:sz="0" w:space="0" w:color="auto"/>
      </w:divBdr>
    </w:div>
    <w:div w:id="1788237907">
      <w:bodyDiv w:val="1"/>
      <w:marLeft w:val="0"/>
      <w:marRight w:val="0"/>
      <w:marTop w:val="0"/>
      <w:marBottom w:val="0"/>
      <w:divBdr>
        <w:top w:val="none" w:sz="0" w:space="0" w:color="auto"/>
        <w:left w:val="none" w:sz="0" w:space="0" w:color="auto"/>
        <w:bottom w:val="none" w:sz="0" w:space="0" w:color="auto"/>
        <w:right w:val="none" w:sz="0" w:space="0" w:color="auto"/>
      </w:divBdr>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
    <w:div w:id="1800803826">
      <w:bodyDiv w:val="1"/>
      <w:marLeft w:val="0"/>
      <w:marRight w:val="0"/>
      <w:marTop w:val="0"/>
      <w:marBottom w:val="0"/>
      <w:divBdr>
        <w:top w:val="none" w:sz="0" w:space="0" w:color="auto"/>
        <w:left w:val="none" w:sz="0" w:space="0" w:color="auto"/>
        <w:bottom w:val="none" w:sz="0" w:space="0" w:color="auto"/>
        <w:right w:val="none" w:sz="0" w:space="0" w:color="auto"/>
      </w:divBdr>
    </w:div>
    <w:div w:id="1801529963">
      <w:bodyDiv w:val="1"/>
      <w:marLeft w:val="0"/>
      <w:marRight w:val="0"/>
      <w:marTop w:val="0"/>
      <w:marBottom w:val="0"/>
      <w:divBdr>
        <w:top w:val="none" w:sz="0" w:space="0" w:color="auto"/>
        <w:left w:val="none" w:sz="0" w:space="0" w:color="auto"/>
        <w:bottom w:val="none" w:sz="0" w:space="0" w:color="auto"/>
        <w:right w:val="none" w:sz="0" w:space="0" w:color="auto"/>
      </w:divBdr>
    </w:div>
    <w:div w:id="1806582612">
      <w:bodyDiv w:val="1"/>
      <w:marLeft w:val="0"/>
      <w:marRight w:val="0"/>
      <w:marTop w:val="0"/>
      <w:marBottom w:val="0"/>
      <w:divBdr>
        <w:top w:val="none" w:sz="0" w:space="0" w:color="auto"/>
        <w:left w:val="none" w:sz="0" w:space="0" w:color="auto"/>
        <w:bottom w:val="none" w:sz="0" w:space="0" w:color="auto"/>
        <w:right w:val="none" w:sz="0" w:space="0" w:color="auto"/>
      </w:divBdr>
    </w:div>
    <w:div w:id="1811630807">
      <w:bodyDiv w:val="1"/>
      <w:marLeft w:val="0"/>
      <w:marRight w:val="0"/>
      <w:marTop w:val="0"/>
      <w:marBottom w:val="0"/>
      <w:divBdr>
        <w:top w:val="none" w:sz="0" w:space="0" w:color="auto"/>
        <w:left w:val="none" w:sz="0" w:space="0" w:color="auto"/>
        <w:bottom w:val="none" w:sz="0" w:space="0" w:color="auto"/>
        <w:right w:val="none" w:sz="0" w:space="0" w:color="auto"/>
      </w:divBdr>
    </w:div>
    <w:div w:id="1814714572">
      <w:bodyDiv w:val="1"/>
      <w:marLeft w:val="0"/>
      <w:marRight w:val="0"/>
      <w:marTop w:val="0"/>
      <w:marBottom w:val="0"/>
      <w:divBdr>
        <w:top w:val="none" w:sz="0" w:space="0" w:color="auto"/>
        <w:left w:val="none" w:sz="0" w:space="0" w:color="auto"/>
        <w:bottom w:val="none" w:sz="0" w:space="0" w:color="auto"/>
        <w:right w:val="none" w:sz="0" w:space="0" w:color="auto"/>
      </w:divBdr>
    </w:div>
    <w:div w:id="1816142975">
      <w:bodyDiv w:val="1"/>
      <w:marLeft w:val="0"/>
      <w:marRight w:val="0"/>
      <w:marTop w:val="0"/>
      <w:marBottom w:val="0"/>
      <w:divBdr>
        <w:top w:val="none" w:sz="0" w:space="0" w:color="auto"/>
        <w:left w:val="none" w:sz="0" w:space="0" w:color="auto"/>
        <w:bottom w:val="none" w:sz="0" w:space="0" w:color="auto"/>
        <w:right w:val="none" w:sz="0" w:space="0" w:color="auto"/>
      </w:divBdr>
    </w:div>
    <w:div w:id="1833063185">
      <w:bodyDiv w:val="1"/>
      <w:marLeft w:val="0"/>
      <w:marRight w:val="0"/>
      <w:marTop w:val="0"/>
      <w:marBottom w:val="0"/>
      <w:divBdr>
        <w:top w:val="none" w:sz="0" w:space="0" w:color="auto"/>
        <w:left w:val="none" w:sz="0" w:space="0" w:color="auto"/>
        <w:bottom w:val="none" w:sz="0" w:space="0" w:color="auto"/>
        <w:right w:val="none" w:sz="0" w:space="0" w:color="auto"/>
      </w:divBdr>
    </w:div>
    <w:div w:id="1838884573">
      <w:bodyDiv w:val="1"/>
      <w:marLeft w:val="0"/>
      <w:marRight w:val="0"/>
      <w:marTop w:val="0"/>
      <w:marBottom w:val="0"/>
      <w:divBdr>
        <w:top w:val="none" w:sz="0" w:space="0" w:color="auto"/>
        <w:left w:val="none" w:sz="0" w:space="0" w:color="auto"/>
        <w:bottom w:val="none" w:sz="0" w:space="0" w:color="auto"/>
        <w:right w:val="none" w:sz="0" w:space="0" w:color="auto"/>
      </w:divBdr>
    </w:div>
    <w:div w:id="1842232528">
      <w:bodyDiv w:val="1"/>
      <w:marLeft w:val="0"/>
      <w:marRight w:val="0"/>
      <w:marTop w:val="0"/>
      <w:marBottom w:val="0"/>
      <w:divBdr>
        <w:top w:val="none" w:sz="0" w:space="0" w:color="auto"/>
        <w:left w:val="none" w:sz="0" w:space="0" w:color="auto"/>
        <w:bottom w:val="none" w:sz="0" w:space="0" w:color="auto"/>
        <w:right w:val="none" w:sz="0" w:space="0" w:color="auto"/>
      </w:divBdr>
    </w:div>
    <w:div w:id="1850023244">
      <w:bodyDiv w:val="1"/>
      <w:marLeft w:val="0"/>
      <w:marRight w:val="0"/>
      <w:marTop w:val="0"/>
      <w:marBottom w:val="0"/>
      <w:divBdr>
        <w:top w:val="none" w:sz="0" w:space="0" w:color="auto"/>
        <w:left w:val="none" w:sz="0" w:space="0" w:color="auto"/>
        <w:bottom w:val="none" w:sz="0" w:space="0" w:color="auto"/>
        <w:right w:val="none" w:sz="0" w:space="0" w:color="auto"/>
      </w:divBdr>
    </w:div>
    <w:div w:id="1858107752">
      <w:bodyDiv w:val="1"/>
      <w:marLeft w:val="0"/>
      <w:marRight w:val="0"/>
      <w:marTop w:val="0"/>
      <w:marBottom w:val="0"/>
      <w:divBdr>
        <w:top w:val="none" w:sz="0" w:space="0" w:color="auto"/>
        <w:left w:val="none" w:sz="0" w:space="0" w:color="auto"/>
        <w:bottom w:val="none" w:sz="0" w:space="0" w:color="auto"/>
        <w:right w:val="none" w:sz="0" w:space="0" w:color="auto"/>
      </w:divBdr>
    </w:div>
    <w:div w:id="1861820946">
      <w:bodyDiv w:val="1"/>
      <w:marLeft w:val="0"/>
      <w:marRight w:val="0"/>
      <w:marTop w:val="0"/>
      <w:marBottom w:val="0"/>
      <w:divBdr>
        <w:top w:val="none" w:sz="0" w:space="0" w:color="auto"/>
        <w:left w:val="none" w:sz="0" w:space="0" w:color="auto"/>
        <w:bottom w:val="none" w:sz="0" w:space="0" w:color="auto"/>
        <w:right w:val="none" w:sz="0" w:space="0" w:color="auto"/>
      </w:divBdr>
    </w:div>
    <w:div w:id="1878008328">
      <w:bodyDiv w:val="1"/>
      <w:marLeft w:val="0"/>
      <w:marRight w:val="0"/>
      <w:marTop w:val="0"/>
      <w:marBottom w:val="0"/>
      <w:divBdr>
        <w:top w:val="none" w:sz="0" w:space="0" w:color="auto"/>
        <w:left w:val="none" w:sz="0" w:space="0" w:color="auto"/>
        <w:bottom w:val="none" w:sz="0" w:space="0" w:color="auto"/>
        <w:right w:val="none" w:sz="0" w:space="0" w:color="auto"/>
      </w:divBdr>
    </w:div>
    <w:div w:id="1888687627">
      <w:bodyDiv w:val="1"/>
      <w:marLeft w:val="0"/>
      <w:marRight w:val="0"/>
      <w:marTop w:val="0"/>
      <w:marBottom w:val="0"/>
      <w:divBdr>
        <w:top w:val="none" w:sz="0" w:space="0" w:color="auto"/>
        <w:left w:val="none" w:sz="0" w:space="0" w:color="auto"/>
        <w:bottom w:val="none" w:sz="0" w:space="0" w:color="auto"/>
        <w:right w:val="none" w:sz="0" w:space="0" w:color="auto"/>
      </w:divBdr>
    </w:div>
    <w:div w:id="1896697285">
      <w:bodyDiv w:val="1"/>
      <w:marLeft w:val="0"/>
      <w:marRight w:val="0"/>
      <w:marTop w:val="0"/>
      <w:marBottom w:val="0"/>
      <w:divBdr>
        <w:top w:val="none" w:sz="0" w:space="0" w:color="auto"/>
        <w:left w:val="none" w:sz="0" w:space="0" w:color="auto"/>
        <w:bottom w:val="none" w:sz="0" w:space="0" w:color="auto"/>
        <w:right w:val="none" w:sz="0" w:space="0" w:color="auto"/>
      </w:divBdr>
    </w:div>
    <w:div w:id="1911966190">
      <w:bodyDiv w:val="1"/>
      <w:marLeft w:val="0"/>
      <w:marRight w:val="0"/>
      <w:marTop w:val="0"/>
      <w:marBottom w:val="0"/>
      <w:divBdr>
        <w:top w:val="none" w:sz="0" w:space="0" w:color="auto"/>
        <w:left w:val="none" w:sz="0" w:space="0" w:color="auto"/>
        <w:bottom w:val="none" w:sz="0" w:space="0" w:color="auto"/>
        <w:right w:val="none" w:sz="0" w:space="0" w:color="auto"/>
      </w:divBdr>
    </w:div>
    <w:div w:id="1913197352">
      <w:bodyDiv w:val="1"/>
      <w:marLeft w:val="0"/>
      <w:marRight w:val="0"/>
      <w:marTop w:val="0"/>
      <w:marBottom w:val="0"/>
      <w:divBdr>
        <w:top w:val="none" w:sz="0" w:space="0" w:color="auto"/>
        <w:left w:val="none" w:sz="0" w:space="0" w:color="auto"/>
        <w:bottom w:val="none" w:sz="0" w:space="0" w:color="auto"/>
        <w:right w:val="none" w:sz="0" w:space="0" w:color="auto"/>
      </w:divBdr>
    </w:div>
    <w:div w:id="1914046282">
      <w:bodyDiv w:val="1"/>
      <w:marLeft w:val="0"/>
      <w:marRight w:val="0"/>
      <w:marTop w:val="0"/>
      <w:marBottom w:val="0"/>
      <w:divBdr>
        <w:top w:val="none" w:sz="0" w:space="0" w:color="auto"/>
        <w:left w:val="none" w:sz="0" w:space="0" w:color="auto"/>
        <w:bottom w:val="none" w:sz="0" w:space="0" w:color="auto"/>
        <w:right w:val="none" w:sz="0" w:space="0" w:color="auto"/>
      </w:divBdr>
    </w:div>
    <w:div w:id="1918981753">
      <w:bodyDiv w:val="1"/>
      <w:marLeft w:val="0"/>
      <w:marRight w:val="0"/>
      <w:marTop w:val="0"/>
      <w:marBottom w:val="0"/>
      <w:divBdr>
        <w:top w:val="none" w:sz="0" w:space="0" w:color="auto"/>
        <w:left w:val="none" w:sz="0" w:space="0" w:color="auto"/>
        <w:bottom w:val="none" w:sz="0" w:space="0" w:color="auto"/>
        <w:right w:val="none" w:sz="0" w:space="0" w:color="auto"/>
      </w:divBdr>
    </w:div>
    <w:div w:id="1924366168">
      <w:bodyDiv w:val="1"/>
      <w:marLeft w:val="0"/>
      <w:marRight w:val="0"/>
      <w:marTop w:val="0"/>
      <w:marBottom w:val="0"/>
      <w:divBdr>
        <w:top w:val="none" w:sz="0" w:space="0" w:color="auto"/>
        <w:left w:val="none" w:sz="0" w:space="0" w:color="auto"/>
        <w:bottom w:val="none" w:sz="0" w:space="0" w:color="auto"/>
        <w:right w:val="none" w:sz="0" w:space="0" w:color="auto"/>
      </w:divBdr>
    </w:div>
    <w:div w:id="1928466595">
      <w:bodyDiv w:val="1"/>
      <w:marLeft w:val="0"/>
      <w:marRight w:val="0"/>
      <w:marTop w:val="0"/>
      <w:marBottom w:val="0"/>
      <w:divBdr>
        <w:top w:val="none" w:sz="0" w:space="0" w:color="auto"/>
        <w:left w:val="none" w:sz="0" w:space="0" w:color="auto"/>
        <w:bottom w:val="none" w:sz="0" w:space="0" w:color="auto"/>
        <w:right w:val="none" w:sz="0" w:space="0" w:color="auto"/>
      </w:divBdr>
    </w:div>
    <w:div w:id="1929845692">
      <w:bodyDiv w:val="1"/>
      <w:marLeft w:val="0"/>
      <w:marRight w:val="0"/>
      <w:marTop w:val="0"/>
      <w:marBottom w:val="0"/>
      <w:divBdr>
        <w:top w:val="none" w:sz="0" w:space="0" w:color="auto"/>
        <w:left w:val="none" w:sz="0" w:space="0" w:color="auto"/>
        <w:bottom w:val="none" w:sz="0" w:space="0" w:color="auto"/>
        <w:right w:val="none" w:sz="0" w:space="0" w:color="auto"/>
      </w:divBdr>
    </w:div>
    <w:div w:id="1934361343">
      <w:bodyDiv w:val="1"/>
      <w:marLeft w:val="0"/>
      <w:marRight w:val="0"/>
      <w:marTop w:val="0"/>
      <w:marBottom w:val="0"/>
      <w:divBdr>
        <w:top w:val="none" w:sz="0" w:space="0" w:color="auto"/>
        <w:left w:val="none" w:sz="0" w:space="0" w:color="auto"/>
        <w:bottom w:val="none" w:sz="0" w:space="0" w:color="auto"/>
        <w:right w:val="none" w:sz="0" w:space="0" w:color="auto"/>
      </w:divBdr>
    </w:div>
    <w:div w:id="1941832998">
      <w:bodyDiv w:val="1"/>
      <w:marLeft w:val="0"/>
      <w:marRight w:val="0"/>
      <w:marTop w:val="0"/>
      <w:marBottom w:val="0"/>
      <w:divBdr>
        <w:top w:val="none" w:sz="0" w:space="0" w:color="auto"/>
        <w:left w:val="none" w:sz="0" w:space="0" w:color="auto"/>
        <w:bottom w:val="none" w:sz="0" w:space="0" w:color="auto"/>
        <w:right w:val="none" w:sz="0" w:space="0" w:color="auto"/>
      </w:divBdr>
    </w:div>
    <w:div w:id="1956709915">
      <w:bodyDiv w:val="1"/>
      <w:marLeft w:val="0"/>
      <w:marRight w:val="0"/>
      <w:marTop w:val="0"/>
      <w:marBottom w:val="0"/>
      <w:divBdr>
        <w:top w:val="none" w:sz="0" w:space="0" w:color="auto"/>
        <w:left w:val="none" w:sz="0" w:space="0" w:color="auto"/>
        <w:bottom w:val="none" w:sz="0" w:space="0" w:color="auto"/>
        <w:right w:val="none" w:sz="0" w:space="0" w:color="auto"/>
      </w:divBdr>
    </w:div>
    <w:div w:id="1968969605">
      <w:bodyDiv w:val="1"/>
      <w:marLeft w:val="0"/>
      <w:marRight w:val="0"/>
      <w:marTop w:val="0"/>
      <w:marBottom w:val="0"/>
      <w:divBdr>
        <w:top w:val="none" w:sz="0" w:space="0" w:color="auto"/>
        <w:left w:val="none" w:sz="0" w:space="0" w:color="auto"/>
        <w:bottom w:val="none" w:sz="0" w:space="0" w:color="auto"/>
        <w:right w:val="none" w:sz="0" w:space="0" w:color="auto"/>
      </w:divBdr>
    </w:div>
    <w:div w:id="1969160276">
      <w:bodyDiv w:val="1"/>
      <w:marLeft w:val="0"/>
      <w:marRight w:val="0"/>
      <w:marTop w:val="0"/>
      <w:marBottom w:val="0"/>
      <w:divBdr>
        <w:top w:val="none" w:sz="0" w:space="0" w:color="auto"/>
        <w:left w:val="none" w:sz="0" w:space="0" w:color="auto"/>
        <w:bottom w:val="none" w:sz="0" w:space="0" w:color="auto"/>
        <w:right w:val="none" w:sz="0" w:space="0" w:color="auto"/>
      </w:divBdr>
    </w:div>
    <w:div w:id="1984314003">
      <w:bodyDiv w:val="1"/>
      <w:marLeft w:val="0"/>
      <w:marRight w:val="0"/>
      <w:marTop w:val="0"/>
      <w:marBottom w:val="0"/>
      <w:divBdr>
        <w:top w:val="none" w:sz="0" w:space="0" w:color="auto"/>
        <w:left w:val="none" w:sz="0" w:space="0" w:color="auto"/>
        <w:bottom w:val="none" w:sz="0" w:space="0" w:color="auto"/>
        <w:right w:val="none" w:sz="0" w:space="0" w:color="auto"/>
      </w:divBdr>
    </w:div>
    <w:div w:id="1989745309">
      <w:bodyDiv w:val="1"/>
      <w:marLeft w:val="0"/>
      <w:marRight w:val="0"/>
      <w:marTop w:val="0"/>
      <w:marBottom w:val="0"/>
      <w:divBdr>
        <w:top w:val="none" w:sz="0" w:space="0" w:color="auto"/>
        <w:left w:val="none" w:sz="0" w:space="0" w:color="auto"/>
        <w:bottom w:val="none" w:sz="0" w:space="0" w:color="auto"/>
        <w:right w:val="none" w:sz="0" w:space="0" w:color="auto"/>
      </w:divBdr>
    </w:div>
    <w:div w:id="2005891106">
      <w:bodyDiv w:val="1"/>
      <w:marLeft w:val="0"/>
      <w:marRight w:val="0"/>
      <w:marTop w:val="0"/>
      <w:marBottom w:val="0"/>
      <w:divBdr>
        <w:top w:val="none" w:sz="0" w:space="0" w:color="auto"/>
        <w:left w:val="none" w:sz="0" w:space="0" w:color="auto"/>
        <w:bottom w:val="none" w:sz="0" w:space="0" w:color="auto"/>
        <w:right w:val="none" w:sz="0" w:space="0" w:color="auto"/>
      </w:divBdr>
    </w:div>
    <w:div w:id="2011059829">
      <w:bodyDiv w:val="1"/>
      <w:marLeft w:val="0"/>
      <w:marRight w:val="0"/>
      <w:marTop w:val="0"/>
      <w:marBottom w:val="0"/>
      <w:divBdr>
        <w:top w:val="none" w:sz="0" w:space="0" w:color="auto"/>
        <w:left w:val="none" w:sz="0" w:space="0" w:color="auto"/>
        <w:bottom w:val="none" w:sz="0" w:space="0" w:color="auto"/>
        <w:right w:val="none" w:sz="0" w:space="0" w:color="auto"/>
      </w:divBdr>
    </w:div>
    <w:div w:id="2021657623">
      <w:bodyDiv w:val="1"/>
      <w:marLeft w:val="0"/>
      <w:marRight w:val="0"/>
      <w:marTop w:val="0"/>
      <w:marBottom w:val="0"/>
      <w:divBdr>
        <w:top w:val="none" w:sz="0" w:space="0" w:color="auto"/>
        <w:left w:val="none" w:sz="0" w:space="0" w:color="auto"/>
        <w:bottom w:val="none" w:sz="0" w:space="0" w:color="auto"/>
        <w:right w:val="none" w:sz="0" w:space="0" w:color="auto"/>
      </w:divBdr>
    </w:div>
    <w:div w:id="2025596525">
      <w:bodyDiv w:val="1"/>
      <w:marLeft w:val="0"/>
      <w:marRight w:val="0"/>
      <w:marTop w:val="0"/>
      <w:marBottom w:val="0"/>
      <w:divBdr>
        <w:top w:val="none" w:sz="0" w:space="0" w:color="auto"/>
        <w:left w:val="none" w:sz="0" w:space="0" w:color="auto"/>
        <w:bottom w:val="none" w:sz="0" w:space="0" w:color="auto"/>
        <w:right w:val="none" w:sz="0" w:space="0" w:color="auto"/>
      </w:divBdr>
    </w:div>
    <w:div w:id="2054110859">
      <w:bodyDiv w:val="1"/>
      <w:marLeft w:val="0"/>
      <w:marRight w:val="0"/>
      <w:marTop w:val="0"/>
      <w:marBottom w:val="0"/>
      <w:divBdr>
        <w:top w:val="none" w:sz="0" w:space="0" w:color="auto"/>
        <w:left w:val="none" w:sz="0" w:space="0" w:color="auto"/>
        <w:bottom w:val="none" w:sz="0" w:space="0" w:color="auto"/>
        <w:right w:val="none" w:sz="0" w:space="0" w:color="auto"/>
      </w:divBdr>
    </w:div>
    <w:div w:id="2078165449">
      <w:bodyDiv w:val="1"/>
      <w:marLeft w:val="0"/>
      <w:marRight w:val="0"/>
      <w:marTop w:val="0"/>
      <w:marBottom w:val="0"/>
      <w:divBdr>
        <w:top w:val="none" w:sz="0" w:space="0" w:color="auto"/>
        <w:left w:val="none" w:sz="0" w:space="0" w:color="auto"/>
        <w:bottom w:val="none" w:sz="0" w:space="0" w:color="auto"/>
        <w:right w:val="none" w:sz="0" w:space="0" w:color="auto"/>
      </w:divBdr>
    </w:div>
    <w:div w:id="2083258958">
      <w:bodyDiv w:val="1"/>
      <w:marLeft w:val="0"/>
      <w:marRight w:val="0"/>
      <w:marTop w:val="0"/>
      <w:marBottom w:val="0"/>
      <w:divBdr>
        <w:top w:val="none" w:sz="0" w:space="0" w:color="auto"/>
        <w:left w:val="none" w:sz="0" w:space="0" w:color="auto"/>
        <w:bottom w:val="none" w:sz="0" w:space="0" w:color="auto"/>
        <w:right w:val="none" w:sz="0" w:space="0" w:color="auto"/>
      </w:divBdr>
    </w:div>
    <w:div w:id="2090887833">
      <w:bodyDiv w:val="1"/>
      <w:marLeft w:val="0"/>
      <w:marRight w:val="0"/>
      <w:marTop w:val="0"/>
      <w:marBottom w:val="0"/>
      <w:divBdr>
        <w:top w:val="none" w:sz="0" w:space="0" w:color="auto"/>
        <w:left w:val="none" w:sz="0" w:space="0" w:color="auto"/>
        <w:bottom w:val="none" w:sz="0" w:space="0" w:color="auto"/>
        <w:right w:val="none" w:sz="0" w:space="0" w:color="auto"/>
      </w:divBdr>
    </w:div>
    <w:div w:id="2096317432">
      <w:bodyDiv w:val="1"/>
      <w:marLeft w:val="0"/>
      <w:marRight w:val="0"/>
      <w:marTop w:val="0"/>
      <w:marBottom w:val="0"/>
      <w:divBdr>
        <w:top w:val="none" w:sz="0" w:space="0" w:color="auto"/>
        <w:left w:val="none" w:sz="0" w:space="0" w:color="auto"/>
        <w:bottom w:val="none" w:sz="0" w:space="0" w:color="auto"/>
        <w:right w:val="none" w:sz="0" w:space="0" w:color="auto"/>
      </w:divBdr>
    </w:div>
    <w:div w:id="2099254870">
      <w:bodyDiv w:val="1"/>
      <w:marLeft w:val="0"/>
      <w:marRight w:val="0"/>
      <w:marTop w:val="0"/>
      <w:marBottom w:val="0"/>
      <w:divBdr>
        <w:top w:val="none" w:sz="0" w:space="0" w:color="auto"/>
        <w:left w:val="none" w:sz="0" w:space="0" w:color="auto"/>
        <w:bottom w:val="none" w:sz="0" w:space="0" w:color="auto"/>
        <w:right w:val="none" w:sz="0" w:space="0" w:color="auto"/>
      </w:divBdr>
    </w:div>
    <w:div w:id="2100906504">
      <w:bodyDiv w:val="1"/>
      <w:marLeft w:val="0"/>
      <w:marRight w:val="0"/>
      <w:marTop w:val="0"/>
      <w:marBottom w:val="0"/>
      <w:divBdr>
        <w:top w:val="none" w:sz="0" w:space="0" w:color="auto"/>
        <w:left w:val="none" w:sz="0" w:space="0" w:color="auto"/>
        <w:bottom w:val="none" w:sz="0" w:space="0" w:color="auto"/>
        <w:right w:val="none" w:sz="0" w:space="0" w:color="auto"/>
      </w:divBdr>
    </w:div>
    <w:div w:id="2104955130">
      <w:bodyDiv w:val="1"/>
      <w:marLeft w:val="0"/>
      <w:marRight w:val="0"/>
      <w:marTop w:val="0"/>
      <w:marBottom w:val="0"/>
      <w:divBdr>
        <w:top w:val="none" w:sz="0" w:space="0" w:color="auto"/>
        <w:left w:val="none" w:sz="0" w:space="0" w:color="auto"/>
        <w:bottom w:val="none" w:sz="0" w:space="0" w:color="auto"/>
        <w:right w:val="none" w:sz="0" w:space="0" w:color="auto"/>
      </w:divBdr>
    </w:div>
    <w:div w:id="2107268389">
      <w:bodyDiv w:val="1"/>
      <w:marLeft w:val="0"/>
      <w:marRight w:val="0"/>
      <w:marTop w:val="0"/>
      <w:marBottom w:val="0"/>
      <w:divBdr>
        <w:top w:val="none" w:sz="0" w:space="0" w:color="auto"/>
        <w:left w:val="none" w:sz="0" w:space="0" w:color="auto"/>
        <w:bottom w:val="none" w:sz="0" w:space="0" w:color="auto"/>
        <w:right w:val="none" w:sz="0" w:space="0" w:color="auto"/>
      </w:divBdr>
    </w:div>
    <w:div w:id="2110392684">
      <w:bodyDiv w:val="1"/>
      <w:marLeft w:val="0"/>
      <w:marRight w:val="0"/>
      <w:marTop w:val="0"/>
      <w:marBottom w:val="0"/>
      <w:divBdr>
        <w:top w:val="none" w:sz="0" w:space="0" w:color="auto"/>
        <w:left w:val="none" w:sz="0" w:space="0" w:color="auto"/>
        <w:bottom w:val="none" w:sz="0" w:space="0" w:color="auto"/>
        <w:right w:val="none" w:sz="0" w:space="0" w:color="auto"/>
      </w:divBdr>
    </w:div>
    <w:div w:id="2121607611">
      <w:bodyDiv w:val="1"/>
      <w:marLeft w:val="0"/>
      <w:marRight w:val="0"/>
      <w:marTop w:val="0"/>
      <w:marBottom w:val="0"/>
      <w:divBdr>
        <w:top w:val="none" w:sz="0" w:space="0" w:color="auto"/>
        <w:left w:val="none" w:sz="0" w:space="0" w:color="auto"/>
        <w:bottom w:val="none" w:sz="0" w:space="0" w:color="auto"/>
        <w:right w:val="none" w:sz="0" w:space="0" w:color="auto"/>
      </w:divBdr>
    </w:div>
    <w:div w:id="2126926180">
      <w:bodyDiv w:val="1"/>
      <w:marLeft w:val="0"/>
      <w:marRight w:val="0"/>
      <w:marTop w:val="0"/>
      <w:marBottom w:val="0"/>
      <w:divBdr>
        <w:top w:val="none" w:sz="0" w:space="0" w:color="auto"/>
        <w:left w:val="none" w:sz="0" w:space="0" w:color="auto"/>
        <w:bottom w:val="none" w:sz="0" w:space="0" w:color="auto"/>
        <w:right w:val="none" w:sz="0" w:space="0" w:color="auto"/>
      </w:divBdr>
    </w:div>
    <w:div w:id="2128036552">
      <w:bodyDiv w:val="1"/>
      <w:marLeft w:val="0"/>
      <w:marRight w:val="0"/>
      <w:marTop w:val="0"/>
      <w:marBottom w:val="0"/>
      <w:divBdr>
        <w:top w:val="none" w:sz="0" w:space="0" w:color="auto"/>
        <w:left w:val="none" w:sz="0" w:space="0" w:color="auto"/>
        <w:bottom w:val="none" w:sz="0" w:space="0" w:color="auto"/>
        <w:right w:val="none" w:sz="0" w:space="0" w:color="auto"/>
      </w:divBdr>
    </w:div>
    <w:div w:id="21328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56-17" TargetMode="External"/><Relationship Id="rId18" Type="http://schemas.openxmlformats.org/officeDocument/2006/relationships/hyperlink" Target="https://zakon.rada.gov.ua/laws/show/2456-17" TargetMode="External"/><Relationship Id="rId26" Type="http://schemas.openxmlformats.org/officeDocument/2006/relationships/hyperlink" Target="https://zakon.rada.gov.ua/laws/show/3551-12" TargetMode="External"/><Relationship Id="rId3" Type="http://schemas.openxmlformats.org/officeDocument/2006/relationships/styles" Target="styles.xml"/><Relationship Id="rId21" Type="http://schemas.openxmlformats.org/officeDocument/2006/relationships/hyperlink" Target="http://zakon.rada.gov.ua/go/917-19" TargetMode="External"/><Relationship Id="rId7" Type="http://schemas.openxmlformats.org/officeDocument/2006/relationships/endnotes" Target="endnotes.xml"/><Relationship Id="rId12" Type="http://schemas.openxmlformats.org/officeDocument/2006/relationships/hyperlink" Target="https://zakon.rada.gov.ua/laws/show/2456-17" TargetMode="External"/><Relationship Id="rId17" Type="http://schemas.openxmlformats.org/officeDocument/2006/relationships/hyperlink" Target="https://zakon.rada.gov.ua/laws/show/2456-17" TargetMode="External"/><Relationship Id="rId25" Type="http://schemas.openxmlformats.org/officeDocument/2006/relationships/hyperlink" Target="https://zakon.rada.gov.ua/laws/show/3551-1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456-17" TargetMode="Externa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56-17" TargetMode="External"/><Relationship Id="rId24" Type="http://schemas.openxmlformats.org/officeDocument/2006/relationships/hyperlink" Target="https://zakon.rada.gov.ua/laws/show/3551-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456-17"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3551-12" TargetMode="External"/><Relationship Id="rId10" Type="http://schemas.openxmlformats.org/officeDocument/2006/relationships/hyperlink" Target="https://zakon.rada.gov.ua/laws/show/280/97-%D0%B2%D1%80" TargetMode="External"/><Relationship Id="rId19" Type="http://schemas.openxmlformats.org/officeDocument/2006/relationships/hyperlink" Target="https://zakon.rada.gov.ua/laws/show/2456-17"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zakon.rada.gov.ua/laws/show/2456-17" TargetMode="External"/><Relationship Id="rId14" Type="http://schemas.openxmlformats.org/officeDocument/2006/relationships/hyperlink" Target="https://zakon.rada.gov.ua/laws/show/2456-17" TargetMode="External"/><Relationship Id="rId22" Type="http://schemas.openxmlformats.org/officeDocument/2006/relationships/footer" Target="footer1.xml"/><Relationship Id="rId27" Type="http://schemas.openxmlformats.org/officeDocument/2006/relationships/hyperlink" Target="https://zakon.rada.gov.ua/laws/show/3551-12" TargetMode="External"/><Relationship Id="rId30" Type="http://schemas.openxmlformats.org/officeDocument/2006/relationships/footer" Target="footer3.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9D233-64F7-44B4-A99E-A8B3BB1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106879</TotalTime>
  <Pages>1</Pages>
  <Words>333632</Words>
  <Characters>190171</Characters>
  <Application>Microsoft Office Word</Application>
  <DocSecurity>0</DocSecurity>
  <Lines>1584</Lines>
  <Paragraphs>1045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351</cp:revision>
  <cp:lastPrinted>2025-12-17T10:55:00Z</cp:lastPrinted>
  <dcterms:created xsi:type="dcterms:W3CDTF">2021-04-23T09:43:00Z</dcterms:created>
  <dcterms:modified xsi:type="dcterms:W3CDTF">2025-12-17T12:52:00Z</dcterms:modified>
</cp:coreProperties>
</file>